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3E30" w14:textId="77777777" w:rsidR="00C163AC" w:rsidRPr="00C163AC" w:rsidRDefault="00C163AC" w:rsidP="00C163AC">
      <w:pPr>
        <w:spacing w:after="0" w:line="480" w:lineRule="auto"/>
        <w:rPr>
          <w:rFonts w:ascii="Times New Roman" w:hAnsi="Times New Roman" w:cs="Times New Roman"/>
          <w:sz w:val="24"/>
          <w:szCs w:val="24"/>
        </w:rPr>
      </w:pPr>
      <w:r w:rsidRPr="00C163AC">
        <w:rPr>
          <w:rFonts w:ascii="Times New Roman" w:hAnsi="Times New Roman" w:cs="Times New Roman"/>
          <w:sz w:val="24"/>
          <w:szCs w:val="24"/>
        </w:rPr>
        <w:t>Worcester F 80 Distinctiones</w:t>
      </w:r>
    </w:p>
    <w:p w14:paraId="5BF4801E" w14:textId="28BD9149" w:rsidR="00C163AC" w:rsidRPr="00C163AC" w:rsidRDefault="00C163AC" w:rsidP="00C163AC">
      <w:pPr>
        <w:spacing w:after="0" w:line="480" w:lineRule="auto"/>
        <w:rPr>
          <w:rFonts w:ascii="Times New Roman" w:hAnsi="Times New Roman" w:cs="Times New Roman"/>
          <w:sz w:val="24"/>
          <w:szCs w:val="24"/>
        </w:rPr>
      </w:pPr>
      <w:r w:rsidRPr="00C163AC">
        <w:rPr>
          <w:rFonts w:ascii="Times New Roman" w:hAnsi="Times New Roman" w:cs="Times New Roman"/>
          <w:sz w:val="24"/>
          <w:szCs w:val="24"/>
        </w:rPr>
        <w:t>99 Judgment is multiplex (</w:t>
      </w:r>
      <w:r w:rsidRPr="00C163AC">
        <w:rPr>
          <w:rFonts w:ascii="Times New Roman" w:hAnsi="Times New Roman" w:cs="Times New Roman"/>
          <w:i/>
          <w:iCs/>
          <w:sz w:val="24"/>
          <w:szCs w:val="24"/>
        </w:rPr>
        <w:t>Iudicium est multiplex</w:t>
      </w:r>
      <w:r w:rsidRPr="00C163AC">
        <w:rPr>
          <w:rFonts w:ascii="Times New Roman" w:hAnsi="Times New Roman" w:cs="Times New Roman"/>
          <w:sz w:val="24"/>
          <w:szCs w:val="24"/>
        </w:rPr>
        <w:t>)</w:t>
      </w:r>
    </w:p>
    <w:p w14:paraId="2244BFD0" w14:textId="7BB0495E" w:rsidR="005B1B3B" w:rsidRDefault="00C163AC" w:rsidP="00C163AC">
      <w:pPr>
        <w:spacing w:line="480" w:lineRule="auto"/>
        <w:rPr>
          <w:rFonts w:ascii="Times New Roman" w:hAnsi="Times New Roman" w:cs="Times New Roman"/>
          <w:sz w:val="24"/>
          <w:szCs w:val="24"/>
        </w:rPr>
      </w:pPr>
      <w:r w:rsidRPr="00C163AC">
        <w:rPr>
          <w:rFonts w:ascii="Times New Roman" w:hAnsi="Times New Roman" w:cs="Times New Roman"/>
          <w:sz w:val="24"/>
          <w:szCs w:val="24"/>
        </w:rPr>
        <w:t>Judgment is multiplex because a certain one is a judgment</w:t>
      </w:r>
      <w:r w:rsidR="005B1B3B">
        <w:rPr>
          <w:rFonts w:ascii="Times New Roman" w:hAnsi="Times New Roman" w:cs="Times New Roman"/>
          <w:sz w:val="24"/>
          <w:szCs w:val="24"/>
        </w:rPr>
        <w:t xml:space="preserve"> </w:t>
      </w:r>
      <w:r w:rsidRPr="00C163AC">
        <w:rPr>
          <w:rFonts w:ascii="Times New Roman" w:hAnsi="Times New Roman" w:cs="Times New Roman"/>
          <w:sz w:val="24"/>
          <w:szCs w:val="24"/>
        </w:rPr>
        <w:t xml:space="preserve">for the evil only, </w:t>
      </w:r>
      <w:r>
        <w:rPr>
          <w:rFonts w:ascii="Times New Roman" w:hAnsi="Times New Roman" w:cs="Times New Roman"/>
          <w:sz w:val="24"/>
          <w:szCs w:val="24"/>
        </w:rPr>
        <w:t>another for the good alone. Some are for these evil and those evil</w:t>
      </w:r>
      <w:r w:rsidR="005B1B3B">
        <w:rPr>
          <w:rFonts w:ascii="Times New Roman" w:hAnsi="Times New Roman" w:cs="Times New Roman"/>
          <w:sz w:val="24"/>
          <w:szCs w:val="24"/>
        </w:rPr>
        <w:t xml:space="preserve"> </w:t>
      </w:r>
      <w:r>
        <w:rPr>
          <w:rFonts w:ascii="Times New Roman" w:hAnsi="Times New Roman" w:cs="Times New Roman"/>
          <w:sz w:val="24"/>
          <w:szCs w:val="24"/>
        </w:rPr>
        <w:t>simultaneously. The first in addition is double because</w:t>
      </w:r>
      <w:r w:rsidR="005B1B3B">
        <w:rPr>
          <w:rFonts w:ascii="Times New Roman" w:hAnsi="Times New Roman" w:cs="Times New Roman"/>
          <w:sz w:val="24"/>
          <w:szCs w:val="24"/>
        </w:rPr>
        <w:t xml:space="preserve"> </w:t>
      </w:r>
      <w:r>
        <w:rPr>
          <w:rFonts w:ascii="Times New Roman" w:hAnsi="Times New Roman" w:cs="Times New Roman"/>
          <w:sz w:val="24"/>
          <w:szCs w:val="24"/>
        </w:rPr>
        <w:t>some are to be damned. The second of the damned. The first</w:t>
      </w:r>
      <w:r w:rsidR="005B1B3B">
        <w:rPr>
          <w:rFonts w:ascii="Times New Roman" w:hAnsi="Times New Roman" w:cs="Times New Roman"/>
          <w:sz w:val="24"/>
          <w:szCs w:val="24"/>
        </w:rPr>
        <w:t xml:space="preserve"> </w:t>
      </w:r>
      <w:r w:rsidR="005B435B">
        <w:rPr>
          <w:rFonts w:ascii="Times New Roman" w:hAnsi="Times New Roman" w:cs="Times New Roman"/>
          <w:sz w:val="24"/>
          <w:szCs w:val="24"/>
        </w:rPr>
        <w:t>is</w:t>
      </w:r>
      <w:r>
        <w:rPr>
          <w:rFonts w:ascii="Times New Roman" w:hAnsi="Times New Roman" w:cs="Times New Roman"/>
          <w:sz w:val="24"/>
          <w:szCs w:val="24"/>
        </w:rPr>
        <w:t xml:space="preserve"> correction. The second is proscription. </w:t>
      </w:r>
    </w:p>
    <w:p w14:paraId="1F17EDDB" w14:textId="77777777" w:rsidR="005B1B3B" w:rsidRDefault="00C163AC" w:rsidP="00F64F18">
      <w:pPr>
        <w:spacing w:line="480" w:lineRule="auto"/>
        <w:rPr>
          <w:rFonts w:ascii="Times New Roman" w:hAnsi="Times New Roman" w:cs="Times New Roman"/>
          <w:sz w:val="24"/>
          <w:szCs w:val="24"/>
        </w:rPr>
      </w:pPr>
      <w:r>
        <w:rPr>
          <w:rFonts w:ascii="Times New Roman" w:hAnsi="Times New Roman" w:cs="Times New Roman"/>
          <w:sz w:val="24"/>
          <w:szCs w:val="24"/>
        </w:rPr>
        <w:t>¶ First</w:t>
      </w:r>
      <w:r w:rsidR="005B1B3B">
        <w:rPr>
          <w:rFonts w:ascii="Times New Roman" w:hAnsi="Times New Roman" w:cs="Times New Roman"/>
          <w:sz w:val="24"/>
          <w:szCs w:val="24"/>
        </w:rPr>
        <w:t>,</w:t>
      </w:r>
      <w:r>
        <w:rPr>
          <w:rFonts w:ascii="Times New Roman" w:hAnsi="Times New Roman" w:cs="Times New Roman"/>
          <w:sz w:val="24"/>
          <w:szCs w:val="24"/>
        </w:rPr>
        <w:t xml:space="preserve"> as for the first note it would be proper according to every law</w:t>
      </w:r>
      <w:r w:rsidR="005B1B3B">
        <w:rPr>
          <w:rFonts w:ascii="Times New Roman" w:hAnsi="Times New Roman" w:cs="Times New Roman"/>
          <w:sz w:val="24"/>
          <w:szCs w:val="24"/>
        </w:rPr>
        <w:t xml:space="preserve"> </w:t>
      </w:r>
      <w:r>
        <w:rPr>
          <w:rFonts w:ascii="Times New Roman" w:hAnsi="Times New Roman" w:cs="Times New Roman"/>
          <w:sz w:val="24"/>
          <w:szCs w:val="24"/>
        </w:rPr>
        <w:t>that the delinquent be corrected and punished, Jer. 46[:28]: “</w:t>
      </w:r>
      <w:r w:rsidR="00F64F18">
        <w:rPr>
          <w:rFonts w:ascii="Times New Roman" w:hAnsi="Times New Roman" w:cs="Times New Roman"/>
          <w:sz w:val="24"/>
          <w:szCs w:val="24"/>
        </w:rPr>
        <w:t>Fear</w:t>
      </w:r>
      <w:r w:rsidR="005B1B3B">
        <w:rPr>
          <w:rFonts w:ascii="Times New Roman" w:hAnsi="Times New Roman" w:cs="Times New Roman"/>
          <w:sz w:val="24"/>
          <w:szCs w:val="24"/>
        </w:rPr>
        <w:t xml:space="preserve"> </w:t>
      </w:r>
      <w:r w:rsidR="00F64F18">
        <w:rPr>
          <w:rFonts w:ascii="Times New Roman" w:hAnsi="Times New Roman" w:cs="Times New Roman"/>
          <w:sz w:val="24"/>
          <w:szCs w:val="24"/>
        </w:rPr>
        <w:t xml:space="preserve">not, because I am with you, neither will I spare you in judgment.” The example of the father who beats his son lest he commit worse. </w:t>
      </w:r>
    </w:p>
    <w:p w14:paraId="3C0593DA" w14:textId="77777777" w:rsidR="005B1B3B" w:rsidRDefault="00F64F18" w:rsidP="00453F1D">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 judgment</w:t>
      </w:r>
      <w:r w:rsidR="005B1B3B">
        <w:rPr>
          <w:rFonts w:ascii="Times New Roman" w:hAnsi="Times New Roman" w:cs="Times New Roman"/>
          <w:sz w:val="24"/>
          <w:szCs w:val="24"/>
        </w:rPr>
        <w:t xml:space="preserve"> </w:t>
      </w:r>
      <w:r>
        <w:rPr>
          <w:rFonts w:ascii="Times New Roman" w:hAnsi="Times New Roman" w:cs="Times New Roman"/>
          <w:sz w:val="24"/>
          <w:szCs w:val="24"/>
        </w:rPr>
        <w:t>which is without hope of redemption, [1] Esdr. 7[:26]: “Whosoever</w:t>
      </w:r>
      <w:r w:rsidR="005B1B3B">
        <w:rPr>
          <w:rFonts w:ascii="Times New Roman" w:hAnsi="Times New Roman" w:cs="Times New Roman"/>
          <w:sz w:val="24"/>
          <w:szCs w:val="24"/>
        </w:rPr>
        <w:t xml:space="preserve"> </w:t>
      </w:r>
      <w:r>
        <w:rPr>
          <w:rFonts w:ascii="Times New Roman" w:hAnsi="Times New Roman" w:cs="Times New Roman"/>
          <w:sz w:val="24"/>
          <w:szCs w:val="24"/>
        </w:rPr>
        <w:t>will not do the law of your God, and the law of the king diligently,</w:t>
      </w:r>
      <w:r w:rsidR="005B1B3B">
        <w:rPr>
          <w:rFonts w:ascii="Times New Roman" w:hAnsi="Times New Roman" w:cs="Times New Roman"/>
          <w:sz w:val="24"/>
          <w:szCs w:val="24"/>
        </w:rPr>
        <w:t xml:space="preserve"> </w:t>
      </w:r>
      <w:r>
        <w:rPr>
          <w:rFonts w:ascii="Times New Roman" w:hAnsi="Times New Roman" w:cs="Times New Roman"/>
          <w:sz w:val="24"/>
          <w:szCs w:val="24"/>
        </w:rPr>
        <w:t>judgment shall be executed upon him,” whether in</w:t>
      </w:r>
      <w:r w:rsidR="005B1B3B">
        <w:rPr>
          <w:rFonts w:ascii="Times New Roman" w:hAnsi="Times New Roman" w:cs="Times New Roman"/>
          <w:sz w:val="24"/>
          <w:szCs w:val="24"/>
        </w:rPr>
        <w:t xml:space="preserve"> </w:t>
      </w:r>
      <w:r>
        <w:rPr>
          <w:rFonts w:ascii="Times New Roman" w:hAnsi="Times New Roman" w:cs="Times New Roman"/>
          <w:sz w:val="24"/>
          <w:szCs w:val="24"/>
        </w:rPr>
        <w:t>death, or in exile, whether in condemnation</w:t>
      </w:r>
      <w:r w:rsidR="005B1B3B">
        <w:rPr>
          <w:rFonts w:ascii="Times New Roman" w:hAnsi="Times New Roman" w:cs="Times New Roman"/>
          <w:sz w:val="24"/>
          <w:szCs w:val="24"/>
        </w:rPr>
        <w:t xml:space="preserve"> </w:t>
      </w:r>
      <w:r w:rsidR="00453F1D">
        <w:rPr>
          <w:rFonts w:ascii="Times New Roman" w:hAnsi="Times New Roman" w:cs="Times New Roman"/>
          <w:sz w:val="24"/>
          <w:szCs w:val="24"/>
        </w:rPr>
        <w:t xml:space="preserve">of his substance, or in prison. </w:t>
      </w:r>
    </w:p>
    <w:p w14:paraId="1255CE09" w14:textId="73BD9B68" w:rsidR="00F84FF7" w:rsidRDefault="00453F1D" w:rsidP="00F84FF7">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w:t>
      </w:r>
      <w:r w:rsidR="005B435B">
        <w:rPr>
          <w:rFonts w:ascii="Times New Roman" w:hAnsi="Times New Roman" w:cs="Times New Roman"/>
          <w:sz w:val="24"/>
          <w:szCs w:val="24"/>
        </w:rPr>
        <w:t>this</w:t>
      </w:r>
      <w:r>
        <w:rPr>
          <w:rFonts w:ascii="Times New Roman" w:hAnsi="Times New Roman" w:cs="Times New Roman"/>
          <w:sz w:val="24"/>
          <w:szCs w:val="24"/>
        </w:rPr>
        <w:t xml:space="preserve"> proscription takes place </w:t>
      </w:r>
      <w:r w:rsidR="0075434D">
        <w:rPr>
          <w:rFonts w:ascii="Times New Roman" w:hAnsi="Times New Roman" w:cs="Times New Roman"/>
          <w:sz w:val="24"/>
          <w:szCs w:val="24"/>
        </w:rPr>
        <w:t>on this man, Apo. [14:7]: “</w:t>
      </w:r>
      <w:r w:rsidR="00F84FF7">
        <w:rPr>
          <w:rFonts w:ascii="Times New Roman" w:hAnsi="Times New Roman" w:cs="Times New Roman"/>
          <w:sz w:val="24"/>
          <w:szCs w:val="24"/>
        </w:rPr>
        <w:t>Fear the Lord,</w:t>
      </w:r>
      <w:r w:rsidR="005B1B3B">
        <w:rPr>
          <w:rFonts w:ascii="Times New Roman" w:hAnsi="Times New Roman" w:cs="Times New Roman"/>
          <w:sz w:val="24"/>
          <w:szCs w:val="24"/>
        </w:rPr>
        <w:t xml:space="preserve"> </w:t>
      </w:r>
      <w:r w:rsidR="00F84FF7">
        <w:rPr>
          <w:rFonts w:ascii="Times New Roman" w:hAnsi="Times New Roman" w:cs="Times New Roman"/>
          <w:sz w:val="24"/>
          <w:szCs w:val="24"/>
        </w:rPr>
        <w:t xml:space="preserve">and give him honor, because the hour of his judgment is come.” And </w:t>
      </w:r>
      <w:r w:rsidR="005B435B">
        <w:rPr>
          <w:rFonts w:ascii="Times New Roman" w:hAnsi="Times New Roman" w:cs="Times New Roman"/>
          <w:sz w:val="24"/>
          <w:szCs w:val="24"/>
        </w:rPr>
        <w:t>affliction</w:t>
      </w:r>
      <w:r w:rsidR="00F84FF7">
        <w:rPr>
          <w:rFonts w:ascii="Times New Roman" w:hAnsi="Times New Roman" w:cs="Times New Roman"/>
          <w:sz w:val="24"/>
          <w:szCs w:val="24"/>
        </w:rPr>
        <w:t xml:space="preserve"> will follow that judgment,</w:t>
      </w:r>
      <w:r w:rsidR="005B1B3B">
        <w:rPr>
          <w:rFonts w:ascii="Times New Roman" w:hAnsi="Times New Roman" w:cs="Times New Roman"/>
          <w:sz w:val="24"/>
          <w:szCs w:val="24"/>
        </w:rPr>
        <w:t xml:space="preserve"> </w:t>
      </w:r>
      <w:r w:rsidR="00F84FF7">
        <w:rPr>
          <w:rFonts w:ascii="Times New Roman" w:hAnsi="Times New Roman" w:cs="Times New Roman"/>
          <w:sz w:val="24"/>
          <w:szCs w:val="24"/>
        </w:rPr>
        <w:t>Job 20[:25]: “The terrible ones shall come upon him,” etc.</w:t>
      </w:r>
    </w:p>
    <w:p w14:paraId="3139B821" w14:textId="6D144FF5" w:rsidR="00F84FF7" w:rsidRDefault="00F84FF7" w:rsidP="00F84FF7">
      <w:pPr>
        <w:spacing w:line="480" w:lineRule="auto"/>
        <w:rPr>
          <w:rFonts w:ascii="Times New Roman" w:hAnsi="Times New Roman" w:cs="Times New Roman"/>
          <w:sz w:val="24"/>
          <w:szCs w:val="24"/>
        </w:rPr>
      </w:pPr>
      <w:r>
        <w:rPr>
          <w:rFonts w:ascii="Times New Roman" w:hAnsi="Times New Roman" w:cs="Times New Roman"/>
          <w:sz w:val="24"/>
          <w:szCs w:val="24"/>
        </w:rPr>
        <w:t>¶ Again judgment of the good only is double, satisfaction</w:t>
      </w:r>
      <w:r w:rsidR="005B1B3B">
        <w:rPr>
          <w:rFonts w:ascii="Times New Roman" w:hAnsi="Times New Roman" w:cs="Times New Roman"/>
          <w:sz w:val="24"/>
          <w:szCs w:val="24"/>
        </w:rPr>
        <w:t xml:space="preserve"> </w:t>
      </w:r>
      <w:r>
        <w:rPr>
          <w:rFonts w:ascii="Times New Roman" w:hAnsi="Times New Roman" w:cs="Times New Roman"/>
          <w:sz w:val="24"/>
          <w:szCs w:val="24"/>
        </w:rPr>
        <w:t xml:space="preserve">and examination. The first is </w:t>
      </w:r>
    </w:p>
    <w:p w14:paraId="2544C075" w14:textId="492EA1DC" w:rsidR="00F84FF7" w:rsidRDefault="00F84FF7" w:rsidP="00F84FF7">
      <w:pPr>
        <w:spacing w:line="480" w:lineRule="auto"/>
        <w:rPr>
          <w:rFonts w:ascii="Times New Roman" w:hAnsi="Times New Roman" w:cs="Times New Roman"/>
          <w:sz w:val="24"/>
          <w:szCs w:val="24"/>
        </w:rPr>
      </w:pPr>
      <w:r>
        <w:rPr>
          <w:rFonts w:ascii="Times New Roman" w:hAnsi="Times New Roman" w:cs="Times New Roman"/>
          <w:sz w:val="24"/>
          <w:szCs w:val="24"/>
        </w:rPr>
        <w:t>/fol. 247vb/</w:t>
      </w:r>
    </w:p>
    <w:p w14:paraId="06D0568A" w14:textId="41A9D485" w:rsidR="005B1B3B" w:rsidRDefault="00F84FF7" w:rsidP="00EA0F4A">
      <w:pPr>
        <w:spacing w:line="480" w:lineRule="auto"/>
        <w:rPr>
          <w:rFonts w:ascii="Times New Roman" w:hAnsi="Times New Roman" w:cs="Times New Roman"/>
          <w:sz w:val="24"/>
          <w:szCs w:val="24"/>
        </w:rPr>
      </w:pPr>
      <w:r>
        <w:rPr>
          <w:rFonts w:ascii="Times New Roman" w:hAnsi="Times New Roman" w:cs="Times New Roman"/>
          <w:sz w:val="24"/>
          <w:szCs w:val="24"/>
        </w:rPr>
        <w:t>penitential, the second is innocent. Concerning the first Jer.</w:t>
      </w:r>
      <w:r w:rsidR="005B1B3B">
        <w:rPr>
          <w:rFonts w:ascii="Times New Roman" w:hAnsi="Times New Roman" w:cs="Times New Roman"/>
          <w:sz w:val="24"/>
          <w:szCs w:val="24"/>
        </w:rPr>
        <w:t xml:space="preserve"> </w:t>
      </w:r>
      <w:r>
        <w:rPr>
          <w:rFonts w:ascii="Times New Roman" w:hAnsi="Times New Roman" w:cs="Times New Roman"/>
          <w:sz w:val="24"/>
          <w:szCs w:val="24"/>
        </w:rPr>
        <w:t>5[:1]: “Go about through the streets of Jerusalem, and seek in the broad</w:t>
      </w:r>
      <w:r w:rsidR="005B1B3B">
        <w:rPr>
          <w:rFonts w:ascii="Times New Roman" w:hAnsi="Times New Roman" w:cs="Times New Roman"/>
          <w:sz w:val="24"/>
          <w:szCs w:val="24"/>
        </w:rPr>
        <w:t xml:space="preserve"> </w:t>
      </w:r>
      <w:r>
        <w:rPr>
          <w:rFonts w:ascii="Times New Roman" w:hAnsi="Times New Roman" w:cs="Times New Roman"/>
          <w:sz w:val="24"/>
          <w:szCs w:val="24"/>
        </w:rPr>
        <w:t xml:space="preserve">places thereof, if you can find a man that </w:t>
      </w:r>
      <w:r w:rsidR="00AC0D43">
        <w:rPr>
          <w:rFonts w:ascii="Times New Roman" w:hAnsi="Times New Roman" w:cs="Times New Roman"/>
          <w:sz w:val="24"/>
          <w:szCs w:val="24"/>
        </w:rPr>
        <w:t>executes judgment,</w:t>
      </w:r>
      <w:r w:rsidR="005B1B3B">
        <w:rPr>
          <w:rFonts w:ascii="Times New Roman" w:hAnsi="Times New Roman" w:cs="Times New Roman"/>
          <w:sz w:val="24"/>
          <w:szCs w:val="24"/>
        </w:rPr>
        <w:t xml:space="preserve"> </w:t>
      </w:r>
      <w:r w:rsidR="00AC0D43">
        <w:rPr>
          <w:rFonts w:ascii="Times New Roman" w:hAnsi="Times New Roman" w:cs="Times New Roman"/>
          <w:sz w:val="24"/>
          <w:szCs w:val="24"/>
        </w:rPr>
        <w:t>and I will be merciful unto it.” But it is not sufficient to be emended,</w:t>
      </w:r>
      <w:r w:rsidR="005B1B3B">
        <w:rPr>
          <w:rFonts w:ascii="Times New Roman" w:hAnsi="Times New Roman" w:cs="Times New Roman"/>
          <w:sz w:val="24"/>
          <w:szCs w:val="24"/>
        </w:rPr>
        <w:t xml:space="preserve"> </w:t>
      </w:r>
      <w:r w:rsidR="00AC0D43">
        <w:rPr>
          <w:rFonts w:ascii="Times New Roman" w:hAnsi="Times New Roman" w:cs="Times New Roman"/>
          <w:sz w:val="24"/>
          <w:szCs w:val="24"/>
        </w:rPr>
        <w:t>unless the will is present for not sinning, with the will of continuing penitence, Amos</w:t>
      </w:r>
      <w:r w:rsidR="005B1B3B">
        <w:rPr>
          <w:rFonts w:ascii="Times New Roman" w:hAnsi="Times New Roman" w:cs="Times New Roman"/>
          <w:sz w:val="24"/>
          <w:szCs w:val="24"/>
        </w:rPr>
        <w:t xml:space="preserve"> </w:t>
      </w:r>
      <w:r w:rsidR="00AC0D43">
        <w:rPr>
          <w:rFonts w:ascii="Times New Roman" w:hAnsi="Times New Roman" w:cs="Times New Roman"/>
          <w:sz w:val="24"/>
          <w:szCs w:val="24"/>
        </w:rPr>
        <w:t xml:space="preserve">5[:15]: “Hate evil, and love good, it </w:t>
      </w:r>
      <w:r w:rsidR="00AC0D43">
        <w:rPr>
          <w:rFonts w:ascii="Times New Roman" w:hAnsi="Times New Roman" w:cs="Times New Roman"/>
          <w:sz w:val="24"/>
          <w:szCs w:val="24"/>
        </w:rPr>
        <w:lastRenderedPageBreak/>
        <w:t>may be God may have mercy on you.”</w:t>
      </w:r>
      <w:r w:rsidR="00AC0D43" w:rsidRPr="00C163AC">
        <w:rPr>
          <w:rFonts w:ascii="Times New Roman" w:hAnsi="Times New Roman" w:cs="Times New Roman"/>
          <w:sz w:val="24"/>
          <w:szCs w:val="24"/>
        </w:rPr>
        <w:t xml:space="preserve"> </w:t>
      </w:r>
      <w:r w:rsidR="00AC0D43">
        <w:rPr>
          <w:rFonts w:ascii="Times New Roman" w:hAnsi="Times New Roman" w:cs="Times New Roman"/>
          <w:sz w:val="24"/>
          <w:szCs w:val="24"/>
        </w:rPr>
        <w:t>But nothing of that judgment</w:t>
      </w:r>
      <w:r w:rsidR="005B1B3B">
        <w:rPr>
          <w:rFonts w:ascii="Times New Roman" w:hAnsi="Times New Roman" w:cs="Times New Roman"/>
          <w:sz w:val="24"/>
          <w:szCs w:val="24"/>
        </w:rPr>
        <w:t xml:space="preserve"> </w:t>
      </w:r>
      <w:r w:rsidR="00AC0D43">
        <w:rPr>
          <w:rFonts w:ascii="Times New Roman" w:hAnsi="Times New Roman" w:cs="Times New Roman"/>
          <w:sz w:val="24"/>
          <w:szCs w:val="24"/>
        </w:rPr>
        <w:t>ought to lack affliction, Psal. [37:9]: “I am afflicted and humbled exceedingly. Concerning the judgment</w:t>
      </w:r>
      <w:r w:rsidR="005B1B3B">
        <w:rPr>
          <w:rFonts w:ascii="Times New Roman" w:hAnsi="Times New Roman" w:cs="Times New Roman"/>
          <w:sz w:val="24"/>
          <w:szCs w:val="24"/>
        </w:rPr>
        <w:t xml:space="preserve"> </w:t>
      </w:r>
      <w:r w:rsidR="00AC0D43">
        <w:rPr>
          <w:rFonts w:ascii="Times New Roman" w:hAnsi="Times New Roman" w:cs="Times New Roman"/>
          <w:sz w:val="24"/>
          <w:szCs w:val="24"/>
        </w:rPr>
        <w:t xml:space="preserve">of examination and </w:t>
      </w:r>
      <w:r w:rsidR="008B05CC">
        <w:rPr>
          <w:rFonts w:ascii="Times New Roman" w:hAnsi="Times New Roman" w:cs="Times New Roman"/>
          <w:sz w:val="24"/>
          <w:szCs w:val="24"/>
        </w:rPr>
        <w:t xml:space="preserve">probing by which God </w:t>
      </w:r>
      <w:r w:rsidR="005B435B">
        <w:rPr>
          <w:rFonts w:ascii="Times New Roman" w:hAnsi="Times New Roman" w:cs="Times New Roman"/>
          <w:sz w:val="24"/>
          <w:szCs w:val="24"/>
        </w:rPr>
        <w:t>assesses</w:t>
      </w:r>
      <w:r w:rsidR="008B05CC">
        <w:rPr>
          <w:rFonts w:ascii="Times New Roman" w:hAnsi="Times New Roman" w:cs="Times New Roman"/>
          <w:sz w:val="24"/>
          <w:szCs w:val="24"/>
        </w:rPr>
        <w:t xml:space="preserve"> his</w:t>
      </w:r>
      <w:r w:rsidR="005B1B3B">
        <w:rPr>
          <w:rFonts w:ascii="Times New Roman" w:hAnsi="Times New Roman" w:cs="Times New Roman"/>
          <w:sz w:val="24"/>
          <w:szCs w:val="24"/>
        </w:rPr>
        <w:t>,</w:t>
      </w:r>
      <w:r w:rsidR="008B05CC">
        <w:rPr>
          <w:rFonts w:ascii="Times New Roman" w:hAnsi="Times New Roman" w:cs="Times New Roman"/>
          <w:sz w:val="24"/>
          <w:szCs w:val="24"/>
        </w:rPr>
        <w:t xml:space="preserve"> although they are just, Psal. [24:1]: “Judge me, O Lord, because I have walked in my innocence.”  Note how the cub is beaten in front of the lion. Jer. 49[12]: “</w:t>
      </w:r>
      <w:r w:rsidR="00EA0F4A">
        <w:rPr>
          <w:rFonts w:ascii="Times New Roman" w:hAnsi="Times New Roman" w:cs="Times New Roman"/>
          <w:sz w:val="24"/>
          <w:szCs w:val="24"/>
        </w:rPr>
        <w:t>Behold they whose</w:t>
      </w:r>
      <w:r w:rsidR="005B1B3B">
        <w:rPr>
          <w:rFonts w:ascii="Times New Roman" w:hAnsi="Times New Roman" w:cs="Times New Roman"/>
          <w:sz w:val="24"/>
          <w:szCs w:val="24"/>
        </w:rPr>
        <w:t xml:space="preserve"> judgment</w:t>
      </w:r>
      <w:r w:rsidR="00EA0F4A">
        <w:rPr>
          <w:rFonts w:ascii="Times New Roman" w:hAnsi="Times New Roman" w:cs="Times New Roman"/>
          <w:sz w:val="24"/>
          <w:szCs w:val="24"/>
        </w:rPr>
        <w:t xml:space="preserve"> was not</w:t>
      </w:r>
      <w:r w:rsidR="005B1B3B">
        <w:rPr>
          <w:rFonts w:ascii="Times New Roman" w:hAnsi="Times New Roman" w:cs="Times New Roman"/>
          <w:sz w:val="24"/>
          <w:szCs w:val="24"/>
        </w:rPr>
        <w:t xml:space="preserve"> </w:t>
      </w:r>
      <w:r w:rsidR="00EA0F4A">
        <w:rPr>
          <w:rFonts w:ascii="Times New Roman" w:hAnsi="Times New Roman" w:cs="Times New Roman"/>
          <w:sz w:val="24"/>
          <w:szCs w:val="24"/>
        </w:rPr>
        <w:t xml:space="preserve">to [drink of the cup],” etc. </w:t>
      </w:r>
    </w:p>
    <w:p w14:paraId="0BD38CE4" w14:textId="72BFCE23" w:rsidR="0019656F" w:rsidRDefault="00EA0F4A" w:rsidP="0019656F">
      <w:pPr>
        <w:spacing w:line="480" w:lineRule="auto"/>
        <w:rPr>
          <w:rFonts w:ascii="Times New Roman" w:hAnsi="Times New Roman" w:cs="Times New Roman"/>
          <w:sz w:val="24"/>
          <w:szCs w:val="24"/>
        </w:rPr>
      </w:pPr>
      <w:r>
        <w:rPr>
          <w:rFonts w:ascii="Times New Roman" w:hAnsi="Times New Roman" w:cs="Times New Roman"/>
          <w:sz w:val="24"/>
          <w:szCs w:val="24"/>
        </w:rPr>
        <w:t>¶ Concerning the common judgment</w:t>
      </w:r>
      <w:r w:rsidR="005B1B3B">
        <w:rPr>
          <w:rFonts w:ascii="Times New Roman" w:hAnsi="Times New Roman" w:cs="Times New Roman"/>
          <w:sz w:val="24"/>
          <w:szCs w:val="24"/>
        </w:rPr>
        <w:t xml:space="preserve"> </w:t>
      </w:r>
      <w:r>
        <w:rPr>
          <w:rFonts w:ascii="Times New Roman" w:hAnsi="Times New Roman" w:cs="Times New Roman"/>
          <w:sz w:val="24"/>
          <w:szCs w:val="24"/>
        </w:rPr>
        <w:t>for the good and evil. Note that it is double, particular and general. First in resolution, second in resurrection. The first is because the judgment of the dead spares no one, rather all are tribune to him,</w:t>
      </w:r>
      <w:r w:rsidR="005B1B3B">
        <w:rPr>
          <w:rFonts w:ascii="Times New Roman" w:hAnsi="Times New Roman" w:cs="Times New Roman"/>
          <w:sz w:val="24"/>
          <w:szCs w:val="24"/>
        </w:rPr>
        <w:t xml:space="preserve"> </w:t>
      </w:r>
      <w:r>
        <w:rPr>
          <w:rFonts w:ascii="Times New Roman" w:hAnsi="Times New Roman" w:cs="Times New Roman"/>
          <w:sz w:val="24"/>
          <w:szCs w:val="24"/>
        </w:rPr>
        <w:t>Eccli. 38[:23]: “</w:t>
      </w:r>
      <w:r w:rsidR="0019656F">
        <w:rPr>
          <w:rFonts w:ascii="Times New Roman" w:hAnsi="Times New Roman" w:cs="Times New Roman"/>
          <w:sz w:val="24"/>
          <w:szCs w:val="24"/>
        </w:rPr>
        <w:t>Remember my judgment,</w:t>
      </w:r>
      <w:r w:rsidR="005B1B3B">
        <w:rPr>
          <w:rFonts w:ascii="Times New Roman" w:hAnsi="Times New Roman" w:cs="Times New Roman"/>
          <w:sz w:val="24"/>
          <w:szCs w:val="24"/>
        </w:rPr>
        <w:t xml:space="preserve"> </w:t>
      </w:r>
      <w:r w:rsidR="0019656F">
        <w:rPr>
          <w:rFonts w:ascii="Times New Roman" w:hAnsi="Times New Roman" w:cs="Times New Roman"/>
          <w:sz w:val="24"/>
          <w:szCs w:val="24"/>
        </w:rPr>
        <w:t xml:space="preserve">for also it shall be so for you.” Just as litigants </w:t>
      </w:r>
      <w:proofErr w:type="gramStart"/>
      <w:r w:rsidR="0019656F">
        <w:rPr>
          <w:rFonts w:ascii="Times New Roman" w:hAnsi="Times New Roman" w:cs="Times New Roman"/>
          <w:sz w:val="24"/>
          <w:szCs w:val="24"/>
        </w:rPr>
        <w:t>concerning</w:t>
      </w:r>
      <w:proofErr w:type="gramEnd"/>
      <w:r w:rsidR="0019656F">
        <w:rPr>
          <w:rFonts w:ascii="Times New Roman" w:hAnsi="Times New Roman" w:cs="Times New Roman"/>
          <w:sz w:val="24"/>
          <w:szCs w:val="24"/>
        </w:rPr>
        <w:t xml:space="preserve"> the end of the case until the sentence is </w:t>
      </w:r>
      <w:r w:rsidR="005B435B">
        <w:rPr>
          <w:rFonts w:ascii="Times New Roman" w:hAnsi="Times New Roman" w:cs="Times New Roman"/>
          <w:sz w:val="24"/>
          <w:szCs w:val="24"/>
        </w:rPr>
        <w:t>executed</w:t>
      </w:r>
      <w:r w:rsidR="005B1B3B">
        <w:rPr>
          <w:rFonts w:ascii="Times New Roman" w:hAnsi="Times New Roman" w:cs="Times New Roman"/>
          <w:sz w:val="24"/>
          <w:szCs w:val="24"/>
        </w:rPr>
        <w:t>,</w:t>
      </w:r>
      <w:r w:rsidR="0019656F">
        <w:rPr>
          <w:rFonts w:ascii="Times New Roman" w:hAnsi="Times New Roman" w:cs="Times New Roman"/>
          <w:sz w:val="24"/>
          <w:szCs w:val="24"/>
        </w:rPr>
        <w:t xml:space="preserve"> </w:t>
      </w:r>
      <w:r w:rsidR="005B1B3B">
        <w:rPr>
          <w:rFonts w:ascii="Times New Roman" w:hAnsi="Times New Roman" w:cs="Times New Roman"/>
          <w:sz w:val="24"/>
          <w:szCs w:val="24"/>
        </w:rPr>
        <w:t>s</w:t>
      </w:r>
      <w:r w:rsidR="0019656F">
        <w:rPr>
          <w:rFonts w:ascii="Times New Roman" w:hAnsi="Times New Roman" w:cs="Times New Roman"/>
          <w:sz w:val="24"/>
          <w:szCs w:val="24"/>
        </w:rPr>
        <w:t>o</w:t>
      </w:r>
      <w:r w:rsidR="005B1B3B">
        <w:rPr>
          <w:rFonts w:ascii="Times New Roman" w:hAnsi="Times New Roman" w:cs="Times New Roman"/>
          <w:sz w:val="24"/>
          <w:szCs w:val="24"/>
        </w:rPr>
        <w:t xml:space="preserve"> </w:t>
      </w:r>
      <w:r w:rsidR="0019656F">
        <w:rPr>
          <w:rFonts w:ascii="Times New Roman" w:hAnsi="Times New Roman" w:cs="Times New Roman"/>
          <w:sz w:val="24"/>
          <w:szCs w:val="24"/>
        </w:rPr>
        <w:t xml:space="preserve">we are uncertain of our merits, but after the sentence we will know. </w:t>
      </w:r>
      <w:r w:rsidR="005B435B">
        <w:rPr>
          <w:rFonts w:ascii="Times New Roman" w:hAnsi="Times New Roman" w:cs="Times New Roman"/>
          <w:sz w:val="24"/>
          <w:szCs w:val="24"/>
        </w:rPr>
        <w:t>Therefore,</w:t>
      </w:r>
      <w:r w:rsidR="0019656F">
        <w:rPr>
          <w:rFonts w:ascii="Times New Roman" w:hAnsi="Times New Roman" w:cs="Times New Roman"/>
          <w:sz w:val="24"/>
          <w:szCs w:val="24"/>
        </w:rPr>
        <w:t xml:space="preserve"> beware of this judgment,</w:t>
      </w:r>
      <w:r w:rsidR="005B1B3B">
        <w:rPr>
          <w:rFonts w:ascii="Times New Roman" w:hAnsi="Times New Roman" w:cs="Times New Roman"/>
          <w:sz w:val="24"/>
          <w:szCs w:val="24"/>
        </w:rPr>
        <w:t xml:space="preserve"> </w:t>
      </w:r>
      <w:r w:rsidR="0019656F">
        <w:rPr>
          <w:rFonts w:ascii="Times New Roman" w:hAnsi="Times New Roman" w:cs="Times New Roman"/>
          <w:sz w:val="24"/>
          <w:szCs w:val="24"/>
        </w:rPr>
        <w:t>because there is no showing favor of persons nor of gifts, Eccle. 12[:1]: “Remember your creator</w:t>
      </w:r>
      <w:r w:rsidR="005B1B3B">
        <w:rPr>
          <w:rFonts w:ascii="Times New Roman" w:hAnsi="Times New Roman" w:cs="Times New Roman"/>
          <w:sz w:val="24"/>
          <w:szCs w:val="24"/>
        </w:rPr>
        <w:t xml:space="preserve"> </w:t>
      </w:r>
      <w:r w:rsidR="0019656F">
        <w:rPr>
          <w:rFonts w:ascii="Times New Roman" w:hAnsi="Times New Roman" w:cs="Times New Roman"/>
          <w:sz w:val="24"/>
          <w:szCs w:val="24"/>
        </w:rPr>
        <w:t>in the days of your youth, before the time of affliction comes,” etc.</w:t>
      </w:r>
    </w:p>
    <w:p w14:paraId="6E7E2DE0" w14:textId="77777777" w:rsidR="0044665F" w:rsidRDefault="0019656F" w:rsidP="00A05A67">
      <w:pPr>
        <w:spacing w:line="480" w:lineRule="auto"/>
        <w:rPr>
          <w:rFonts w:ascii="Times New Roman" w:hAnsi="Times New Roman" w:cs="Times New Roman"/>
          <w:sz w:val="24"/>
          <w:szCs w:val="24"/>
        </w:rPr>
      </w:pPr>
      <w:r>
        <w:rPr>
          <w:rFonts w:ascii="Times New Roman" w:hAnsi="Times New Roman" w:cs="Times New Roman"/>
          <w:sz w:val="24"/>
          <w:szCs w:val="24"/>
        </w:rPr>
        <w:t>¶ Again there is the general judgment, concerning this Eccli.</w:t>
      </w:r>
      <w:r w:rsidR="0044665F">
        <w:rPr>
          <w:rFonts w:ascii="Times New Roman" w:hAnsi="Times New Roman" w:cs="Times New Roman"/>
          <w:sz w:val="24"/>
          <w:szCs w:val="24"/>
        </w:rPr>
        <w:t xml:space="preserve"> </w:t>
      </w:r>
      <w:r>
        <w:rPr>
          <w:rFonts w:ascii="Times New Roman" w:hAnsi="Times New Roman" w:cs="Times New Roman"/>
          <w:sz w:val="24"/>
          <w:szCs w:val="24"/>
        </w:rPr>
        <w:t>18[:19]: “</w:t>
      </w:r>
      <w:r w:rsidR="00A05A67">
        <w:rPr>
          <w:rFonts w:ascii="Times New Roman" w:hAnsi="Times New Roman" w:cs="Times New Roman"/>
          <w:sz w:val="24"/>
          <w:szCs w:val="24"/>
        </w:rPr>
        <w:t>Before judgment prepare justice for yourself.” Apo. 20[:12]:</w:t>
      </w:r>
      <w:r w:rsidR="0044665F">
        <w:rPr>
          <w:rFonts w:ascii="Times New Roman" w:hAnsi="Times New Roman" w:cs="Times New Roman"/>
          <w:sz w:val="24"/>
          <w:szCs w:val="24"/>
        </w:rPr>
        <w:t xml:space="preserve"> </w:t>
      </w:r>
      <w:r w:rsidR="00A05A67">
        <w:rPr>
          <w:rFonts w:ascii="Times New Roman" w:hAnsi="Times New Roman" w:cs="Times New Roman"/>
          <w:sz w:val="24"/>
          <w:szCs w:val="24"/>
        </w:rPr>
        <w:t>“I have seen the dead, great and small, and the books were opened,</w:t>
      </w:r>
      <w:r w:rsidR="0044665F">
        <w:rPr>
          <w:rFonts w:ascii="Times New Roman" w:hAnsi="Times New Roman" w:cs="Times New Roman"/>
          <w:sz w:val="24"/>
          <w:szCs w:val="24"/>
        </w:rPr>
        <w:t xml:space="preserve"> </w:t>
      </w:r>
      <w:r w:rsidR="00A05A67">
        <w:rPr>
          <w:rFonts w:ascii="Times New Roman" w:hAnsi="Times New Roman" w:cs="Times New Roman"/>
          <w:sz w:val="24"/>
          <w:szCs w:val="24"/>
        </w:rPr>
        <w:t xml:space="preserve">and the dead were judged by those things, according to the works.” </w:t>
      </w:r>
    </w:p>
    <w:p w14:paraId="11BF2BD1" w14:textId="77777777" w:rsidR="0044665F" w:rsidRDefault="00A05A67" w:rsidP="00A92413">
      <w:pPr>
        <w:spacing w:line="480" w:lineRule="auto"/>
        <w:rPr>
          <w:rFonts w:ascii="Times New Roman" w:hAnsi="Times New Roman" w:cs="Times New Roman"/>
          <w:sz w:val="24"/>
          <w:szCs w:val="24"/>
        </w:rPr>
      </w:pPr>
      <w:r>
        <w:rPr>
          <w:rFonts w:ascii="Times New Roman" w:hAnsi="Times New Roman" w:cs="Times New Roman"/>
          <w:sz w:val="24"/>
          <w:szCs w:val="24"/>
        </w:rPr>
        <w:t>¶ About the general judgment, note four signs which will be sent forth,</w:t>
      </w:r>
      <w:r w:rsidR="00A92413">
        <w:rPr>
          <w:rFonts w:ascii="Times New Roman" w:hAnsi="Times New Roman" w:cs="Times New Roman"/>
          <w:sz w:val="24"/>
          <w:szCs w:val="24"/>
        </w:rPr>
        <w:t xml:space="preserve"> which are as if a final summoning. Second the writings which will appear are as if a sentence of execution. </w:t>
      </w:r>
    </w:p>
    <w:p w14:paraId="151B536E" w14:textId="77777777" w:rsidR="0044665F" w:rsidRDefault="00A92413" w:rsidP="0078603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574E4">
        <w:rPr>
          <w:rFonts w:ascii="Times New Roman" w:hAnsi="Times New Roman" w:cs="Times New Roman"/>
          <w:sz w:val="24"/>
          <w:szCs w:val="24"/>
        </w:rPr>
        <w:t>Concerning the first of the fifteen signs</w:t>
      </w:r>
      <w:r w:rsidRPr="005574E4">
        <w:rPr>
          <w:rStyle w:val="EndnoteReference"/>
          <w:rFonts w:ascii="Times New Roman" w:hAnsi="Times New Roman" w:cs="Times New Roman"/>
          <w:sz w:val="24"/>
          <w:szCs w:val="24"/>
        </w:rPr>
        <w:endnoteReference w:id="1"/>
      </w:r>
      <w:r w:rsidRPr="005574E4">
        <w:rPr>
          <w:rFonts w:ascii="Times New Roman" w:hAnsi="Times New Roman" w:cs="Times New Roman"/>
          <w:sz w:val="24"/>
          <w:szCs w:val="24"/>
        </w:rPr>
        <w:t xml:space="preserve"> </w:t>
      </w:r>
      <w:r>
        <w:rPr>
          <w:rFonts w:ascii="Times New Roman" w:hAnsi="Times New Roman" w:cs="Times New Roman"/>
          <w:sz w:val="24"/>
          <w:szCs w:val="24"/>
        </w:rPr>
        <w:t>put forward which</w:t>
      </w:r>
      <w:r w:rsidRPr="005574E4">
        <w:rPr>
          <w:rFonts w:ascii="Times New Roman" w:hAnsi="Times New Roman" w:cs="Times New Roman"/>
          <w:sz w:val="24"/>
          <w:szCs w:val="24"/>
        </w:rPr>
        <w:t xml:space="preserve"> Jerome says</w:t>
      </w:r>
      <w:r w:rsidRPr="005574E4">
        <w:rPr>
          <w:rStyle w:val="EndnoteReference"/>
          <w:rFonts w:ascii="Times New Roman" w:hAnsi="Times New Roman" w:cs="Times New Roman"/>
          <w:sz w:val="24"/>
          <w:szCs w:val="24"/>
        </w:rPr>
        <w:endnoteReference w:id="2"/>
      </w:r>
      <w:r w:rsidRPr="005574E4">
        <w:rPr>
          <w:rFonts w:ascii="Times New Roman" w:hAnsi="Times New Roman" w:cs="Times New Roman"/>
          <w:sz w:val="24"/>
          <w:szCs w:val="24"/>
        </w:rPr>
        <w:t xml:space="preserve"> are to be found in the annals of the Hebrews, 1 Thess. 4[:15]: “The Lord himself shall come down from heaven with commandment, and with the voice of an archangel,”</w:t>
      </w:r>
      <w:r w:rsidR="00786031">
        <w:rPr>
          <w:rFonts w:ascii="Times New Roman" w:hAnsi="Times New Roman" w:cs="Times New Roman"/>
          <w:sz w:val="24"/>
          <w:szCs w:val="24"/>
        </w:rPr>
        <w:t xml:space="preserve"> etc.</w:t>
      </w:r>
      <w:r w:rsidRPr="005574E4">
        <w:rPr>
          <w:rFonts w:ascii="Times New Roman" w:hAnsi="Times New Roman" w:cs="Times New Roman"/>
          <w:sz w:val="24"/>
          <w:szCs w:val="24"/>
        </w:rPr>
        <w:t xml:space="preserve"> </w:t>
      </w:r>
      <w:r w:rsidR="00786031">
        <w:rPr>
          <w:rFonts w:ascii="Times New Roman" w:hAnsi="Times New Roman" w:cs="Times New Roman"/>
          <w:sz w:val="24"/>
          <w:szCs w:val="24"/>
        </w:rPr>
        <w:t>Wherefore Jerome</w:t>
      </w:r>
      <w:r w:rsidR="00786031">
        <w:rPr>
          <w:rStyle w:val="EndnoteReference"/>
          <w:rFonts w:ascii="Times New Roman" w:hAnsi="Times New Roman" w:cs="Times New Roman"/>
          <w:sz w:val="24"/>
          <w:szCs w:val="24"/>
        </w:rPr>
        <w:endnoteReference w:id="3"/>
      </w:r>
      <w:r w:rsidR="00786031">
        <w:rPr>
          <w:rFonts w:ascii="Times New Roman" w:hAnsi="Times New Roman" w:cs="Times New Roman"/>
          <w:sz w:val="24"/>
          <w:szCs w:val="24"/>
        </w:rPr>
        <w:t xml:space="preserve"> whether I will</w:t>
      </w:r>
      <w:r w:rsidR="0044665F">
        <w:rPr>
          <w:rFonts w:ascii="Times New Roman" w:hAnsi="Times New Roman" w:cs="Times New Roman"/>
          <w:sz w:val="24"/>
          <w:szCs w:val="24"/>
        </w:rPr>
        <w:t xml:space="preserve"> </w:t>
      </w:r>
      <w:r w:rsidR="00786031">
        <w:rPr>
          <w:rFonts w:ascii="Times New Roman" w:hAnsi="Times New Roman" w:cs="Times New Roman"/>
          <w:sz w:val="24"/>
          <w:szCs w:val="24"/>
        </w:rPr>
        <w:t xml:space="preserve">eat or drink, or do anything else, etc. </w:t>
      </w:r>
      <w:r w:rsidRPr="005574E4">
        <w:rPr>
          <w:rFonts w:ascii="Times New Roman" w:hAnsi="Times New Roman" w:cs="Times New Roman"/>
          <w:sz w:val="24"/>
          <w:szCs w:val="24"/>
        </w:rPr>
        <w:t>Job 31[:14]: “What shall I do when” I shall rise to judgment?</w:t>
      </w:r>
      <w:r w:rsidR="00786031">
        <w:rPr>
          <w:rFonts w:ascii="Times New Roman" w:hAnsi="Times New Roman" w:cs="Times New Roman"/>
          <w:sz w:val="24"/>
          <w:szCs w:val="24"/>
        </w:rPr>
        <w:t xml:space="preserve"> </w:t>
      </w:r>
    </w:p>
    <w:p w14:paraId="662603D0" w14:textId="088BE6F8" w:rsidR="00B16B7E" w:rsidRDefault="00786031" w:rsidP="00786031">
      <w:pPr>
        <w:spacing w:line="480" w:lineRule="auto"/>
        <w:rPr>
          <w:rFonts w:ascii="Times New Roman" w:hAnsi="Times New Roman" w:cs="Times New Roman"/>
          <w:sz w:val="24"/>
          <w:szCs w:val="24"/>
        </w:rPr>
      </w:pPr>
      <w:r w:rsidRPr="005574E4">
        <w:rPr>
          <w:rFonts w:ascii="Times New Roman" w:hAnsi="Times New Roman" w:cs="Times New Roman"/>
          <w:sz w:val="24"/>
          <w:szCs w:val="24"/>
        </w:rPr>
        <w:lastRenderedPageBreak/>
        <w:t>Concerning the second, note that there</w:t>
      </w:r>
      <w:r w:rsidR="00E63D35">
        <w:rPr>
          <w:rFonts w:ascii="Times New Roman" w:hAnsi="Times New Roman" w:cs="Times New Roman"/>
          <w:sz w:val="24"/>
          <w:szCs w:val="24"/>
        </w:rPr>
        <w:t xml:space="preserve"> the</w:t>
      </w:r>
      <w:r w:rsidRPr="005574E4">
        <w:rPr>
          <w:rFonts w:ascii="Times New Roman" w:hAnsi="Times New Roman" w:cs="Times New Roman"/>
          <w:sz w:val="24"/>
          <w:szCs w:val="24"/>
        </w:rPr>
        <w:t xml:space="preserve"> three authentic writings will be opened: the book of the divine passion, the book of conscience, and the book of life</w:t>
      </w:r>
      <w:r w:rsidR="00B16B7E">
        <w:rPr>
          <w:rFonts w:ascii="Times New Roman" w:hAnsi="Times New Roman" w:cs="Times New Roman"/>
          <w:sz w:val="24"/>
          <w:szCs w:val="24"/>
        </w:rPr>
        <w:t xml:space="preserve">, </w:t>
      </w:r>
      <w:r w:rsidRPr="005574E4">
        <w:rPr>
          <w:rFonts w:ascii="Times New Roman" w:hAnsi="Times New Roman" w:cs="Times New Roman"/>
          <w:sz w:val="24"/>
          <w:szCs w:val="24"/>
        </w:rPr>
        <w:t xml:space="preserve">Matt. 24[:30]: “And then shall appear the sign of the Son of man in heaven,” that is, the cross, the nails, the lance, the crown of thorns, </w:t>
      </w:r>
    </w:p>
    <w:p w14:paraId="06B8ECA2" w14:textId="12F6234F" w:rsidR="00B16B7E" w:rsidRDefault="00B16B7E" w:rsidP="00786031">
      <w:pPr>
        <w:spacing w:line="480" w:lineRule="auto"/>
        <w:rPr>
          <w:rFonts w:ascii="Times New Roman" w:hAnsi="Times New Roman" w:cs="Times New Roman"/>
          <w:sz w:val="24"/>
          <w:szCs w:val="24"/>
        </w:rPr>
      </w:pPr>
      <w:r>
        <w:rPr>
          <w:rFonts w:ascii="Times New Roman" w:hAnsi="Times New Roman" w:cs="Times New Roman"/>
          <w:sz w:val="24"/>
          <w:szCs w:val="24"/>
        </w:rPr>
        <w:t>/fol. 248ra/</w:t>
      </w:r>
    </w:p>
    <w:p w14:paraId="444FF73D" w14:textId="4A858B81" w:rsidR="0044665F" w:rsidRDefault="00786031" w:rsidP="00B16B7E">
      <w:pPr>
        <w:spacing w:line="480" w:lineRule="auto"/>
        <w:rPr>
          <w:rFonts w:ascii="Times New Roman" w:hAnsi="Times New Roman" w:cs="Times New Roman"/>
          <w:sz w:val="24"/>
          <w:szCs w:val="24"/>
        </w:rPr>
      </w:pPr>
      <w:r w:rsidRPr="005574E4">
        <w:rPr>
          <w:rFonts w:ascii="Times New Roman" w:hAnsi="Times New Roman" w:cs="Times New Roman"/>
          <w:sz w:val="24"/>
          <w:szCs w:val="24"/>
        </w:rPr>
        <w:t>the scars, and the stigmata.</w:t>
      </w:r>
      <w:r w:rsidR="00B16B7E">
        <w:rPr>
          <w:rFonts w:ascii="Times New Roman" w:hAnsi="Times New Roman" w:cs="Times New Roman"/>
          <w:sz w:val="24"/>
          <w:szCs w:val="24"/>
        </w:rPr>
        <w:t xml:space="preserve"> </w:t>
      </w:r>
      <w:r w:rsidR="00E63D35">
        <w:rPr>
          <w:rFonts w:ascii="Times New Roman" w:hAnsi="Times New Roman" w:cs="Times New Roman"/>
          <w:sz w:val="24"/>
          <w:szCs w:val="24"/>
        </w:rPr>
        <w:t>Again,</w:t>
      </w:r>
      <w:r w:rsidR="00B16B7E">
        <w:rPr>
          <w:rFonts w:ascii="Times New Roman" w:hAnsi="Times New Roman" w:cs="Times New Roman"/>
          <w:sz w:val="24"/>
          <w:szCs w:val="24"/>
        </w:rPr>
        <w:t xml:space="preserve"> </w:t>
      </w:r>
      <w:r w:rsidRPr="005574E4">
        <w:rPr>
          <w:rFonts w:ascii="Times New Roman" w:hAnsi="Times New Roman" w:cs="Times New Roman"/>
          <w:sz w:val="24"/>
          <w:szCs w:val="24"/>
        </w:rPr>
        <w:t>the book of conscience will contain three which are unclean thoughts, Wis. [1:9]: “For inquisition shall be made into the thoughts of the ungodly.”</w:t>
      </w:r>
      <w:r w:rsidR="00B16B7E">
        <w:rPr>
          <w:rFonts w:ascii="Times New Roman" w:hAnsi="Times New Roman" w:cs="Times New Roman"/>
          <w:sz w:val="24"/>
          <w:szCs w:val="24"/>
        </w:rPr>
        <w:t xml:space="preserve"> Among</w:t>
      </w:r>
      <w:r w:rsidRPr="005574E4">
        <w:rPr>
          <w:rFonts w:ascii="Times New Roman" w:hAnsi="Times New Roman" w:cs="Times New Roman"/>
          <w:sz w:val="24"/>
          <w:szCs w:val="24"/>
        </w:rPr>
        <w:t xml:space="preserve"> the vain sayings, Matt. 12[:36]: “That every idle word that men shall speak,</w:t>
      </w:r>
      <w:r w:rsidR="00B16B7E">
        <w:rPr>
          <w:rFonts w:ascii="Times New Roman" w:hAnsi="Times New Roman" w:cs="Times New Roman"/>
          <w:sz w:val="24"/>
          <w:szCs w:val="24"/>
        </w:rPr>
        <w:t xml:space="preserve">” etc. </w:t>
      </w:r>
      <w:r w:rsidRPr="005574E4">
        <w:rPr>
          <w:rFonts w:ascii="Times New Roman" w:hAnsi="Times New Roman" w:cs="Times New Roman"/>
          <w:sz w:val="24"/>
          <w:szCs w:val="24"/>
        </w:rPr>
        <w:t>Again, the insane works, Eccle. the last chapter [12:14]: “All things that are done, God will bring into judgment.”</w:t>
      </w:r>
      <w:r w:rsidR="00B16B7E">
        <w:rPr>
          <w:rFonts w:ascii="Times New Roman" w:hAnsi="Times New Roman" w:cs="Times New Roman"/>
          <w:sz w:val="24"/>
          <w:szCs w:val="24"/>
        </w:rPr>
        <w:t xml:space="preserve"> </w:t>
      </w:r>
      <w:r w:rsidR="00E63D35">
        <w:rPr>
          <w:rFonts w:ascii="Times New Roman" w:hAnsi="Times New Roman" w:cs="Times New Roman"/>
          <w:sz w:val="24"/>
          <w:szCs w:val="24"/>
        </w:rPr>
        <w:t>Again,</w:t>
      </w:r>
      <w:r w:rsidR="00B16B7E">
        <w:rPr>
          <w:rFonts w:ascii="Times New Roman" w:hAnsi="Times New Roman" w:cs="Times New Roman"/>
          <w:sz w:val="24"/>
          <w:szCs w:val="24"/>
        </w:rPr>
        <w:t xml:space="preserve"> </w:t>
      </w:r>
      <w:r w:rsidR="00B16B7E" w:rsidRPr="005574E4">
        <w:rPr>
          <w:rFonts w:ascii="Times New Roman" w:hAnsi="Times New Roman" w:cs="Times New Roman"/>
          <w:sz w:val="24"/>
          <w:szCs w:val="24"/>
        </w:rPr>
        <w:t>the book of life,</w:t>
      </w:r>
      <w:r w:rsidR="00B16B7E" w:rsidRPr="005574E4">
        <w:rPr>
          <w:rStyle w:val="EndnoteReference"/>
          <w:rFonts w:ascii="Times New Roman" w:hAnsi="Times New Roman" w:cs="Times New Roman"/>
          <w:sz w:val="24"/>
          <w:szCs w:val="24"/>
        </w:rPr>
        <w:endnoteReference w:id="4"/>
      </w:r>
      <w:r w:rsidR="00B16B7E" w:rsidRPr="005574E4">
        <w:rPr>
          <w:rFonts w:ascii="Times New Roman" w:hAnsi="Times New Roman" w:cs="Times New Roman"/>
          <w:sz w:val="24"/>
          <w:szCs w:val="24"/>
        </w:rPr>
        <w:t xml:space="preserve"> the secrets will be made manifest, 1 Cor. 4[:5]: “Judge not before the time; until the Lord come</w:t>
      </w:r>
      <w:r w:rsidR="008A30BC">
        <w:rPr>
          <w:rFonts w:ascii="Times New Roman" w:hAnsi="Times New Roman" w:cs="Times New Roman"/>
          <w:sz w:val="24"/>
          <w:szCs w:val="24"/>
        </w:rPr>
        <w:t>.”</w:t>
      </w:r>
      <w:r w:rsidR="00B16B7E" w:rsidRPr="005574E4">
        <w:rPr>
          <w:rFonts w:ascii="Times New Roman" w:hAnsi="Times New Roman" w:cs="Times New Roman"/>
          <w:sz w:val="24"/>
          <w:szCs w:val="24"/>
        </w:rPr>
        <w:t xml:space="preserve"> Concerning these three books it is said in the Apoc. 20[:12]: “The dead were judged by those things which were written in the books.” </w:t>
      </w:r>
    </w:p>
    <w:p w14:paraId="13659596" w14:textId="77777777" w:rsidR="0044665F" w:rsidRDefault="008A30BC" w:rsidP="008A30B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16B7E" w:rsidRPr="005574E4">
        <w:rPr>
          <w:rFonts w:ascii="Times New Roman" w:hAnsi="Times New Roman" w:cs="Times New Roman"/>
          <w:sz w:val="24"/>
          <w:szCs w:val="24"/>
        </w:rPr>
        <w:t>Concerning the third, that is, concerning the things to be said, note three things, namely, the magnitude of the case because it will not be concerning money but concerning damnation or perpetual salvation, Matt. 25[:46]: “And these shall go into everlasting punishment: but the just,</w:t>
      </w:r>
      <w:r>
        <w:rPr>
          <w:rFonts w:ascii="Times New Roman" w:hAnsi="Times New Roman" w:cs="Times New Roman"/>
          <w:sz w:val="24"/>
          <w:szCs w:val="24"/>
        </w:rPr>
        <w:t>” etc.</w:t>
      </w:r>
      <w:r w:rsidR="00B16B7E" w:rsidRPr="005574E4">
        <w:rPr>
          <w:rFonts w:ascii="Times New Roman" w:hAnsi="Times New Roman" w:cs="Times New Roman"/>
          <w:sz w:val="24"/>
          <w:szCs w:val="24"/>
        </w:rPr>
        <w:t xml:space="preserve"> Second the multitude of the assembly, Matt. 25[:32]: “And all nations shall be gathered together before him,” etc., because the men of the world, the angels of heaven, and the demons of hell.</w:t>
      </w:r>
      <w:r>
        <w:rPr>
          <w:rFonts w:ascii="Times New Roman" w:hAnsi="Times New Roman" w:cs="Times New Roman"/>
          <w:sz w:val="24"/>
          <w:szCs w:val="24"/>
        </w:rPr>
        <w:t xml:space="preserve"> Second</w:t>
      </w:r>
      <w:r w:rsidR="00B16B7E" w:rsidRPr="005574E4">
        <w:rPr>
          <w:rFonts w:ascii="Times New Roman" w:hAnsi="Times New Roman" w:cs="Times New Roman"/>
          <w:sz w:val="24"/>
          <w:szCs w:val="24"/>
        </w:rPr>
        <w:t xml:space="preserve"> </w:t>
      </w:r>
      <w:r w:rsidRPr="005574E4">
        <w:rPr>
          <w:rFonts w:ascii="Times New Roman" w:hAnsi="Times New Roman" w:cs="Times New Roman"/>
          <w:sz w:val="24"/>
          <w:szCs w:val="24"/>
        </w:rPr>
        <w:t>the inflexibility of the one judging, Mal. 3[:2]: “Who shall stand to see him,” etc. For if all the saints call for one of the damned,</w:t>
      </w:r>
      <w:r w:rsidR="00612CA7">
        <w:rPr>
          <w:rFonts w:ascii="Times New Roman" w:hAnsi="Times New Roman" w:cs="Times New Roman"/>
          <w:sz w:val="24"/>
          <w:szCs w:val="24"/>
        </w:rPr>
        <w:t xml:space="preserve"> it will do no good,</w:t>
      </w:r>
      <w:r w:rsidRPr="005574E4">
        <w:rPr>
          <w:rFonts w:ascii="Times New Roman" w:hAnsi="Times New Roman" w:cs="Times New Roman"/>
          <w:sz w:val="24"/>
          <w:szCs w:val="24"/>
        </w:rPr>
        <w:t xml:space="preserve"> Prov. 6[:34]: “Because the jealousy and rage of the husband will not spare in the day of revenge.”</w:t>
      </w:r>
      <w:r w:rsidR="00612CA7">
        <w:rPr>
          <w:rFonts w:ascii="Times New Roman" w:hAnsi="Times New Roman" w:cs="Times New Roman"/>
          <w:sz w:val="24"/>
          <w:szCs w:val="24"/>
        </w:rPr>
        <w:t xml:space="preserve"> </w:t>
      </w:r>
    </w:p>
    <w:p w14:paraId="628A98A6" w14:textId="6EB17C81" w:rsidR="00FC6172" w:rsidRDefault="008A30BC" w:rsidP="00EA5FBB">
      <w:pPr>
        <w:spacing w:line="480" w:lineRule="auto"/>
        <w:rPr>
          <w:rFonts w:ascii="Times New Roman" w:hAnsi="Times New Roman" w:cs="Times New Roman"/>
          <w:sz w:val="24"/>
          <w:szCs w:val="24"/>
        </w:rPr>
      </w:pPr>
      <w:r w:rsidRPr="005574E4">
        <w:rPr>
          <w:rFonts w:ascii="Times New Roman" w:hAnsi="Times New Roman" w:cs="Times New Roman"/>
          <w:sz w:val="24"/>
          <w:szCs w:val="24"/>
        </w:rPr>
        <w:t xml:space="preserve">¶ About the deeds which </w:t>
      </w:r>
      <w:r w:rsidR="00612CA7">
        <w:rPr>
          <w:rFonts w:ascii="Times New Roman" w:hAnsi="Times New Roman" w:cs="Times New Roman"/>
          <w:sz w:val="24"/>
          <w:szCs w:val="24"/>
        </w:rPr>
        <w:t>follow</w:t>
      </w:r>
      <w:r w:rsidRPr="005574E4">
        <w:rPr>
          <w:rFonts w:ascii="Times New Roman" w:hAnsi="Times New Roman" w:cs="Times New Roman"/>
          <w:sz w:val="24"/>
          <w:szCs w:val="24"/>
        </w:rPr>
        <w:t>, note three, the multitude and power of the ministers, because it is said in Matt. 25[:31]. The angels will show and separate the evil in the midst</w:t>
      </w:r>
      <w:r w:rsidR="00612CA7">
        <w:rPr>
          <w:rFonts w:ascii="Times New Roman" w:hAnsi="Times New Roman" w:cs="Times New Roman"/>
          <w:sz w:val="24"/>
          <w:szCs w:val="24"/>
        </w:rPr>
        <w:t>, etc.</w:t>
      </w:r>
      <w:r w:rsidRPr="005574E4">
        <w:rPr>
          <w:rFonts w:ascii="Times New Roman" w:hAnsi="Times New Roman" w:cs="Times New Roman"/>
          <w:sz w:val="24"/>
          <w:szCs w:val="24"/>
        </w:rPr>
        <w:t xml:space="preserve"> </w:t>
      </w:r>
      <w:r w:rsidR="00E63D35" w:rsidRPr="005574E4">
        <w:rPr>
          <w:rFonts w:ascii="Times New Roman" w:hAnsi="Times New Roman" w:cs="Times New Roman"/>
          <w:sz w:val="24"/>
          <w:szCs w:val="24"/>
        </w:rPr>
        <w:t>Second,</w:t>
      </w:r>
      <w:r w:rsidRPr="005574E4">
        <w:rPr>
          <w:rFonts w:ascii="Times New Roman" w:hAnsi="Times New Roman" w:cs="Times New Roman"/>
          <w:sz w:val="24"/>
          <w:szCs w:val="24"/>
        </w:rPr>
        <w:t xml:space="preserve"> the </w:t>
      </w:r>
      <w:r w:rsidRPr="005574E4">
        <w:rPr>
          <w:rFonts w:ascii="Times New Roman" w:hAnsi="Times New Roman" w:cs="Times New Roman"/>
          <w:sz w:val="24"/>
          <w:szCs w:val="24"/>
        </w:rPr>
        <w:lastRenderedPageBreak/>
        <w:t>powerless</w:t>
      </w:r>
      <w:r w:rsidR="00612CA7">
        <w:rPr>
          <w:rFonts w:ascii="Times New Roman" w:hAnsi="Times New Roman" w:cs="Times New Roman"/>
          <w:sz w:val="24"/>
          <w:szCs w:val="24"/>
        </w:rPr>
        <w:t>ness</w:t>
      </w:r>
      <w:r w:rsidRPr="005574E4">
        <w:rPr>
          <w:rFonts w:ascii="Times New Roman" w:hAnsi="Times New Roman" w:cs="Times New Roman"/>
          <w:sz w:val="24"/>
          <w:szCs w:val="24"/>
        </w:rPr>
        <w:t xml:space="preserve"> and weakness of the reprobates, because there will be no way of escaping. </w:t>
      </w:r>
      <w:r w:rsidR="00612CA7">
        <w:rPr>
          <w:rFonts w:ascii="Times New Roman" w:hAnsi="Times New Roman" w:cs="Times New Roman"/>
          <w:sz w:val="24"/>
          <w:szCs w:val="24"/>
        </w:rPr>
        <w:t>For According to Augustine, above will be</w:t>
      </w:r>
      <w:r w:rsidR="00FC6172">
        <w:rPr>
          <w:rFonts w:ascii="Times New Roman" w:hAnsi="Times New Roman" w:cs="Times New Roman"/>
          <w:sz w:val="24"/>
          <w:szCs w:val="24"/>
        </w:rPr>
        <w:t xml:space="preserve"> </w:t>
      </w:r>
      <w:r w:rsidR="00612CA7">
        <w:rPr>
          <w:rFonts w:ascii="Times New Roman" w:hAnsi="Times New Roman" w:cs="Times New Roman"/>
          <w:sz w:val="24"/>
          <w:szCs w:val="24"/>
        </w:rPr>
        <w:t>the angry judge.</w:t>
      </w:r>
      <w:r w:rsidR="00612CA7">
        <w:rPr>
          <w:rStyle w:val="EndnoteReference"/>
          <w:rFonts w:ascii="Times New Roman" w:hAnsi="Times New Roman" w:cs="Times New Roman"/>
          <w:sz w:val="24"/>
          <w:szCs w:val="24"/>
        </w:rPr>
        <w:endnoteReference w:id="5"/>
      </w:r>
      <w:r w:rsidR="00612CA7">
        <w:rPr>
          <w:rFonts w:ascii="Times New Roman" w:hAnsi="Times New Roman" w:cs="Times New Roman"/>
          <w:sz w:val="24"/>
          <w:szCs w:val="24"/>
        </w:rPr>
        <w:t xml:space="preserve"> Below the infernal chaos,</w:t>
      </w:r>
      <w:r w:rsidR="00FC6172">
        <w:rPr>
          <w:rFonts w:ascii="Times New Roman" w:hAnsi="Times New Roman" w:cs="Times New Roman"/>
          <w:sz w:val="24"/>
          <w:szCs w:val="24"/>
        </w:rPr>
        <w:t xml:space="preserve"> </w:t>
      </w:r>
      <w:r w:rsidR="00612CA7">
        <w:rPr>
          <w:rFonts w:ascii="Times New Roman" w:hAnsi="Times New Roman" w:cs="Times New Roman"/>
          <w:sz w:val="24"/>
          <w:szCs w:val="24"/>
        </w:rPr>
        <w:t xml:space="preserve">etc. </w:t>
      </w:r>
      <w:r w:rsidR="00E63D35">
        <w:rPr>
          <w:rFonts w:ascii="Times New Roman" w:hAnsi="Times New Roman" w:cs="Times New Roman"/>
          <w:sz w:val="24"/>
          <w:szCs w:val="24"/>
        </w:rPr>
        <w:t>Therefore,</w:t>
      </w:r>
      <w:r w:rsidR="00612CA7">
        <w:rPr>
          <w:rFonts w:ascii="Times New Roman" w:hAnsi="Times New Roman" w:cs="Times New Roman"/>
          <w:sz w:val="24"/>
          <w:szCs w:val="24"/>
        </w:rPr>
        <w:t xml:space="preserve"> it is said in Apo. 9[:6]: “</w:t>
      </w:r>
      <w:r w:rsidR="00EA5FBB">
        <w:rPr>
          <w:rFonts w:ascii="Times New Roman" w:hAnsi="Times New Roman" w:cs="Times New Roman"/>
          <w:sz w:val="24"/>
          <w:szCs w:val="24"/>
        </w:rPr>
        <w:t>Men shall seek</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death, and death shall fly from them.” Third, the lack</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of helpers, then Christ who is accustomed to be</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merciful will laugh at the damnation of the</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evil, Prov. 1[:26]: “I also will laugh in your</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 xml:space="preserve">destruction.” </w:t>
      </w:r>
      <w:r w:rsidR="00E63D35">
        <w:rPr>
          <w:rFonts w:ascii="Times New Roman" w:hAnsi="Times New Roman" w:cs="Times New Roman"/>
          <w:sz w:val="24"/>
          <w:szCs w:val="24"/>
        </w:rPr>
        <w:t>Similarly,</w:t>
      </w:r>
      <w:r w:rsidR="00EA5FBB">
        <w:rPr>
          <w:rFonts w:ascii="Times New Roman" w:hAnsi="Times New Roman" w:cs="Times New Roman"/>
          <w:sz w:val="24"/>
          <w:szCs w:val="24"/>
        </w:rPr>
        <w:t xml:space="preserve"> also the saints who previously exposed themselves</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for the brothers, then they will help no one,</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Psal. [57:11]: “The just shall rejoice when he shall see the revenge.”</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Again [Psal. 74:3]: “When I shall take a time, I will judge</w:t>
      </w:r>
      <w:r w:rsidR="00FC6172">
        <w:rPr>
          <w:rFonts w:ascii="Times New Roman" w:hAnsi="Times New Roman" w:cs="Times New Roman"/>
          <w:sz w:val="24"/>
          <w:szCs w:val="24"/>
        </w:rPr>
        <w:t xml:space="preserve"> </w:t>
      </w:r>
      <w:r w:rsidR="00EA5FBB">
        <w:rPr>
          <w:rFonts w:ascii="Times New Roman" w:hAnsi="Times New Roman" w:cs="Times New Roman"/>
          <w:sz w:val="24"/>
          <w:szCs w:val="24"/>
        </w:rPr>
        <w:t xml:space="preserve">justices.” </w:t>
      </w:r>
    </w:p>
    <w:p w14:paraId="6A73514A" w14:textId="7C6464EF" w:rsidR="002F2D94" w:rsidRDefault="00EA5FBB" w:rsidP="002F2D94">
      <w:pPr>
        <w:spacing w:line="480" w:lineRule="auto"/>
        <w:rPr>
          <w:rFonts w:ascii="Times New Roman" w:hAnsi="Times New Roman" w:cs="Times New Roman"/>
          <w:sz w:val="24"/>
          <w:szCs w:val="24"/>
        </w:rPr>
      </w:pPr>
      <w:r>
        <w:rPr>
          <w:rFonts w:ascii="Times New Roman" w:hAnsi="Times New Roman" w:cs="Times New Roman"/>
          <w:sz w:val="24"/>
          <w:szCs w:val="24"/>
        </w:rPr>
        <w:t>¶ Again, God will come to judgment</w:t>
      </w:r>
      <w:r w:rsidR="00FC6172">
        <w:rPr>
          <w:rFonts w:ascii="Times New Roman" w:hAnsi="Times New Roman" w:cs="Times New Roman"/>
          <w:sz w:val="24"/>
          <w:szCs w:val="24"/>
        </w:rPr>
        <w:t xml:space="preserve"> </w:t>
      </w:r>
      <w:r>
        <w:rPr>
          <w:rFonts w:ascii="Times New Roman" w:hAnsi="Times New Roman" w:cs="Times New Roman"/>
          <w:sz w:val="24"/>
          <w:szCs w:val="24"/>
        </w:rPr>
        <w:t>terr</w:t>
      </w:r>
      <w:r w:rsidR="002F2D94">
        <w:rPr>
          <w:rFonts w:ascii="Times New Roman" w:hAnsi="Times New Roman" w:cs="Times New Roman"/>
          <w:sz w:val="24"/>
          <w:szCs w:val="24"/>
        </w:rPr>
        <w:t xml:space="preserve">ibly. For the great noise will come first, just as the </w:t>
      </w:r>
      <w:r w:rsidR="00FC6172">
        <w:rPr>
          <w:rFonts w:ascii="Times New Roman" w:hAnsi="Times New Roman" w:cs="Times New Roman"/>
          <w:sz w:val="24"/>
          <w:szCs w:val="24"/>
        </w:rPr>
        <w:t>heralds</w:t>
      </w:r>
      <w:r w:rsidR="002F2D94">
        <w:rPr>
          <w:rFonts w:ascii="Times New Roman" w:hAnsi="Times New Roman" w:cs="Times New Roman"/>
          <w:sz w:val="24"/>
          <w:szCs w:val="24"/>
        </w:rPr>
        <w:t xml:space="preserve"> before the king, Psal. [49:3]: “A fire shall burn</w:t>
      </w:r>
      <w:r w:rsidR="00FC6172">
        <w:rPr>
          <w:rFonts w:ascii="Times New Roman" w:hAnsi="Times New Roman" w:cs="Times New Roman"/>
          <w:sz w:val="24"/>
          <w:szCs w:val="24"/>
        </w:rPr>
        <w:t xml:space="preserve"> </w:t>
      </w:r>
      <w:r w:rsidR="002F2D94">
        <w:rPr>
          <w:rFonts w:ascii="Times New Roman" w:hAnsi="Times New Roman" w:cs="Times New Roman"/>
          <w:sz w:val="24"/>
          <w:szCs w:val="24"/>
        </w:rPr>
        <w:t>before him,” etc. And then just as it is had</w:t>
      </w:r>
      <w:r w:rsidR="00FC6172">
        <w:rPr>
          <w:rFonts w:ascii="Times New Roman" w:hAnsi="Times New Roman" w:cs="Times New Roman"/>
          <w:sz w:val="24"/>
          <w:szCs w:val="24"/>
        </w:rPr>
        <w:t xml:space="preserve"> </w:t>
      </w:r>
      <w:r w:rsidR="002F2D94">
        <w:rPr>
          <w:rFonts w:ascii="Times New Roman" w:hAnsi="Times New Roman" w:cs="Times New Roman"/>
          <w:sz w:val="24"/>
          <w:szCs w:val="24"/>
        </w:rPr>
        <w:t xml:space="preserve">in [2] Cor. 5[:10]: “For we,” </w:t>
      </w:r>
      <w:r w:rsidR="00341904">
        <w:rPr>
          <w:rFonts w:ascii="Times New Roman" w:hAnsi="Times New Roman" w:cs="Times New Roman"/>
          <w:sz w:val="24"/>
          <w:szCs w:val="24"/>
        </w:rPr>
        <w:t>without</w:t>
      </w:r>
      <w:r w:rsidR="002F2D94">
        <w:rPr>
          <w:rFonts w:ascii="Times New Roman" w:hAnsi="Times New Roman" w:cs="Times New Roman"/>
          <w:sz w:val="24"/>
          <w:szCs w:val="24"/>
        </w:rPr>
        <w:t xml:space="preserve"> exception,</w:t>
      </w:r>
      <w:r w:rsidR="00FC6172">
        <w:rPr>
          <w:rFonts w:ascii="Times New Roman" w:hAnsi="Times New Roman" w:cs="Times New Roman"/>
          <w:sz w:val="24"/>
          <w:szCs w:val="24"/>
        </w:rPr>
        <w:t xml:space="preserve"> </w:t>
      </w:r>
      <w:r w:rsidR="002F2D94">
        <w:rPr>
          <w:rFonts w:ascii="Times New Roman" w:hAnsi="Times New Roman" w:cs="Times New Roman"/>
          <w:sz w:val="24"/>
          <w:szCs w:val="24"/>
        </w:rPr>
        <w:t>“must all,” personally without a procurator, “be manifested,” evidently without hiding,</w:t>
      </w:r>
      <w:r w:rsidR="00FC6172">
        <w:rPr>
          <w:rFonts w:ascii="Times New Roman" w:hAnsi="Times New Roman" w:cs="Times New Roman"/>
          <w:sz w:val="24"/>
          <w:szCs w:val="24"/>
        </w:rPr>
        <w:t xml:space="preserve"> </w:t>
      </w:r>
      <w:r w:rsidR="002F2D94">
        <w:rPr>
          <w:rFonts w:ascii="Times New Roman" w:hAnsi="Times New Roman" w:cs="Times New Roman"/>
          <w:sz w:val="24"/>
          <w:szCs w:val="24"/>
        </w:rPr>
        <w:t>but inexcusably without evasion, “before the judgment seat</w:t>
      </w:r>
    </w:p>
    <w:p w14:paraId="3191C0C3" w14:textId="6875219E" w:rsidR="002F2D94" w:rsidRDefault="002F2D94" w:rsidP="002F2D94">
      <w:pPr>
        <w:spacing w:line="480" w:lineRule="auto"/>
        <w:rPr>
          <w:rFonts w:ascii="Times New Roman" w:hAnsi="Times New Roman" w:cs="Times New Roman"/>
          <w:sz w:val="24"/>
          <w:szCs w:val="24"/>
        </w:rPr>
      </w:pPr>
      <w:r>
        <w:rPr>
          <w:rFonts w:ascii="Times New Roman" w:hAnsi="Times New Roman" w:cs="Times New Roman"/>
          <w:sz w:val="24"/>
          <w:szCs w:val="24"/>
        </w:rPr>
        <w:t>/fol. 248rb/</w:t>
      </w:r>
    </w:p>
    <w:p w14:paraId="1EA1CD52" w14:textId="18D161AB" w:rsidR="00AC0D43" w:rsidRPr="00C163AC" w:rsidRDefault="004A27D3" w:rsidP="00AC0D43">
      <w:pPr>
        <w:spacing w:line="480" w:lineRule="auto"/>
        <w:rPr>
          <w:rFonts w:ascii="Times New Roman" w:hAnsi="Times New Roman" w:cs="Times New Roman"/>
          <w:sz w:val="24"/>
          <w:szCs w:val="24"/>
        </w:rPr>
      </w:pPr>
      <w:r>
        <w:rPr>
          <w:rFonts w:ascii="Times New Roman" w:hAnsi="Times New Roman" w:cs="Times New Roman"/>
          <w:sz w:val="24"/>
          <w:szCs w:val="24"/>
        </w:rPr>
        <w:t>of Christ,” being present without delay, “that everyone may receive,” etc.</w:t>
      </w:r>
    </w:p>
    <w:sectPr w:rsidR="00AC0D43" w:rsidRPr="00C163A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9504" w14:textId="77777777" w:rsidR="00A92413" w:rsidRDefault="00A92413" w:rsidP="00A92413">
      <w:pPr>
        <w:spacing w:after="0" w:line="240" w:lineRule="auto"/>
      </w:pPr>
      <w:r>
        <w:separator/>
      </w:r>
    </w:p>
  </w:endnote>
  <w:endnote w:type="continuationSeparator" w:id="0">
    <w:p w14:paraId="059A2E0C" w14:textId="77777777" w:rsidR="00A92413" w:rsidRDefault="00A92413" w:rsidP="00A92413">
      <w:pPr>
        <w:spacing w:after="0" w:line="240" w:lineRule="auto"/>
      </w:pPr>
      <w:r>
        <w:continuationSeparator/>
      </w:r>
    </w:p>
  </w:endnote>
  <w:endnote w:id="1">
    <w:p w14:paraId="2DA28693" w14:textId="77777777" w:rsidR="00A92413" w:rsidRPr="00612CA7" w:rsidRDefault="00A92413" w:rsidP="00A92413">
      <w:pPr>
        <w:pStyle w:val="EndnoteText"/>
        <w:rPr>
          <w:rFonts w:ascii="Times New Roman" w:hAnsi="Times New Roman" w:cs="Times New Roman"/>
          <w:sz w:val="24"/>
          <w:szCs w:val="24"/>
        </w:rPr>
      </w:pPr>
      <w:r w:rsidRPr="00612CA7">
        <w:rPr>
          <w:rStyle w:val="EndnoteReference"/>
          <w:rFonts w:ascii="Times New Roman" w:hAnsi="Times New Roman" w:cs="Times New Roman"/>
          <w:sz w:val="24"/>
          <w:szCs w:val="24"/>
        </w:rPr>
        <w:endnoteRef/>
      </w:r>
      <w:r w:rsidRPr="00612CA7">
        <w:rPr>
          <w:rFonts w:ascii="Times New Roman" w:hAnsi="Times New Roman" w:cs="Times New Roman"/>
          <w:sz w:val="24"/>
          <w:szCs w:val="24"/>
        </w:rPr>
        <w:t xml:space="preserve"> Cf. William de Lancea,</w:t>
      </w:r>
      <w:r w:rsidRPr="00612CA7">
        <w:rPr>
          <w:rFonts w:ascii="Times New Roman" w:hAnsi="Times New Roman" w:cs="Times New Roman"/>
          <w:i/>
          <w:sz w:val="24"/>
          <w:szCs w:val="24"/>
        </w:rPr>
        <w:t xml:space="preserve"> Diaeta salutis </w:t>
      </w:r>
      <w:r w:rsidRPr="00612CA7">
        <w:rPr>
          <w:rFonts w:ascii="Times New Roman" w:hAnsi="Times New Roman" w:cs="Times New Roman"/>
          <w:sz w:val="24"/>
          <w:szCs w:val="24"/>
        </w:rPr>
        <w:t>9.1 (8:332a): Primo igitur præcedent illud judicium ut dicitur in Marco signa sicut quædam citatio peremptoria; quæ signa dicit Hieronymus se reperisse in historiis Hebræorum.</w:t>
      </w:r>
    </w:p>
    <w:p w14:paraId="4F11765D" w14:textId="77777777" w:rsidR="00A92413" w:rsidRPr="00612CA7" w:rsidRDefault="00A92413" w:rsidP="00A92413">
      <w:pPr>
        <w:pStyle w:val="EndnoteText"/>
        <w:rPr>
          <w:rFonts w:ascii="Times New Roman" w:hAnsi="Times New Roman" w:cs="Times New Roman"/>
          <w:sz w:val="24"/>
          <w:szCs w:val="24"/>
        </w:rPr>
      </w:pPr>
    </w:p>
  </w:endnote>
  <w:endnote w:id="2">
    <w:p w14:paraId="6BF6BA21" w14:textId="77777777" w:rsidR="00A92413" w:rsidRPr="00612CA7" w:rsidRDefault="00A92413" w:rsidP="00A92413">
      <w:pPr>
        <w:pStyle w:val="EndnoteText"/>
        <w:rPr>
          <w:rFonts w:ascii="Times New Roman" w:hAnsi="Times New Roman" w:cs="Times New Roman"/>
          <w:sz w:val="24"/>
          <w:szCs w:val="24"/>
        </w:rPr>
      </w:pPr>
      <w:r w:rsidRPr="00612CA7">
        <w:rPr>
          <w:rStyle w:val="EndnoteReference"/>
          <w:rFonts w:ascii="Times New Roman" w:hAnsi="Times New Roman" w:cs="Times New Roman"/>
          <w:sz w:val="24"/>
          <w:szCs w:val="24"/>
        </w:rPr>
        <w:endnoteRef/>
      </w:r>
      <w:r w:rsidRPr="00612CA7">
        <w:rPr>
          <w:rFonts w:ascii="Times New Roman" w:hAnsi="Times New Roman" w:cs="Times New Roman"/>
          <w:sz w:val="24"/>
          <w:szCs w:val="24"/>
        </w:rPr>
        <w:t xml:space="preserve"> Jerome, cf. Peter Damian, </w:t>
      </w:r>
      <w:r w:rsidRPr="00612CA7">
        <w:rPr>
          <w:rFonts w:ascii="Times New Roman" w:hAnsi="Times New Roman" w:cs="Times New Roman"/>
          <w:i/>
          <w:sz w:val="24"/>
          <w:szCs w:val="24"/>
        </w:rPr>
        <w:t xml:space="preserve">Opusculum Quinquagesimum Nonum: De Novissimis et </w:t>
      </w:r>
      <w:proofErr w:type="gramStart"/>
      <w:r w:rsidRPr="00612CA7">
        <w:rPr>
          <w:rFonts w:ascii="Times New Roman" w:hAnsi="Times New Roman" w:cs="Times New Roman"/>
          <w:i/>
          <w:sz w:val="24"/>
          <w:szCs w:val="24"/>
        </w:rPr>
        <w:t>Antichristo</w:t>
      </w:r>
      <w:r w:rsidRPr="00612CA7">
        <w:rPr>
          <w:rFonts w:ascii="Times New Roman" w:hAnsi="Times New Roman" w:cs="Times New Roman"/>
          <w:sz w:val="24"/>
          <w:szCs w:val="24"/>
        </w:rPr>
        <w:t xml:space="preserve">  4</w:t>
      </w:r>
      <w:proofErr w:type="gramEnd"/>
      <w:r w:rsidRPr="00612CA7">
        <w:rPr>
          <w:rFonts w:ascii="Times New Roman" w:hAnsi="Times New Roman" w:cs="Times New Roman"/>
          <w:sz w:val="24"/>
          <w:szCs w:val="24"/>
        </w:rPr>
        <w:t>: Signa praecedentia judicii diem ex S. Hieronymi sententia (PL 145:840-842).</w:t>
      </w:r>
    </w:p>
    <w:p w14:paraId="4D163462" w14:textId="77777777" w:rsidR="00A92413" w:rsidRPr="00612CA7" w:rsidRDefault="00A92413" w:rsidP="00A92413">
      <w:pPr>
        <w:pStyle w:val="EndnoteText"/>
        <w:rPr>
          <w:rFonts w:ascii="Times New Roman" w:hAnsi="Times New Roman" w:cs="Times New Roman"/>
          <w:sz w:val="24"/>
          <w:szCs w:val="24"/>
        </w:rPr>
      </w:pPr>
    </w:p>
    <w:p w14:paraId="436C6106" w14:textId="042C2ADF" w:rsidR="00A92413" w:rsidRPr="00612CA7" w:rsidRDefault="00A92413" w:rsidP="00786031">
      <w:pPr>
        <w:pStyle w:val="FootnoteText"/>
        <w:rPr>
          <w:rFonts w:ascii="Times New Roman" w:hAnsi="Times New Roman" w:cs="Times New Roman"/>
          <w:sz w:val="24"/>
          <w:szCs w:val="24"/>
        </w:rPr>
      </w:pPr>
      <w:r w:rsidRPr="00612CA7">
        <w:rPr>
          <w:rFonts w:ascii="Times New Roman" w:hAnsi="Times New Roman" w:cs="Times New Roman"/>
          <w:sz w:val="24"/>
          <w:szCs w:val="24"/>
        </w:rPr>
        <w:t xml:space="preserve">Cf. Pseudo-Bede, </w:t>
      </w:r>
      <w:r w:rsidRPr="00612CA7">
        <w:rPr>
          <w:rFonts w:ascii="Times New Roman" w:hAnsi="Times New Roman" w:cs="Times New Roman"/>
          <w:i/>
          <w:iCs/>
          <w:sz w:val="24"/>
          <w:szCs w:val="24"/>
        </w:rPr>
        <w:t>Excerptiones patrum</w:t>
      </w:r>
      <w:r w:rsidRPr="00612CA7">
        <w:rPr>
          <w:rFonts w:ascii="Times New Roman" w:hAnsi="Times New Roman" w:cs="Times New Roman"/>
          <w:sz w:val="24"/>
          <w:szCs w:val="24"/>
        </w:rPr>
        <w:t xml:space="preserve"> (PL 94:555): </w:t>
      </w:r>
      <w:r w:rsidRPr="00612CA7">
        <w:rPr>
          <w:rFonts w:ascii="Times New Roman" w:hAnsi="Times New Roman" w:cs="Times New Roman"/>
          <w:color w:val="555555"/>
          <w:sz w:val="24"/>
          <w:szCs w:val="24"/>
          <w:shd w:val="clear" w:color="auto" w:fill="FFFFFF"/>
        </w:rPr>
        <w:t>Quindecim signa, quindecim dierum ante diem judicii, invenit Hieronymus in annalibus Hebraeorum. Prima die eriget se mare in altum quadraginta cubitis, super altitudines montium, et erit quasi murus, et amnes similiter. Secunda die descendent usque</w:t>
      </w:r>
      <w:r w:rsidR="00786031" w:rsidRPr="00612CA7">
        <w:rPr>
          <w:rFonts w:ascii="Times New Roman" w:hAnsi="Times New Roman" w:cs="Times New Roman"/>
          <w:color w:val="555555"/>
          <w:sz w:val="24"/>
          <w:szCs w:val="24"/>
          <w:shd w:val="clear" w:color="auto" w:fill="FFFFFF"/>
        </w:rPr>
        <w:t xml:space="preserve"> </w:t>
      </w:r>
      <w:r w:rsidRPr="00612CA7">
        <w:rPr>
          <w:rFonts w:ascii="Times New Roman" w:hAnsi="Times New Roman" w:cs="Times New Roman"/>
          <w:b/>
          <w:bCs/>
          <w:color w:val="555555"/>
          <w:sz w:val="24"/>
          <w:szCs w:val="24"/>
          <w:shd w:val="clear" w:color="auto" w:fill="FFFFFF"/>
        </w:rPr>
        <w:t>[Col. 0555C] </w:t>
      </w:r>
      <w:r w:rsidRPr="00612CA7">
        <w:rPr>
          <w:rFonts w:ascii="Times New Roman" w:hAnsi="Times New Roman" w:cs="Times New Roman"/>
          <w:color w:val="555555"/>
          <w:sz w:val="24"/>
          <w:szCs w:val="24"/>
          <w:shd w:val="clear" w:color="auto" w:fill="FFFFFF"/>
        </w:rPr>
        <w:t>ad ima, ita ut summitas eorum vix conspici possit. Tertia die erunt in aequalitate, sicut ab exordio. Quarta die pisces et omnes belluae marinae, et congregabuntur super aquas, et dabunt voces et gemitus, quarum significationem nemo scit nisi Deus. Quinta die ardebunt ipsae aquae ab ortu suo usque ad occasum. Sexta die omnes herbae, et arbores sanguineum rorem</w:t>
      </w:r>
      <w:r w:rsidR="00786031" w:rsidRPr="00612CA7">
        <w:rPr>
          <w:rFonts w:ascii="Times New Roman" w:hAnsi="Times New Roman" w:cs="Times New Roman"/>
          <w:color w:val="555555"/>
          <w:sz w:val="24"/>
          <w:szCs w:val="24"/>
          <w:shd w:val="clear" w:color="auto" w:fill="FFFFFF"/>
        </w:rPr>
        <w:t xml:space="preserve"> dabunt. Septima die omnia aedificia destruentur. Octava die debellabunt petrae adinvicem, et unaquaeque in tres partes se dividet, et unaquaeque pars collidet adversus alteram. Nona die erit terrae motus, qualis non fuit ab initio mundi. Decima die omnes colles et valles in planitiem convertentur, et erit aequalitas terrae. Undecima die homines exibunt de cavernis suis, et current quasi amentes, nec poterit alter respondere alteri. Duodecima die cadent stellae et signa de coelo. Decima tertia die congregabuntur ossa defunctorum, et exsurgent usque ad sepulcrum. Decima quarta die omnes homines morientur, ut simul </w:t>
      </w:r>
      <w:r w:rsidR="00786031" w:rsidRPr="00612CA7">
        <w:rPr>
          <w:rFonts w:ascii="Times New Roman" w:hAnsi="Times New Roman" w:cs="Times New Roman"/>
          <w:b/>
          <w:bCs/>
          <w:color w:val="555555"/>
          <w:sz w:val="24"/>
          <w:szCs w:val="24"/>
          <w:shd w:val="clear" w:color="auto" w:fill="FFFFFF"/>
        </w:rPr>
        <w:t>[Col. 0555D] </w:t>
      </w:r>
      <w:r w:rsidR="00786031" w:rsidRPr="00612CA7">
        <w:rPr>
          <w:rFonts w:ascii="Times New Roman" w:hAnsi="Times New Roman" w:cs="Times New Roman"/>
          <w:color w:val="555555"/>
          <w:sz w:val="24"/>
          <w:szCs w:val="24"/>
          <w:shd w:val="clear" w:color="auto" w:fill="FFFFFF"/>
        </w:rPr>
        <w:t>resurgant cum mortuis. Decima quinta die ardebit terra usque ad inferni novissima, et post erit dies judicii.</w:t>
      </w:r>
    </w:p>
    <w:p w14:paraId="734F76DA" w14:textId="77777777" w:rsidR="00A92413" w:rsidRPr="00612CA7" w:rsidRDefault="00A92413" w:rsidP="00A92413">
      <w:pPr>
        <w:pStyle w:val="EndnoteText"/>
        <w:rPr>
          <w:rFonts w:ascii="Times New Roman" w:hAnsi="Times New Roman" w:cs="Times New Roman"/>
          <w:sz w:val="24"/>
          <w:szCs w:val="24"/>
        </w:rPr>
      </w:pPr>
    </w:p>
  </w:endnote>
  <w:endnote w:id="3">
    <w:p w14:paraId="2EAFAA07" w14:textId="77777777" w:rsidR="00786031" w:rsidRPr="00612CA7" w:rsidRDefault="00786031" w:rsidP="00786031">
      <w:pPr>
        <w:pStyle w:val="FootnoteText"/>
        <w:rPr>
          <w:rFonts w:ascii="Times New Roman" w:hAnsi="Times New Roman" w:cs="Times New Roman"/>
          <w:color w:val="555555"/>
          <w:sz w:val="24"/>
          <w:szCs w:val="24"/>
          <w:shd w:val="clear" w:color="auto" w:fill="FFFFFF"/>
        </w:rPr>
      </w:pPr>
      <w:r w:rsidRPr="00612CA7">
        <w:rPr>
          <w:rStyle w:val="EndnoteReference"/>
          <w:rFonts w:ascii="Times New Roman" w:hAnsi="Times New Roman" w:cs="Times New Roman"/>
          <w:sz w:val="24"/>
          <w:szCs w:val="24"/>
        </w:rPr>
        <w:endnoteRef/>
      </w:r>
      <w:r w:rsidRPr="00612CA7">
        <w:rPr>
          <w:rFonts w:ascii="Times New Roman" w:hAnsi="Times New Roman" w:cs="Times New Roman"/>
          <w:sz w:val="24"/>
          <w:szCs w:val="24"/>
        </w:rPr>
        <w:t xml:space="preserve"> Jerome, in James of Voragine, </w:t>
      </w:r>
      <w:r w:rsidRPr="00612CA7">
        <w:rPr>
          <w:rFonts w:ascii="Times New Roman" w:hAnsi="Times New Roman" w:cs="Times New Roman"/>
          <w:i/>
          <w:iCs/>
          <w:sz w:val="24"/>
          <w:szCs w:val="24"/>
        </w:rPr>
        <w:t>The Golden Legend</w:t>
      </w:r>
      <w:r w:rsidRPr="00612CA7">
        <w:rPr>
          <w:rFonts w:ascii="Times New Roman" w:hAnsi="Times New Roman" w:cs="Times New Roman"/>
          <w:sz w:val="24"/>
          <w:szCs w:val="24"/>
        </w:rPr>
        <w:t xml:space="preserve"> chap. 13: </w:t>
      </w:r>
      <w:r w:rsidRPr="00612CA7">
        <w:rPr>
          <w:rFonts w:ascii="Times New Roman" w:hAnsi="Times New Roman" w:cs="Times New Roman"/>
          <w:color w:val="555555"/>
          <w:sz w:val="24"/>
          <w:szCs w:val="24"/>
          <w:shd w:val="clear" w:color="auto" w:fill="FFFFFF"/>
        </w:rPr>
        <w:t>The fourth [day] is dread of the coming judgment and doom, whereof Job saith: I have feared and doubted God as men dread the waves of the sea in their great rage and tempest. And St. Jerome saith thus: Sive comedam sive bibam, etc. As oft as I eat or drink or that I do any other thing, alway me seemeth that I hear the sound and the voice crying: Arise, ye dead men, and come to the doom and the judgment</w:t>
      </w:r>
      <w:proofErr w:type="gramStart"/>
      <w:r w:rsidRPr="00612CA7">
        <w:rPr>
          <w:rFonts w:ascii="Times New Roman" w:hAnsi="Times New Roman" w:cs="Times New Roman"/>
          <w:color w:val="555555"/>
          <w:sz w:val="24"/>
          <w:szCs w:val="24"/>
          <w:shd w:val="clear" w:color="auto" w:fill="FFFFFF"/>
        </w:rPr>
        <w:t xml:space="preserve">.  </w:t>
      </w:r>
      <w:proofErr w:type="gramEnd"/>
      <w:hyperlink r:id="rId1" w:history="1">
        <w:r w:rsidRPr="00612CA7">
          <w:rPr>
            <w:rStyle w:val="Hyperlink"/>
            <w:rFonts w:ascii="Times New Roman" w:hAnsi="Times New Roman" w:cs="Times New Roman"/>
            <w:sz w:val="24"/>
            <w:szCs w:val="24"/>
          </w:rPr>
          <w:t>Golden Legend: The Circumcision (christianiconography.info)</w:t>
        </w:r>
      </w:hyperlink>
    </w:p>
    <w:p w14:paraId="15398D8D" w14:textId="241A9C78" w:rsidR="00786031" w:rsidRPr="00612CA7" w:rsidRDefault="00786031">
      <w:pPr>
        <w:pStyle w:val="EndnoteText"/>
        <w:rPr>
          <w:rFonts w:ascii="Times New Roman" w:hAnsi="Times New Roman" w:cs="Times New Roman"/>
          <w:sz w:val="24"/>
          <w:szCs w:val="24"/>
        </w:rPr>
      </w:pPr>
    </w:p>
  </w:endnote>
  <w:endnote w:id="4">
    <w:p w14:paraId="459A65A9" w14:textId="77777777" w:rsidR="00B16B7E" w:rsidRPr="00612CA7" w:rsidRDefault="00B16B7E" w:rsidP="00B16B7E">
      <w:pPr>
        <w:pStyle w:val="EndnoteText"/>
        <w:rPr>
          <w:rFonts w:ascii="Times New Roman" w:hAnsi="Times New Roman" w:cs="Times New Roman"/>
          <w:sz w:val="24"/>
          <w:szCs w:val="24"/>
        </w:rPr>
      </w:pPr>
      <w:r w:rsidRPr="00612CA7">
        <w:rPr>
          <w:rStyle w:val="EndnoteReference"/>
          <w:rFonts w:ascii="Times New Roman" w:hAnsi="Times New Roman" w:cs="Times New Roman"/>
          <w:sz w:val="24"/>
          <w:szCs w:val="24"/>
        </w:rPr>
        <w:endnoteRef/>
      </w:r>
      <w:r w:rsidRPr="00612CA7">
        <w:rPr>
          <w:rFonts w:ascii="Times New Roman" w:hAnsi="Times New Roman" w:cs="Times New Roman"/>
          <w:sz w:val="24"/>
          <w:szCs w:val="24"/>
        </w:rPr>
        <w:t xml:space="preserve"> Cf. William de Lancea,</w:t>
      </w:r>
      <w:r w:rsidRPr="00612CA7">
        <w:rPr>
          <w:rFonts w:ascii="Times New Roman" w:hAnsi="Times New Roman" w:cs="Times New Roman"/>
          <w:i/>
          <w:sz w:val="24"/>
          <w:szCs w:val="24"/>
        </w:rPr>
        <w:t xml:space="preserve"> Diaeta salutis </w:t>
      </w:r>
      <w:r w:rsidRPr="00612CA7">
        <w:rPr>
          <w:rFonts w:ascii="Times New Roman" w:hAnsi="Times New Roman" w:cs="Times New Roman"/>
          <w:sz w:val="24"/>
          <w:szCs w:val="24"/>
        </w:rPr>
        <w:t>9.1 ed. Ac. Peltier (Paris: Ludovicus Vives, 1866), 8:332b: Tertio aperietur liber vitae, id est, Christus, cuius virtute manifesabuntur secreta conscientiarum unius ad alterum, sicut dicit Apostolus [1 Cor. 4] Nolite ante tempus judicare, quousque veniat dies Domini, etc. De istis libris dicitur [Apoc. 20]: Judicati sunt mortui ex his, que scripti sunt in libro secundum opera ipsorum. [Sententia judicis in die ultima] Tertio, in illo tremendo judicio verba iudicis promulgabuntur, sicut sententia diffinitiva, Unde nota in ista sententia specialiter tria. Primo cause magnitudinem, sive immensitatem, de qua erit illa sententia; quia non erit pecuniae, vel possessionis terrenae, sed damnationis, vel salvationis aeternae. Illi vero quo obtinebunt, mutabuntur ad possessionem hereditatis, quia dicitur [Matth. 25]: Et ibunt hi in supplicium aeternum, illi vero in vitam aeternam. Secundo, nota in isto iudicio auditorum multitudinem, vel curiae solemnitatem, in cujus conspectu reprobi confundantur: totus enim mundus congregabitur, omnes Angeli de coelo, omnes homnines de mundo, omnes Diaboli de inferno, ut dicitur [Matt. 24]: Congregaburntur ante eum omnes gentes, Et ideo est bonum consilium cum homine, qui de jure suo diffidit ante diem sententiae periculos coram sacer-….</w:t>
      </w:r>
    </w:p>
    <w:p w14:paraId="4F3AE367" w14:textId="77777777" w:rsidR="00B16B7E" w:rsidRPr="00612CA7" w:rsidRDefault="00B16B7E" w:rsidP="00B16B7E">
      <w:pPr>
        <w:pStyle w:val="EndnoteText"/>
        <w:rPr>
          <w:rFonts w:ascii="Times New Roman" w:hAnsi="Times New Roman" w:cs="Times New Roman"/>
          <w:sz w:val="24"/>
          <w:szCs w:val="24"/>
        </w:rPr>
      </w:pPr>
    </w:p>
  </w:endnote>
  <w:endnote w:id="5">
    <w:p w14:paraId="064BC932" w14:textId="77777777" w:rsidR="00612CA7" w:rsidRPr="00612CA7" w:rsidRDefault="00612CA7" w:rsidP="00612CA7">
      <w:pPr>
        <w:spacing w:line="480" w:lineRule="auto"/>
        <w:rPr>
          <w:rFonts w:ascii="Times New Roman" w:hAnsi="Times New Roman" w:cs="Times New Roman"/>
          <w:sz w:val="24"/>
          <w:szCs w:val="24"/>
        </w:rPr>
      </w:pPr>
      <w:r w:rsidRPr="00612CA7">
        <w:rPr>
          <w:rStyle w:val="EndnoteReference"/>
          <w:rFonts w:ascii="Times New Roman" w:hAnsi="Times New Roman" w:cs="Times New Roman"/>
          <w:sz w:val="24"/>
          <w:szCs w:val="24"/>
        </w:rPr>
        <w:endnoteRef/>
      </w:r>
      <w:r w:rsidRPr="00612CA7">
        <w:rPr>
          <w:rFonts w:ascii="Times New Roman" w:hAnsi="Times New Roman" w:cs="Times New Roman"/>
          <w:sz w:val="24"/>
          <w:szCs w:val="24"/>
        </w:rPr>
        <w:t xml:space="preserve"> At this point F 128 continues: Just as it was said above in the same chapter [188 Judge (</w:t>
      </w:r>
      <w:r w:rsidRPr="00612CA7">
        <w:rPr>
          <w:rFonts w:ascii="Times New Roman" w:hAnsi="Times New Roman" w:cs="Times New Roman"/>
          <w:i/>
          <w:sz w:val="24"/>
          <w:szCs w:val="24"/>
        </w:rPr>
        <w:t>Judex</w:t>
      </w:r>
      <w:r w:rsidRPr="00612CA7">
        <w:rPr>
          <w:rFonts w:ascii="Times New Roman" w:hAnsi="Times New Roman" w:cs="Times New Roman"/>
          <w:sz w:val="24"/>
          <w:szCs w:val="24"/>
        </w:rPr>
        <w:t>)].</w:t>
      </w:r>
    </w:p>
    <w:p w14:paraId="06E9449B" w14:textId="24723046" w:rsidR="00612CA7" w:rsidRPr="00612CA7" w:rsidRDefault="00612CA7">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E2B8" w14:textId="77777777" w:rsidR="00A92413" w:rsidRDefault="00A92413" w:rsidP="00A92413">
      <w:pPr>
        <w:spacing w:after="0" w:line="240" w:lineRule="auto"/>
      </w:pPr>
      <w:r>
        <w:separator/>
      </w:r>
    </w:p>
  </w:footnote>
  <w:footnote w:type="continuationSeparator" w:id="0">
    <w:p w14:paraId="74AFFD65" w14:textId="77777777" w:rsidR="00A92413" w:rsidRDefault="00A92413" w:rsidP="00A924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AC"/>
    <w:rsid w:val="0019656F"/>
    <w:rsid w:val="002F2D94"/>
    <w:rsid w:val="00341904"/>
    <w:rsid w:val="00433B90"/>
    <w:rsid w:val="0044665F"/>
    <w:rsid w:val="00453F1D"/>
    <w:rsid w:val="004A27D3"/>
    <w:rsid w:val="005B1B3B"/>
    <w:rsid w:val="005B336C"/>
    <w:rsid w:val="005B435B"/>
    <w:rsid w:val="0060075B"/>
    <w:rsid w:val="00612CA7"/>
    <w:rsid w:val="006E7D99"/>
    <w:rsid w:val="0075434D"/>
    <w:rsid w:val="00786031"/>
    <w:rsid w:val="008A30BC"/>
    <w:rsid w:val="008B05CC"/>
    <w:rsid w:val="008E3C78"/>
    <w:rsid w:val="00A05A67"/>
    <w:rsid w:val="00A43390"/>
    <w:rsid w:val="00A92413"/>
    <w:rsid w:val="00AC0D43"/>
    <w:rsid w:val="00B16B7E"/>
    <w:rsid w:val="00C163AC"/>
    <w:rsid w:val="00E63D35"/>
    <w:rsid w:val="00EA0F4A"/>
    <w:rsid w:val="00EA5FBB"/>
    <w:rsid w:val="00F64F18"/>
    <w:rsid w:val="00F84FF7"/>
    <w:rsid w:val="00F9453D"/>
    <w:rsid w:val="00FC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8AEF"/>
  <w15:chartTrackingRefBased/>
  <w15:docId w15:val="{1EDA96AC-8AE0-46A8-ADC0-76385EC0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AC0D43"/>
  </w:style>
  <w:style w:type="character" w:styleId="Hyperlink">
    <w:name w:val="Hyperlink"/>
    <w:basedOn w:val="DefaultParagraphFont"/>
    <w:uiPriority w:val="99"/>
    <w:semiHidden/>
    <w:unhideWhenUsed/>
    <w:rsid w:val="00AC0D43"/>
    <w:rPr>
      <w:color w:val="0000FF"/>
      <w:u w:val="single"/>
    </w:rPr>
  </w:style>
  <w:style w:type="paragraph" w:styleId="EndnoteText">
    <w:name w:val="endnote text"/>
    <w:basedOn w:val="Normal"/>
    <w:link w:val="EndnoteTextChar"/>
    <w:uiPriority w:val="99"/>
    <w:semiHidden/>
    <w:unhideWhenUsed/>
    <w:rsid w:val="00A92413"/>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A92413"/>
    <w:rPr>
      <w:kern w:val="0"/>
      <w:sz w:val="20"/>
      <w:szCs w:val="20"/>
      <w14:ligatures w14:val="none"/>
    </w:rPr>
  </w:style>
  <w:style w:type="character" w:styleId="EndnoteReference">
    <w:name w:val="endnote reference"/>
    <w:basedOn w:val="DefaultParagraphFont"/>
    <w:uiPriority w:val="99"/>
    <w:semiHidden/>
    <w:unhideWhenUsed/>
    <w:rsid w:val="00A92413"/>
    <w:rPr>
      <w:vertAlign w:val="superscript"/>
    </w:rPr>
  </w:style>
  <w:style w:type="paragraph" w:styleId="FootnoteText">
    <w:name w:val="footnote text"/>
    <w:basedOn w:val="Normal"/>
    <w:link w:val="FootnoteTextChar"/>
    <w:uiPriority w:val="99"/>
    <w:unhideWhenUsed/>
    <w:rsid w:val="00786031"/>
    <w:pPr>
      <w:spacing w:after="0" w:line="240" w:lineRule="auto"/>
    </w:pPr>
    <w:rPr>
      <w:sz w:val="20"/>
      <w:szCs w:val="20"/>
    </w:rPr>
  </w:style>
  <w:style w:type="character" w:customStyle="1" w:styleId="FootnoteTextChar">
    <w:name w:val="Footnote Text Char"/>
    <w:basedOn w:val="DefaultParagraphFont"/>
    <w:link w:val="FootnoteText"/>
    <w:uiPriority w:val="99"/>
    <w:rsid w:val="007860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christianiconography.info/goldenLegend/circumci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01E5-606B-4918-B113-491AB0D7F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2023-10-24T15:54:00Z</cp:lastPrinted>
  <dcterms:created xsi:type="dcterms:W3CDTF">2023-10-23T19:59:00Z</dcterms:created>
  <dcterms:modified xsi:type="dcterms:W3CDTF">2023-10-24T15:55:00Z</dcterms:modified>
</cp:coreProperties>
</file>