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0BACF" w14:textId="77777777" w:rsidR="002F4447" w:rsidRPr="002538B2" w:rsidRDefault="002F4447" w:rsidP="00F757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38B2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2494CB51" w14:textId="2BF0C93B" w:rsidR="000D7733" w:rsidRDefault="000D7733" w:rsidP="00F757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38B2">
        <w:rPr>
          <w:rFonts w:ascii="Times New Roman" w:hAnsi="Times New Roman" w:cs="Times New Roman"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>Fire is triple (</w:t>
      </w:r>
      <w:r w:rsidRPr="0078100C">
        <w:rPr>
          <w:rFonts w:ascii="Times New Roman" w:hAnsi="Times New Roman" w:cs="Times New Roman"/>
          <w:i/>
          <w:iCs/>
          <w:sz w:val="24"/>
          <w:szCs w:val="24"/>
        </w:rPr>
        <w:t>Ignis est triplex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CF624B4" w14:textId="0156D63B" w:rsidR="00F757E8" w:rsidRDefault="002F4447" w:rsidP="00F757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7444">
        <w:rPr>
          <w:rFonts w:ascii="Times New Roman" w:hAnsi="Times New Roman" w:cs="Times New Roman"/>
          <w:sz w:val="24"/>
          <w:szCs w:val="24"/>
        </w:rPr>
        <w:t>Fire is triple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7444">
        <w:rPr>
          <w:rFonts w:ascii="Times New Roman" w:hAnsi="Times New Roman" w:cs="Times New Roman"/>
          <w:sz w:val="24"/>
          <w:szCs w:val="24"/>
        </w:rPr>
        <w:t xml:space="preserve"> spiritual, artificial, and natural. Of which </w:t>
      </w:r>
      <w:r>
        <w:rPr>
          <w:rFonts w:ascii="Times New Roman" w:hAnsi="Times New Roman" w:cs="Times New Roman"/>
          <w:sz w:val="24"/>
          <w:szCs w:val="24"/>
        </w:rPr>
        <w:t>some fire</w:t>
      </w:r>
      <w:r w:rsidRPr="00EC7444">
        <w:rPr>
          <w:rFonts w:ascii="Times New Roman" w:hAnsi="Times New Roman" w:cs="Times New Roman"/>
          <w:sz w:val="24"/>
          <w:szCs w:val="24"/>
        </w:rPr>
        <w:t xml:space="preserve"> gives </w:t>
      </w:r>
      <w:r w:rsidR="00F757E8" w:rsidRPr="00EC7444">
        <w:rPr>
          <w:rFonts w:ascii="Times New Roman" w:hAnsi="Times New Roman" w:cs="Times New Roman"/>
          <w:sz w:val="24"/>
          <w:szCs w:val="24"/>
        </w:rPr>
        <w:t>light</w:t>
      </w:r>
      <w:r w:rsidR="00F757E8">
        <w:rPr>
          <w:rFonts w:ascii="Times New Roman" w:hAnsi="Times New Roman" w:cs="Times New Roman"/>
          <w:sz w:val="24"/>
          <w:szCs w:val="24"/>
        </w:rPr>
        <w:t xml:space="preserve"> but</w:t>
      </w:r>
      <w:r w:rsidRPr="00EC7444">
        <w:rPr>
          <w:rFonts w:ascii="Times New Roman" w:hAnsi="Times New Roman" w:cs="Times New Roman"/>
          <w:sz w:val="24"/>
          <w:szCs w:val="24"/>
        </w:rPr>
        <w:t xml:space="preserve"> does not burn as the fire of the empyrean. Some</w:t>
      </w:r>
      <w:r w:rsidR="00F757E8">
        <w:rPr>
          <w:rFonts w:ascii="Times New Roman" w:hAnsi="Times New Roman" w:cs="Times New Roman"/>
          <w:sz w:val="24"/>
          <w:szCs w:val="24"/>
        </w:rPr>
        <w:t xml:space="preserve"> fire</w:t>
      </w:r>
      <w:r w:rsidRPr="00EC7444">
        <w:rPr>
          <w:rFonts w:ascii="Times New Roman" w:hAnsi="Times New Roman" w:cs="Times New Roman"/>
          <w:sz w:val="24"/>
          <w:szCs w:val="24"/>
        </w:rPr>
        <w:t xml:space="preserve"> </w:t>
      </w:r>
      <w:r w:rsidR="00F757E8" w:rsidRPr="00EC7444">
        <w:rPr>
          <w:rFonts w:ascii="Times New Roman" w:hAnsi="Times New Roman" w:cs="Times New Roman"/>
          <w:sz w:val="24"/>
          <w:szCs w:val="24"/>
        </w:rPr>
        <w:t>burns</w:t>
      </w:r>
      <w:r w:rsidR="00F757E8">
        <w:rPr>
          <w:rFonts w:ascii="Times New Roman" w:hAnsi="Times New Roman" w:cs="Times New Roman"/>
          <w:sz w:val="24"/>
          <w:szCs w:val="24"/>
        </w:rPr>
        <w:t xml:space="preserve"> but</w:t>
      </w:r>
      <w:r w:rsidRPr="00EC7444">
        <w:rPr>
          <w:rFonts w:ascii="Times New Roman" w:hAnsi="Times New Roman" w:cs="Times New Roman"/>
          <w:sz w:val="24"/>
          <w:szCs w:val="24"/>
        </w:rPr>
        <w:t xml:space="preserve"> does not give light as </w:t>
      </w:r>
      <w:r w:rsidR="00F757E8" w:rsidRPr="00EC7444">
        <w:rPr>
          <w:rFonts w:ascii="Times New Roman" w:hAnsi="Times New Roman" w:cs="Times New Roman"/>
          <w:sz w:val="24"/>
          <w:szCs w:val="24"/>
        </w:rPr>
        <w:t>infernal</w:t>
      </w:r>
      <w:r w:rsidRPr="00EC7444">
        <w:rPr>
          <w:rFonts w:ascii="Times New Roman" w:hAnsi="Times New Roman" w:cs="Times New Roman"/>
          <w:sz w:val="24"/>
          <w:szCs w:val="24"/>
        </w:rPr>
        <w:t xml:space="preserve"> fire.</w:t>
      </w:r>
      <w:r>
        <w:rPr>
          <w:rFonts w:ascii="Times New Roman" w:hAnsi="Times New Roman" w:cs="Times New Roman"/>
          <w:sz w:val="24"/>
          <w:szCs w:val="24"/>
        </w:rPr>
        <w:t xml:space="preserve"> Some</w:t>
      </w:r>
      <w:r w:rsidR="00F757E8">
        <w:rPr>
          <w:rFonts w:ascii="Times New Roman" w:hAnsi="Times New Roman" w:cs="Times New Roman"/>
          <w:sz w:val="24"/>
          <w:szCs w:val="24"/>
        </w:rPr>
        <w:t xml:space="preserve"> fire</w:t>
      </w:r>
      <w:r w:rsidRPr="00EC7444">
        <w:rPr>
          <w:rFonts w:ascii="Times New Roman" w:hAnsi="Times New Roman" w:cs="Times New Roman"/>
          <w:sz w:val="24"/>
          <w:szCs w:val="24"/>
        </w:rPr>
        <w:t xml:space="preserve"> gives light and burns as the fire of a furnace.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444">
        <w:rPr>
          <w:rFonts w:ascii="Times New Roman" w:hAnsi="Times New Roman" w:cs="Times New Roman"/>
          <w:sz w:val="24"/>
          <w:szCs w:val="24"/>
        </w:rPr>
        <w:t xml:space="preserve">Again, </w:t>
      </w:r>
      <w:r>
        <w:rPr>
          <w:rFonts w:ascii="Times New Roman" w:hAnsi="Times New Roman" w:cs="Times New Roman"/>
          <w:sz w:val="24"/>
          <w:szCs w:val="24"/>
        </w:rPr>
        <w:t>sidereal fire is always alive and never dies.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fire of a furnace sometimes is alive and sometimes dies.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fire of lightning immediately is alive and immediately dies.</w:t>
      </w:r>
      <w:r w:rsidR="00F757E8">
        <w:rPr>
          <w:rFonts w:ascii="Times New Roman" w:hAnsi="Times New Roman" w:cs="Times New Roman"/>
          <w:sz w:val="24"/>
          <w:szCs w:val="24"/>
        </w:rPr>
        <w:t xml:space="preserve"> Again,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Pr="00EC7444">
        <w:rPr>
          <w:rFonts w:ascii="Times New Roman" w:hAnsi="Times New Roman" w:cs="Times New Roman"/>
          <w:sz w:val="24"/>
          <w:szCs w:val="24"/>
        </w:rPr>
        <w:t xml:space="preserve"> is fed and devours. </w:t>
      </w:r>
      <w:r w:rsidR="007B120F">
        <w:rPr>
          <w:rFonts w:ascii="Times New Roman" w:hAnsi="Times New Roman" w:cs="Times New Roman"/>
          <w:sz w:val="24"/>
          <w:szCs w:val="24"/>
        </w:rPr>
        <w:t>The usual fire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7B120F">
        <w:rPr>
          <w:rFonts w:ascii="Times New Roman" w:hAnsi="Times New Roman" w:cs="Times New Roman"/>
          <w:sz w:val="24"/>
          <w:szCs w:val="24"/>
        </w:rPr>
        <w:t xml:space="preserve">consumes and is fed. </w:t>
      </w:r>
      <w:r w:rsidRPr="00EC7444">
        <w:rPr>
          <w:rFonts w:ascii="Times New Roman" w:hAnsi="Times New Roman" w:cs="Times New Roman"/>
          <w:sz w:val="24"/>
          <w:szCs w:val="24"/>
        </w:rPr>
        <w:t xml:space="preserve">Solar fire </w:t>
      </w:r>
      <w:r>
        <w:rPr>
          <w:rFonts w:ascii="Times New Roman" w:hAnsi="Times New Roman" w:cs="Times New Roman"/>
          <w:sz w:val="24"/>
          <w:szCs w:val="24"/>
        </w:rPr>
        <w:t>is fed and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does not consume.</w:t>
      </w:r>
      <w:r w:rsidR="007B120F">
        <w:rPr>
          <w:rFonts w:ascii="Times New Roman" w:hAnsi="Times New Roman" w:cs="Times New Roman"/>
          <w:sz w:val="24"/>
          <w:szCs w:val="24"/>
        </w:rPr>
        <w:t xml:space="preserve"> Infernal fire on the other hand because it seeks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7B120F">
        <w:rPr>
          <w:rFonts w:ascii="Times New Roman" w:hAnsi="Times New Roman" w:cs="Times New Roman"/>
          <w:sz w:val="24"/>
          <w:szCs w:val="24"/>
        </w:rPr>
        <w:t xml:space="preserve">out the natures of things is more physical than theological. </w:t>
      </w:r>
      <w:r w:rsidR="00707AE5">
        <w:rPr>
          <w:rFonts w:ascii="Times New Roman" w:hAnsi="Times New Roman" w:cs="Times New Roman"/>
          <w:sz w:val="24"/>
          <w:szCs w:val="24"/>
        </w:rPr>
        <w:t>Therefore,</w:t>
      </w:r>
      <w:r w:rsidR="007B120F">
        <w:rPr>
          <w:rFonts w:ascii="Times New Roman" w:hAnsi="Times New Roman" w:cs="Times New Roman"/>
          <w:sz w:val="24"/>
          <w:szCs w:val="24"/>
        </w:rPr>
        <w:t xml:space="preserve"> it is the fire of fault, pain, and grace. First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7B120F">
        <w:rPr>
          <w:rFonts w:ascii="Times New Roman" w:hAnsi="Times New Roman" w:cs="Times New Roman"/>
          <w:sz w:val="24"/>
          <w:szCs w:val="24"/>
        </w:rPr>
        <w:t xml:space="preserve">it is </w:t>
      </w:r>
      <w:r w:rsidR="00605DBB">
        <w:rPr>
          <w:rFonts w:ascii="Times New Roman" w:hAnsi="Times New Roman" w:cs="Times New Roman"/>
          <w:sz w:val="24"/>
          <w:szCs w:val="24"/>
        </w:rPr>
        <w:t>the malice of envy or the fervor of concupiscence, about which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605DBB">
        <w:rPr>
          <w:rFonts w:ascii="Times New Roman" w:hAnsi="Times New Roman" w:cs="Times New Roman"/>
          <w:sz w:val="24"/>
          <w:szCs w:val="24"/>
        </w:rPr>
        <w:t>the Psal. [57:9]: “Fire has fallen on them, and they shall not see the sun.” Second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605DBB">
        <w:rPr>
          <w:rFonts w:ascii="Times New Roman" w:hAnsi="Times New Roman" w:cs="Times New Roman"/>
          <w:sz w:val="24"/>
          <w:szCs w:val="24"/>
        </w:rPr>
        <w:t>it is the sorrow of compunction or mourning of compassion,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605DBB">
        <w:rPr>
          <w:rFonts w:ascii="Times New Roman" w:hAnsi="Times New Roman" w:cs="Times New Roman"/>
          <w:sz w:val="24"/>
          <w:szCs w:val="24"/>
        </w:rPr>
        <w:t>about which the Apostle [Rom. 12:20]: “You shall heap coals of fire upon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605DBB">
        <w:rPr>
          <w:rFonts w:ascii="Times New Roman" w:hAnsi="Times New Roman" w:cs="Times New Roman"/>
          <w:sz w:val="24"/>
          <w:szCs w:val="24"/>
        </w:rPr>
        <w:t>his head.” Wherefore the Psalm [38:4]: “My heart grew ho</w:t>
      </w:r>
      <w:r w:rsidR="00F757E8">
        <w:rPr>
          <w:rFonts w:ascii="Times New Roman" w:hAnsi="Times New Roman" w:cs="Times New Roman"/>
          <w:sz w:val="24"/>
          <w:szCs w:val="24"/>
        </w:rPr>
        <w:t>t</w:t>
      </w:r>
      <w:r w:rsidR="00605DBB">
        <w:rPr>
          <w:rFonts w:ascii="Times New Roman" w:hAnsi="Times New Roman" w:cs="Times New Roman"/>
          <w:sz w:val="24"/>
          <w:szCs w:val="24"/>
        </w:rPr>
        <w:t xml:space="preserve"> within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605DBB">
        <w:rPr>
          <w:rFonts w:ascii="Times New Roman" w:hAnsi="Times New Roman" w:cs="Times New Roman"/>
          <w:sz w:val="24"/>
          <w:szCs w:val="24"/>
        </w:rPr>
        <w:t>me.” Third is the fervor of charity, about which it is said [Luke 12:49]: “</w:t>
      </w:r>
      <w:r w:rsidR="0067555D">
        <w:rPr>
          <w:rFonts w:ascii="Times New Roman" w:hAnsi="Times New Roman" w:cs="Times New Roman"/>
          <w:sz w:val="24"/>
          <w:szCs w:val="24"/>
        </w:rPr>
        <w:t xml:space="preserve">I am come to cast fire on the earth.” </w:t>
      </w:r>
      <w:r w:rsidR="00707AE5">
        <w:rPr>
          <w:rFonts w:ascii="Times New Roman" w:hAnsi="Times New Roman" w:cs="Times New Roman"/>
          <w:sz w:val="24"/>
          <w:szCs w:val="24"/>
        </w:rPr>
        <w:t>Again,</w:t>
      </w:r>
      <w:r w:rsidR="0067555D">
        <w:rPr>
          <w:rFonts w:ascii="Times New Roman" w:hAnsi="Times New Roman" w:cs="Times New Roman"/>
          <w:sz w:val="24"/>
          <w:szCs w:val="24"/>
        </w:rPr>
        <w:t xml:space="preserve"> there is diabolical fire, about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67555D">
        <w:rPr>
          <w:rFonts w:ascii="Times New Roman" w:hAnsi="Times New Roman" w:cs="Times New Roman"/>
          <w:sz w:val="24"/>
          <w:szCs w:val="24"/>
        </w:rPr>
        <w:t>which it is said in Job [1:16]: “The fire fell from heaven” upon that. There is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67555D">
        <w:rPr>
          <w:rFonts w:ascii="Times New Roman" w:hAnsi="Times New Roman" w:cs="Times New Roman"/>
          <w:sz w:val="24"/>
          <w:szCs w:val="24"/>
        </w:rPr>
        <w:t>an angelic fire, [Heb. 1:16]: “He that makes his angels spirits, and his ministers a flame of fire” of the Lord, about whom Deut. 4[:24]: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67555D">
        <w:rPr>
          <w:rFonts w:ascii="Times New Roman" w:hAnsi="Times New Roman" w:cs="Times New Roman"/>
          <w:sz w:val="24"/>
          <w:szCs w:val="24"/>
        </w:rPr>
        <w:t>“</w:t>
      </w:r>
      <w:r w:rsidR="009E50B0">
        <w:rPr>
          <w:rFonts w:ascii="Times New Roman" w:hAnsi="Times New Roman" w:cs="Times New Roman"/>
          <w:sz w:val="24"/>
          <w:szCs w:val="24"/>
        </w:rPr>
        <w:t xml:space="preserve">Our God is a consuming fire.” </w:t>
      </w:r>
    </w:p>
    <w:p w14:paraId="12324ACB" w14:textId="74D0C52A" w:rsidR="00F757E8" w:rsidRDefault="009E50B0" w:rsidP="00F757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Again there is the fire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persecution, Psal. [65:10]: “You have tried us by fire.” There is the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fire of rebuking about which it is said in Exod. [22:6]: If anyone lights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fire and it destroys </w:t>
      </w:r>
      <w:r w:rsidR="00EE7898">
        <w:rPr>
          <w:rFonts w:ascii="Times New Roman" w:hAnsi="Times New Roman" w:cs="Times New Roman"/>
          <w:sz w:val="24"/>
          <w:szCs w:val="24"/>
        </w:rPr>
        <w:t>“corn standing in the fields, he that kindled the fire shall make good the loss.” There is the fire of purgation</w:t>
      </w:r>
      <w:r w:rsidR="00F757E8">
        <w:rPr>
          <w:rFonts w:ascii="Times New Roman" w:hAnsi="Times New Roman" w:cs="Times New Roman"/>
          <w:sz w:val="24"/>
          <w:szCs w:val="24"/>
        </w:rPr>
        <w:t>.</w:t>
      </w:r>
      <w:r w:rsidR="00EE7898">
        <w:rPr>
          <w:rFonts w:ascii="Times New Roman" w:hAnsi="Times New Roman" w:cs="Times New Roman"/>
          <w:sz w:val="24"/>
          <w:szCs w:val="24"/>
        </w:rPr>
        <w:t xml:space="preserve"> Wherefore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EE7898">
        <w:rPr>
          <w:rFonts w:ascii="Times New Roman" w:hAnsi="Times New Roman" w:cs="Times New Roman"/>
          <w:sz w:val="24"/>
          <w:szCs w:val="24"/>
        </w:rPr>
        <w:t xml:space="preserve">to the [1] Cor. [3:13]: “The fire shall try every man’s </w:t>
      </w:r>
      <w:r w:rsidR="00707AE5">
        <w:rPr>
          <w:rFonts w:ascii="Times New Roman" w:hAnsi="Times New Roman" w:cs="Times New Roman"/>
          <w:sz w:val="24"/>
          <w:szCs w:val="24"/>
        </w:rPr>
        <w:t>work;</w:t>
      </w:r>
      <w:r w:rsidR="00EE7898">
        <w:rPr>
          <w:rFonts w:ascii="Times New Roman" w:hAnsi="Times New Roman" w:cs="Times New Roman"/>
          <w:sz w:val="24"/>
          <w:szCs w:val="24"/>
        </w:rPr>
        <w:t xml:space="preserve"> of what sort it is.” </w:t>
      </w:r>
    </w:p>
    <w:p w14:paraId="7E675A67" w14:textId="47C1D798" w:rsidR="00F757E8" w:rsidRDefault="00EE7898" w:rsidP="00F757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¶ Again there is the fire of sacred teaching about which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is said [Deut. 33:2]: “The Lord came from mount Pharan and in his hand a fiery law.”</w:t>
      </w:r>
      <w:r w:rsidR="00F73D40">
        <w:rPr>
          <w:rFonts w:ascii="Times New Roman" w:hAnsi="Times New Roman" w:cs="Times New Roman"/>
          <w:sz w:val="24"/>
          <w:szCs w:val="24"/>
        </w:rPr>
        <w:t xml:space="preserve"> There is the first of the terminating conscience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F73D40">
        <w:rPr>
          <w:rFonts w:ascii="Times New Roman" w:hAnsi="Times New Roman" w:cs="Times New Roman"/>
          <w:sz w:val="24"/>
          <w:szCs w:val="24"/>
        </w:rPr>
        <w:t>about which it is said [Ezech. 28:18]: “I will bring forth a fire from the midst of you, to devour you.” There is an eternally vindictive fire about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F73D40">
        <w:rPr>
          <w:rFonts w:ascii="Times New Roman" w:hAnsi="Times New Roman" w:cs="Times New Roman"/>
          <w:sz w:val="24"/>
          <w:szCs w:val="24"/>
        </w:rPr>
        <w:t>which in the gospel, [Matt. 25:4]: “Depart from me, you cursed, into everlasting fire.”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707AE5">
        <w:rPr>
          <w:rFonts w:ascii="Times New Roman" w:hAnsi="Times New Roman" w:cs="Times New Roman"/>
          <w:sz w:val="24"/>
          <w:szCs w:val="24"/>
        </w:rPr>
        <w:t>Again,</w:t>
      </w:r>
      <w:r w:rsidR="00F73D40">
        <w:rPr>
          <w:rFonts w:ascii="Times New Roman" w:hAnsi="Times New Roman" w:cs="Times New Roman"/>
          <w:sz w:val="24"/>
          <w:szCs w:val="24"/>
        </w:rPr>
        <w:t xml:space="preserve"> there is the fire of the mystical priest, as in Lev. [6:12]: “The fire on my altar shall always burn.” There is the fire of the heavenly presidium</w:t>
      </w:r>
      <w:r w:rsidR="006B7B56">
        <w:rPr>
          <w:rFonts w:ascii="Times New Roman" w:hAnsi="Times New Roman" w:cs="Times New Roman"/>
          <w:sz w:val="24"/>
          <w:szCs w:val="24"/>
        </w:rPr>
        <w:t>, Psal. [104:39]: “He spread a cloud for their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6B7B56">
        <w:rPr>
          <w:rFonts w:ascii="Times New Roman" w:hAnsi="Times New Roman" w:cs="Times New Roman"/>
          <w:sz w:val="24"/>
          <w:szCs w:val="24"/>
        </w:rPr>
        <w:t>protection, and a fire.” There is the fire of divine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 w:rsidR="006B7B56">
        <w:rPr>
          <w:rFonts w:ascii="Times New Roman" w:hAnsi="Times New Roman" w:cs="Times New Roman"/>
          <w:sz w:val="24"/>
          <w:szCs w:val="24"/>
        </w:rPr>
        <w:t xml:space="preserve">judgment, Psal. [49:3]: “A fire shall burn before him.” </w:t>
      </w:r>
    </w:p>
    <w:p w14:paraId="7F6366C1" w14:textId="477107A3" w:rsidR="006B7B56" w:rsidRDefault="006B7B56" w:rsidP="00F757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But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fire </w:t>
      </w:r>
      <w:r w:rsidR="00F8521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sent for many reasons.</w:t>
      </w:r>
      <w:r w:rsidR="00F757E8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ometimes for vengeance as in Gen. [19:24]: “There rained down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 Sodom brimstone and fire,” for signification that in 3 Kings [19:12]: “The Lord is not in the fire,” for proof namely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Kings</w:t>
      </w:r>
      <w:r w:rsidR="00596615">
        <w:rPr>
          <w:rFonts w:ascii="Times New Roman" w:hAnsi="Times New Roman" w:cs="Times New Roman"/>
          <w:sz w:val="24"/>
          <w:szCs w:val="24"/>
        </w:rPr>
        <w:t xml:space="preserve"> 18[:38-39]: “The fire of the Lord fell and consumed the holocaust, so that the people might know,” etc.</w:t>
      </w:r>
    </w:p>
    <w:p w14:paraId="093BFE79" w14:textId="2247B679" w:rsidR="00774C83" w:rsidRDefault="00596615" w:rsidP="00F757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="00774C83">
        <w:rPr>
          <w:rFonts w:ascii="Times New Roman" w:hAnsi="Times New Roman" w:cs="Times New Roman"/>
          <w:sz w:val="24"/>
          <w:szCs w:val="24"/>
        </w:rPr>
        <w:t xml:space="preserve">Fire has a triple effect: natural, violent, and marvelous. </w:t>
      </w:r>
      <w:proofErr w:type="gramStart"/>
      <w:r w:rsidR="00774C83">
        <w:rPr>
          <w:rFonts w:ascii="Times New Roman" w:hAnsi="Times New Roman" w:cs="Times New Roman"/>
          <w:sz w:val="24"/>
          <w:szCs w:val="24"/>
        </w:rPr>
        <w:t>Certainly</w:t>
      </w:r>
      <w:proofErr w:type="gramEnd"/>
      <w:r w:rsidR="00774C83">
        <w:rPr>
          <w:rFonts w:ascii="Times New Roman" w:hAnsi="Times New Roman" w:cs="Times New Roman"/>
          <w:sz w:val="24"/>
          <w:szCs w:val="24"/>
        </w:rPr>
        <w:t xml:space="preserve"> fire naturally</w:t>
      </w:r>
    </w:p>
    <w:p w14:paraId="620251D2" w14:textId="3F5ADF10" w:rsidR="00774C83" w:rsidRDefault="00774C83" w:rsidP="00F757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244vb/</w:t>
      </w:r>
    </w:p>
    <w:p w14:paraId="3E0CAFAC" w14:textId="40E4A721" w:rsidR="00433B90" w:rsidRDefault="00774C83" w:rsidP="009B720D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ascends and ignites violently, descends as</w:t>
      </w:r>
      <w:r w:rsidR="00F7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evident in lightning marvelously. It afflicts the spirits and spares the combustibles as if evident in the three boys, Dan. 3[:22]:</w:t>
      </w:r>
      <w:r w:rsidR="00545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“The flames of the fire slew” the ministers assisting violently in the furnace</w:t>
      </w:r>
      <w:r w:rsidR="00423DD6">
        <w:rPr>
          <w:rFonts w:ascii="Times New Roman" w:hAnsi="Times New Roman" w:cs="Times New Roman"/>
          <w:sz w:val="24"/>
          <w:szCs w:val="24"/>
        </w:rPr>
        <w:t>. The sense confirms that</w:t>
      </w:r>
      <w:r w:rsidR="00545C55">
        <w:rPr>
          <w:rFonts w:ascii="Times New Roman" w:hAnsi="Times New Roman" w:cs="Times New Roman"/>
          <w:sz w:val="24"/>
          <w:szCs w:val="24"/>
        </w:rPr>
        <w:t xml:space="preserve"> </w:t>
      </w:r>
      <w:r w:rsidR="00423DD6">
        <w:rPr>
          <w:rFonts w:ascii="Times New Roman" w:hAnsi="Times New Roman" w:cs="Times New Roman"/>
          <w:sz w:val="24"/>
          <w:szCs w:val="24"/>
        </w:rPr>
        <w:t xml:space="preserve">it marvelously spared the three boys. </w:t>
      </w:r>
      <w:r w:rsidR="00F85210">
        <w:rPr>
          <w:rFonts w:ascii="Times New Roman" w:hAnsi="Times New Roman" w:cs="Times New Roman"/>
          <w:sz w:val="24"/>
          <w:szCs w:val="24"/>
        </w:rPr>
        <w:t>Again,</w:t>
      </w:r>
      <w:r w:rsidR="00423DD6">
        <w:rPr>
          <w:rFonts w:ascii="Times New Roman" w:hAnsi="Times New Roman" w:cs="Times New Roman"/>
          <w:sz w:val="24"/>
          <w:szCs w:val="24"/>
        </w:rPr>
        <w:t xml:space="preserve"> the fire attracts by its heat</w:t>
      </w:r>
      <w:r w:rsidR="00C6095B">
        <w:rPr>
          <w:rFonts w:ascii="Times New Roman" w:hAnsi="Times New Roman" w:cs="Times New Roman"/>
          <w:sz w:val="24"/>
          <w:szCs w:val="24"/>
        </w:rPr>
        <w:t>,</w:t>
      </w:r>
      <w:r w:rsidR="00545C55">
        <w:rPr>
          <w:rFonts w:ascii="Times New Roman" w:hAnsi="Times New Roman" w:cs="Times New Roman"/>
          <w:sz w:val="24"/>
          <w:szCs w:val="24"/>
        </w:rPr>
        <w:t xml:space="preserve"> </w:t>
      </w:r>
      <w:r w:rsidR="00C6095B">
        <w:rPr>
          <w:rFonts w:ascii="Times New Roman" w:hAnsi="Times New Roman" w:cs="Times New Roman"/>
          <w:sz w:val="24"/>
          <w:szCs w:val="24"/>
        </w:rPr>
        <w:t>it consumes by its intensity, it kindles by its vapor, it ascends by its lightness, thus also love.</w:t>
      </w:r>
    </w:p>
    <w:sectPr w:rsidR="00433B90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33"/>
    <w:rsid w:val="000D7733"/>
    <w:rsid w:val="002F4447"/>
    <w:rsid w:val="00423DD6"/>
    <w:rsid w:val="00433B90"/>
    <w:rsid w:val="00545C55"/>
    <w:rsid w:val="00596615"/>
    <w:rsid w:val="00597BD9"/>
    <w:rsid w:val="0060075B"/>
    <w:rsid w:val="00605DBB"/>
    <w:rsid w:val="0067555D"/>
    <w:rsid w:val="006B7B56"/>
    <w:rsid w:val="00707AE5"/>
    <w:rsid w:val="00774C83"/>
    <w:rsid w:val="007B120F"/>
    <w:rsid w:val="008E3C78"/>
    <w:rsid w:val="009B720D"/>
    <w:rsid w:val="009E50B0"/>
    <w:rsid w:val="00C6095B"/>
    <w:rsid w:val="00D8720B"/>
    <w:rsid w:val="00EE7898"/>
    <w:rsid w:val="00F73D40"/>
    <w:rsid w:val="00F757E8"/>
    <w:rsid w:val="00F8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C5B8"/>
  <w15:chartTrackingRefBased/>
  <w15:docId w15:val="{E0B8F12E-9D3A-423F-9F41-70E98E5A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67555D"/>
  </w:style>
  <w:style w:type="character" w:styleId="Hyperlink">
    <w:name w:val="Hyperlink"/>
    <w:basedOn w:val="DefaultParagraphFont"/>
    <w:uiPriority w:val="99"/>
    <w:semiHidden/>
    <w:unhideWhenUsed/>
    <w:rsid w:val="0067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5</cp:revision>
  <dcterms:created xsi:type="dcterms:W3CDTF">2023-10-21T18:33:00Z</dcterms:created>
  <dcterms:modified xsi:type="dcterms:W3CDTF">2024-10-01T17:26:00Z</dcterms:modified>
</cp:coreProperties>
</file>