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8A5F2" w14:textId="57958464" w:rsidR="00433B90" w:rsidRPr="007F18E2" w:rsidRDefault="00847C45" w:rsidP="00BB26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F18E2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3A14568D" w14:textId="210C62CD" w:rsidR="00847C45" w:rsidRPr="007F18E2" w:rsidRDefault="00847C45" w:rsidP="00BB26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F18E2">
        <w:rPr>
          <w:rFonts w:ascii="Times New Roman" w:hAnsi="Times New Roman" w:cs="Times New Roman"/>
          <w:sz w:val="24"/>
          <w:szCs w:val="24"/>
        </w:rPr>
        <w:t>79 Gloria celestis</w:t>
      </w:r>
    </w:p>
    <w:p w14:paraId="7469997C" w14:textId="4C193162" w:rsidR="00340B06" w:rsidRDefault="007F18E2" w:rsidP="00BB268D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F18E2">
        <w:rPr>
          <w:rFonts w:ascii="Times New Roman" w:hAnsi="Times New Roman" w:cs="Times New Roman"/>
          <w:sz w:val="24"/>
          <w:szCs w:val="24"/>
        </w:rPr>
        <w:t xml:space="preserve">Gloria celestis </w:t>
      </w:r>
      <w:proofErr w:type="spellStart"/>
      <w:r w:rsidRPr="007F18E2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7F18E2">
        <w:rPr>
          <w:rFonts w:ascii="Times New Roman" w:hAnsi="Times New Roman" w:cs="Times New Roman"/>
          <w:sz w:val="24"/>
          <w:szCs w:val="24"/>
        </w:rPr>
        <w:t xml:space="preserve"> valorem </w:t>
      </w:r>
      <w:proofErr w:type="spellStart"/>
      <w:r w:rsidRPr="007F18E2">
        <w:rPr>
          <w:rFonts w:ascii="Times New Roman" w:hAnsi="Times New Roman" w:cs="Times New Roman"/>
          <w:sz w:val="24"/>
          <w:szCs w:val="24"/>
        </w:rPr>
        <w:t>impreciabilem</w:t>
      </w:r>
      <w:proofErr w:type="spellEnd"/>
      <w:r w:rsidR="007E549F">
        <w:rPr>
          <w:rFonts w:ascii="Times New Roman" w:hAnsi="Times New Roman" w:cs="Times New Roman"/>
          <w:sz w:val="24"/>
          <w:szCs w:val="24"/>
        </w:rPr>
        <w:t>,</w:t>
      </w:r>
      <w:r w:rsidR="00BB2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8E2">
        <w:rPr>
          <w:rFonts w:ascii="Times New Roman" w:hAnsi="Times New Roman" w:cs="Times New Roman"/>
          <w:sz w:val="24"/>
          <w:szCs w:val="24"/>
        </w:rPr>
        <w:t>decorem</w:t>
      </w:r>
      <w:proofErr w:type="spellEnd"/>
      <w:r w:rsidRPr="007F1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8E2">
        <w:rPr>
          <w:rFonts w:ascii="Times New Roman" w:hAnsi="Times New Roman" w:cs="Times New Roman"/>
          <w:sz w:val="24"/>
          <w:szCs w:val="24"/>
        </w:rPr>
        <w:t>inestimabilem</w:t>
      </w:r>
      <w:proofErr w:type="spellEnd"/>
      <w:r w:rsidRPr="007F18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8E2">
        <w:rPr>
          <w:rFonts w:ascii="Times New Roman" w:hAnsi="Times New Roman" w:cs="Times New Roman"/>
          <w:sz w:val="24"/>
          <w:szCs w:val="24"/>
        </w:rPr>
        <w:t>honorem</w:t>
      </w:r>
      <w:proofErr w:type="spellEnd"/>
      <w:r w:rsidRPr="007F1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8E2">
        <w:rPr>
          <w:rFonts w:ascii="Times New Roman" w:hAnsi="Times New Roman" w:cs="Times New Roman"/>
          <w:sz w:val="24"/>
          <w:szCs w:val="24"/>
        </w:rPr>
        <w:t>insuperabilem</w:t>
      </w:r>
      <w:proofErr w:type="spellEnd"/>
      <w:r w:rsidRPr="007F18E2">
        <w:rPr>
          <w:rFonts w:ascii="Times New Roman" w:hAnsi="Times New Roman" w:cs="Times New Roman"/>
          <w:sz w:val="24"/>
          <w:szCs w:val="24"/>
        </w:rPr>
        <w:t>.</w:t>
      </w:r>
      <w:r w:rsidR="00BB268D">
        <w:rPr>
          <w:rFonts w:ascii="Times New Roman" w:hAnsi="Times New Roman" w:cs="Times New Roman"/>
          <w:sz w:val="24"/>
          <w:szCs w:val="24"/>
        </w:rPr>
        <w:t xml:space="preserve"> </w:t>
      </w:r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>De primo</w:t>
      </w:r>
      <w:r w:rsidR="00340B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340B06">
        <w:rPr>
          <w:rFonts w:ascii="Times New Roman" w:hAnsi="Times New Roman" w:cs="Times New Roman"/>
          <w:sz w:val="24"/>
          <w:szCs w:val="24"/>
          <w:lang w:val="es-ES"/>
        </w:rPr>
        <w:t>dicitur</w:t>
      </w:r>
      <w:proofErr w:type="spellEnd"/>
      <w:r w:rsidR="00D3173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1 </w:t>
      </w:r>
      <w:proofErr w:type="spellStart"/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>Cor</w:t>
      </w:r>
      <w:proofErr w:type="spellEnd"/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. 2[:9]: </w:t>
      </w:r>
      <w:proofErr w:type="spellStart"/>
      <w:r w:rsidR="00340B06" w:rsidRPr="0062504B">
        <w:rPr>
          <w:rFonts w:ascii="Times New Roman" w:hAnsi="Times New Roman" w:cs="Times New Roman"/>
          <w:i/>
          <w:sz w:val="24"/>
          <w:szCs w:val="24"/>
          <w:lang w:val="es-ES"/>
        </w:rPr>
        <w:t>Oculus</w:t>
      </w:r>
      <w:proofErr w:type="spellEnd"/>
      <w:r w:rsidR="00340B06"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non </w:t>
      </w:r>
      <w:proofErr w:type="spellStart"/>
      <w:r w:rsidR="00340B06" w:rsidRPr="0062504B">
        <w:rPr>
          <w:rFonts w:ascii="Times New Roman" w:hAnsi="Times New Roman" w:cs="Times New Roman"/>
          <w:i/>
          <w:sz w:val="24"/>
          <w:szCs w:val="24"/>
          <w:lang w:val="es-ES"/>
        </w:rPr>
        <w:t>vidit</w:t>
      </w:r>
      <w:proofErr w:type="spellEnd"/>
      <w:r w:rsidR="00340B06"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>et</w:t>
      </w:r>
      <w:r w:rsidR="00340B06"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340B06" w:rsidRPr="0062504B">
        <w:rPr>
          <w:rFonts w:ascii="Times New Roman" w:hAnsi="Times New Roman" w:cs="Times New Roman"/>
          <w:i/>
          <w:sz w:val="24"/>
          <w:szCs w:val="24"/>
          <w:lang w:val="es-ES"/>
        </w:rPr>
        <w:t>cor</w:t>
      </w:r>
      <w:proofErr w:type="spellEnd"/>
      <w:r w:rsidR="00340B06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r w:rsidR="00340B06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etc. </w:t>
      </w:r>
      <w:proofErr w:type="spellStart"/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>Nisi</w:t>
      </w:r>
      <w:proofErr w:type="spellEnd"/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>enim</w:t>
      </w:r>
      <w:proofErr w:type="spellEnd"/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>magni</w:t>
      </w:r>
      <w:proofErr w:type="spellEnd"/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>esset</w:t>
      </w:r>
      <w:proofErr w:type="spellEnd"/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>valoris</w:t>
      </w:r>
      <w:proofErr w:type="spellEnd"/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Deus non </w:t>
      </w:r>
      <w:proofErr w:type="spellStart"/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>tam</w:t>
      </w:r>
      <w:proofErr w:type="spellEnd"/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care</w:t>
      </w:r>
      <w:r w:rsidR="00340B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340B06">
        <w:rPr>
          <w:rFonts w:ascii="Times New Roman" w:hAnsi="Times New Roman" w:cs="Times New Roman"/>
          <w:sz w:val="24"/>
          <w:szCs w:val="24"/>
          <w:lang w:val="es-ES"/>
        </w:rPr>
        <w:t>venderet</w:t>
      </w:r>
      <w:proofErr w:type="spellEnd"/>
      <w:r w:rsidR="00340B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340B06">
        <w:rPr>
          <w:rFonts w:ascii="Times New Roman" w:hAnsi="Times New Roman" w:cs="Times New Roman"/>
          <w:sz w:val="24"/>
          <w:szCs w:val="24"/>
          <w:lang w:val="es-ES"/>
        </w:rPr>
        <w:t>eam</w:t>
      </w:r>
      <w:proofErr w:type="spellEnd"/>
      <w:r w:rsidR="00340B06">
        <w:rPr>
          <w:rFonts w:ascii="Times New Roman" w:hAnsi="Times New Roman" w:cs="Times New Roman"/>
          <w:sz w:val="24"/>
          <w:szCs w:val="24"/>
          <w:lang w:val="es-ES"/>
        </w:rPr>
        <w:t xml:space="preserve"> filio </w:t>
      </w:r>
      <w:proofErr w:type="spellStart"/>
      <w:r w:rsidR="00340B06">
        <w:rPr>
          <w:rFonts w:ascii="Times New Roman" w:hAnsi="Times New Roman" w:cs="Times New Roman"/>
          <w:sz w:val="24"/>
          <w:szCs w:val="24"/>
          <w:lang w:val="es-ES"/>
        </w:rPr>
        <w:t>suo</w:t>
      </w:r>
      <w:proofErr w:type="spellEnd"/>
      <w:r w:rsidR="00340B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340B06">
        <w:rPr>
          <w:rFonts w:ascii="Times New Roman" w:hAnsi="Times New Roman" w:cs="Times New Roman"/>
          <w:sz w:val="24"/>
          <w:szCs w:val="24"/>
          <w:lang w:val="es-ES"/>
        </w:rPr>
        <w:t>nec</w:t>
      </w:r>
      <w:proofErr w:type="spellEnd"/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>amicis</w:t>
      </w:r>
      <w:proofErr w:type="spellEnd"/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>suis</w:t>
      </w:r>
      <w:proofErr w:type="spellEnd"/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340B06">
        <w:rPr>
          <w:rFonts w:ascii="Times New Roman" w:hAnsi="Times New Roman" w:cs="Times New Roman"/>
          <w:sz w:val="24"/>
          <w:szCs w:val="24"/>
          <w:lang w:val="es-ES"/>
        </w:rPr>
        <w:t>apostolis</w:t>
      </w:r>
      <w:proofErr w:type="spellEnd"/>
      <w:r w:rsidR="00340B06">
        <w:rPr>
          <w:rFonts w:ascii="Times New Roman" w:hAnsi="Times New Roman" w:cs="Times New Roman"/>
          <w:sz w:val="24"/>
          <w:szCs w:val="24"/>
          <w:lang w:val="es-ES"/>
        </w:rPr>
        <w:t xml:space="preserve"> et </w:t>
      </w:r>
      <w:proofErr w:type="spellStart"/>
      <w:r w:rsidR="00340B06">
        <w:rPr>
          <w:rFonts w:ascii="Times New Roman" w:hAnsi="Times New Roman" w:cs="Times New Roman"/>
          <w:sz w:val="24"/>
          <w:szCs w:val="24"/>
          <w:lang w:val="es-ES"/>
        </w:rPr>
        <w:t>martiribus</w:t>
      </w:r>
      <w:proofErr w:type="spellEnd"/>
      <w:r w:rsidR="00340B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qui </w:t>
      </w:r>
      <w:proofErr w:type="spellStart"/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>vitam</w:t>
      </w:r>
      <w:proofErr w:type="spellEnd"/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>suam</w:t>
      </w:r>
      <w:proofErr w:type="spellEnd"/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>pro illa</w:t>
      </w:r>
      <w:proofErr w:type="gramEnd"/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>dederunt</w:t>
      </w:r>
      <w:proofErr w:type="spellEnd"/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340B06">
        <w:rPr>
          <w:rFonts w:ascii="Times New Roman" w:hAnsi="Times New Roman" w:cs="Times New Roman"/>
          <w:sz w:val="24"/>
          <w:szCs w:val="24"/>
          <w:lang w:val="es-ES"/>
        </w:rPr>
        <w:t>[</w:t>
      </w:r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340B06">
        <w:rPr>
          <w:rFonts w:ascii="Times New Roman" w:hAnsi="Times New Roman" w:cs="Times New Roman"/>
          <w:sz w:val="24"/>
          <w:szCs w:val="24"/>
          <w:lang w:val="es-ES"/>
        </w:rPr>
        <w:t>]</w:t>
      </w:r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>Cor</w:t>
      </w:r>
      <w:proofErr w:type="spellEnd"/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. 6[:20]: </w:t>
      </w:r>
      <w:proofErr w:type="spellStart"/>
      <w:r w:rsidR="00340B06" w:rsidRPr="0062504B">
        <w:rPr>
          <w:rFonts w:ascii="Times New Roman" w:hAnsi="Times New Roman" w:cs="Times New Roman"/>
          <w:i/>
          <w:sz w:val="24"/>
          <w:szCs w:val="24"/>
          <w:lang w:val="es-ES"/>
        </w:rPr>
        <w:t>Empti</w:t>
      </w:r>
      <w:proofErr w:type="spellEnd"/>
      <w:r w:rsidR="00340B06"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340B06" w:rsidRPr="0062504B">
        <w:rPr>
          <w:rFonts w:ascii="Times New Roman" w:hAnsi="Times New Roman" w:cs="Times New Roman"/>
          <w:i/>
          <w:sz w:val="24"/>
          <w:szCs w:val="24"/>
          <w:lang w:val="es-ES"/>
        </w:rPr>
        <w:t>estis</w:t>
      </w:r>
      <w:proofErr w:type="spellEnd"/>
      <w:r w:rsidR="00340B06"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340B06" w:rsidRPr="0062504B">
        <w:rPr>
          <w:rFonts w:ascii="Times New Roman" w:hAnsi="Times New Roman" w:cs="Times New Roman"/>
          <w:i/>
          <w:sz w:val="24"/>
          <w:szCs w:val="24"/>
          <w:lang w:val="es-ES"/>
        </w:rPr>
        <w:t>pretio</w:t>
      </w:r>
      <w:proofErr w:type="spellEnd"/>
      <w:r w:rsidR="00340B06"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magno</w:t>
      </w:r>
      <w:r w:rsidR="00340B06" w:rsidRPr="0062504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77CD896" w14:textId="1145E024" w:rsidR="000B601B" w:rsidRDefault="00340B06" w:rsidP="00BB268D">
      <w:pPr>
        <w:spacing w:line="48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62504B">
        <w:rPr>
          <w:rFonts w:ascii="Times New Roman" w:hAnsi="Times New Roman" w:cs="Times New Roman"/>
          <w:sz w:val="24"/>
          <w:szCs w:val="24"/>
          <w:lang w:val="es-ES"/>
        </w:rPr>
        <w:t>¶ De secundo,</w:t>
      </w:r>
      <w:r>
        <w:rPr>
          <w:rStyle w:val="FootnoteReference"/>
          <w:rFonts w:ascii="Times New Roman" w:hAnsi="Times New Roman" w:cs="Times New Roman"/>
          <w:sz w:val="24"/>
          <w:szCs w:val="24"/>
          <w:lang w:val="es-ES"/>
        </w:rPr>
        <w:footnoteReference w:id="1"/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2504B">
        <w:rPr>
          <w:rFonts w:ascii="Times New Roman" w:hAnsi="Times New Roman" w:cs="Times New Roman"/>
          <w:sz w:val="24"/>
          <w:szCs w:val="24"/>
          <w:lang w:val="es-ES"/>
        </w:rPr>
        <w:t>Eccli</w:t>
      </w:r>
      <w:proofErr w:type="spellEnd"/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. 43[:20]: </w:t>
      </w:r>
      <w:proofErr w:type="spellStart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>Pulchritudinem</w:t>
      </w:r>
      <w:proofErr w:type="spellEnd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>ejus</w:t>
      </w:r>
      <w:proofErr w:type="spellEnd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>admirabitur</w:t>
      </w:r>
      <w:proofErr w:type="spellEnd"/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2504B">
        <w:rPr>
          <w:rFonts w:ascii="Times New Roman" w:hAnsi="Times New Roman" w:cs="Times New Roman"/>
          <w:sz w:val="24"/>
          <w:szCs w:val="24"/>
          <w:lang w:val="es-ES"/>
        </w:rPr>
        <w:t>sensus</w:t>
      </w:r>
      <w:proofErr w:type="spellEnd"/>
      <w:r w:rsidR="000B601B">
        <w:rPr>
          <w:rFonts w:ascii="Times New Roman" w:hAnsi="Times New Roman" w:cs="Times New Roman"/>
          <w:sz w:val="24"/>
          <w:szCs w:val="24"/>
          <w:lang w:val="es-ES"/>
        </w:rPr>
        <w:t>, etc.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Si Deus </w:t>
      </w:r>
      <w:proofErr w:type="spellStart"/>
      <w:r w:rsidRPr="0062504B">
        <w:rPr>
          <w:rFonts w:ascii="Times New Roman" w:hAnsi="Times New Roman" w:cs="Times New Roman"/>
          <w:sz w:val="24"/>
          <w:szCs w:val="24"/>
          <w:lang w:val="es-ES"/>
        </w:rPr>
        <w:t>tantam</w:t>
      </w:r>
      <w:proofErr w:type="spellEnd"/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2504B">
        <w:rPr>
          <w:rFonts w:ascii="Times New Roman" w:hAnsi="Times New Roman" w:cs="Times New Roman"/>
          <w:sz w:val="24"/>
          <w:szCs w:val="24"/>
          <w:lang w:val="es-ES"/>
        </w:rPr>
        <w:t>pulchritudinem</w:t>
      </w:r>
      <w:proofErr w:type="spellEnd"/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0B601B">
        <w:rPr>
          <w:rFonts w:ascii="Times New Roman" w:hAnsi="Times New Roman" w:cs="Times New Roman"/>
          <w:sz w:val="24"/>
          <w:szCs w:val="24"/>
          <w:lang w:val="es-ES"/>
        </w:rPr>
        <w:t>tribuit</w:t>
      </w:r>
      <w:proofErr w:type="spellEnd"/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rebus</w:t>
      </w:r>
      <w:r w:rsidR="000B60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0B601B">
        <w:rPr>
          <w:rFonts w:ascii="Times New Roman" w:hAnsi="Times New Roman" w:cs="Times New Roman"/>
          <w:sz w:val="24"/>
          <w:szCs w:val="24"/>
          <w:lang w:val="es-ES"/>
        </w:rPr>
        <w:t>naturalibus</w:t>
      </w:r>
      <w:proofErr w:type="spellEnd"/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et homo </w:t>
      </w:r>
      <w:proofErr w:type="spellStart"/>
      <w:r w:rsidRPr="0062504B">
        <w:rPr>
          <w:rFonts w:ascii="Times New Roman" w:hAnsi="Times New Roman" w:cs="Times New Roman"/>
          <w:sz w:val="24"/>
          <w:szCs w:val="24"/>
          <w:lang w:val="es-ES"/>
        </w:rPr>
        <w:t>artificialibus</w:t>
      </w:r>
      <w:proofErr w:type="spellEnd"/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quid </w:t>
      </w:r>
      <w:proofErr w:type="spellStart"/>
      <w:r w:rsidR="000B601B">
        <w:rPr>
          <w:rFonts w:ascii="Times New Roman" w:hAnsi="Times New Roman" w:cs="Times New Roman"/>
          <w:sz w:val="24"/>
          <w:szCs w:val="24"/>
          <w:lang w:val="es-ES"/>
        </w:rPr>
        <w:t>faciet</w:t>
      </w:r>
      <w:proofErr w:type="spellEnd"/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Deus </w:t>
      </w:r>
      <w:proofErr w:type="spellStart"/>
      <w:r w:rsidRPr="0062504B">
        <w:rPr>
          <w:rFonts w:ascii="Times New Roman" w:hAnsi="Times New Roman" w:cs="Times New Roman"/>
          <w:sz w:val="24"/>
          <w:szCs w:val="24"/>
          <w:lang w:val="es-ES"/>
        </w:rPr>
        <w:t>amicis</w:t>
      </w:r>
      <w:proofErr w:type="spellEnd"/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2504B">
        <w:rPr>
          <w:rFonts w:ascii="Times New Roman" w:hAnsi="Times New Roman" w:cs="Times New Roman"/>
          <w:sz w:val="24"/>
          <w:szCs w:val="24"/>
          <w:lang w:val="es-ES"/>
        </w:rPr>
        <w:t>suis</w:t>
      </w:r>
      <w:proofErr w:type="spellEnd"/>
      <w:r w:rsidR="000B601B" w:rsidRPr="000B60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B601B" w:rsidRPr="0062504B">
        <w:rPr>
          <w:rFonts w:ascii="Times New Roman" w:hAnsi="Times New Roman" w:cs="Times New Roman"/>
          <w:sz w:val="24"/>
          <w:szCs w:val="24"/>
          <w:lang w:val="es-ES"/>
        </w:rPr>
        <w:t>in fine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, Matt. 6[:30]: </w:t>
      </w:r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Si </w:t>
      </w:r>
      <w:proofErr w:type="spellStart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>fenum</w:t>
      </w:r>
      <w:proofErr w:type="spellEnd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>agri</w:t>
      </w:r>
      <w:proofErr w:type="spellEnd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proofErr w:type="spellStart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>quod</w:t>
      </w:r>
      <w:proofErr w:type="spellEnd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>hodie</w:t>
      </w:r>
      <w:proofErr w:type="spellEnd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>est</w:t>
      </w:r>
      <w:proofErr w:type="spellEnd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et cras in </w:t>
      </w:r>
      <w:proofErr w:type="spellStart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>clibanum</w:t>
      </w:r>
      <w:proofErr w:type="spellEnd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>mittitur</w:t>
      </w:r>
      <w:proofErr w:type="spellEnd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Deus sic </w:t>
      </w:r>
      <w:proofErr w:type="spellStart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>vestit</w:t>
      </w:r>
      <w:proofErr w:type="spellEnd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proofErr w:type="spellStart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>quanto</w:t>
      </w:r>
      <w:proofErr w:type="spellEnd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>magis</w:t>
      </w:r>
      <w:proofErr w:type="spellEnd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vos </w:t>
      </w:r>
      <w:proofErr w:type="spellStart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>modice</w:t>
      </w:r>
      <w:proofErr w:type="spellEnd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fi</w:t>
      </w:r>
      <w:r w:rsidR="000B601B">
        <w:rPr>
          <w:rFonts w:ascii="Times New Roman" w:hAnsi="Times New Roman" w:cs="Times New Roman"/>
          <w:i/>
          <w:sz w:val="24"/>
          <w:szCs w:val="24"/>
          <w:lang w:val="es-ES"/>
        </w:rPr>
        <w:t>-</w:t>
      </w:r>
    </w:p>
    <w:p w14:paraId="669D5050" w14:textId="61342283" w:rsidR="000B601B" w:rsidRPr="000B601B" w:rsidRDefault="000B601B" w:rsidP="00BB268D">
      <w:pPr>
        <w:spacing w:line="480" w:lineRule="auto"/>
        <w:rPr>
          <w:rFonts w:ascii="Times New Roman" w:hAnsi="Times New Roman" w:cs="Times New Roman"/>
          <w:iCs/>
          <w:sz w:val="24"/>
          <w:szCs w:val="24"/>
          <w:lang w:val="es-ES"/>
        </w:rPr>
      </w:pPr>
      <w:r>
        <w:rPr>
          <w:rFonts w:ascii="Times New Roman" w:hAnsi="Times New Roman" w:cs="Times New Roman"/>
          <w:iCs/>
          <w:sz w:val="24"/>
          <w:szCs w:val="24"/>
          <w:lang w:val="es-ES"/>
        </w:rPr>
        <w:t>/fol. 239va/</w:t>
      </w:r>
    </w:p>
    <w:p w14:paraId="68089FAB" w14:textId="77777777" w:rsidR="00BB268D" w:rsidRDefault="00340B06" w:rsidP="00BB268D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>dei</w:t>
      </w:r>
      <w:proofErr w:type="spellEnd"/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18C8A42F" w14:textId="77777777" w:rsidR="00BB268D" w:rsidRDefault="000B601B" w:rsidP="00BB268D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¶ De t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ercio, </w:t>
      </w:r>
      <w:proofErr w:type="spellStart"/>
      <w:r w:rsidRPr="0062504B">
        <w:rPr>
          <w:rFonts w:ascii="Times New Roman" w:hAnsi="Times New Roman" w:cs="Times New Roman"/>
          <w:sz w:val="24"/>
          <w:szCs w:val="24"/>
          <w:lang w:val="es-ES"/>
        </w:rPr>
        <w:t>triplicem</w:t>
      </w:r>
      <w:proofErr w:type="spellEnd"/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2504B">
        <w:rPr>
          <w:rFonts w:ascii="Times New Roman" w:hAnsi="Times New Roman" w:cs="Times New Roman"/>
          <w:sz w:val="24"/>
          <w:szCs w:val="24"/>
          <w:lang w:val="es-ES"/>
        </w:rPr>
        <w:t>patet</w:t>
      </w:r>
      <w:proofErr w:type="spellEnd"/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ex tribus. </w:t>
      </w:r>
      <w:proofErr w:type="spellStart"/>
      <w:r w:rsidRPr="0062504B">
        <w:rPr>
          <w:rFonts w:ascii="Times New Roman" w:hAnsi="Times New Roman" w:cs="Times New Roman"/>
          <w:sz w:val="24"/>
          <w:szCs w:val="24"/>
          <w:lang w:val="es-ES"/>
        </w:rPr>
        <w:t>Qu</w:t>
      </w:r>
      <w:r>
        <w:rPr>
          <w:rFonts w:ascii="Times New Roman" w:hAnsi="Times New Roman" w:cs="Times New Roman"/>
          <w:sz w:val="24"/>
          <w:szCs w:val="24"/>
          <w:lang w:val="es-ES"/>
        </w:rPr>
        <w:t>od</w:t>
      </w:r>
      <w:proofErr w:type="spellEnd"/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2504B">
        <w:rPr>
          <w:rFonts w:ascii="Times New Roman" w:hAnsi="Times New Roman" w:cs="Times New Roman"/>
          <w:sz w:val="24"/>
          <w:szCs w:val="24"/>
          <w:lang w:val="es-ES"/>
        </w:rPr>
        <w:t>electi</w:t>
      </w:r>
      <w:proofErr w:type="spellEnd"/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2504B">
        <w:rPr>
          <w:rFonts w:ascii="Times New Roman" w:hAnsi="Times New Roman" w:cs="Times New Roman"/>
          <w:sz w:val="24"/>
          <w:szCs w:val="24"/>
          <w:lang w:val="es-ES"/>
        </w:rPr>
        <w:t>erunt</w:t>
      </w:r>
      <w:proofErr w:type="spellEnd"/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2504B">
        <w:rPr>
          <w:rFonts w:ascii="Times New Roman" w:hAnsi="Times New Roman" w:cs="Times New Roman"/>
          <w:sz w:val="24"/>
          <w:szCs w:val="24"/>
          <w:lang w:val="es-ES"/>
        </w:rPr>
        <w:t>sicut</w:t>
      </w:r>
      <w:proofErr w:type="spellEnd"/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2504B">
        <w:rPr>
          <w:rFonts w:ascii="Times New Roman" w:hAnsi="Times New Roman" w:cs="Times New Roman"/>
          <w:sz w:val="24"/>
          <w:szCs w:val="24"/>
          <w:lang w:val="es-ES"/>
        </w:rPr>
        <w:t>reges</w:t>
      </w:r>
      <w:proofErr w:type="spellEnd"/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sue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voluntatis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omnipotentis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secundum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Anselmum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D72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Matt. 25[:33]: </w:t>
      </w:r>
      <w:proofErr w:type="spellStart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>Venite</w:t>
      </w:r>
      <w:proofErr w:type="spellEnd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>benedicti</w:t>
      </w:r>
      <w:proofErr w:type="spellEnd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>Patris</w:t>
      </w:r>
      <w:proofErr w:type="spellEnd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>mei</w:t>
      </w:r>
      <w:proofErr w:type="spellEnd"/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62504B">
        <w:rPr>
          <w:rFonts w:ascii="Times New Roman" w:hAnsi="Times New Roman" w:cs="Times New Roman"/>
          <w:sz w:val="24"/>
          <w:szCs w:val="24"/>
          <w:lang w:val="es-ES"/>
        </w:rPr>
        <w:t>parcipite</w:t>
      </w:r>
      <w:proofErr w:type="spellEnd"/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>regnum</w:t>
      </w:r>
      <w:proofErr w:type="spellEnd"/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. Secundo, </w:t>
      </w:r>
      <w:proofErr w:type="spellStart"/>
      <w:r w:rsidRPr="0062504B">
        <w:rPr>
          <w:rFonts w:ascii="Times New Roman" w:hAnsi="Times New Roman" w:cs="Times New Roman"/>
          <w:sz w:val="24"/>
          <w:szCs w:val="24"/>
          <w:lang w:val="es-ES"/>
        </w:rPr>
        <w:t>erunt</w:t>
      </w:r>
      <w:proofErr w:type="spellEnd"/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2504B">
        <w:rPr>
          <w:rFonts w:ascii="Times New Roman" w:hAnsi="Times New Roman" w:cs="Times New Roman"/>
          <w:sz w:val="24"/>
          <w:szCs w:val="24"/>
          <w:lang w:val="es-ES"/>
        </w:rPr>
        <w:t>quasi</w:t>
      </w:r>
      <w:proofErr w:type="spellEnd"/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2504B">
        <w:rPr>
          <w:rFonts w:ascii="Times New Roman" w:hAnsi="Times New Roman" w:cs="Times New Roman"/>
          <w:sz w:val="24"/>
          <w:szCs w:val="24"/>
          <w:lang w:val="es-ES"/>
        </w:rPr>
        <w:t>domini</w:t>
      </w:r>
      <w:proofErr w:type="spellEnd"/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quia</w:t>
      </w:r>
      <w:r w:rsidR="00DD72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D723D">
        <w:rPr>
          <w:rFonts w:ascii="Times New Roman" w:hAnsi="Times New Roman" w:cs="Times New Roman"/>
          <w:sz w:val="24"/>
          <w:szCs w:val="24"/>
          <w:lang w:val="es-ES"/>
        </w:rPr>
        <w:t>sicut</w:t>
      </w:r>
      <w:proofErr w:type="spellEnd"/>
      <w:r w:rsidR="00DD72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D723D">
        <w:rPr>
          <w:rFonts w:ascii="Times New Roman" w:hAnsi="Times New Roman" w:cs="Times New Roman"/>
          <w:sz w:val="24"/>
          <w:szCs w:val="24"/>
          <w:lang w:val="es-ES"/>
        </w:rPr>
        <w:t>dicitur</w:t>
      </w:r>
      <w:proofErr w:type="spellEnd"/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Luc. 12[:37]: </w:t>
      </w:r>
      <w:proofErr w:type="spellStart"/>
      <w:r w:rsidRPr="0062504B">
        <w:rPr>
          <w:rFonts w:ascii="Times New Roman" w:hAnsi="Times New Roman" w:cs="Times New Roman"/>
          <w:sz w:val="24"/>
          <w:szCs w:val="24"/>
          <w:lang w:val="es-ES"/>
        </w:rPr>
        <w:t>Christus</w:t>
      </w:r>
      <w:proofErr w:type="spellEnd"/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>precinget</w:t>
      </w:r>
      <w:proofErr w:type="spellEnd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se, et </w:t>
      </w:r>
      <w:proofErr w:type="spellStart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>ministrabit</w:t>
      </w:r>
      <w:proofErr w:type="spellEnd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>illis</w:t>
      </w:r>
      <w:proofErr w:type="spellEnd"/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. Tercio, quia </w:t>
      </w:r>
      <w:proofErr w:type="spellStart"/>
      <w:r w:rsidRPr="0062504B">
        <w:rPr>
          <w:rFonts w:ascii="Times New Roman" w:hAnsi="Times New Roman" w:cs="Times New Roman"/>
          <w:sz w:val="24"/>
          <w:szCs w:val="24"/>
          <w:lang w:val="es-ES"/>
        </w:rPr>
        <w:t>erunt</w:t>
      </w:r>
      <w:proofErr w:type="spellEnd"/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2504B">
        <w:rPr>
          <w:rFonts w:ascii="Times New Roman" w:hAnsi="Times New Roman" w:cs="Times New Roman"/>
          <w:sz w:val="24"/>
          <w:szCs w:val="24"/>
          <w:lang w:val="es-ES"/>
        </w:rPr>
        <w:t>sicut</w:t>
      </w:r>
      <w:proofErr w:type="spellEnd"/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2504B">
        <w:rPr>
          <w:rFonts w:ascii="Times New Roman" w:hAnsi="Times New Roman" w:cs="Times New Roman"/>
          <w:sz w:val="24"/>
          <w:szCs w:val="24"/>
          <w:lang w:val="es-ES"/>
        </w:rPr>
        <w:t>dii</w:t>
      </w:r>
      <w:proofErr w:type="spellEnd"/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62504B">
        <w:rPr>
          <w:rFonts w:ascii="Times New Roman" w:hAnsi="Times New Roman" w:cs="Times New Roman"/>
          <w:sz w:val="24"/>
          <w:szCs w:val="24"/>
          <w:lang w:val="es-ES"/>
        </w:rPr>
        <w:t>Psal</w:t>
      </w:r>
      <w:proofErr w:type="spellEnd"/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. [81:6]: </w:t>
      </w:r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Ego </w:t>
      </w:r>
      <w:proofErr w:type="spellStart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>dixi</w:t>
      </w:r>
      <w:proofErr w:type="spellEnd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: </w:t>
      </w:r>
      <w:proofErr w:type="spellStart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>Dii</w:t>
      </w:r>
      <w:proofErr w:type="spellEnd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>estis</w:t>
      </w:r>
      <w:proofErr w:type="spellEnd"/>
      <w:r w:rsidRPr="0062504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D72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D723D">
        <w:rPr>
          <w:rFonts w:ascii="Times New Roman" w:hAnsi="Times New Roman" w:cs="Times New Roman"/>
          <w:sz w:val="24"/>
          <w:szCs w:val="24"/>
          <w:lang w:val="es-ES"/>
        </w:rPr>
        <w:t>Quod</w:t>
      </w:r>
      <w:proofErr w:type="spellEnd"/>
      <w:r w:rsidR="00DD72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D723D">
        <w:rPr>
          <w:rFonts w:ascii="Times New Roman" w:hAnsi="Times New Roman" w:cs="Times New Roman"/>
          <w:sz w:val="24"/>
          <w:szCs w:val="24"/>
          <w:lang w:val="es-ES"/>
        </w:rPr>
        <w:t>quidem</w:t>
      </w:r>
      <w:proofErr w:type="spellEnd"/>
      <w:r w:rsidR="00DD72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D723D">
        <w:rPr>
          <w:rFonts w:ascii="Times New Roman" w:hAnsi="Times New Roman" w:cs="Times New Roman"/>
          <w:sz w:val="24"/>
          <w:szCs w:val="24"/>
          <w:lang w:val="es-ES"/>
        </w:rPr>
        <w:t>resultabit</w:t>
      </w:r>
      <w:proofErr w:type="spellEnd"/>
      <w:r w:rsidR="00DD723D">
        <w:rPr>
          <w:rFonts w:ascii="Times New Roman" w:hAnsi="Times New Roman" w:cs="Times New Roman"/>
          <w:sz w:val="24"/>
          <w:szCs w:val="24"/>
          <w:lang w:val="es-ES"/>
        </w:rPr>
        <w:t xml:space="preserve"> ex </w:t>
      </w:r>
      <w:proofErr w:type="spellStart"/>
      <w:r w:rsidR="00DD723D">
        <w:rPr>
          <w:rFonts w:ascii="Times New Roman" w:hAnsi="Times New Roman" w:cs="Times New Roman"/>
          <w:sz w:val="24"/>
          <w:szCs w:val="24"/>
          <w:lang w:val="es-ES"/>
        </w:rPr>
        <w:t>magnitudine</w:t>
      </w:r>
      <w:proofErr w:type="spellEnd"/>
      <w:r w:rsidR="00BB268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D723D">
        <w:rPr>
          <w:rFonts w:ascii="Times New Roman" w:hAnsi="Times New Roman" w:cs="Times New Roman"/>
          <w:sz w:val="24"/>
          <w:szCs w:val="24"/>
          <w:lang w:val="es-ES"/>
        </w:rPr>
        <w:t>dilecctionis</w:t>
      </w:r>
      <w:proofErr w:type="spellEnd"/>
      <w:r w:rsidR="00DD723D">
        <w:rPr>
          <w:rFonts w:ascii="Times New Roman" w:hAnsi="Times New Roman" w:cs="Times New Roman"/>
          <w:sz w:val="24"/>
          <w:szCs w:val="24"/>
          <w:lang w:val="es-ES"/>
        </w:rPr>
        <w:t xml:space="preserve"> ad </w:t>
      </w:r>
      <w:proofErr w:type="spellStart"/>
      <w:r w:rsidR="00DD723D">
        <w:rPr>
          <w:rFonts w:ascii="Times New Roman" w:hAnsi="Times New Roman" w:cs="Times New Roman"/>
          <w:sz w:val="24"/>
          <w:szCs w:val="24"/>
          <w:lang w:val="es-ES"/>
        </w:rPr>
        <w:t>Deum</w:t>
      </w:r>
      <w:proofErr w:type="spellEnd"/>
      <w:r w:rsidR="00DD723D">
        <w:rPr>
          <w:rFonts w:ascii="Times New Roman" w:hAnsi="Times New Roman" w:cs="Times New Roman"/>
          <w:sz w:val="24"/>
          <w:szCs w:val="24"/>
          <w:lang w:val="es-ES"/>
        </w:rPr>
        <w:t xml:space="preserve"> qui </w:t>
      </w:r>
      <w:proofErr w:type="spellStart"/>
      <w:r w:rsidR="00DD723D">
        <w:rPr>
          <w:rFonts w:ascii="Times New Roman" w:hAnsi="Times New Roman" w:cs="Times New Roman"/>
          <w:sz w:val="24"/>
          <w:szCs w:val="24"/>
          <w:lang w:val="es-ES"/>
        </w:rPr>
        <w:t>reformat</w:t>
      </w:r>
      <w:proofErr w:type="spellEnd"/>
      <w:r w:rsidR="00DD72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D723D">
        <w:rPr>
          <w:rFonts w:ascii="Times New Roman" w:hAnsi="Times New Roman" w:cs="Times New Roman"/>
          <w:sz w:val="24"/>
          <w:szCs w:val="24"/>
          <w:lang w:val="es-ES"/>
        </w:rPr>
        <w:t>amantem</w:t>
      </w:r>
      <w:proofErr w:type="spellEnd"/>
      <w:r w:rsidR="00DD723D">
        <w:rPr>
          <w:rFonts w:ascii="Times New Roman" w:hAnsi="Times New Roman" w:cs="Times New Roman"/>
          <w:sz w:val="24"/>
          <w:szCs w:val="24"/>
          <w:lang w:val="es-ES"/>
        </w:rPr>
        <w:t xml:space="preserve"> in</w:t>
      </w:r>
      <w:r w:rsidR="00BB268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D723D">
        <w:rPr>
          <w:rFonts w:ascii="Times New Roman" w:hAnsi="Times New Roman" w:cs="Times New Roman"/>
          <w:sz w:val="24"/>
          <w:szCs w:val="24"/>
          <w:lang w:val="es-ES"/>
        </w:rPr>
        <w:t>ama</w:t>
      </w:r>
      <w:r w:rsidR="00040213">
        <w:rPr>
          <w:rFonts w:ascii="Times New Roman" w:hAnsi="Times New Roman" w:cs="Times New Roman"/>
          <w:sz w:val="24"/>
          <w:szCs w:val="24"/>
          <w:lang w:val="es-ES"/>
        </w:rPr>
        <w:t>tum</w:t>
      </w:r>
      <w:proofErr w:type="spellEnd"/>
      <w:r w:rsidR="00DE597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40213">
        <w:rPr>
          <w:rStyle w:val="FootnoteReference"/>
          <w:rFonts w:ascii="Times New Roman" w:hAnsi="Times New Roman" w:cs="Times New Roman"/>
          <w:sz w:val="24"/>
          <w:szCs w:val="24"/>
          <w:lang w:val="es-ES"/>
        </w:rPr>
        <w:footnoteReference w:id="2"/>
      </w:r>
      <w:r w:rsidR="00DD72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D723D">
        <w:rPr>
          <w:rFonts w:ascii="Times New Roman" w:hAnsi="Times New Roman" w:cs="Times New Roman"/>
          <w:sz w:val="24"/>
          <w:szCs w:val="24"/>
          <w:lang w:val="es-ES"/>
        </w:rPr>
        <w:t>secundum</w:t>
      </w:r>
      <w:proofErr w:type="spellEnd"/>
      <w:r w:rsidR="00DD72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D723D">
        <w:rPr>
          <w:rFonts w:ascii="Times New Roman" w:hAnsi="Times New Roman" w:cs="Times New Roman"/>
          <w:sz w:val="24"/>
          <w:szCs w:val="24"/>
          <w:lang w:val="es-ES"/>
        </w:rPr>
        <w:t>Augustinum</w:t>
      </w:r>
      <w:proofErr w:type="spellEnd"/>
      <w:r w:rsidR="00DD723D">
        <w:rPr>
          <w:rFonts w:ascii="Times New Roman" w:hAnsi="Times New Roman" w:cs="Times New Roman"/>
          <w:sz w:val="24"/>
          <w:szCs w:val="24"/>
          <w:lang w:val="es-ES"/>
        </w:rPr>
        <w:t xml:space="preserve">. Et </w:t>
      </w:r>
      <w:proofErr w:type="spellStart"/>
      <w:r w:rsidR="00DD723D">
        <w:rPr>
          <w:rFonts w:ascii="Times New Roman" w:hAnsi="Times New Roman" w:cs="Times New Roman"/>
          <w:sz w:val="24"/>
          <w:szCs w:val="24"/>
          <w:lang w:val="es-ES"/>
        </w:rPr>
        <w:lastRenderedPageBreak/>
        <w:t>secundum</w:t>
      </w:r>
      <w:proofErr w:type="spellEnd"/>
      <w:r w:rsidR="00DD72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D723D">
        <w:rPr>
          <w:rFonts w:ascii="Times New Roman" w:hAnsi="Times New Roman" w:cs="Times New Roman"/>
          <w:sz w:val="24"/>
          <w:szCs w:val="24"/>
          <w:lang w:val="es-ES"/>
        </w:rPr>
        <w:t>Philosophum</w:t>
      </w:r>
      <w:proofErr w:type="spellEnd"/>
      <w:r w:rsidR="00DD72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D723D">
        <w:rPr>
          <w:rFonts w:ascii="Times New Roman" w:hAnsi="Times New Roman" w:cs="Times New Roman"/>
          <w:sz w:val="24"/>
          <w:szCs w:val="24"/>
          <w:lang w:val="es-ES"/>
        </w:rPr>
        <w:t>vnusquisque</w:t>
      </w:r>
      <w:proofErr w:type="spellEnd"/>
      <w:r w:rsidR="00DD72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D723D">
        <w:rPr>
          <w:rFonts w:ascii="Times New Roman" w:hAnsi="Times New Roman" w:cs="Times New Roman"/>
          <w:sz w:val="24"/>
          <w:szCs w:val="24"/>
          <w:lang w:val="es-ES"/>
        </w:rPr>
        <w:t>talis</w:t>
      </w:r>
      <w:proofErr w:type="spellEnd"/>
      <w:r w:rsidR="001D358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D358F">
        <w:rPr>
          <w:rFonts w:ascii="Times New Roman" w:hAnsi="Times New Roman" w:cs="Times New Roman"/>
          <w:sz w:val="24"/>
          <w:szCs w:val="24"/>
          <w:lang w:val="es-ES"/>
        </w:rPr>
        <w:t>est</w:t>
      </w:r>
      <w:proofErr w:type="spellEnd"/>
      <w:r w:rsidR="001D358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D358F">
        <w:rPr>
          <w:rFonts w:ascii="Times New Roman" w:hAnsi="Times New Roman" w:cs="Times New Roman"/>
          <w:sz w:val="24"/>
          <w:szCs w:val="24"/>
          <w:lang w:val="es-ES"/>
        </w:rPr>
        <w:t>quale</w:t>
      </w:r>
      <w:proofErr w:type="spellEnd"/>
      <w:r w:rsidR="001D358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D358F">
        <w:rPr>
          <w:rFonts w:ascii="Times New Roman" w:hAnsi="Times New Roman" w:cs="Times New Roman"/>
          <w:sz w:val="24"/>
          <w:szCs w:val="24"/>
          <w:lang w:val="es-ES"/>
        </w:rPr>
        <w:t>habet</w:t>
      </w:r>
      <w:proofErr w:type="spellEnd"/>
      <w:r w:rsidR="001D358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D358F">
        <w:rPr>
          <w:rFonts w:ascii="Times New Roman" w:hAnsi="Times New Roman" w:cs="Times New Roman"/>
          <w:sz w:val="24"/>
          <w:szCs w:val="24"/>
          <w:lang w:val="es-ES"/>
        </w:rPr>
        <w:t>dilectum</w:t>
      </w:r>
      <w:proofErr w:type="spellEnd"/>
      <w:r w:rsidR="001D358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80A5B">
        <w:rPr>
          <w:rFonts w:ascii="Times New Roman" w:hAnsi="Times New Roman" w:cs="Times New Roman"/>
          <w:sz w:val="24"/>
          <w:szCs w:val="24"/>
          <w:lang w:val="es-ES"/>
        </w:rPr>
        <w:t xml:space="preserve"> Ergo si </w:t>
      </w:r>
      <w:proofErr w:type="spellStart"/>
      <w:r w:rsidR="00980A5B">
        <w:rPr>
          <w:rFonts w:ascii="Times New Roman" w:hAnsi="Times New Roman" w:cs="Times New Roman"/>
          <w:sz w:val="24"/>
          <w:szCs w:val="24"/>
          <w:lang w:val="es-ES"/>
        </w:rPr>
        <w:t>terram</w:t>
      </w:r>
      <w:proofErr w:type="spellEnd"/>
      <w:r w:rsidR="00980A5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80A5B">
        <w:rPr>
          <w:rFonts w:ascii="Times New Roman" w:hAnsi="Times New Roman" w:cs="Times New Roman"/>
          <w:sz w:val="24"/>
          <w:szCs w:val="24"/>
          <w:lang w:val="es-ES"/>
        </w:rPr>
        <w:t>diligis</w:t>
      </w:r>
      <w:proofErr w:type="spellEnd"/>
      <w:r w:rsidR="00980A5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80A5B">
        <w:rPr>
          <w:rFonts w:ascii="Times New Roman" w:hAnsi="Times New Roman" w:cs="Times New Roman"/>
          <w:sz w:val="24"/>
          <w:szCs w:val="24"/>
          <w:lang w:val="es-ES"/>
        </w:rPr>
        <w:t>terra</w:t>
      </w:r>
      <w:proofErr w:type="spellEnd"/>
      <w:r w:rsidR="00980A5B">
        <w:rPr>
          <w:rFonts w:ascii="Times New Roman" w:hAnsi="Times New Roman" w:cs="Times New Roman"/>
          <w:sz w:val="24"/>
          <w:szCs w:val="24"/>
          <w:lang w:val="es-ES"/>
        </w:rPr>
        <w:t xml:space="preserve"> es, si </w:t>
      </w:r>
      <w:proofErr w:type="spellStart"/>
      <w:r w:rsidR="00980A5B">
        <w:rPr>
          <w:rFonts w:ascii="Times New Roman" w:hAnsi="Times New Roman" w:cs="Times New Roman"/>
          <w:sz w:val="24"/>
          <w:szCs w:val="24"/>
          <w:lang w:val="es-ES"/>
        </w:rPr>
        <w:t>Deum</w:t>
      </w:r>
      <w:proofErr w:type="spellEnd"/>
      <w:r w:rsidR="00980A5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80A5B">
        <w:rPr>
          <w:rFonts w:ascii="Times New Roman" w:hAnsi="Times New Roman" w:cs="Times New Roman"/>
          <w:sz w:val="24"/>
          <w:szCs w:val="24"/>
          <w:lang w:val="es-ES"/>
        </w:rPr>
        <w:t>diligis</w:t>
      </w:r>
      <w:proofErr w:type="spellEnd"/>
      <w:r w:rsidR="00980A5B">
        <w:rPr>
          <w:rFonts w:ascii="Times New Roman" w:hAnsi="Times New Roman" w:cs="Times New Roman"/>
          <w:sz w:val="24"/>
          <w:szCs w:val="24"/>
          <w:lang w:val="es-ES"/>
        </w:rPr>
        <w:t xml:space="preserve"> Deus es. </w:t>
      </w:r>
    </w:p>
    <w:p w14:paraId="22B25245" w14:textId="77777777" w:rsidR="00BB268D" w:rsidRDefault="00980A5B" w:rsidP="00BB268D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¶ </w:t>
      </w:r>
      <w:r w:rsidR="00040213">
        <w:rPr>
          <w:rFonts w:ascii="Times New Roman" w:hAnsi="Times New Roman" w:cs="Times New Roman"/>
          <w:sz w:val="24"/>
          <w:szCs w:val="24"/>
          <w:lang w:val="es-ES"/>
        </w:rPr>
        <w:t xml:space="preserve">In gloria </w:t>
      </w:r>
      <w:proofErr w:type="spellStart"/>
      <w:r w:rsidR="00040213">
        <w:rPr>
          <w:rFonts w:ascii="Times New Roman" w:hAnsi="Times New Roman" w:cs="Times New Roman"/>
          <w:sz w:val="24"/>
          <w:szCs w:val="24"/>
          <w:lang w:val="es-ES"/>
        </w:rPr>
        <w:t>celesti</w:t>
      </w:r>
      <w:proofErr w:type="spellEnd"/>
      <w:r w:rsidR="0004021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040213">
        <w:rPr>
          <w:rFonts w:ascii="Times New Roman" w:hAnsi="Times New Roman" w:cs="Times New Roman"/>
          <w:sz w:val="24"/>
          <w:szCs w:val="24"/>
          <w:lang w:val="es-ES"/>
        </w:rPr>
        <w:t>est</w:t>
      </w:r>
      <w:proofErr w:type="spellEnd"/>
      <w:r w:rsidR="00040213">
        <w:rPr>
          <w:rFonts w:ascii="Times New Roman" w:hAnsi="Times New Roman" w:cs="Times New Roman"/>
          <w:sz w:val="24"/>
          <w:szCs w:val="24"/>
          <w:lang w:val="es-ES"/>
        </w:rPr>
        <w:t xml:space="preserve"> plena </w:t>
      </w:r>
      <w:proofErr w:type="spellStart"/>
      <w:r w:rsidR="00040213">
        <w:rPr>
          <w:rFonts w:ascii="Times New Roman" w:hAnsi="Times New Roman" w:cs="Times New Roman"/>
          <w:sz w:val="24"/>
          <w:szCs w:val="24"/>
          <w:lang w:val="es-ES"/>
        </w:rPr>
        <w:t>sacietas</w:t>
      </w:r>
      <w:proofErr w:type="spellEnd"/>
      <w:r w:rsidR="00040213">
        <w:rPr>
          <w:rFonts w:ascii="Times New Roman" w:hAnsi="Times New Roman" w:cs="Times New Roman"/>
          <w:sz w:val="24"/>
          <w:szCs w:val="24"/>
          <w:lang w:val="es-ES"/>
        </w:rPr>
        <w:t xml:space="preserve"> sine defeccione</w:t>
      </w:r>
      <w:r w:rsidR="00BB268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040213">
        <w:rPr>
          <w:rFonts w:ascii="Times New Roman" w:hAnsi="Times New Roman" w:cs="Times New Roman"/>
          <w:sz w:val="24"/>
          <w:szCs w:val="24"/>
          <w:lang w:val="es-ES"/>
        </w:rPr>
        <w:t>Psal</w:t>
      </w:r>
      <w:proofErr w:type="spellEnd"/>
      <w:r w:rsidR="00040213">
        <w:rPr>
          <w:rFonts w:ascii="Times New Roman" w:hAnsi="Times New Roman" w:cs="Times New Roman"/>
          <w:sz w:val="24"/>
          <w:szCs w:val="24"/>
          <w:lang w:val="es-ES"/>
        </w:rPr>
        <w:t xml:space="preserve">. [16:15]: </w:t>
      </w:r>
      <w:proofErr w:type="spellStart"/>
      <w:r w:rsidR="00040213" w:rsidRPr="00040213">
        <w:rPr>
          <w:rFonts w:ascii="Times New Roman" w:hAnsi="Times New Roman" w:cs="Times New Roman"/>
          <w:i/>
          <w:iCs/>
          <w:sz w:val="24"/>
          <w:szCs w:val="24"/>
          <w:lang w:val="es-ES"/>
        </w:rPr>
        <w:t>Satiabor</w:t>
      </w:r>
      <w:proofErr w:type="spellEnd"/>
      <w:r w:rsidR="00040213" w:rsidRPr="00040213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cum </w:t>
      </w:r>
      <w:proofErr w:type="spellStart"/>
      <w:r w:rsidR="00040213" w:rsidRPr="00040213">
        <w:rPr>
          <w:rFonts w:ascii="Times New Roman" w:hAnsi="Times New Roman" w:cs="Times New Roman"/>
          <w:i/>
          <w:iCs/>
          <w:sz w:val="24"/>
          <w:szCs w:val="24"/>
          <w:lang w:val="es-ES"/>
        </w:rPr>
        <w:t>apparuerit</w:t>
      </w:r>
      <w:proofErr w:type="spellEnd"/>
      <w:r w:rsidR="00040213" w:rsidRPr="00040213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gloria </w:t>
      </w:r>
      <w:proofErr w:type="spellStart"/>
      <w:r w:rsidR="00040213" w:rsidRPr="00040213">
        <w:rPr>
          <w:rFonts w:ascii="Times New Roman" w:hAnsi="Times New Roman" w:cs="Times New Roman"/>
          <w:i/>
          <w:iCs/>
          <w:sz w:val="24"/>
          <w:szCs w:val="24"/>
          <w:lang w:val="es-ES"/>
        </w:rPr>
        <w:t>tua</w:t>
      </w:r>
      <w:proofErr w:type="spellEnd"/>
      <w:r w:rsidR="0004021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0E4D1F9E" w14:textId="75A7E96F" w:rsidR="0091029E" w:rsidRPr="0091029E" w:rsidRDefault="00040213" w:rsidP="00BB268D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¶ Secundo </w:t>
      </w:r>
      <w:r w:rsidR="00964872">
        <w:rPr>
          <w:rFonts w:ascii="Times New Roman" w:hAnsi="Times New Roman" w:cs="Times New Roman"/>
          <w:sz w:val="24"/>
          <w:szCs w:val="24"/>
          <w:lang w:val="es-ES"/>
        </w:rPr>
        <w:t>gracia</w:t>
      </w:r>
      <w:r w:rsidR="00BB268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64872">
        <w:rPr>
          <w:rFonts w:ascii="Times New Roman" w:hAnsi="Times New Roman" w:cs="Times New Roman"/>
          <w:sz w:val="24"/>
          <w:szCs w:val="24"/>
          <w:lang w:val="es-ES"/>
        </w:rPr>
        <w:t xml:space="preserve">societas sine </w:t>
      </w:r>
      <w:proofErr w:type="spellStart"/>
      <w:r w:rsidR="00964872">
        <w:rPr>
          <w:rFonts w:ascii="Times New Roman" w:hAnsi="Times New Roman" w:cs="Times New Roman"/>
          <w:sz w:val="24"/>
          <w:szCs w:val="24"/>
          <w:lang w:val="es-ES"/>
        </w:rPr>
        <w:t>perturbacione</w:t>
      </w:r>
      <w:proofErr w:type="spellEnd"/>
      <w:r w:rsidR="00964872">
        <w:rPr>
          <w:rFonts w:ascii="Times New Roman" w:hAnsi="Times New Roman" w:cs="Times New Roman"/>
          <w:sz w:val="24"/>
          <w:szCs w:val="24"/>
          <w:lang w:val="es-ES"/>
        </w:rPr>
        <w:t xml:space="preserve"> quia </w:t>
      </w:r>
      <w:proofErr w:type="spellStart"/>
      <w:r w:rsidR="00964872">
        <w:rPr>
          <w:rFonts w:ascii="Times New Roman" w:hAnsi="Times New Roman" w:cs="Times New Roman"/>
          <w:sz w:val="24"/>
          <w:szCs w:val="24"/>
          <w:lang w:val="es-ES"/>
        </w:rPr>
        <w:t>ibi</w:t>
      </w:r>
      <w:proofErr w:type="spellEnd"/>
      <w:r w:rsidR="009648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64872">
        <w:rPr>
          <w:rFonts w:ascii="Times New Roman" w:hAnsi="Times New Roman" w:cs="Times New Roman"/>
          <w:sz w:val="24"/>
          <w:szCs w:val="24"/>
          <w:lang w:val="es-ES"/>
        </w:rPr>
        <w:t>formositas</w:t>
      </w:r>
      <w:proofErr w:type="spellEnd"/>
      <w:r w:rsidR="00BB268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64872">
        <w:rPr>
          <w:rFonts w:ascii="Times New Roman" w:hAnsi="Times New Roman" w:cs="Times New Roman"/>
          <w:sz w:val="24"/>
          <w:szCs w:val="24"/>
          <w:lang w:val="es-ES"/>
        </w:rPr>
        <w:t>virginum</w:t>
      </w:r>
      <w:proofErr w:type="spellEnd"/>
      <w:r w:rsidR="00964872">
        <w:rPr>
          <w:rFonts w:ascii="Times New Roman" w:hAnsi="Times New Roman" w:cs="Times New Roman"/>
          <w:sz w:val="24"/>
          <w:szCs w:val="24"/>
          <w:lang w:val="es-ES"/>
        </w:rPr>
        <w:t xml:space="preserve">, caritas </w:t>
      </w:r>
      <w:proofErr w:type="spellStart"/>
      <w:r w:rsidR="00964872">
        <w:rPr>
          <w:rFonts w:ascii="Times New Roman" w:hAnsi="Times New Roman" w:cs="Times New Roman"/>
          <w:sz w:val="24"/>
          <w:szCs w:val="24"/>
          <w:lang w:val="es-ES"/>
        </w:rPr>
        <w:t>confessorum</w:t>
      </w:r>
      <w:proofErr w:type="spellEnd"/>
      <w:r w:rsidR="0096487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964872">
        <w:rPr>
          <w:rFonts w:ascii="Times New Roman" w:hAnsi="Times New Roman" w:cs="Times New Roman"/>
          <w:sz w:val="24"/>
          <w:szCs w:val="24"/>
          <w:lang w:val="es-ES"/>
        </w:rPr>
        <w:t>mansuetudo</w:t>
      </w:r>
      <w:proofErr w:type="spellEnd"/>
      <w:r w:rsidR="009648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64872">
        <w:rPr>
          <w:rFonts w:ascii="Times New Roman" w:hAnsi="Times New Roman" w:cs="Times New Roman"/>
          <w:sz w:val="24"/>
          <w:szCs w:val="24"/>
          <w:lang w:val="es-ES"/>
        </w:rPr>
        <w:t>martirum</w:t>
      </w:r>
      <w:proofErr w:type="spellEnd"/>
      <w:r w:rsidR="00964872">
        <w:rPr>
          <w:rFonts w:ascii="Times New Roman" w:hAnsi="Times New Roman" w:cs="Times New Roman"/>
          <w:sz w:val="24"/>
          <w:szCs w:val="24"/>
          <w:lang w:val="es-ES"/>
        </w:rPr>
        <w:t xml:space="preserve">, sapiencia </w:t>
      </w:r>
      <w:proofErr w:type="spellStart"/>
      <w:r w:rsidR="00964872">
        <w:rPr>
          <w:rFonts w:ascii="Times New Roman" w:hAnsi="Times New Roman" w:cs="Times New Roman"/>
          <w:sz w:val="24"/>
          <w:szCs w:val="24"/>
          <w:lang w:val="es-ES"/>
        </w:rPr>
        <w:t>apostolorum</w:t>
      </w:r>
      <w:proofErr w:type="spellEnd"/>
      <w:r w:rsidR="00964872">
        <w:rPr>
          <w:rFonts w:ascii="Times New Roman" w:hAnsi="Times New Roman" w:cs="Times New Roman"/>
          <w:sz w:val="24"/>
          <w:szCs w:val="24"/>
          <w:lang w:val="es-ES"/>
        </w:rPr>
        <w:t xml:space="preserve">, vitas </w:t>
      </w:r>
      <w:proofErr w:type="spellStart"/>
      <w:r w:rsidR="00964872">
        <w:rPr>
          <w:rFonts w:ascii="Times New Roman" w:hAnsi="Times New Roman" w:cs="Times New Roman"/>
          <w:sz w:val="24"/>
          <w:szCs w:val="24"/>
          <w:lang w:val="es-ES"/>
        </w:rPr>
        <w:t>prophetarum</w:t>
      </w:r>
      <w:proofErr w:type="spellEnd"/>
      <w:r w:rsidR="00964872">
        <w:rPr>
          <w:rFonts w:ascii="Times New Roman" w:hAnsi="Times New Roman" w:cs="Times New Roman"/>
          <w:sz w:val="24"/>
          <w:szCs w:val="24"/>
          <w:lang w:val="es-ES"/>
        </w:rPr>
        <w:t xml:space="preserve">, honestas </w:t>
      </w:r>
      <w:proofErr w:type="spellStart"/>
      <w:r w:rsidR="00964872">
        <w:rPr>
          <w:rFonts w:ascii="Times New Roman" w:hAnsi="Times New Roman" w:cs="Times New Roman"/>
          <w:sz w:val="24"/>
          <w:szCs w:val="24"/>
          <w:lang w:val="es-ES"/>
        </w:rPr>
        <w:t>patriarcharum</w:t>
      </w:r>
      <w:proofErr w:type="spellEnd"/>
      <w:r w:rsidR="0096487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964872">
        <w:rPr>
          <w:rFonts w:ascii="Times New Roman" w:hAnsi="Times New Roman" w:cs="Times New Roman"/>
          <w:sz w:val="24"/>
          <w:szCs w:val="24"/>
          <w:lang w:val="es-ES"/>
        </w:rPr>
        <w:t>iuubilus</w:t>
      </w:r>
      <w:proofErr w:type="spellEnd"/>
      <w:r w:rsidR="009648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64872">
        <w:rPr>
          <w:rFonts w:ascii="Times New Roman" w:hAnsi="Times New Roman" w:cs="Times New Roman"/>
          <w:sz w:val="24"/>
          <w:szCs w:val="24"/>
          <w:lang w:val="es-ES"/>
        </w:rPr>
        <w:t>angelorum</w:t>
      </w:r>
      <w:proofErr w:type="spellEnd"/>
      <w:r w:rsidR="00964872">
        <w:rPr>
          <w:rFonts w:ascii="Times New Roman" w:hAnsi="Times New Roman" w:cs="Times New Roman"/>
          <w:sz w:val="24"/>
          <w:szCs w:val="24"/>
          <w:lang w:val="es-ES"/>
        </w:rPr>
        <w:t xml:space="preserve">, graciositas beate </w:t>
      </w:r>
      <w:proofErr w:type="spellStart"/>
      <w:r w:rsidR="00964872">
        <w:rPr>
          <w:rFonts w:ascii="Times New Roman" w:hAnsi="Times New Roman" w:cs="Times New Roman"/>
          <w:sz w:val="24"/>
          <w:szCs w:val="24"/>
          <w:lang w:val="es-ES"/>
        </w:rPr>
        <w:t>virginis</w:t>
      </w:r>
      <w:proofErr w:type="spellEnd"/>
      <w:r w:rsidR="00964872">
        <w:rPr>
          <w:rFonts w:ascii="Times New Roman" w:hAnsi="Times New Roman" w:cs="Times New Roman"/>
          <w:sz w:val="24"/>
          <w:szCs w:val="24"/>
          <w:lang w:val="es-ES"/>
        </w:rPr>
        <w:t xml:space="preserve">, claritas </w:t>
      </w:r>
      <w:proofErr w:type="spellStart"/>
      <w:r w:rsidR="00964872">
        <w:rPr>
          <w:rFonts w:ascii="Times New Roman" w:hAnsi="Times New Roman" w:cs="Times New Roman"/>
          <w:sz w:val="24"/>
          <w:szCs w:val="24"/>
          <w:lang w:val="es-ES"/>
        </w:rPr>
        <w:t>summe</w:t>
      </w:r>
      <w:proofErr w:type="spellEnd"/>
      <w:r w:rsidR="009648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64872">
        <w:rPr>
          <w:rFonts w:ascii="Times New Roman" w:hAnsi="Times New Roman" w:cs="Times New Roman"/>
          <w:sz w:val="24"/>
          <w:szCs w:val="24"/>
          <w:lang w:val="es-ES"/>
        </w:rPr>
        <w:t>trinitatis</w:t>
      </w:r>
      <w:proofErr w:type="spellEnd"/>
      <w:r w:rsidR="0096487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B268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64872">
        <w:rPr>
          <w:rFonts w:ascii="Times New Roman" w:hAnsi="Times New Roman" w:cs="Times New Roman"/>
          <w:sz w:val="24"/>
          <w:szCs w:val="24"/>
          <w:lang w:val="es-ES"/>
        </w:rPr>
        <w:t>Vnde</w:t>
      </w:r>
      <w:proofErr w:type="spellEnd"/>
      <w:r w:rsidR="009648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64872">
        <w:rPr>
          <w:rFonts w:ascii="Times New Roman" w:hAnsi="Times New Roman" w:cs="Times New Roman"/>
          <w:sz w:val="24"/>
          <w:szCs w:val="24"/>
          <w:lang w:val="es-ES"/>
        </w:rPr>
        <w:t>Bernardus</w:t>
      </w:r>
      <w:proofErr w:type="spellEnd"/>
      <w:r w:rsidR="00964872">
        <w:rPr>
          <w:rFonts w:ascii="Times New Roman" w:hAnsi="Times New Roman" w:cs="Times New Roman"/>
          <w:sz w:val="24"/>
          <w:szCs w:val="24"/>
          <w:lang w:val="es-ES"/>
        </w:rPr>
        <w:t xml:space="preserve">, O </w:t>
      </w:r>
      <w:proofErr w:type="spellStart"/>
      <w:r w:rsidR="00964872">
        <w:rPr>
          <w:rFonts w:ascii="Times New Roman" w:hAnsi="Times New Roman" w:cs="Times New Roman"/>
          <w:sz w:val="24"/>
          <w:szCs w:val="24"/>
          <w:lang w:val="es-ES"/>
        </w:rPr>
        <w:t>civitas</w:t>
      </w:r>
      <w:proofErr w:type="spellEnd"/>
      <w:r w:rsidR="009648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64872">
        <w:rPr>
          <w:rFonts w:ascii="Times New Roman" w:hAnsi="Times New Roman" w:cs="Times New Roman"/>
          <w:sz w:val="24"/>
          <w:szCs w:val="24"/>
          <w:lang w:val="es-ES"/>
        </w:rPr>
        <w:t>celestis</w:t>
      </w:r>
      <w:proofErr w:type="spellEnd"/>
      <w:r w:rsidR="006B5115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648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64872">
        <w:rPr>
          <w:rFonts w:ascii="Times New Roman" w:hAnsi="Times New Roman" w:cs="Times New Roman"/>
          <w:sz w:val="24"/>
          <w:szCs w:val="24"/>
          <w:lang w:val="es-ES"/>
        </w:rPr>
        <w:t>mansio</w:t>
      </w:r>
      <w:proofErr w:type="spellEnd"/>
      <w:r w:rsidR="00964872">
        <w:rPr>
          <w:rFonts w:ascii="Times New Roman" w:hAnsi="Times New Roman" w:cs="Times New Roman"/>
          <w:sz w:val="24"/>
          <w:szCs w:val="24"/>
          <w:lang w:val="es-ES"/>
        </w:rPr>
        <w:t xml:space="preserve"> secura etc.</w:t>
      </w:r>
      <w:r w:rsidR="00BB268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64872">
        <w:rPr>
          <w:rFonts w:ascii="Times New Roman" w:hAnsi="Times New Roman" w:cs="Times New Roman"/>
          <w:sz w:val="24"/>
          <w:szCs w:val="24"/>
          <w:lang w:val="es-ES"/>
        </w:rPr>
        <w:t xml:space="preserve">Tercio </w:t>
      </w:r>
      <w:proofErr w:type="spellStart"/>
      <w:r w:rsidR="00964872">
        <w:rPr>
          <w:rFonts w:ascii="Times New Roman" w:hAnsi="Times New Roman" w:cs="Times New Roman"/>
          <w:sz w:val="24"/>
          <w:szCs w:val="24"/>
          <w:lang w:val="es-ES"/>
        </w:rPr>
        <w:t>iocunda</w:t>
      </w:r>
      <w:proofErr w:type="spellEnd"/>
      <w:r w:rsidR="009648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64872">
        <w:rPr>
          <w:rFonts w:ascii="Times New Roman" w:hAnsi="Times New Roman" w:cs="Times New Roman"/>
          <w:sz w:val="24"/>
          <w:szCs w:val="24"/>
          <w:lang w:val="es-ES"/>
        </w:rPr>
        <w:t>perpetuitas</w:t>
      </w:r>
      <w:proofErr w:type="spellEnd"/>
      <w:r w:rsidR="00964872">
        <w:rPr>
          <w:rFonts w:ascii="Times New Roman" w:hAnsi="Times New Roman" w:cs="Times New Roman"/>
          <w:sz w:val="24"/>
          <w:szCs w:val="24"/>
          <w:lang w:val="es-ES"/>
        </w:rPr>
        <w:t xml:space="preserve"> sine </w:t>
      </w:r>
      <w:proofErr w:type="spellStart"/>
      <w:r w:rsidR="00964872">
        <w:rPr>
          <w:rFonts w:ascii="Times New Roman" w:hAnsi="Times New Roman" w:cs="Times New Roman"/>
          <w:sz w:val="24"/>
          <w:szCs w:val="24"/>
          <w:lang w:val="es-ES"/>
        </w:rPr>
        <w:t>teriacione</w:t>
      </w:r>
      <w:proofErr w:type="spellEnd"/>
      <w:r w:rsidR="009908E8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648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64872">
        <w:rPr>
          <w:rFonts w:ascii="Times New Roman" w:hAnsi="Times New Roman" w:cs="Times New Roman"/>
          <w:sz w:val="24"/>
          <w:szCs w:val="24"/>
          <w:lang w:val="es-ES"/>
        </w:rPr>
        <w:t>nam</w:t>
      </w:r>
      <w:proofErr w:type="spellEnd"/>
      <w:r w:rsidR="00BB268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64872">
        <w:rPr>
          <w:rFonts w:ascii="Times New Roman" w:hAnsi="Times New Roman" w:cs="Times New Roman"/>
          <w:sz w:val="24"/>
          <w:szCs w:val="24"/>
          <w:lang w:val="es-ES"/>
        </w:rPr>
        <w:t>tunc</w:t>
      </w:r>
      <w:proofErr w:type="spellEnd"/>
      <w:r w:rsidR="00964872">
        <w:rPr>
          <w:rFonts w:ascii="Times New Roman" w:hAnsi="Times New Roman" w:cs="Times New Roman"/>
          <w:sz w:val="24"/>
          <w:szCs w:val="24"/>
          <w:lang w:val="es-ES"/>
        </w:rPr>
        <w:t xml:space="preserve"> nota in </w:t>
      </w:r>
      <w:proofErr w:type="spellStart"/>
      <w:r w:rsidR="00964872">
        <w:rPr>
          <w:rFonts w:ascii="Times New Roman" w:hAnsi="Times New Roman" w:cs="Times New Roman"/>
          <w:sz w:val="24"/>
          <w:szCs w:val="24"/>
          <w:lang w:val="es-ES"/>
        </w:rPr>
        <w:t>suo</w:t>
      </w:r>
      <w:proofErr w:type="spellEnd"/>
      <w:r w:rsidR="00964872">
        <w:rPr>
          <w:rFonts w:ascii="Times New Roman" w:hAnsi="Times New Roman" w:cs="Times New Roman"/>
          <w:sz w:val="24"/>
          <w:szCs w:val="24"/>
          <w:lang w:val="es-ES"/>
        </w:rPr>
        <w:t xml:space="preserve"> vigore non </w:t>
      </w:r>
      <w:proofErr w:type="spellStart"/>
      <w:r w:rsidR="00964872">
        <w:rPr>
          <w:rFonts w:ascii="Times New Roman" w:hAnsi="Times New Roman" w:cs="Times New Roman"/>
          <w:sz w:val="24"/>
          <w:szCs w:val="24"/>
          <w:lang w:val="es-ES"/>
        </w:rPr>
        <w:t>langescet</w:t>
      </w:r>
      <w:proofErr w:type="spellEnd"/>
      <w:r w:rsidR="00964872">
        <w:rPr>
          <w:rFonts w:ascii="Times New Roman" w:hAnsi="Times New Roman" w:cs="Times New Roman"/>
          <w:sz w:val="24"/>
          <w:szCs w:val="24"/>
          <w:lang w:val="es-ES"/>
        </w:rPr>
        <w:t xml:space="preserve">. In </w:t>
      </w:r>
      <w:proofErr w:type="spellStart"/>
      <w:r w:rsidR="00964872">
        <w:rPr>
          <w:rFonts w:ascii="Times New Roman" w:hAnsi="Times New Roman" w:cs="Times New Roman"/>
          <w:sz w:val="24"/>
          <w:szCs w:val="24"/>
          <w:lang w:val="es-ES"/>
        </w:rPr>
        <w:t>sua</w:t>
      </w:r>
      <w:proofErr w:type="spellEnd"/>
      <w:r w:rsidR="009648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64872">
        <w:rPr>
          <w:rFonts w:ascii="Times New Roman" w:hAnsi="Times New Roman" w:cs="Times New Roman"/>
          <w:sz w:val="24"/>
          <w:szCs w:val="24"/>
          <w:lang w:val="es-ES"/>
        </w:rPr>
        <w:t>puritate</w:t>
      </w:r>
      <w:proofErr w:type="spellEnd"/>
      <w:r w:rsidR="00964872">
        <w:rPr>
          <w:rFonts w:ascii="Times New Roman" w:hAnsi="Times New Roman" w:cs="Times New Roman"/>
          <w:sz w:val="24"/>
          <w:szCs w:val="24"/>
          <w:lang w:val="es-ES"/>
        </w:rPr>
        <w:t xml:space="preserve"> non </w:t>
      </w:r>
      <w:proofErr w:type="spellStart"/>
      <w:r w:rsidR="00964872">
        <w:rPr>
          <w:rFonts w:ascii="Times New Roman" w:hAnsi="Times New Roman" w:cs="Times New Roman"/>
          <w:sz w:val="24"/>
          <w:szCs w:val="24"/>
          <w:lang w:val="es-ES"/>
        </w:rPr>
        <w:t>sordescet</w:t>
      </w:r>
      <w:proofErr w:type="spellEnd"/>
      <w:r w:rsidR="00964872">
        <w:rPr>
          <w:rFonts w:ascii="Times New Roman" w:hAnsi="Times New Roman" w:cs="Times New Roman"/>
          <w:sz w:val="24"/>
          <w:szCs w:val="24"/>
          <w:lang w:val="es-ES"/>
        </w:rPr>
        <w:t xml:space="preserve">. In </w:t>
      </w:r>
      <w:proofErr w:type="spellStart"/>
      <w:r w:rsidR="00964872">
        <w:rPr>
          <w:rFonts w:ascii="Times New Roman" w:hAnsi="Times New Roman" w:cs="Times New Roman"/>
          <w:sz w:val="24"/>
          <w:szCs w:val="24"/>
          <w:lang w:val="es-ES"/>
        </w:rPr>
        <w:t>suo</w:t>
      </w:r>
      <w:proofErr w:type="spellEnd"/>
      <w:r w:rsidR="00964872">
        <w:rPr>
          <w:rFonts w:ascii="Times New Roman" w:hAnsi="Times New Roman" w:cs="Times New Roman"/>
          <w:sz w:val="24"/>
          <w:szCs w:val="24"/>
          <w:lang w:val="es-ES"/>
        </w:rPr>
        <w:t xml:space="preserve"> vigore</w:t>
      </w:r>
      <w:r w:rsidR="00BB268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64872">
        <w:rPr>
          <w:rFonts w:ascii="Times New Roman" w:hAnsi="Times New Roman" w:cs="Times New Roman"/>
          <w:sz w:val="24"/>
          <w:szCs w:val="24"/>
          <w:lang w:val="es-ES"/>
        </w:rPr>
        <w:t xml:space="preserve">non </w:t>
      </w:r>
      <w:proofErr w:type="spellStart"/>
      <w:r w:rsidR="00964872">
        <w:rPr>
          <w:rFonts w:ascii="Times New Roman" w:hAnsi="Times New Roman" w:cs="Times New Roman"/>
          <w:sz w:val="24"/>
          <w:szCs w:val="24"/>
          <w:lang w:val="es-ES"/>
        </w:rPr>
        <w:t>marces</w:t>
      </w:r>
      <w:r w:rsidR="0091029E">
        <w:rPr>
          <w:rFonts w:ascii="Times New Roman" w:hAnsi="Times New Roman" w:cs="Times New Roman"/>
          <w:sz w:val="24"/>
          <w:szCs w:val="24"/>
          <w:lang w:val="es-ES"/>
        </w:rPr>
        <w:t>cet</w:t>
      </w:r>
      <w:proofErr w:type="spellEnd"/>
      <w:r w:rsidR="0091029E">
        <w:rPr>
          <w:rFonts w:ascii="Times New Roman" w:hAnsi="Times New Roman" w:cs="Times New Roman"/>
          <w:sz w:val="24"/>
          <w:szCs w:val="24"/>
          <w:lang w:val="es-ES"/>
        </w:rPr>
        <w:t xml:space="preserve">. In </w:t>
      </w:r>
      <w:proofErr w:type="spellStart"/>
      <w:r w:rsidR="0091029E">
        <w:rPr>
          <w:rFonts w:ascii="Times New Roman" w:hAnsi="Times New Roman" w:cs="Times New Roman"/>
          <w:sz w:val="24"/>
          <w:szCs w:val="24"/>
          <w:lang w:val="es-ES"/>
        </w:rPr>
        <w:t>sua</w:t>
      </w:r>
      <w:proofErr w:type="spellEnd"/>
      <w:r w:rsidR="0091029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1029E">
        <w:rPr>
          <w:rFonts w:ascii="Times New Roman" w:hAnsi="Times New Roman" w:cs="Times New Roman"/>
          <w:sz w:val="24"/>
          <w:szCs w:val="24"/>
          <w:lang w:val="es-ES"/>
        </w:rPr>
        <w:t>securitate</w:t>
      </w:r>
      <w:proofErr w:type="spellEnd"/>
      <w:r w:rsidR="0091029E">
        <w:rPr>
          <w:rFonts w:ascii="Times New Roman" w:hAnsi="Times New Roman" w:cs="Times New Roman"/>
          <w:sz w:val="24"/>
          <w:szCs w:val="24"/>
          <w:lang w:val="es-ES"/>
        </w:rPr>
        <w:t xml:space="preserve"> non </w:t>
      </w:r>
      <w:proofErr w:type="spellStart"/>
      <w:r w:rsidR="0091029E">
        <w:rPr>
          <w:rFonts w:ascii="Times New Roman" w:hAnsi="Times New Roman" w:cs="Times New Roman"/>
          <w:sz w:val="24"/>
          <w:szCs w:val="24"/>
          <w:lang w:val="es-ES"/>
        </w:rPr>
        <w:t>pauescet</w:t>
      </w:r>
      <w:proofErr w:type="spellEnd"/>
      <w:r w:rsidR="0091029E">
        <w:rPr>
          <w:rFonts w:ascii="Times New Roman" w:hAnsi="Times New Roman" w:cs="Times New Roman"/>
          <w:sz w:val="24"/>
          <w:szCs w:val="24"/>
          <w:lang w:val="es-ES"/>
        </w:rPr>
        <w:t xml:space="preserve">, [1] </w:t>
      </w:r>
      <w:proofErr w:type="spellStart"/>
      <w:r w:rsidR="0091029E">
        <w:rPr>
          <w:rFonts w:ascii="Times New Roman" w:hAnsi="Times New Roman" w:cs="Times New Roman"/>
          <w:sz w:val="24"/>
          <w:szCs w:val="24"/>
          <w:lang w:val="es-ES"/>
        </w:rPr>
        <w:t>Pet</w:t>
      </w:r>
      <w:proofErr w:type="spellEnd"/>
      <w:r w:rsidR="009908E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1029E">
        <w:rPr>
          <w:rFonts w:ascii="Times New Roman" w:hAnsi="Times New Roman" w:cs="Times New Roman"/>
          <w:sz w:val="24"/>
          <w:szCs w:val="24"/>
          <w:lang w:val="es-ES"/>
        </w:rPr>
        <w:t xml:space="preserve"> 1[:3]: </w:t>
      </w:r>
      <w:r w:rsidR="0091029E" w:rsidRPr="0091029E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Deus </w:t>
      </w:r>
      <w:proofErr w:type="spellStart"/>
      <w:r w:rsidR="0091029E" w:rsidRPr="0091029E">
        <w:rPr>
          <w:rFonts w:ascii="Times New Roman" w:hAnsi="Times New Roman" w:cs="Times New Roman"/>
          <w:i/>
          <w:iCs/>
          <w:sz w:val="24"/>
          <w:szCs w:val="24"/>
          <w:lang w:val="es-ES"/>
        </w:rPr>
        <w:t>secundum</w:t>
      </w:r>
      <w:proofErr w:type="spellEnd"/>
      <w:r w:rsidR="0091029E" w:rsidRPr="0091029E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91029E" w:rsidRPr="0091029E">
        <w:rPr>
          <w:rFonts w:ascii="Times New Roman" w:hAnsi="Times New Roman" w:cs="Times New Roman"/>
          <w:i/>
          <w:iCs/>
          <w:sz w:val="24"/>
          <w:szCs w:val="24"/>
          <w:lang w:val="es-ES"/>
        </w:rPr>
        <w:t>suam</w:t>
      </w:r>
      <w:proofErr w:type="spellEnd"/>
      <w:r w:rsidR="0091029E" w:rsidRPr="0091029E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91029E" w:rsidRPr="0091029E">
        <w:rPr>
          <w:rFonts w:ascii="Times New Roman" w:hAnsi="Times New Roman" w:cs="Times New Roman"/>
          <w:i/>
          <w:iCs/>
          <w:sz w:val="24"/>
          <w:szCs w:val="24"/>
          <w:lang w:val="es-ES"/>
        </w:rPr>
        <w:t>misericordiam</w:t>
      </w:r>
      <w:proofErr w:type="spellEnd"/>
      <w:r w:rsidR="0091029E" w:rsidRPr="0091029E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91029E" w:rsidRPr="0091029E">
        <w:rPr>
          <w:rFonts w:ascii="Times New Roman" w:hAnsi="Times New Roman" w:cs="Times New Roman"/>
          <w:i/>
          <w:iCs/>
          <w:sz w:val="24"/>
          <w:szCs w:val="24"/>
          <w:lang w:val="es-ES"/>
        </w:rPr>
        <w:t>regeneravit</w:t>
      </w:r>
      <w:proofErr w:type="spellEnd"/>
      <w:r w:rsidR="00BB268D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91029E" w:rsidRPr="0091029E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nos in </w:t>
      </w:r>
      <w:proofErr w:type="spellStart"/>
      <w:r w:rsidR="0091029E" w:rsidRPr="0091029E">
        <w:rPr>
          <w:rFonts w:ascii="Times New Roman" w:hAnsi="Times New Roman" w:cs="Times New Roman"/>
          <w:i/>
          <w:iCs/>
          <w:sz w:val="24"/>
          <w:szCs w:val="24"/>
          <w:lang w:val="es-ES"/>
        </w:rPr>
        <w:t>spem</w:t>
      </w:r>
      <w:proofErr w:type="spellEnd"/>
      <w:r w:rsidR="0091029E" w:rsidRPr="0091029E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91029E" w:rsidRPr="0091029E">
        <w:rPr>
          <w:rFonts w:ascii="Times New Roman" w:hAnsi="Times New Roman" w:cs="Times New Roman"/>
          <w:i/>
          <w:iCs/>
          <w:sz w:val="24"/>
          <w:szCs w:val="24"/>
          <w:lang w:val="es-ES"/>
        </w:rPr>
        <w:t>vivam</w:t>
      </w:r>
      <w:proofErr w:type="spellEnd"/>
      <w:r w:rsidR="0091029E">
        <w:rPr>
          <w:rFonts w:ascii="Times New Roman" w:hAnsi="Times New Roman" w:cs="Times New Roman"/>
          <w:sz w:val="24"/>
          <w:szCs w:val="24"/>
          <w:lang w:val="es-ES"/>
        </w:rPr>
        <w:t>, etc.</w:t>
      </w:r>
    </w:p>
    <w:p w14:paraId="27EC4E72" w14:textId="77777777" w:rsidR="00980A5B" w:rsidRPr="0062504B" w:rsidRDefault="00980A5B" w:rsidP="00BB268D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2B63F3F9" w14:textId="0172DA21" w:rsidR="00340B06" w:rsidRPr="0062504B" w:rsidRDefault="00340B06" w:rsidP="00BB268D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6F6B4D77" w14:textId="77777777" w:rsidR="00340B06" w:rsidRPr="00340B06" w:rsidRDefault="00340B06" w:rsidP="00BB268D">
      <w:pPr>
        <w:spacing w:line="48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</w:p>
    <w:p w14:paraId="6B1A8B94" w14:textId="77777777" w:rsidR="00340B06" w:rsidRPr="007F18E2" w:rsidRDefault="00340B06" w:rsidP="00BB26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340B06" w:rsidRPr="007F18E2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5055" w14:textId="77777777" w:rsidR="00340B06" w:rsidRDefault="00340B06" w:rsidP="00340B06">
      <w:pPr>
        <w:spacing w:after="0" w:line="240" w:lineRule="auto"/>
      </w:pPr>
      <w:r>
        <w:separator/>
      </w:r>
    </w:p>
  </w:endnote>
  <w:endnote w:type="continuationSeparator" w:id="0">
    <w:p w14:paraId="1B3C4959" w14:textId="77777777" w:rsidR="00340B06" w:rsidRDefault="00340B06" w:rsidP="00340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2A032" w14:textId="77777777" w:rsidR="00340B06" w:rsidRDefault="00340B06" w:rsidP="00340B06">
      <w:pPr>
        <w:spacing w:after="0" w:line="240" w:lineRule="auto"/>
      </w:pPr>
      <w:r>
        <w:separator/>
      </w:r>
    </w:p>
  </w:footnote>
  <w:footnote w:type="continuationSeparator" w:id="0">
    <w:p w14:paraId="44DDD93E" w14:textId="77777777" w:rsidR="00340B06" w:rsidRDefault="00340B06" w:rsidP="00340B06">
      <w:pPr>
        <w:spacing w:after="0" w:line="240" w:lineRule="auto"/>
      </w:pPr>
      <w:r>
        <w:continuationSeparator/>
      </w:r>
    </w:p>
  </w:footnote>
  <w:footnote w:id="1">
    <w:p w14:paraId="00B40D39" w14:textId="1501F7DA" w:rsidR="00340B06" w:rsidRDefault="00340B06" w:rsidP="00980A5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4021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40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0213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04021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040213">
        <w:rPr>
          <w:rFonts w:ascii="Times New Roman" w:hAnsi="Times New Roman" w:cs="Times New Roman"/>
          <w:sz w:val="24"/>
          <w:szCs w:val="24"/>
        </w:rPr>
        <w:t xml:space="preserve"> </w:t>
      </w:r>
      <w:r w:rsidRPr="00040213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040213">
        <w:rPr>
          <w:rFonts w:ascii="Times New Roman" w:hAnsi="Times New Roman" w:cs="Times New Roman"/>
          <w:sz w:val="24"/>
          <w:szCs w:val="24"/>
        </w:rPr>
        <w:t xml:space="preserve"> </w:t>
      </w:r>
      <w:r w:rsidR="000B601B" w:rsidRPr="00040213">
        <w:rPr>
          <w:rFonts w:ascii="Times New Roman" w:hAnsi="Times New Roman" w:cs="Times New Roman"/>
          <w:strike/>
          <w:sz w:val="24"/>
          <w:szCs w:val="24"/>
        </w:rPr>
        <w:t>est</w:t>
      </w:r>
      <w:r w:rsidR="000B601B" w:rsidRPr="00040213">
        <w:rPr>
          <w:rFonts w:ascii="Times New Roman" w:hAnsi="Times New Roman" w:cs="Times New Roman"/>
          <w:sz w:val="24"/>
          <w:szCs w:val="24"/>
        </w:rPr>
        <w:t>.</w:t>
      </w:r>
    </w:p>
    <w:p w14:paraId="3370DCC4" w14:textId="77777777" w:rsidR="00BB268D" w:rsidRPr="00040213" w:rsidRDefault="00BB268D" w:rsidP="00980A5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55E3926A" w14:textId="6F8A0F8E" w:rsidR="00040213" w:rsidRPr="00040213" w:rsidRDefault="0004021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4021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40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0213">
        <w:rPr>
          <w:rFonts w:ascii="Times New Roman" w:hAnsi="Times New Roman" w:cs="Times New Roman"/>
          <w:sz w:val="24"/>
          <w:szCs w:val="24"/>
        </w:rPr>
        <w:t>amatum</w:t>
      </w:r>
      <w:proofErr w:type="spellEnd"/>
      <w:r w:rsidRPr="0004021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040213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040213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0402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0213">
        <w:rPr>
          <w:rFonts w:ascii="Times New Roman" w:hAnsi="Times New Roman" w:cs="Times New Roman"/>
          <w:sz w:val="24"/>
          <w:szCs w:val="24"/>
        </w:rPr>
        <w:t>amantem</w:t>
      </w:r>
      <w:proofErr w:type="spellEnd"/>
      <w:r w:rsidRPr="00040213">
        <w:rPr>
          <w:rFonts w:ascii="Times New Roman" w:hAnsi="Times New Roman" w:cs="Times New Roman"/>
          <w:sz w:val="24"/>
          <w:szCs w:val="24"/>
        </w:rPr>
        <w:t xml:space="preserve"> F 80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C6CD83" w14:textId="77777777" w:rsidR="00040213" w:rsidRPr="00040213" w:rsidRDefault="0004021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45"/>
    <w:rsid w:val="00040213"/>
    <w:rsid w:val="000B601B"/>
    <w:rsid w:val="00104B40"/>
    <w:rsid w:val="001D358F"/>
    <w:rsid w:val="00340B06"/>
    <w:rsid w:val="0036017D"/>
    <w:rsid w:val="00433B90"/>
    <w:rsid w:val="0060075B"/>
    <w:rsid w:val="006B5115"/>
    <w:rsid w:val="007741AD"/>
    <w:rsid w:val="007E549F"/>
    <w:rsid w:val="007F18E2"/>
    <w:rsid w:val="00847C45"/>
    <w:rsid w:val="008E3C78"/>
    <w:rsid w:val="0091029E"/>
    <w:rsid w:val="00964872"/>
    <w:rsid w:val="00980A5B"/>
    <w:rsid w:val="009908E8"/>
    <w:rsid w:val="00A44C35"/>
    <w:rsid w:val="00BB268D"/>
    <w:rsid w:val="00CB20EE"/>
    <w:rsid w:val="00D3173B"/>
    <w:rsid w:val="00DD723D"/>
    <w:rsid w:val="00DE597B"/>
    <w:rsid w:val="00E653E4"/>
    <w:rsid w:val="00F6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5D9C"/>
  <w15:chartTrackingRefBased/>
  <w15:docId w15:val="{5601A02E-EBE9-4AD2-9BE1-BD60EE35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40B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0B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0B06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D358F"/>
    <w:rPr>
      <w:color w:val="0000FF"/>
      <w:u w:val="single"/>
    </w:rPr>
  </w:style>
  <w:style w:type="character" w:customStyle="1" w:styleId="ref">
    <w:name w:val="ref"/>
    <w:basedOn w:val="DefaultParagraphFont"/>
    <w:rsid w:val="00980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FE0A3-CCD8-48FC-A307-C0115AA6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6</cp:revision>
  <dcterms:created xsi:type="dcterms:W3CDTF">2023-09-10T19:48:00Z</dcterms:created>
  <dcterms:modified xsi:type="dcterms:W3CDTF">2023-09-10T20:10:00Z</dcterms:modified>
</cp:coreProperties>
</file>