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9D48" w14:textId="77777777" w:rsidR="00DD5772" w:rsidRPr="008052DC" w:rsidRDefault="00DD5772" w:rsidP="0055694A">
      <w:pPr>
        <w:spacing w:line="480" w:lineRule="auto"/>
        <w:rPr>
          <w:rFonts w:ascii="Times New Roman" w:hAnsi="Times New Roman" w:cs="Times New Roman"/>
          <w:sz w:val="24"/>
          <w:szCs w:val="24"/>
        </w:rPr>
      </w:pPr>
      <w:r w:rsidRPr="008052DC">
        <w:rPr>
          <w:rFonts w:ascii="Times New Roman" w:hAnsi="Times New Roman" w:cs="Times New Roman"/>
          <w:sz w:val="24"/>
          <w:szCs w:val="24"/>
        </w:rPr>
        <w:t>Worcester F 80 Distinctiones</w:t>
      </w:r>
    </w:p>
    <w:p w14:paraId="6CBE40D5" w14:textId="5FAA6C00" w:rsidR="00DD5772" w:rsidRPr="006800F0" w:rsidRDefault="00DD5772" w:rsidP="00DD5772">
      <w:pPr>
        <w:spacing w:line="480" w:lineRule="auto"/>
        <w:rPr>
          <w:rFonts w:ascii="Times New Roman" w:hAnsi="Times New Roman" w:cs="Times New Roman"/>
          <w:sz w:val="24"/>
          <w:szCs w:val="24"/>
        </w:rPr>
      </w:pPr>
      <w:r w:rsidRPr="008052DC">
        <w:rPr>
          <w:rFonts w:ascii="Times New Roman" w:hAnsi="Times New Roman" w:cs="Times New Roman"/>
          <w:sz w:val="24"/>
          <w:szCs w:val="24"/>
        </w:rPr>
        <w:t>6 To Adore</w:t>
      </w:r>
      <w:r w:rsidR="006800F0">
        <w:rPr>
          <w:rFonts w:ascii="Times New Roman" w:hAnsi="Times New Roman" w:cs="Times New Roman"/>
          <w:sz w:val="24"/>
          <w:szCs w:val="24"/>
        </w:rPr>
        <w:t xml:space="preserve"> (</w:t>
      </w:r>
      <w:r w:rsidR="006800F0">
        <w:rPr>
          <w:rFonts w:ascii="Times New Roman" w:hAnsi="Times New Roman" w:cs="Times New Roman"/>
          <w:i/>
          <w:iCs/>
          <w:sz w:val="24"/>
          <w:szCs w:val="24"/>
        </w:rPr>
        <w:t>Adorare</w:t>
      </w:r>
      <w:r w:rsidR="006800F0">
        <w:rPr>
          <w:rFonts w:ascii="Times New Roman" w:hAnsi="Times New Roman" w:cs="Times New Roman"/>
          <w:sz w:val="24"/>
          <w:szCs w:val="24"/>
        </w:rPr>
        <w:t>)</w:t>
      </w:r>
    </w:p>
    <w:p w14:paraId="290E3857" w14:textId="59C63368" w:rsidR="008D53D0" w:rsidRPr="008052DC" w:rsidRDefault="00DD5772" w:rsidP="00460130">
      <w:pPr>
        <w:spacing w:line="480" w:lineRule="auto"/>
        <w:rPr>
          <w:rFonts w:ascii="Times New Roman" w:hAnsi="Times New Roman" w:cs="Times New Roman"/>
          <w:color w:val="000000"/>
          <w:sz w:val="24"/>
          <w:szCs w:val="24"/>
          <w:shd w:val="clear" w:color="auto" w:fill="FFFFFF"/>
        </w:rPr>
      </w:pPr>
      <w:r w:rsidRPr="008052DC">
        <w:rPr>
          <w:rFonts w:ascii="Times New Roman" w:hAnsi="Times New Roman" w:cs="Times New Roman"/>
          <w:sz w:val="24"/>
          <w:szCs w:val="24"/>
        </w:rPr>
        <w:t>To Adore. [Matt. 2:11]: “Falling down they adored him.”</w:t>
      </w:r>
      <w:r w:rsidR="008D53D0" w:rsidRPr="008052DC">
        <w:rPr>
          <w:rFonts w:ascii="Times New Roman" w:hAnsi="Times New Roman" w:cs="Times New Roman"/>
          <w:sz w:val="24"/>
          <w:szCs w:val="24"/>
        </w:rPr>
        <w:t xml:space="preserve"> The good </w:t>
      </w:r>
      <w:r w:rsidR="008B5BF4" w:rsidRPr="008052DC">
        <w:rPr>
          <w:rFonts w:ascii="Times New Roman" w:hAnsi="Times New Roman" w:cs="Times New Roman"/>
          <w:sz w:val="24"/>
          <w:szCs w:val="24"/>
        </w:rPr>
        <w:t>fall</w:t>
      </w:r>
      <w:r w:rsidR="008D53D0" w:rsidRPr="008052DC">
        <w:rPr>
          <w:rFonts w:ascii="Times New Roman" w:hAnsi="Times New Roman" w:cs="Times New Roman"/>
          <w:sz w:val="24"/>
          <w:szCs w:val="24"/>
        </w:rPr>
        <w:t xml:space="preserve"> in his presence. Just as it is said in Apo</w:t>
      </w:r>
      <w:r w:rsidR="00CE096D" w:rsidRPr="008052DC">
        <w:rPr>
          <w:rFonts w:ascii="Times New Roman" w:hAnsi="Times New Roman" w:cs="Times New Roman"/>
          <w:sz w:val="24"/>
          <w:szCs w:val="24"/>
        </w:rPr>
        <w:t>c</w:t>
      </w:r>
      <w:r w:rsidR="008D53D0" w:rsidRPr="008052DC">
        <w:rPr>
          <w:rFonts w:ascii="Times New Roman" w:hAnsi="Times New Roman" w:cs="Times New Roman"/>
          <w:sz w:val="24"/>
          <w:szCs w:val="24"/>
        </w:rPr>
        <w:t>. [7:11]:</w:t>
      </w:r>
      <w:r w:rsidR="00CE096D" w:rsidRPr="008052DC">
        <w:rPr>
          <w:rFonts w:ascii="Times New Roman" w:hAnsi="Times New Roman" w:cs="Times New Roman"/>
          <w:sz w:val="24"/>
          <w:szCs w:val="24"/>
        </w:rPr>
        <w:t xml:space="preserve"> “</w:t>
      </w:r>
      <w:r w:rsidR="00CE096D" w:rsidRPr="008052DC">
        <w:rPr>
          <w:rFonts w:ascii="Times New Roman" w:hAnsi="Times New Roman" w:cs="Times New Roman"/>
          <w:color w:val="000000"/>
          <w:sz w:val="24"/>
          <w:szCs w:val="24"/>
          <w:shd w:val="clear" w:color="auto" w:fill="FFFFFF"/>
        </w:rPr>
        <w:t xml:space="preserve">They fell down before the throne upon their faces.” </w:t>
      </w:r>
      <w:r w:rsidR="008D53D0" w:rsidRPr="008052DC">
        <w:rPr>
          <w:rFonts w:ascii="Times New Roman" w:hAnsi="Times New Roman" w:cs="Times New Roman"/>
          <w:sz w:val="24"/>
          <w:szCs w:val="24"/>
        </w:rPr>
        <w:t>The evil fall backwards</w:t>
      </w:r>
      <w:r w:rsidR="00CE096D" w:rsidRPr="008052DC">
        <w:rPr>
          <w:rFonts w:ascii="Times New Roman" w:hAnsi="Times New Roman" w:cs="Times New Roman"/>
          <w:sz w:val="24"/>
          <w:szCs w:val="24"/>
        </w:rPr>
        <w:t>.</w:t>
      </w:r>
      <w:r w:rsidR="008D53D0" w:rsidRPr="008052DC">
        <w:rPr>
          <w:rStyle w:val="EndnoteReference"/>
          <w:rFonts w:ascii="Times New Roman" w:hAnsi="Times New Roman" w:cs="Times New Roman"/>
          <w:sz w:val="24"/>
          <w:szCs w:val="24"/>
        </w:rPr>
        <w:endnoteReference w:id="1"/>
      </w:r>
      <w:r w:rsidR="008D53D0" w:rsidRPr="008052DC">
        <w:rPr>
          <w:rFonts w:ascii="Times New Roman" w:hAnsi="Times New Roman" w:cs="Times New Roman"/>
          <w:sz w:val="24"/>
          <w:szCs w:val="24"/>
        </w:rPr>
        <w:t xml:space="preserve"> </w:t>
      </w:r>
      <w:r w:rsidR="00460130" w:rsidRPr="008052DC">
        <w:rPr>
          <w:rFonts w:ascii="Times New Roman" w:hAnsi="Times New Roman" w:cs="Times New Roman"/>
          <w:sz w:val="24"/>
          <w:szCs w:val="24"/>
        </w:rPr>
        <w:t>Wherefore it is said in John [18:6]:</w:t>
      </w:r>
      <w:r w:rsidR="00460130" w:rsidRPr="008052DC">
        <w:rPr>
          <w:rFonts w:ascii="Times New Roman" w:hAnsi="Times New Roman" w:cs="Times New Roman"/>
          <w:color w:val="000000"/>
          <w:sz w:val="24"/>
          <w:szCs w:val="24"/>
          <w:shd w:val="clear" w:color="auto" w:fill="FFFFFF"/>
        </w:rPr>
        <w:t xml:space="preserve"> “They went </w:t>
      </w:r>
      <w:r w:rsidR="008B5BF4" w:rsidRPr="008052DC">
        <w:rPr>
          <w:rFonts w:ascii="Times New Roman" w:hAnsi="Times New Roman" w:cs="Times New Roman"/>
          <w:color w:val="000000"/>
          <w:sz w:val="24"/>
          <w:szCs w:val="24"/>
          <w:shd w:val="clear" w:color="auto" w:fill="FFFFFF"/>
        </w:rPr>
        <w:t>backward and</w:t>
      </w:r>
      <w:r w:rsidR="00460130" w:rsidRPr="008052DC">
        <w:rPr>
          <w:rFonts w:ascii="Times New Roman" w:hAnsi="Times New Roman" w:cs="Times New Roman"/>
          <w:color w:val="000000"/>
          <w:sz w:val="24"/>
          <w:szCs w:val="24"/>
          <w:shd w:val="clear" w:color="auto" w:fill="FFFFFF"/>
        </w:rPr>
        <w:t xml:space="preserve"> fell to the ground.”</w:t>
      </w:r>
    </w:p>
    <w:p w14:paraId="519A8713" w14:textId="748C4DCF" w:rsidR="00E805F6" w:rsidRPr="008052DC" w:rsidRDefault="008B5BF4" w:rsidP="00E805F6">
      <w:pPr>
        <w:spacing w:line="480" w:lineRule="auto"/>
        <w:rPr>
          <w:rFonts w:ascii="Times New Roman" w:hAnsi="Times New Roman" w:cs="Times New Roman"/>
          <w:sz w:val="24"/>
          <w:szCs w:val="24"/>
        </w:rPr>
      </w:pPr>
      <w:r w:rsidRPr="008052DC">
        <w:rPr>
          <w:rFonts w:ascii="Times New Roman" w:hAnsi="Times New Roman" w:cs="Times New Roman"/>
          <w:color w:val="000000"/>
          <w:sz w:val="24"/>
          <w:szCs w:val="24"/>
          <w:shd w:val="clear" w:color="auto" w:fill="FFFFFF"/>
        </w:rPr>
        <w:t>First,</w:t>
      </w:r>
      <w:r w:rsidR="00460130" w:rsidRPr="008052DC">
        <w:rPr>
          <w:rFonts w:ascii="Times New Roman" w:hAnsi="Times New Roman" w:cs="Times New Roman"/>
          <w:color w:val="000000"/>
          <w:sz w:val="24"/>
          <w:szCs w:val="24"/>
          <w:shd w:val="clear" w:color="auto" w:fill="FFFFFF"/>
        </w:rPr>
        <w:t xml:space="preserve"> they fall on Christ and before Christ</w:t>
      </w:r>
      <w:r w:rsidR="0055694A">
        <w:rPr>
          <w:rFonts w:ascii="Times New Roman" w:hAnsi="Times New Roman" w:cs="Times New Roman"/>
          <w:color w:val="000000"/>
          <w:sz w:val="24"/>
          <w:szCs w:val="24"/>
          <w:shd w:val="clear" w:color="auto" w:fill="FFFFFF"/>
        </w:rPr>
        <w:t xml:space="preserve"> </w:t>
      </w:r>
      <w:r w:rsidR="00460130" w:rsidRPr="008052DC">
        <w:rPr>
          <w:rFonts w:ascii="Times New Roman" w:hAnsi="Times New Roman" w:cs="Times New Roman"/>
          <w:color w:val="000000"/>
          <w:sz w:val="24"/>
          <w:szCs w:val="24"/>
          <w:shd w:val="clear" w:color="auto" w:fill="FFFFFF"/>
        </w:rPr>
        <w:t xml:space="preserve">just as vassals and the devout, Psal. [44:6] Wherefore “under you shall people fall, into the hearts.” </w:t>
      </w:r>
      <w:r w:rsidRPr="008052DC">
        <w:rPr>
          <w:rFonts w:ascii="Times New Roman" w:hAnsi="Times New Roman" w:cs="Times New Roman"/>
          <w:color w:val="000000"/>
          <w:sz w:val="24"/>
          <w:szCs w:val="24"/>
          <w:shd w:val="clear" w:color="auto" w:fill="FFFFFF"/>
        </w:rPr>
        <w:t>Again,</w:t>
      </w:r>
      <w:r w:rsidR="00460130" w:rsidRPr="008052DC">
        <w:rPr>
          <w:rFonts w:ascii="Times New Roman" w:hAnsi="Times New Roman" w:cs="Times New Roman"/>
          <w:color w:val="000000"/>
          <w:sz w:val="24"/>
          <w:szCs w:val="24"/>
          <w:shd w:val="clear" w:color="auto" w:fill="FFFFFF"/>
        </w:rPr>
        <w:t xml:space="preserve"> </w:t>
      </w:r>
      <w:r w:rsidR="00E93DE3" w:rsidRPr="008052DC">
        <w:rPr>
          <w:rFonts w:ascii="Times New Roman" w:hAnsi="Times New Roman" w:cs="Times New Roman"/>
          <w:color w:val="000000"/>
          <w:sz w:val="24"/>
          <w:szCs w:val="24"/>
          <w:shd w:val="clear" w:color="auto" w:fill="FFFFFF"/>
        </w:rPr>
        <w:t>we proceed before God. Such ones thus falling adore</w:t>
      </w:r>
      <w:r w:rsidR="0055694A">
        <w:rPr>
          <w:rFonts w:ascii="Times New Roman" w:hAnsi="Times New Roman" w:cs="Times New Roman"/>
          <w:color w:val="000000"/>
          <w:sz w:val="24"/>
          <w:szCs w:val="24"/>
          <w:shd w:val="clear" w:color="auto" w:fill="FFFFFF"/>
        </w:rPr>
        <w:t xml:space="preserve"> </w:t>
      </w:r>
      <w:r w:rsidR="00E93DE3" w:rsidRPr="008052DC">
        <w:rPr>
          <w:rFonts w:ascii="Times New Roman" w:hAnsi="Times New Roman" w:cs="Times New Roman"/>
          <w:color w:val="000000"/>
          <w:sz w:val="24"/>
          <w:szCs w:val="24"/>
          <w:shd w:val="clear" w:color="auto" w:fill="FFFFFF"/>
        </w:rPr>
        <w:t>Christ according to that of Matt. [4:10]: “</w:t>
      </w:r>
      <w:r w:rsidR="00E93DE3" w:rsidRPr="008052DC">
        <w:rPr>
          <w:rFonts w:ascii="Times New Roman" w:hAnsi="Times New Roman" w:cs="Times New Roman"/>
          <w:sz w:val="24"/>
          <w:szCs w:val="24"/>
        </w:rPr>
        <w:t>The Lord your God shall you adore,” etc. Namely,</w:t>
      </w:r>
      <w:r w:rsidR="00AB2C19">
        <w:rPr>
          <w:rStyle w:val="EndnoteReference"/>
          <w:rFonts w:ascii="Times New Roman" w:hAnsi="Times New Roman" w:cs="Times New Roman"/>
          <w:sz w:val="24"/>
          <w:szCs w:val="24"/>
        </w:rPr>
        <w:endnoteReference w:id="2"/>
      </w:r>
      <w:r w:rsidR="00E93DE3" w:rsidRPr="008052DC">
        <w:rPr>
          <w:rFonts w:ascii="Times New Roman" w:hAnsi="Times New Roman" w:cs="Times New Roman"/>
          <w:sz w:val="24"/>
          <w:szCs w:val="24"/>
        </w:rPr>
        <w:t xml:space="preserve"> by adoration of worship truly since only God is to be adored. Worship to</w:t>
      </w:r>
      <w:r w:rsidR="0055694A">
        <w:rPr>
          <w:rFonts w:ascii="Times New Roman" w:hAnsi="Times New Roman" w:cs="Times New Roman"/>
          <w:sz w:val="24"/>
          <w:szCs w:val="24"/>
        </w:rPr>
        <w:t xml:space="preserve"> </w:t>
      </w:r>
      <w:r w:rsidR="00E93DE3" w:rsidRPr="008052DC">
        <w:rPr>
          <w:rFonts w:ascii="Times New Roman" w:hAnsi="Times New Roman" w:cs="Times New Roman"/>
          <w:sz w:val="24"/>
          <w:szCs w:val="24"/>
        </w:rPr>
        <w:t>which pertain the altars, temples, and sacrifices,</w:t>
      </w:r>
      <w:r w:rsidR="0055694A">
        <w:rPr>
          <w:rFonts w:ascii="Times New Roman" w:hAnsi="Times New Roman" w:cs="Times New Roman"/>
          <w:sz w:val="24"/>
          <w:szCs w:val="24"/>
        </w:rPr>
        <w:t xml:space="preserve"> </w:t>
      </w:r>
      <w:r w:rsidR="00E93DE3" w:rsidRPr="008052DC">
        <w:rPr>
          <w:rFonts w:ascii="Times New Roman" w:hAnsi="Times New Roman" w:cs="Times New Roman"/>
          <w:sz w:val="24"/>
          <w:szCs w:val="24"/>
        </w:rPr>
        <w:t>which are to be consecrated, dedicated, and offered only to God;</w:t>
      </w:r>
      <w:r w:rsidR="0055694A">
        <w:rPr>
          <w:rFonts w:ascii="Times New Roman" w:hAnsi="Times New Roman" w:cs="Times New Roman"/>
          <w:sz w:val="24"/>
          <w:szCs w:val="24"/>
        </w:rPr>
        <w:t xml:space="preserve"> </w:t>
      </w:r>
      <w:r w:rsidR="00E93DE3" w:rsidRPr="008052DC">
        <w:rPr>
          <w:rFonts w:ascii="Times New Roman" w:hAnsi="Times New Roman" w:cs="Times New Roman"/>
          <w:sz w:val="24"/>
          <w:szCs w:val="24"/>
        </w:rPr>
        <w:t>not certainly to the angels, not to the apostles, not to the martyrs, but only to God to the honor of these.</w:t>
      </w:r>
      <w:r w:rsidR="0055694A">
        <w:rPr>
          <w:rFonts w:ascii="Times New Roman" w:hAnsi="Times New Roman" w:cs="Times New Roman"/>
          <w:sz w:val="24"/>
          <w:szCs w:val="24"/>
        </w:rPr>
        <w:t xml:space="preserve"> </w:t>
      </w:r>
      <w:r w:rsidR="00E93DE3" w:rsidRPr="008052DC">
        <w:rPr>
          <w:rFonts w:ascii="Times New Roman" w:hAnsi="Times New Roman" w:cs="Times New Roman"/>
          <w:sz w:val="24"/>
          <w:szCs w:val="24"/>
        </w:rPr>
        <w:t>Just as is evident in Apoc. [22:9], where the angel said to John wishing “to adore” him</w:t>
      </w:r>
      <w:r w:rsidR="00E805F6" w:rsidRPr="008052DC">
        <w:rPr>
          <w:rFonts w:ascii="Times New Roman" w:hAnsi="Times New Roman" w:cs="Times New Roman"/>
          <w:sz w:val="24"/>
          <w:szCs w:val="24"/>
        </w:rPr>
        <w:t>.</w:t>
      </w:r>
      <w:r w:rsidR="00E93DE3" w:rsidRPr="008052DC">
        <w:rPr>
          <w:rFonts w:ascii="Times New Roman" w:hAnsi="Times New Roman" w:cs="Times New Roman"/>
          <w:sz w:val="24"/>
          <w:szCs w:val="24"/>
        </w:rPr>
        <w:t xml:space="preserve"> And in the Acts of the Apostles [</w:t>
      </w:r>
      <w:smartTag w:uri="urn:schemas-microsoft-com:office:smarttags" w:element="time">
        <w:smartTagPr>
          <w:attr w:name="Hour" w:val="14"/>
          <w:attr w:name="Minute" w:val="11"/>
        </w:smartTagPr>
        <w:r w:rsidR="00E93DE3" w:rsidRPr="008052DC">
          <w:rPr>
            <w:rFonts w:ascii="Times New Roman" w:hAnsi="Times New Roman" w:cs="Times New Roman"/>
            <w:sz w:val="24"/>
            <w:szCs w:val="24"/>
          </w:rPr>
          <w:t>14:11</w:t>
        </w:r>
      </w:smartTag>
      <w:r w:rsidR="00E93DE3" w:rsidRPr="008052DC">
        <w:rPr>
          <w:rFonts w:ascii="Times New Roman" w:hAnsi="Times New Roman" w:cs="Times New Roman"/>
          <w:sz w:val="24"/>
          <w:szCs w:val="24"/>
        </w:rPr>
        <w:t>-14], Paul and Barnabas</w:t>
      </w:r>
      <w:r w:rsidR="00E805F6" w:rsidRPr="008052DC">
        <w:rPr>
          <w:rFonts w:ascii="Times New Roman" w:hAnsi="Times New Roman" w:cs="Times New Roman"/>
          <w:sz w:val="24"/>
          <w:szCs w:val="24"/>
        </w:rPr>
        <w:t xml:space="preserve"> after the healing of the </w:t>
      </w:r>
      <w:r w:rsidR="0032726F" w:rsidRPr="008052DC">
        <w:rPr>
          <w:rFonts w:ascii="Times New Roman" w:hAnsi="Times New Roman" w:cs="Times New Roman"/>
          <w:sz w:val="24"/>
          <w:szCs w:val="24"/>
        </w:rPr>
        <w:t>disabled man</w:t>
      </w:r>
      <w:r w:rsidR="00E93DE3" w:rsidRPr="008052DC">
        <w:rPr>
          <w:rFonts w:ascii="Times New Roman" w:hAnsi="Times New Roman" w:cs="Times New Roman"/>
          <w:sz w:val="24"/>
          <w:szCs w:val="24"/>
        </w:rPr>
        <w:t xml:space="preserve"> in Iconium prohibited themselves to be adored. And Mardochai feared to adore the proud Aman </w:t>
      </w:r>
      <w:r w:rsidR="00E805F6" w:rsidRPr="008052DC">
        <w:rPr>
          <w:rFonts w:ascii="Times New Roman" w:hAnsi="Times New Roman" w:cs="Times New Roman"/>
          <w:sz w:val="24"/>
          <w:szCs w:val="24"/>
        </w:rPr>
        <w:t>“</w:t>
      </w:r>
      <w:r w:rsidR="00E93DE3" w:rsidRPr="008052DC">
        <w:rPr>
          <w:rFonts w:ascii="Times New Roman" w:hAnsi="Times New Roman" w:cs="Times New Roman"/>
          <w:sz w:val="24"/>
          <w:szCs w:val="24"/>
        </w:rPr>
        <w:t>lest he</w:t>
      </w:r>
      <w:r w:rsidR="00E805F6" w:rsidRPr="008052DC">
        <w:rPr>
          <w:rFonts w:ascii="Times New Roman" w:hAnsi="Times New Roman" w:cs="Times New Roman"/>
          <w:sz w:val="24"/>
          <w:szCs w:val="24"/>
        </w:rPr>
        <w:t xml:space="preserve"> should</w:t>
      </w:r>
      <w:r w:rsidR="00E93DE3" w:rsidRPr="008052DC">
        <w:rPr>
          <w:rFonts w:ascii="Times New Roman" w:hAnsi="Times New Roman" w:cs="Times New Roman"/>
          <w:sz w:val="24"/>
          <w:szCs w:val="24"/>
        </w:rPr>
        <w:t xml:space="preserve"> transfer the honor of God to a man</w:t>
      </w:r>
      <w:r w:rsidR="00E805F6" w:rsidRPr="008052DC">
        <w:rPr>
          <w:rFonts w:ascii="Times New Roman" w:hAnsi="Times New Roman" w:cs="Times New Roman"/>
          <w:sz w:val="24"/>
          <w:szCs w:val="24"/>
        </w:rPr>
        <w:t>”</w:t>
      </w:r>
      <w:r w:rsidR="00E93DE3" w:rsidRPr="008052DC">
        <w:rPr>
          <w:rFonts w:ascii="Times New Roman" w:hAnsi="Times New Roman" w:cs="Times New Roman"/>
          <w:sz w:val="24"/>
          <w:szCs w:val="24"/>
        </w:rPr>
        <w:t xml:space="preserve"> [Esth. </w:t>
      </w:r>
      <w:r w:rsidR="00E805F6" w:rsidRPr="008052DC">
        <w:rPr>
          <w:rFonts w:ascii="Times New Roman" w:hAnsi="Times New Roman" w:cs="Times New Roman"/>
          <w:sz w:val="24"/>
          <w:szCs w:val="24"/>
        </w:rPr>
        <w:t>3</w:t>
      </w:r>
      <w:r w:rsidR="00E93DE3" w:rsidRPr="008052DC">
        <w:rPr>
          <w:rFonts w:ascii="Times New Roman" w:hAnsi="Times New Roman" w:cs="Times New Roman"/>
          <w:sz w:val="24"/>
          <w:szCs w:val="24"/>
        </w:rPr>
        <w:t>3:1</w:t>
      </w:r>
      <w:r w:rsidR="00E805F6" w:rsidRPr="008052DC">
        <w:rPr>
          <w:rFonts w:ascii="Times New Roman" w:hAnsi="Times New Roman" w:cs="Times New Roman"/>
          <w:sz w:val="24"/>
          <w:szCs w:val="24"/>
        </w:rPr>
        <w:t>4</w:t>
      </w:r>
      <w:r w:rsidR="00E93DE3" w:rsidRPr="008052DC">
        <w:rPr>
          <w:rFonts w:ascii="Times New Roman" w:hAnsi="Times New Roman" w:cs="Times New Roman"/>
          <w:sz w:val="24"/>
          <w:szCs w:val="24"/>
        </w:rPr>
        <w:t>].</w:t>
      </w:r>
      <w:r w:rsidR="00E805F6" w:rsidRPr="008052DC">
        <w:rPr>
          <w:rFonts w:ascii="Times New Roman" w:hAnsi="Times New Roman" w:cs="Times New Roman"/>
          <w:sz w:val="24"/>
          <w:szCs w:val="24"/>
        </w:rPr>
        <w:t xml:space="preserve"> Why is it, therefore, that </w:t>
      </w:r>
    </w:p>
    <w:p w14:paraId="2A1B1103" w14:textId="73E7C1A9" w:rsidR="008052DC" w:rsidRPr="008052DC" w:rsidRDefault="008052DC" w:rsidP="00E805F6">
      <w:pPr>
        <w:spacing w:line="480" w:lineRule="auto"/>
        <w:rPr>
          <w:rFonts w:ascii="Times New Roman" w:hAnsi="Times New Roman" w:cs="Times New Roman"/>
          <w:sz w:val="24"/>
          <w:szCs w:val="24"/>
        </w:rPr>
      </w:pPr>
      <w:r w:rsidRPr="008052DC">
        <w:rPr>
          <w:rFonts w:ascii="Times New Roman" w:hAnsi="Times New Roman" w:cs="Times New Roman"/>
          <w:sz w:val="24"/>
          <w:szCs w:val="24"/>
        </w:rPr>
        <w:t>/fol. 211rb/</w:t>
      </w:r>
    </w:p>
    <w:p w14:paraId="2FEEE647" w14:textId="77777777" w:rsidR="0055694A" w:rsidRDefault="00E805F6" w:rsidP="00E805F6">
      <w:pPr>
        <w:spacing w:line="480" w:lineRule="auto"/>
        <w:rPr>
          <w:rFonts w:ascii="Times New Roman" w:hAnsi="Times New Roman" w:cs="Times New Roman"/>
          <w:sz w:val="24"/>
          <w:szCs w:val="24"/>
        </w:rPr>
      </w:pPr>
      <w:r w:rsidRPr="008052DC">
        <w:rPr>
          <w:rFonts w:ascii="Times New Roman" w:hAnsi="Times New Roman" w:cs="Times New Roman"/>
          <w:sz w:val="24"/>
          <w:szCs w:val="24"/>
        </w:rPr>
        <w:t xml:space="preserve">the Magi are said to have adored the child, when this child in nature was human according to that said, the child is not a maker but was made, [Matt. 2:1-12]. </w:t>
      </w:r>
      <w:r w:rsidR="0055694A" w:rsidRPr="008052DC">
        <w:rPr>
          <w:rFonts w:ascii="Times New Roman" w:hAnsi="Times New Roman" w:cs="Times New Roman"/>
          <w:sz w:val="24"/>
          <w:szCs w:val="24"/>
        </w:rPr>
        <w:t>Also,</w:t>
      </w:r>
      <w:r w:rsidRPr="008052DC">
        <w:rPr>
          <w:rFonts w:ascii="Times New Roman" w:hAnsi="Times New Roman" w:cs="Times New Roman"/>
          <w:sz w:val="24"/>
          <w:szCs w:val="24"/>
        </w:rPr>
        <w:t xml:space="preserve"> when Moses mandated in the law “lest you be deceived by error, you adore and serve them, which the Lord your God created,</w:t>
      </w:r>
      <w:r w:rsidR="00433EF1" w:rsidRPr="008052DC">
        <w:rPr>
          <w:rFonts w:ascii="Times New Roman" w:hAnsi="Times New Roman" w:cs="Times New Roman"/>
          <w:sz w:val="24"/>
          <w:szCs w:val="24"/>
        </w:rPr>
        <w:t>”</w:t>
      </w:r>
      <w:r w:rsidRPr="008052DC">
        <w:rPr>
          <w:rFonts w:ascii="Times New Roman" w:hAnsi="Times New Roman" w:cs="Times New Roman"/>
          <w:sz w:val="24"/>
          <w:szCs w:val="24"/>
        </w:rPr>
        <w:t xml:space="preserve"> [Deut. 4:19]. This</w:t>
      </w:r>
      <w:r w:rsidR="00433EF1" w:rsidRPr="008052DC">
        <w:rPr>
          <w:rFonts w:ascii="Times New Roman" w:hAnsi="Times New Roman" w:cs="Times New Roman"/>
          <w:sz w:val="24"/>
          <w:szCs w:val="24"/>
        </w:rPr>
        <w:t xml:space="preserve"> is said</w:t>
      </w:r>
      <w:r w:rsidRPr="008052DC">
        <w:rPr>
          <w:rFonts w:ascii="Times New Roman" w:hAnsi="Times New Roman" w:cs="Times New Roman"/>
          <w:sz w:val="24"/>
          <w:szCs w:val="24"/>
        </w:rPr>
        <w:t xml:space="preserve"> syllogistically,</w:t>
      </w:r>
      <w:r w:rsidRPr="008052DC">
        <w:rPr>
          <w:rStyle w:val="EndnoteReference"/>
          <w:rFonts w:ascii="Times New Roman" w:hAnsi="Times New Roman" w:cs="Times New Roman"/>
          <w:sz w:val="24"/>
          <w:szCs w:val="24"/>
        </w:rPr>
        <w:endnoteReference w:id="3"/>
      </w:r>
      <w:r w:rsidRPr="008052DC">
        <w:rPr>
          <w:rFonts w:ascii="Times New Roman" w:hAnsi="Times New Roman" w:cs="Times New Roman"/>
          <w:sz w:val="24"/>
          <w:szCs w:val="24"/>
        </w:rPr>
        <w:t xml:space="preserve"> that God is to be adored, but this child is God, therefore he is to be adored.</w:t>
      </w:r>
      <w:r w:rsidR="00433EF1" w:rsidRPr="008052DC">
        <w:rPr>
          <w:rFonts w:ascii="Times New Roman" w:hAnsi="Times New Roman" w:cs="Times New Roman"/>
          <w:sz w:val="24"/>
          <w:szCs w:val="24"/>
        </w:rPr>
        <w:t xml:space="preserve"> </w:t>
      </w:r>
    </w:p>
    <w:p w14:paraId="13828FFC" w14:textId="5181BB40" w:rsidR="00E805F6" w:rsidRPr="008052DC" w:rsidRDefault="00433EF1" w:rsidP="00E805F6">
      <w:pPr>
        <w:spacing w:line="480" w:lineRule="auto"/>
        <w:rPr>
          <w:rFonts w:ascii="Times New Roman" w:hAnsi="Times New Roman" w:cs="Times New Roman"/>
          <w:sz w:val="24"/>
          <w:szCs w:val="24"/>
        </w:rPr>
      </w:pPr>
      <w:r w:rsidRPr="008052DC">
        <w:rPr>
          <w:rFonts w:ascii="Times New Roman" w:hAnsi="Times New Roman" w:cs="Times New Roman"/>
          <w:sz w:val="24"/>
          <w:szCs w:val="24"/>
        </w:rPr>
        <w:lastRenderedPageBreak/>
        <w:t>¶</w:t>
      </w:r>
      <w:r w:rsidR="00E805F6" w:rsidRPr="008052DC">
        <w:rPr>
          <w:rFonts w:ascii="Times New Roman" w:hAnsi="Times New Roman" w:cs="Times New Roman"/>
          <w:sz w:val="24"/>
          <w:szCs w:val="24"/>
        </w:rPr>
        <w:t xml:space="preserve"> For there is such a great personal union in this substance (</w:t>
      </w:r>
      <w:r w:rsidR="0055694A" w:rsidRPr="008052DC">
        <w:rPr>
          <w:rFonts w:ascii="Times New Roman" w:hAnsi="Times New Roman" w:cs="Times New Roman"/>
          <w:i/>
          <w:iCs/>
          <w:sz w:val="24"/>
          <w:szCs w:val="24"/>
        </w:rPr>
        <w:t>hypostasis</w:t>
      </w:r>
      <w:r w:rsidR="00E805F6" w:rsidRPr="008052DC">
        <w:rPr>
          <w:rFonts w:ascii="Times New Roman" w:hAnsi="Times New Roman" w:cs="Times New Roman"/>
          <w:sz w:val="24"/>
          <w:szCs w:val="24"/>
        </w:rPr>
        <w:t>), so that in this Deity they adore the humanity, and the contrary, according to that of Psal. [98:5]: “Adore his footstool, for it is holy.”</w:t>
      </w:r>
    </w:p>
    <w:p w14:paraId="26469AC6" w14:textId="0A4FE465" w:rsidR="00433EF1" w:rsidRPr="008052DC" w:rsidRDefault="00433EF1" w:rsidP="00433EF1">
      <w:pPr>
        <w:spacing w:line="480" w:lineRule="auto"/>
        <w:rPr>
          <w:rFonts w:ascii="Times New Roman" w:hAnsi="Times New Roman" w:cs="Times New Roman"/>
          <w:sz w:val="24"/>
          <w:szCs w:val="24"/>
        </w:rPr>
      </w:pPr>
      <w:r w:rsidRPr="008052DC">
        <w:rPr>
          <w:rFonts w:ascii="Times New Roman" w:hAnsi="Times New Roman" w:cs="Times New Roman"/>
          <w:sz w:val="24"/>
          <w:szCs w:val="24"/>
        </w:rPr>
        <w:t>¶ The</w:t>
      </w:r>
      <w:r w:rsidR="0055694A">
        <w:rPr>
          <w:rFonts w:ascii="Times New Roman" w:hAnsi="Times New Roman" w:cs="Times New Roman"/>
          <w:sz w:val="24"/>
          <w:szCs w:val="24"/>
        </w:rPr>
        <w:t>y</w:t>
      </w:r>
      <w:r w:rsidRPr="008052DC">
        <w:rPr>
          <w:rFonts w:ascii="Times New Roman" w:hAnsi="Times New Roman" w:cs="Times New Roman"/>
          <w:sz w:val="24"/>
          <w:szCs w:val="24"/>
        </w:rPr>
        <w:t xml:space="preserve"> who adore the Lord ought to </w:t>
      </w:r>
      <w:r w:rsidR="0032726F" w:rsidRPr="008052DC">
        <w:rPr>
          <w:rFonts w:ascii="Times New Roman" w:hAnsi="Times New Roman" w:cs="Times New Roman"/>
          <w:sz w:val="24"/>
          <w:szCs w:val="24"/>
        </w:rPr>
        <w:t>address</w:t>
      </w:r>
      <w:r w:rsidRPr="008052DC">
        <w:rPr>
          <w:rFonts w:ascii="Times New Roman" w:hAnsi="Times New Roman" w:cs="Times New Roman"/>
          <w:sz w:val="24"/>
          <w:szCs w:val="24"/>
        </w:rPr>
        <w:t xml:space="preserve"> three things: motive, mode, and condition. Motive is double, namely the work of creation and the work of redemption.</w:t>
      </w:r>
    </w:p>
    <w:p w14:paraId="47FD91AE" w14:textId="77777777" w:rsidR="0055694A" w:rsidRDefault="00433EF1" w:rsidP="00C643A0">
      <w:pPr>
        <w:spacing w:line="480" w:lineRule="auto"/>
        <w:rPr>
          <w:rFonts w:ascii="Times New Roman" w:hAnsi="Times New Roman" w:cs="Times New Roman"/>
          <w:sz w:val="24"/>
          <w:szCs w:val="24"/>
        </w:rPr>
      </w:pPr>
      <w:r w:rsidRPr="008052DC">
        <w:rPr>
          <w:rFonts w:ascii="Times New Roman" w:hAnsi="Times New Roman" w:cs="Times New Roman"/>
          <w:sz w:val="24"/>
          <w:szCs w:val="24"/>
        </w:rPr>
        <w:t xml:space="preserve">¶ Concerning the first, if someone restores to me a limb that has been lost, justly I would adore him. But God gave me the soul with powers, the body with limbs, and the world with its contents. Therefore, we say with the Psal. [94:6]: “Come let us adore and fall down before the Lord </w:t>
      </w:r>
      <w:r w:rsidR="00C643A0" w:rsidRPr="008052DC">
        <w:rPr>
          <w:rFonts w:ascii="Times New Roman" w:hAnsi="Times New Roman" w:cs="Times New Roman"/>
          <w:sz w:val="24"/>
          <w:szCs w:val="24"/>
        </w:rPr>
        <w:t>because he</w:t>
      </w:r>
      <w:r w:rsidRPr="008052DC">
        <w:rPr>
          <w:rFonts w:ascii="Times New Roman" w:hAnsi="Times New Roman" w:cs="Times New Roman"/>
          <w:sz w:val="24"/>
          <w:szCs w:val="24"/>
        </w:rPr>
        <w:t xml:space="preserve"> made us.” Apoc. 14[:7]: “Adore him, that made heaven</w:t>
      </w:r>
      <w:r w:rsidR="00C643A0" w:rsidRPr="008052DC">
        <w:rPr>
          <w:rFonts w:ascii="Times New Roman" w:hAnsi="Times New Roman" w:cs="Times New Roman"/>
          <w:sz w:val="24"/>
          <w:szCs w:val="24"/>
        </w:rPr>
        <w:t>,</w:t>
      </w:r>
      <w:r w:rsidRPr="008052DC">
        <w:rPr>
          <w:rFonts w:ascii="Times New Roman" w:hAnsi="Times New Roman" w:cs="Times New Roman"/>
          <w:sz w:val="24"/>
          <w:szCs w:val="24"/>
        </w:rPr>
        <w:t>”</w:t>
      </w:r>
      <w:r w:rsidR="0055694A">
        <w:rPr>
          <w:rFonts w:ascii="Times New Roman" w:hAnsi="Times New Roman" w:cs="Times New Roman"/>
          <w:sz w:val="24"/>
          <w:szCs w:val="24"/>
        </w:rPr>
        <w:t xml:space="preserve"> </w:t>
      </w:r>
      <w:r w:rsidR="00C643A0" w:rsidRPr="008052DC">
        <w:rPr>
          <w:rFonts w:ascii="Times New Roman" w:hAnsi="Times New Roman" w:cs="Times New Roman"/>
          <w:sz w:val="24"/>
          <w:szCs w:val="24"/>
        </w:rPr>
        <w:t xml:space="preserve">etc. </w:t>
      </w:r>
    </w:p>
    <w:p w14:paraId="2BB1AB70" w14:textId="77777777" w:rsidR="0055694A" w:rsidRDefault="00C643A0" w:rsidP="00C643A0">
      <w:pPr>
        <w:spacing w:line="480" w:lineRule="auto"/>
        <w:rPr>
          <w:rFonts w:ascii="Times New Roman" w:hAnsi="Times New Roman" w:cs="Times New Roman"/>
          <w:sz w:val="24"/>
          <w:szCs w:val="24"/>
        </w:rPr>
      </w:pPr>
      <w:r w:rsidRPr="008052DC">
        <w:rPr>
          <w:rFonts w:ascii="Times New Roman" w:hAnsi="Times New Roman" w:cs="Times New Roman"/>
          <w:sz w:val="24"/>
          <w:szCs w:val="24"/>
        </w:rPr>
        <w:t>¶ Concerning the second, the son is held to adore the father, moreover the thief his bondsman, the infirm his healer, Exod. 4[:31]: “They heard that the Lord had visited the children of Israel, and that he had looked upon their affliction and falling down they adored.” Wis. [16:28]: “</w:t>
      </w:r>
      <w:r w:rsidRPr="008052DC">
        <w:rPr>
          <w:rFonts w:ascii="Times New Roman" w:hAnsi="Times New Roman" w:cs="Times New Roman"/>
          <w:color w:val="000000"/>
          <w:sz w:val="24"/>
          <w:szCs w:val="24"/>
          <w:shd w:val="clear" w:color="auto" w:fill="FFFFFF"/>
        </w:rPr>
        <w:t>we ought to prevent the sun and adore you at the dawning of the light.”</w:t>
      </w:r>
      <w:r w:rsidR="0055694A">
        <w:rPr>
          <w:rFonts w:ascii="Times New Roman" w:hAnsi="Times New Roman" w:cs="Times New Roman"/>
          <w:color w:val="000000"/>
          <w:sz w:val="24"/>
          <w:szCs w:val="24"/>
          <w:shd w:val="clear" w:color="auto" w:fill="FFFFFF"/>
        </w:rPr>
        <w:t xml:space="preserve"> </w:t>
      </w:r>
      <w:r w:rsidRPr="008052DC">
        <w:rPr>
          <w:rFonts w:ascii="Times New Roman" w:hAnsi="Times New Roman" w:cs="Times New Roman"/>
          <w:sz w:val="24"/>
          <w:szCs w:val="24"/>
        </w:rPr>
        <w:t xml:space="preserve">Luke, the last chapter, [24:52]: “They adoring went back into </w:t>
      </w:r>
      <w:r w:rsidR="00225E63" w:rsidRPr="008052DC">
        <w:rPr>
          <w:rFonts w:ascii="Times New Roman" w:hAnsi="Times New Roman" w:cs="Times New Roman"/>
          <w:sz w:val="24"/>
          <w:szCs w:val="24"/>
        </w:rPr>
        <w:t>Jerusalem</w:t>
      </w:r>
      <w:r w:rsidR="0055694A">
        <w:rPr>
          <w:rFonts w:ascii="Times New Roman" w:hAnsi="Times New Roman" w:cs="Times New Roman"/>
          <w:sz w:val="24"/>
          <w:szCs w:val="24"/>
        </w:rPr>
        <w:t>,</w:t>
      </w:r>
      <w:r w:rsidRPr="008052DC">
        <w:rPr>
          <w:rFonts w:ascii="Times New Roman" w:hAnsi="Times New Roman" w:cs="Times New Roman"/>
          <w:sz w:val="24"/>
          <w:szCs w:val="24"/>
        </w:rPr>
        <w:t xml:space="preserve"> with great joy.” </w:t>
      </w:r>
    </w:p>
    <w:p w14:paraId="25A0C273" w14:textId="489447AD" w:rsidR="00AD7A0F" w:rsidRDefault="00C643A0" w:rsidP="00A66546">
      <w:pPr>
        <w:spacing w:line="480" w:lineRule="auto"/>
        <w:rPr>
          <w:rFonts w:ascii="Times New Roman" w:hAnsi="Times New Roman" w:cs="Times New Roman"/>
          <w:color w:val="000000"/>
          <w:sz w:val="24"/>
          <w:szCs w:val="24"/>
          <w:shd w:val="clear" w:color="auto" w:fill="FFFFFF"/>
        </w:rPr>
      </w:pPr>
      <w:r w:rsidRPr="008052DC">
        <w:rPr>
          <w:rFonts w:ascii="Times New Roman" w:hAnsi="Times New Roman" w:cs="Times New Roman"/>
          <w:sz w:val="24"/>
          <w:szCs w:val="24"/>
        </w:rPr>
        <w:t>¶ Again, the mode of adoring is double: one does it reverently with an exterior action: not laughing,</w:t>
      </w:r>
      <w:r w:rsidRPr="008052DC">
        <w:rPr>
          <w:rStyle w:val="EndnoteReference"/>
          <w:rFonts w:ascii="Times New Roman" w:hAnsi="Times New Roman" w:cs="Times New Roman"/>
          <w:sz w:val="24"/>
          <w:szCs w:val="24"/>
        </w:rPr>
        <w:endnoteReference w:id="4"/>
      </w:r>
      <w:r w:rsidRPr="008052DC">
        <w:rPr>
          <w:rFonts w:ascii="Times New Roman" w:hAnsi="Times New Roman" w:cs="Times New Roman"/>
          <w:sz w:val="24"/>
          <w:szCs w:val="24"/>
        </w:rPr>
        <w:t xml:space="preserve"> not telling stories, not thinking distractedly, 2 Esdr. </w:t>
      </w:r>
      <w:r w:rsidR="00225E63" w:rsidRPr="008052DC">
        <w:rPr>
          <w:rFonts w:ascii="Times New Roman" w:hAnsi="Times New Roman" w:cs="Times New Roman"/>
          <w:sz w:val="24"/>
          <w:szCs w:val="24"/>
        </w:rPr>
        <w:t>the last book [</w:t>
      </w:r>
      <w:r w:rsidRPr="008052DC">
        <w:rPr>
          <w:rFonts w:ascii="Times New Roman" w:hAnsi="Times New Roman" w:cs="Times New Roman"/>
          <w:sz w:val="24"/>
          <w:szCs w:val="24"/>
        </w:rPr>
        <w:t xml:space="preserve">8:6], </w:t>
      </w:r>
      <w:r w:rsidR="0032726F" w:rsidRPr="008052DC">
        <w:rPr>
          <w:rFonts w:ascii="Times New Roman" w:hAnsi="Times New Roman" w:cs="Times New Roman"/>
          <w:sz w:val="24"/>
          <w:szCs w:val="24"/>
        </w:rPr>
        <w:t>lifting</w:t>
      </w:r>
      <w:r w:rsidRPr="008052DC">
        <w:rPr>
          <w:rFonts w:ascii="Times New Roman" w:hAnsi="Times New Roman" w:cs="Times New Roman"/>
          <w:sz w:val="24"/>
          <w:szCs w:val="24"/>
        </w:rPr>
        <w:t xml:space="preserve"> their hands, they adored him with their faces to the ground. </w:t>
      </w:r>
      <w:r w:rsidR="00225E63" w:rsidRPr="008052DC">
        <w:rPr>
          <w:rFonts w:ascii="Times New Roman" w:hAnsi="Times New Roman" w:cs="Times New Roman"/>
          <w:sz w:val="24"/>
          <w:szCs w:val="24"/>
        </w:rPr>
        <w:t>Or</w:t>
      </w:r>
      <w:r w:rsidRPr="008052DC">
        <w:rPr>
          <w:rFonts w:ascii="Times New Roman" w:hAnsi="Times New Roman" w:cs="Times New Roman"/>
          <w:sz w:val="24"/>
          <w:szCs w:val="24"/>
        </w:rPr>
        <w:t xml:space="preserve"> reverence is owed for a benefice, but most to God himself. Therefore, John 9[:38], the blind man enlightened “said, I believe, Lord. And falling down, he adored him.”</w:t>
      </w:r>
      <w:r w:rsidR="00A66546" w:rsidRPr="008052DC">
        <w:rPr>
          <w:rFonts w:ascii="Times New Roman" w:hAnsi="Times New Roman" w:cs="Times New Roman"/>
          <w:sz w:val="24"/>
          <w:szCs w:val="24"/>
        </w:rPr>
        <w:t xml:space="preserve"> Matt. 4[:10]: “</w:t>
      </w:r>
      <w:r w:rsidR="00A66546" w:rsidRPr="008052DC">
        <w:rPr>
          <w:rFonts w:ascii="Times New Roman" w:hAnsi="Times New Roman" w:cs="Times New Roman"/>
          <w:color w:val="000000"/>
          <w:sz w:val="24"/>
          <w:szCs w:val="24"/>
          <w:shd w:val="clear" w:color="auto" w:fill="FFFFFF"/>
        </w:rPr>
        <w:t xml:space="preserve">The Lord your God shall you adore.” </w:t>
      </w:r>
    </w:p>
    <w:p w14:paraId="49FDA29E" w14:textId="77777777" w:rsidR="00AD7A0F" w:rsidRDefault="00A66546" w:rsidP="00A66546">
      <w:pPr>
        <w:spacing w:line="480" w:lineRule="auto"/>
        <w:rPr>
          <w:rFonts w:ascii="Times New Roman" w:hAnsi="Times New Roman" w:cs="Times New Roman"/>
          <w:sz w:val="24"/>
          <w:szCs w:val="24"/>
        </w:rPr>
      </w:pPr>
      <w:r w:rsidRPr="008052DC">
        <w:rPr>
          <w:rFonts w:ascii="Times New Roman" w:hAnsi="Times New Roman" w:cs="Times New Roman"/>
          <w:sz w:val="24"/>
          <w:szCs w:val="24"/>
        </w:rPr>
        <w:t xml:space="preserve">¶ The second mode of adoring relates to an interior effect, so that God is adored fervently, not feigned, not lukewarm, John 4[:24]: “They that adore him, must adore him in spirit and in truth.” Eccli. 35[:20]: “He that adores God with joy, shall be accepted, and his prayer shall approach </w:t>
      </w:r>
      <w:r w:rsidRPr="008052DC">
        <w:rPr>
          <w:rFonts w:ascii="Times New Roman" w:hAnsi="Times New Roman" w:cs="Times New Roman"/>
          <w:sz w:val="24"/>
          <w:szCs w:val="24"/>
        </w:rPr>
        <w:lastRenderedPageBreak/>
        <w:t>even to the clouds.” If a hand approaches the fire, it gets hot. Much more the heart approaching to God, who is called fire, Ps</w:t>
      </w:r>
      <w:r w:rsidR="00AD7A0F">
        <w:rPr>
          <w:rFonts w:ascii="Times New Roman" w:hAnsi="Times New Roman" w:cs="Times New Roman"/>
          <w:sz w:val="24"/>
          <w:szCs w:val="24"/>
        </w:rPr>
        <w:t>al</w:t>
      </w:r>
      <w:r w:rsidRPr="008052DC">
        <w:rPr>
          <w:rFonts w:ascii="Times New Roman" w:hAnsi="Times New Roman" w:cs="Times New Roman"/>
          <w:sz w:val="24"/>
          <w:szCs w:val="24"/>
        </w:rPr>
        <w:t xml:space="preserve">. [95:9]: “Adore the Lord in his holy court,” that is, in the heart. </w:t>
      </w:r>
    </w:p>
    <w:p w14:paraId="10A7BE0D" w14:textId="73C06786" w:rsidR="00AD7A0F" w:rsidRDefault="00A66546" w:rsidP="00A66546">
      <w:pPr>
        <w:spacing w:line="480" w:lineRule="auto"/>
        <w:rPr>
          <w:rFonts w:ascii="Times New Roman" w:hAnsi="Times New Roman" w:cs="Times New Roman"/>
          <w:sz w:val="24"/>
          <w:szCs w:val="24"/>
        </w:rPr>
      </w:pPr>
      <w:r w:rsidRPr="008052DC">
        <w:rPr>
          <w:rFonts w:ascii="Times New Roman" w:hAnsi="Times New Roman" w:cs="Times New Roman"/>
          <w:sz w:val="24"/>
          <w:szCs w:val="24"/>
        </w:rPr>
        <w:t xml:space="preserve">¶ Again, the condition of adoration is double. The first is in the present, namely, the request of petitions. </w:t>
      </w:r>
      <w:r w:rsidR="008052DC" w:rsidRPr="008052DC">
        <w:rPr>
          <w:rFonts w:ascii="Times New Roman" w:hAnsi="Times New Roman" w:cs="Times New Roman"/>
          <w:sz w:val="24"/>
          <w:szCs w:val="24"/>
        </w:rPr>
        <w:t>Thus,</w:t>
      </w:r>
      <w:r w:rsidRPr="008052DC">
        <w:rPr>
          <w:rFonts w:ascii="Times New Roman" w:hAnsi="Times New Roman" w:cs="Times New Roman"/>
          <w:sz w:val="24"/>
          <w:szCs w:val="24"/>
        </w:rPr>
        <w:t xml:space="preserve"> the needy adore </w:t>
      </w:r>
      <w:r w:rsidR="0032726F" w:rsidRPr="008052DC">
        <w:rPr>
          <w:rFonts w:ascii="Times New Roman" w:hAnsi="Times New Roman" w:cs="Times New Roman"/>
          <w:sz w:val="24"/>
          <w:szCs w:val="24"/>
        </w:rPr>
        <w:t>power</w:t>
      </w:r>
      <w:r w:rsidRPr="008052DC">
        <w:rPr>
          <w:rFonts w:ascii="Times New Roman" w:hAnsi="Times New Roman" w:cs="Times New Roman"/>
          <w:sz w:val="24"/>
          <w:szCs w:val="24"/>
        </w:rPr>
        <w:t xml:space="preserve"> so that they may be heard. </w:t>
      </w:r>
      <w:r w:rsidR="008052DC" w:rsidRPr="008052DC">
        <w:rPr>
          <w:rFonts w:ascii="Times New Roman" w:hAnsi="Times New Roman" w:cs="Times New Roman"/>
          <w:sz w:val="24"/>
          <w:szCs w:val="24"/>
        </w:rPr>
        <w:t>Jer. 29[:12]: “</w:t>
      </w:r>
      <w:r w:rsidR="008052DC" w:rsidRPr="008052DC">
        <w:rPr>
          <w:rFonts w:ascii="Times New Roman" w:hAnsi="Times New Roman" w:cs="Times New Roman"/>
          <w:color w:val="000000"/>
          <w:sz w:val="24"/>
          <w:szCs w:val="24"/>
          <w:shd w:val="clear" w:color="auto" w:fill="FFFFFF"/>
        </w:rPr>
        <w:t>you shall call upon me and I will hear you.</w:t>
      </w:r>
      <w:r w:rsidR="008052DC">
        <w:rPr>
          <w:rFonts w:ascii="Times New Roman" w:hAnsi="Times New Roman" w:cs="Times New Roman"/>
          <w:color w:val="000000"/>
          <w:sz w:val="24"/>
          <w:szCs w:val="24"/>
          <w:shd w:val="clear" w:color="auto" w:fill="FFFFFF"/>
        </w:rPr>
        <w:t xml:space="preserve">” </w:t>
      </w:r>
      <w:r w:rsidRPr="008052DC">
        <w:rPr>
          <w:rFonts w:ascii="Times New Roman" w:hAnsi="Times New Roman" w:cs="Times New Roman"/>
          <w:sz w:val="24"/>
          <w:szCs w:val="24"/>
        </w:rPr>
        <w:t xml:space="preserve">The example in the </w:t>
      </w:r>
      <w:r w:rsidR="0032726F" w:rsidRPr="008052DC">
        <w:rPr>
          <w:rFonts w:ascii="Times New Roman" w:hAnsi="Times New Roman" w:cs="Times New Roman"/>
          <w:sz w:val="24"/>
          <w:szCs w:val="24"/>
        </w:rPr>
        <w:t>people with leprosy</w:t>
      </w:r>
      <w:r w:rsidRPr="008052DC">
        <w:rPr>
          <w:rFonts w:ascii="Times New Roman" w:hAnsi="Times New Roman" w:cs="Times New Roman"/>
          <w:sz w:val="24"/>
          <w:szCs w:val="24"/>
        </w:rPr>
        <w:t xml:space="preserve"> as Matt. 8[:2]: “Behold a leper came and adored him</w:t>
      </w:r>
      <w:r w:rsidR="008052DC">
        <w:rPr>
          <w:rFonts w:ascii="Times New Roman" w:hAnsi="Times New Roman" w:cs="Times New Roman"/>
          <w:sz w:val="24"/>
          <w:szCs w:val="24"/>
        </w:rPr>
        <w:t>,</w:t>
      </w:r>
      <w:r w:rsidRPr="008052DC">
        <w:rPr>
          <w:rFonts w:ascii="Times New Roman" w:hAnsi="Times New Roman" w:cs="Times New Roman"/>
          <w:sz w:val="24"/>
          <w:szCs w:val="24"/>
        </w:rPr>
        <w:t>”</w:t>
      </w:r>
      <w:r w:rsidR="008052DC">
        <w:rPr>
          <w:rFonts w:ascii="Times New Roman" w:hAnsi="Times New Roman" w:cs="Times New Roman"/>
          <w:sz w:val="24"/>
          <w:szCs w:val="24"/>
        </w:rPr>
        <w:t xml:space="preserve"> etc.</w:t>
      </w:r>
      <w:r w:rsidRPr="008052DC">
        <w:rPr>
          <w:rFonts w:ascii="Times New Roman" w:hAnsi="Times New Roman" w:cs="Times New Roman"/>
          <w:sz w:val="24"/>
          <w:szCs w:val="24"/>
        </w:rPr>
        <w:t xml:space="preserve"> </w:t>
      </w:r>
    </w:p>
    <w:p w14:paraId="3121F426" w14:textId="010159ED" w:rsidR="008052DC" w:rsidRDefault="00A66546" w:rsidP="00A66546">
      <w:pPr>
        <w:spacing w:line="480" w:lineRule="auto"/>
        <w:rPr>
          <w:rFonts w:ascii="Times New Roman" w:hAnsi="Times New Roman" w:cs="Times New Roman"/>
          <w:sz w:val="24"/>
          <w:szCs w:val="24"/>
        </w:rPr>
      </w:pPr>
      <w:r w:rsidRPr="008052DC">
        <w:rPr>
          <w:rFonts w:ascii="Times New Roman" w:hAnsi="Times New Roman" w:cs="Times New Roman"/>
          <w:sz w:val="24"/>
          <w:szCs w:val="24"/>
        </w:rPr>
        <w:t>The second, Hebr. [</w:t>
      </w:r>
      <w:smartTag w:uri="urn:schemas-microsoft-com:office:smarttags" w:element="time">
        <w:smartTagPr>
          <w:attr w:name="Hour" w:val="10"/>
          <w:attr w:name="Minute" w:val="11"/>
        </w:smartTagPr>
        <w:r w:rsidRPr="008052DC">
          <w:rPr>
            <w:rFonts w:ascii="Times New Roman" w:hAnsi="Times New Roman" w:cs="Times New Roman"/>
            <w:sz w:val="24"/>
            <w:szCs w:val="24"/>
          </w:rPr>
          <w:t>10:11</w:t>
        </w:r>
      </w:smartTag>
      <w:r w:rsidRPr="008052DC">
        <w:rPr>
          <w:rFonts w:ascii="Times New Roman" w:hAnsi="Times New Roman" w:cs="Times New Roman"/>
          <w:sz w:val="24"/>
          <w:szCs w:val="24"/>
        </w:rPr>
        <w:t>], in the future, namely, in the reign of the blessed</w:t>
      </w:r>
      <w:r w:rsidR="00AD7A0F">
        <w:rPr>
          <w:rFonts w:ascii="Times New Roman" w:hAnsi="Times New Roman" w:cs="Times New Roman"/>
          <w:sz w:val="24"/>
          <w:szCs w:val="24"/>
        </w:rPr>
        <w:t>,</w:t>
      </w:r>
      <w:r w:rsidRPr="008052DC">
        <w:rPr>
          <w:rFonts w:ascii="Times New Roman" w:hAnsi="Times New Roman" w:cs="Times New Roman"/>
          <w:sz w:val="24"/>
          <w:szCs w:val="24"/>
        </w:rPr>
        <w:t xml:space="preserve"> Matt. 2[:11]: “Falling down </w:t>
      </w:r>
    </w:p>
    <w:p w14:paraId="613CAB07" w14:textId="330DE6F6" w:rsidR="008052DC" w:rsidRDefault="008052DC" w:rsidP="00A66546">
      <w:pPr>
        <w:spacing w:line="480" w:lineRule="auto"/>
        <w:rPr>
          <w:rFonts w:ascii="Times New Roman" w:hAnsi="Times New Roman" w:cs="Times New Roman"/>
          <w:sz w:val="24"/>
          <w:szCs w:val="24"/>
        </w:rPr>
      </w:pPr>
      <w:r>
        <w:rPr>
          <w:rFonts w:ascii="Times New Roman" w:hAnsi="Times New Roman" w:cs="Times New Roman"/>
          <w:sz w:val="24"/>
          <w:szCs w:val="24"/>
        </w:rPr>
        <w:t>/fol. 211va/</w:t>
      </w:r>
    </w:p>
    <w:p w14:paraId="6147991B" w14:textId="2532DF44" w:rsidR="00AD7A0F" w:rsidRDefault="00A66546" w:rsidP="008052DC">
      <w:pPr>
        <w:spacing w:line="480" w:lineRule="auto"/>
        <w:rPr>
          <w:rFonts w:ascii="Times New Roman" w:hAnsi="Times New Roman" w:cs="Times New Roman"/>
          <w:sz w:val="24"/>
          <w:szCs w:val="24"/>
        </w:rPr>
      </w:pPr>
      <w:r w:rsidRPr="008052DC">
        <w:rPr>
          <w:rFonts w:ascii="Times New Roman" w:hAnsi="Times New Roman" w:cs="Times New Roman"/>
          <w:sz w:val="24"/>
          <w:szCs w:val="24"/>
        </w:rPr>
        <w:t xml:space="preserve">they adored him.” And it follows, through another way they returned </w:t>
      </w:r>
      <w:r w:rsidR="0032726F" w:rsidRPr="008052DC">
        <w:rPr>
          <w:rFonts w:ascii="Times New Roman" w:hAnsi="Times New Roman" w:cs="Times New Roman"/>
          <w:sz w:val="24"/>
          <w:szCs w:val="24"/>
        </w:rPr>
        <w:t>to</w:t>
      </w:r>
      <w:r w:rsidRPr="008052DC">
        <w:rPr>
          <w:rFonts w:ascii="Times New Roman" w:hAnsi="Times New Roman" w:cs="Times New Roman"/>
          <w:sz w:val="24"/>
          <w:szCs w:val="24"/>
        </w:rPr>
        <w:t xml:space="preserve"> their region. Concerning which in Psal. [114:9]: “I will please the Lord in the land of the living.”</w:t>
      </w:r>
      <w:r w:rsidR="008052DC">
        <w:rPr>
          <w:rFonts w:ascii="Times New Roman" w:hAnsi="Times New Roman" w:cs="Times New Roman"/>
          <w:sz w:val="24"/>
          <w:szCs w:val="24"/>
        </w:rPr>
        <w:t xml:space="preserve"> </w:t>
      </w:r>
    </w:p>
    <w:p w14:paraId="6796B52A" w14:textId="7ECBFC5C" w:rsidR="00E93DE3" w:rsidRPr="008052DC" w:rsidRDefault="008052DC" w:rsidP="00460130">
      <w:pPr>
        <w:spacing w:line="480" w:lineRule="auto"/>
        <w:rPr>
          <w:rFonts w:ascii="Times New Roman" w:hAnsi="Times New Roman" w:cs="Times New Roman"/>
          <w:sz w:val="24"/>
          <w:szCs w:val="24"/>
        </w:rPr>
      </w:pPr>
      <w:r w:rsidRPr="0074747B">
        <w:rPr>
          <w:rFonts w:ascii="Times New Roman" w:hAnsi="Times New Roman" w:cs="Times New Roman"/>
          <w:sz w:val="24"/>
          <w:szCs w:val="24"/>
        </w:rPr>
        <w:t xml:space="preserve">¶ Christ is to be adored on account of three things which are clear in his incarnation. </w:t>
      </w:r>
      <w:r w:rsidR="0032726F">
        <w:rPr>
          <w:rFonts w:ascii="Times New Roman" w:hAnsi="Times New Roman" w:cs="Times New Roman"/>
          <w:sz w:val="24"/>
          <w:szCs w:val="24"/>
        </w:rPr>
        <w:t>Because of</w:t>
      </w:r>
      <w:r w:rsidR="00A93414">
        <w:rPr>
          <w:rFonts w:ascii="Times New Roman" w:hAnsi="Times New Roman" w:cs="Times New Roman"/>
          <w:sz w:val="24"/>
          <w:szCs w:val="24"/>
        </w:rPr>
        <w:t xml:space="preserve"> his power</w:t>
      </w:r>
      <w:r w:rsidR="0032726F">
        <w:rPr>
          <w:rFonts w:ascii="Times New Roman" w:hAnsi="Times New Roman" w:cs="Times New Roman"/>
          <w:sz w:val="24"/>
          <w:szCs w:val="24"/>
        </w:rPr>
        <w:t>,</w:t>
      </w:r>
      <w:r w:rsidR="00A93414">
        <w:rPr>
          <w:rFonts w:ascii="Times New Roman" w:hAnsi="Times New Roman" w:cs="Times New Roman"/>
          <w:sz w:val="24"/>
          <w:szCs w:val="24"/>
        </w:rPr>
        <w:t xml:space="preserve"> b</w:t>
      </w:r>
      <w:r>
        <w:rPr>
          <w:rFonts w:ascii="Times New Roman" w:hAnsi="Times New Roman" w:cs="Times New Roman"/>
          <w:sz w:val="24"/>
          <w:szCs w:val="24"/>
        </w:rPr>
        <w:t xml:space="preserve">ecause </w:t>
      </w:r>
      <w:r w:rsidRPr="0074747B">
        <w:rPr>
          <w:rFonts w:ascii="Times New Roman" w:hAnsi="Times New Roman" w:cs="Times New Roman"/>
          <w:sz w:val="24"/>
          <w:szCs w:val="24"/>
        </w:rPr>
        <w:t xml:space="preserve">the greatest distances are joined, as deity and humanity. </w:t>
      </w:r>
      <w:r w:rsidR="00A93414">
        <w:rPr>
          <w:rFonts w:ascii="Times New Roman" w:hAnsi="Times New Roman" w:cs="Times New Roman"/>
          <w:sz w:val="24"/>
          <w:szCs w:val="24"/>
        </w:rPr>
        <w:t xml:space="preserve">For </w:t>
      </w:r>
      <w:r w:rsidRPr="0074747B">
        <w:rPr>
          <w:rFonts w:ascii="Times New Roman" w:hAnsi="Times New Roman" w:cs="Times New Roman"/>
          <w:sz w:val="24"/>
          <w:szCs w:val="24"/>
        </w:rPr>
        <w:t>wisdom because the greatest marvels are revealed, as, namely, he becomes the creator, as the Virgin brings forth</w:t>
      </w:r>
      <w:r w:rsidR="00A93414">
        <w:rPr>
          <w:rFonts w:ascii="Times New Roman" w:hAnsi="Times New Roman" w:cs="Times New Roman"/>
          <w:sz w:val="24"/>
          <w:szCs w:val="24"/>
        </w:rPr>
        <w:t>.</w:t>
      </w:r>
      <w:r w:rsidRPr="0074747B">
        <w:rPr>
          <w:rFonts w:ascii="Times New Roman" w:hAnsi="Times New Roman" w:cs="Times New Roman"/>
          <w:sz w:val="24"/>
          <w:szCs w:val="24"/>
        </w:rPr>
        <w:t xml:space="preserve"> </w:t>
      </w:r>
      <w:r w:rsidR="0032726F">
        <w:rPr>
          <w:rFonts w:ascii="Times New Roman" w:hAnsi="Times New Roman" w:cs="Times New Roman"/>
          <w:sz w:val="24"/>
          <w:szCs w:val="24"/>
        </w:rPr>
        <w:t>Because of</w:t>
      </w:r>
      <w:r w:rsidRPr="0074747B">
        <w:rPr>
          <w:rFonts w:ascii="Times New Roman" w:hAnsi="Times New Roman" w:cs="Times New Roman"/>
          <w:sz w:val="24"/>
          <w:szCs w:val="24"/>
        </w:rPr>
        <w:t xml:space="preserve"> the goodness, because the highest becomes </w:t>
      </w:r>
      <w:r w:rsidR="00AB2C19">
        <w:rPr>
          <w:rFonts w:ascii="Times New Roman" w:hAnsi="Times New Roman" w:cs="Times New Roman"/>
          <w:sz w:val="24"/>
          <w:szCs w:val="24"/>
        </w:rPr>
        <w:t>one</w:t>
      </w:r>
      <w:r w:rsidRPr="0074747B">
        <w:rPr>
          <w:rFonts w:ascii="Times New Roman" w:hAnsi="Times New Roman" w:cs="Times New Roman"/>
          <w:sz w:val="24"/>
          <w:szCs w:val="24"/>
        </w:rPr>
        <w:t>, the strong becomes weak, God becomes man. Therefore, on account of the first he is adored with reverence, Ps</w:t>
      </w:r>
      <w:r w:rsidR="00AD7A0F">
        <w:rPr>
          <w:rFonts w:ascii="Times New Roman" w:hAnsi="Times New Roman" w:cs="Times New Roman"/>
          <w:sz w:val="24"/>
          <w:szCs w:val="24"/>
        </w:rPr>
        <w:t>al</w:t>
      </w:r>
      <w:r w:rsidRPr="0074747B">
        <w:rPr>
          <w:rFonts w:ascii="Times New Roman" w:hAnsi="Times New Roman" w:cs="Times New Roman"/>
          <w:sz w:val="24"/>
          <w:szCs w:val="24"/>
        </w:rPr>
        <w:t xml:space="preserve">. [71:11]: “The kings of the earth shall adore him.” </w:t>
      </w:r>
      <w:r w:rsidR="0032726F" w:rsidRPr="0074747B">
        <w:rPr>
          <w:rFonts w:ascii="Times New Roman" w:hAnsi="Times New Roman" w:cs="Times New Roman"/>
          <w:sz w:val="24"/>
          <w:szCs w:val="24"/>
        </w:rPr>
        <w:t>Because of</w:t>
      </w:r>
      <w:r w:rsidRPr="0074747B">
        <w:rPr>
          <w:rFonts w:ascii="Times New Roman" w:hAnsi="Times New Roman" w:cs="Times New Roman"/>
          <w:sz w:val="24"/>
          <w:szCs w:val="24"/>
        </w:rPr>
        <w:t xml:space="preserve"> the second he is adored with prudence, Isaiah [66:23]: “All flesh shall come to adore before my face</w:t>
      </w:r>
      <w:r w:rsidR="00AB2C19">
        <w:rPr>
          <w:rFonts w:ascii="Times New Roman" w:hAnsi="Times New Roman" w:cs="Times New Roman"/>
          <w:sz w:val="24"/>
          <w:szCs w:val="24"/>
        </w:rPr>
        <w:t>,</w:t>
      </w:r>
      <w:r w:rsidRPr="0074747B">
        <w:rPr>
          <w:rFonts w:ascii="Times New Roman" w:hAnsi="Times New Roman" w:cs="Times New Roman"/>
          <w:sz w:val="24"/>
          <w:szCs w:val="24"/>
        </w:rPr>
        <w:t>”</w:t>
      </w:r>
      <w:r w:rsidR="00AB2C19">
        <w:rPr>
          <w:rFonts w:ascii="Times New Roman" w:hAnsi="Times New Roman" w:cs="Times New Roman"/>
          <w:sz w:val="24"/>
          <w:szCs w:val="24"/>
        </w:rPr>
        <w:t xml:space="preserve"> etc.</w:t>
      </w:r>
      <w:r w:rsidRPr="0074747B">
        <w:rPr>
          <w:rFonts w:ascii="Times New Roman" w:hAnsi="Times New Roman" w:cs="Times New Roman"/>
          <w:sz w:val="24"/>
          <w:szCs w:val="24"/>
        </w:rPr>
        <w:t xml:space="preserve"> </w:t>
      </w:r>
      <w:r w:rsidR="0032726F" w:rsidRPr="0074747B">
        <w:rPr>
          <w:rFonts w:ascii="Times New Roman" w:hAnsi="Times New Roman" w:cs="Times New Roman"/>
          <w:sz w:val="24"/>
          <w:szCs w:val="24"/>
        </w:rPr>
        <w:t>Because of</w:t>
      </w:r>
      <w:r w:rsidRPr="0074747B">
        <w:rPr>
          <w:rFonts w:ascii="Times New Roman" w:hAnsi="Times New Roman" w:cs="Times New Roman"/>
          <w:sz w:val="24"/>
          <w:szCs w:val="24"/>
        </w:rPr>
        <w:t xml:space="preserve"> the third he is adored with devotion, [2] Chron. [23:30]: “Bowing the knee they adored.”</w:t>
      </w:r>
    </w:p>
    <w:sectPr w:rsidR="00E93DE3" w:rsidRPr="008052D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5B6F5" w14:textId="77777777" w:rsidR="008D53D0" w:rsidRDefault="008D53D0" w:rsidP="008D53D0">
      <w:pPr>
        <w:spacing w:after="0" w:line="240" w:lineRule="auto"/>
      </w:pPr>
      <w:r>
        <w:separator/>
      </w:r>
    </w:p>
  </w:endnote>
  <w:endnote w:type="continuationSeparator" w:id="0">
    <w:p w14:paraId="038B8E44" w14:textId="77777777" w:rsidR="008D53D0" w:rsidRDefault="008D53D0" w:rsidP="008D53D0">
      <w:pPr>
        <w:spacing w:after="0" w:line="240" w:lineRule="auto"/>
      </w:pPr>
      <w:r>
        <w:continuationSeparator/>
      </w:r>
    </w:p>
  </w:endnote>
  <w:endnote w:id="1">
    <w:p w14:paraId="65FDF104" w14:textId="642498E3" w:rsidR="008D53D0" w:rsidRPr="0032726F" w:rsidRDefault="008D53D0">
      <w:pPr>
        <w:pStyle w:val="EndnoteText"/>
        <w:rPr>
          <w:rFonts w:ascii="Times New Roman" w:hAnsi="Times New Roman" w:cs="Times New Roman"/>
          <w:sz w:val="24"/>
          <w:szCs w:val="24"/>
        </w:rPr>
      </w:pPr>
      <w:r w:rsidRPr="008D53D0">
        <w:rPr>
          <w:rStyle w:val="EndnoteReference"/>
          <w:rFonts w:ascii="Times New Roman" w:hAnsi="Times New Roman" w:cs="Times New Roman"/>
          <w:sz w:val="24"/>
          <w:szCs w:val="24"/>
        </w:rPr>
        <w:endnoteRef/>
      </w:r>
      <w:r w:rsidRPr="008D53D0">
        <w:rPr>
          <w:rFonts w:ascii="Times New Roman" w:hAnsi="Times New Roman" w:cs="Times New Roman"/>
          <w:sz w:val="24"/>
          <w:szCs w:val="24"/>
        </w:rPr>
        <w:t xml:space="preserve"> Jerome, </w:t>
      </w:r>
      <w:r w:rsidRPr="00372DDF">
        <w:rPr>
          <w:rFonts w:ascii="Times New Roman" w:hAnsi="Times New Roman" w:cs="Times New Roman"/>
          <w:i/>
          <w:iCs/>
          <w:sz w:val="24"/>
          <w:szCs w:val="24"/>
        </w:rPr>
        <w:t>In Ezechielem</w:t>
      </w:r>
      <w:r w:rsidRPr="008D53D0">
        <w:rPr>
          <w:rFonts w:ascii="Times New Roman" w:hAnsi="Times New Roman" w:cs="Times New Roman"/>
          <w:sz w:val="24"/>
          <w:szCs w:val="24"/>
        </w:rPr>
        <w:t xml:space="preserve"> 2.3 (PL </w:t>
      </w:r>
      <w:r>
        <w:rPr>
          <w:rFonts w:ascii="Times New Roman" w:hAnsi="Times New Roman" w:cs="Times New Roman"/>
          <w:sz w:val="24"/>
          <w:szCs w:val="24"/>
        </w:rPr>
        <w:t>25:32</w:t>
      </w:r>
      <w:r w:rsidRPr="008D53D0">
        <w:rPr>
          <w:rFonts w:ascii="Times New Roman" w:hAnsi="Times New Roman" w:cs="Times New Roman"/>
          <w:sz w:val="24"/>
          <w:szCs w:val="24"/>
        </w:rPr>
        <w:t xml:space="preserve">): </w:t>
      </w:r>
      <w:r w:rsidRPr="0032726F">
        <w:rPr>
          <w:rFonts w:ascii="Times New Roman" w:hAnsi="Times New Roman" w:cs="Times New Roman"/>
          <w:sz w:val="24"/>
          <w:szCs w:val="24"/>
        </w:rPr>
        <w:t>Et in Evangelio secundum Ioannem, qui ad comprehendendum venerant Dominum, postquam ille respondit: Ego sum, ceciderunt retrorsum in terram</w:t>
      </w:r>
      <w:r w:rsidR="00372DDF" w:rsidRPr="0032726F">
        <w:rPr>
          <w:rFonts w:ascii="Times New Roman" w:hAnsi="Times New Roman" w:cs="Times New Roman"/>
          <w:sz w:val="24"/>
          <w:szCs w:val="24"/>
        </w:rPr>
        <w:t xml:space="preserve"> (Joan. 18:6).</w:t>
      </w:r>
      <w:r w:rsidRPr="0032726F">
        <w:rPr>
          <w:rFonts w:ascii="Times New Roman" w:hAnsi="Times New Roman" w:cs="Times New Roman"/>
          <w:sz w:val="24"/>
          <w:szCs w:val="24"/>
        </w:rPr>
        <w:t> </w:t>
      </w:r>
    </w:p>
    <w:p w14:paraId="0AD6BF86" w14:textId="77777777" w:rsidR="00AB2C19" w:rsidRPr="008D53D0" w:rsidRDefault="00AB2C19">
      <w:pPr>
        <w:pStyle w:val="EndnoteText"/>
        <w:rPr>
          <w:rFonts w:ascii="Times New Roman" w:hAnsi="Times New Roman" w:cs="Times New Roman"/>
          <w:sz w:val="24"/>
          <w:szCs w:val="24"/>
        </w:rPr>
      </w:pPr>
    </w:p>
  </w:endnote>
  <w:endnote w:id="2">
    <w:p w14:paraId="489638AA" w14:textId="77777777" w:rsidR="00AB2C19" w:rsidRPr="000F23F5" w:rsidRDefault="00AB2C19" w:rsidP="00AB2C19">
      <w:pPr>
        <w:pStyle w:val="EndnoteText"/>
        <w:rPr>
          <w:rFonts w:ascii="Times New Roman" w:hAnsi="Times New Roman" w:cs="Times New Roman"/>
          <w:sz w:val="24"/>
          <w:szCs w:val="24"/>
        </w:rPr>
      </w:pPr>
      <w:r>
        <w:rPr>
          <w:rStyle w:val="EndnoteReference"/>
        </w:rPr>
        <w:endnoteRef/>
      </w:r>
      <w:r>
        <w:t xml:space="preserve"> </w:t>
      </w:r>
      <w:r w:rsidRPr="000F23F5">
        <w:rPr>
          <w:rFonts w:ascii="Times New Roman" w:hAnsi="Times New Roman" w:cs="Times New Roman"/>
          <w:sz w:val="24"/>
          <w:szCs w:val="24"/>
        </w:rPr>
        <w:t xml:space="preserve">Innocent III, </w:t>
      </w:r>
      <w:r w:rsidRPr="000F23F5">
        <w:rPr>
          <w:rFonts w:ascii="Times New Roman" w:hAnsi="Times New Roman" w:cs="Times New Roman"/>
          <w:i/>
          <w:iCs/>
          <w:sz w:val="24"/>
          <w:szCs w:val="24"/>
        </w:rPr>
        <w:t>Sermo</w:t>
      </w:r>
      <w:r w:rsidRPr="000F23F5">
        <w:rPr>
          <w:rFonts w:ascii="Times New Roman" w:hAnsi="Times New Roman" w:cs="Times New Roman"/>
          <w:sz w:val="24"/>
          <w:szCs w:val="24"/>
        </w:rPr>
        <w:t xml:space="preserve"> 8 (PL 217:488-489): Verum cum solus Deus sit adorandus, illa videlicet adoratione quae latria Graece vocatur vel nuncupatur, ad quam pertinent altaria, templa et sacrificia, quae soli Deo sunt dedicanda, consecranda et offerenda, non quidem angelis, non apostolis, non martyribus, sed Deo tantum ad honorem ipsorum; quia videlicet servitus ista non creaturae, sed Creatori debetur. (Unde angelus [Col.0488C] in Apocalypsi se prohibuit adorari, dicens Joanni: «Deum adora; ego enim frater tuus sum, et conservus fratrum tuorum (Apoc. XIX</w:t>
      </w:r>
      <w:proofErr w:type="gramStart"/>
      <w:r w:rsidRPr="000F23F5">
        <w:rPr>
          <w:rFonts w:ascii="Times New Roman" w:hAnsi="Times New Roman" w:cs="Times New Roman"/>
          <w:sz w:val="24"/>
          <w:szCs w:val="24"/>
        </w:rPr>
        <w:t>).»</w:t>
      </w:r>
      <w:proofErr w:type="gramEnd"/>
      <w:r w:rsidRPr="000F23F5">
        <w:rPr>
          <w:rFonts w:ascii="Times New Roman" w:hAnsi="Times New Roman" w:cs="Times New Roman"/>
          <w:sz w:val="24"/>
          <w:szCs w:val="24"/>
        </w:rPr>
        <w:t xml:space="preserve"> Et Paulus et Barnabas cum Lystris in Lycaonia claudum sanassent, et voluissent eis turbae victimas immolare, conscissis tunicis exierunt in turbas, prohibentes se adorari (Act. XIV). Et Mardochaeus testatur se timuisse Aman superbissimum adorare, ne honorem Dei sui transferret ad hominem, et ne quemquam adoraret, excepto Deo suo (Esth. XIII). </w:t>
      </w:r>
    </w:p>
    <w:p w14:paraId="4608B0EB" w14:textId="77777777" w:rsidR="00AB2C19" w:rsidRPr="000F23F5" w:rsidRDefault="00AB2C19" w:rsidP="00AB2C19">
      <w:pPr>
        <w:pStyle w:val="EndnoteText"/>
        <w:rPr>
          <w:rFonts w:ascii="Times New Roman" w:hAnsi="Times New Roman" w:cs="Times New Roman"/>
          <w:sz w:val="24"/>
          <w:szCs w:val="24"/>
        </w:rPr>
      </w:pPr>
      <w:r w:rsidRPr="000F23F5">
        <w:rPr>
          <w:rFonts w:ascii="Times New Roman" w:hAnsi="Times New Roman" w:cs="Times New Roman"/>
          <w:sz w:val="24"/>
          <w:szCs w:val="24"/>
        </w:rPr>
        <w:t xml:space="preserve">Quid est hoc quod magi </w:t>
      </w:r>
      <w:proofErr w:type="gramStart"/>
      <w:r w:rsidRPr="000F23F5">
        <w:rPr>
          <w:rFonts w:ascii="Times New Roman" w:hAnsi="Times New Roman" w:cs="Times New Roman"/>
          <w:sz w:val="24"/>
          <w:szCs w:val="24"/>
        </w:rPr>
        <w:t>non Deum</w:t>
      </w:r>
      <w:proofErr w:type="gramEnd"/>
      <w:r w:rsidRPr="000F23F5">
        <w:rPr>
          <w:rFonts w:ascii="Times New Roman" w:hAnsi="Times New Roman" w:cs="Times New Roman"/>
          <w:sz w:val="24"/>
          <w:szCs w:val="24"/>
        </w:rPr>
        <w:t>, sed puerum adorasse dicuntur? Qui licet in veritate sit Deus, non tamen secundum naturam divinam, sed secundum carnem assumptam est puer, secundum quam etiam non est [Col.0488D] Factor, sed factus, Paulo attestante: «Qui factus est ex semine David secundum carnem (Rom. I</w:t>
      </w:r>
      <w:proofErr w:type="gramStart"/>
      <w:r w:rsidRPr="000F23F5">
        <w:rPr>
          <w:rFonts w:ascii="Times New Roman" w:hAnsi="Times New Roman" w:cs="Times New Roman"/>
          <w:sz w:val="24"/>
          <w:szCs w:val="24"/>
        </w:rPr>
        <w:t>),»</w:t>
      </w:r>
      <w:proofErr w:type="gramEnd"/>
      <w:r w:rsidRPr="000F23F5">
        <w:rPr>
          <w:rFonts w:ascii="Times New Roman" w:hAnsi="Times New Roman" w:cs="Times New Roman"/>
          <w:sz w:val="24"/>
          <w:szCs w:val="24"/>
        </w:rPr>
        <w:t xml:space="preserve"> contestante Psalmista, quod «Homo factus est in ea, et ipse fundavit eam Altissimus (Psal. </w:t>
      </w:r>
      <w:proofErr w:type="gramStart"/>
      <w:r w:rsidRPr="000F23F5">
        <w:rPr>
          <w:rFonts w:ascii="Times New Roman" w:hAnsi="Times New Roman" w:cs="Times New Roman"/>
          <w:sz w:val="24"/>
          <w:szCs w:val="24"/>
        </w:rPr>
        <w:t>LXXXVI),»</w:t>
      </w:r>
      <w:proofErr w:type="gramEnd"/>
      <w:r w:rsidRPr="000F23F5">
        <w:rPr>
          <w:rFonts w:ascii="Times New Roman" w:hAnsi="Times New Roman" w:cs="Times New Roman"/>
          <w:sz w:val="24"/>
          <w:szCs w:val="24"/>
        </w:rPr>
        <w:t xml:space="preserve"> cum et Moyses mandet in lege, ne quis errore deceptus adoret ea, quae fecit Dominus Deus suus (Deut. IV). </w:t>
      </w:r>
    </w:p>
    <w:p w14:paraId="38215C73" w14:textId="28C75AE0" w:rsidR="00AB2C19" w:rsidRDefault="00AB2C19">
      <w:pPr>
        <w:pStyle w:val="EndnoteText"/>
      </w:pPr>
      <w:r w:rsidRPr="000F23F5">
        <w:rPr>
          <w:rFonts w:ascii="Times New Roman" w:hAnsi="Times New Roman" w:cs="Times New Roman"/>
          <w:sz w:val="24"/>
          <w:szCs w:val="24"/>
        </w:rPr>
        <w:t xml:space="preserve">Porro si solus Deus sit adorandus, cum puer iste sit Deus, Isaia propheta testante: «Puer natus est nobis, et Filius datus est nobis, et vocabitur nomen ejus Admirabilis, Consiliarius, Deus, </w:t>
      </w:r>
      <w:proofErr w:type="gramStart"/>
      <w:r w:rsidRPr="000F23F5">
        <w:rPr>
          <w:rFonts w:ascii="Times New Roman" w:hAnsi="Times New Roman" w:cs="Times New Roman"/>
          <w:sz w:val="24"/>
          <w:szCs w:val="24"/>
        </w:rPr>
        <w:t>Fortis;»</w:t>
      </w:r>
      <w:proofErr w:type="gramEnd"/>
      <w:r w:rsidRPr="000F23F5">
        <w:rPr>
          <w:rFonts w:ascii="Times New Roman" w:hAnsi="Times New Roman" w:cs="Times New Roman"/>
          <w:sz w:val="24"/>
          <w:szCs w:val="24"/>
        </w:rPr>
        <w:t xml:space="preserve"> ergo puer iste, qui natus est nobis, quasi Deus adorandus existit. Una quidem adoratione cum Patre qui genuit, et Spiritu qui procedit, sicut ipsa Veritas ait in Evangelio: «Veri adoratores adorabunt Patrem in Spiritu et veritate [Col.0489A] (Joan. </w:t>
      </w:r>
      <w:proofErr w:type="gramStart"/>
      <w:r w:rsidRPr="000F23F5">
        <w:rPr>
          <w:rFonts w:ascii="Times New Roman" w:hAnsi="Times New Roman" w:cs="Times New Roman"/>
          <w:sz w:val="24"/>
          <w:szCs w:val="24"/>
        </w:rPr>
        <w:t>IV).»</w:t>
      </w:r>
      <w:proofErr w:type="gramEnd"/>
      <w:r w:rsidRPr="000F23F5">
        <w:rPr>
          <w:rFonts w:ascii="Times New Roman" w:hAnsi="Times New Roman" w:cs="Times New Roman"/>
          <w:sz w:val="24"/>
          <w:szCs w:val="24"/>
        </w:rPr>
        <w:t xml:space="preserve"> Nam et tanta est illa unio personalis inter divinam et humanam naturam, ut in hypostasi Verbi, propter assumentem divinitatem, humanitas etiam adoretur assumpta, secundum illud propheticum: «Adorate scabellum pedum ejus, quoniam sanctum est (Psal. </w:t>
      </w:r>
      <w:proofErr w:type="gramStart"/>
      <w:r w:rsidRPr="000F23F5">
        <w:rPr>
          <w:rFonts w:ascii="Times New Roman" w:hAnsi="Times New Roman" w:cs="Times New Roman"/>
          <w:sz w:val="24"/>
          <w:szCs w:val="24"/>
        </w:rPr>
        <w:t>XCVIII).»</w:t>
      </w:r>
      <w:proofErr w:type="gramEnd"/>
      <w:r w:rsidRPr="000F23F5">
        <w:rPr>
          <w:rFonts w:ascii="Times New Roman" w:hAnsi="Times New Roman" w:cs="Times New Roman"/>
          <w:sz w:val="24"/>
          <w:szCs w:val="24"/>
        </w:rPr>
        <w:t xml:space="preserve"> Caetera vero sacra vel sancta non adoranda sunt latria, sed dulia veneranda, ne forte sub specie pietatis θεοσέβεια convertatur in idololatriam, et ita subintret vitium pro virtute.</w:t>
      </w:r>
    </w:p>
    <w:p w14:paraId="61D1B4A2" w14:textId="77777777" w:rsidR="00AB2C19" w:rsidRDefault="00AB2C19">
      <w:pPr>
        <w:pStyle w:val="EndnoteText"/>
      </w:pPr>
    </w:p>
  </w:endnote>
  <w:endnote w:id="3">
    <w:p w14:paraId="606FD65C" w14:textId="77777777" w:rsidR="00E805F6" w:rsidRPr="000F23F5" w:rsidRDefault="00E805F6" w:rsidP="00E805F6">
      <w:pPr>
        <w:pStyle w:val="EndnoteText"/>
        <w:rPr>
          <w:rFonts w:ascii="Times New Roman" w:hAnsi="Times New Roman" w:cs="Times New Roman"/>
          <w:sz w:val="24"/>
          <w:szCs w:val="24"/>
        </w:rPr>
      </w:pPr>
      <w:r w:rsidRPr="000F23F5">
        <w:rPr>
          <w:rStyle w:val="EndnoteReference"/>
          <w:rFonts w:ascii="Times New Roman" w:hAnsi="Times New Roman" w:cs="Times New Roman"/>
          <w:sz w:val="24"/>
          <w:szCs w:val="24"/>
        </w:rPr>
        <w:endnoteRef/>
      </w:r>
      <w:r w:rsidRPr="000F23F5">
        <w:rPr>
          <w:rFonts w:ascii="Times New Roman" w:hAnsi="Times New Roman" w:cs="Times New Roman"/>
          <w:sz w:val="24"/>
          <w:szCs w:val="24"/>
        </w:rPr>
        <w:t xml:space="preserve"> Cf. Aristotle, </w:t>
      </w:r>
      <w:r w:rsidRPr="000F23F5">
        <w:rPr>
          <w:rFonts w:ascii="Times New Roman" w:hAnsi="Times New Roman" w:cs="Times New Roman"/>
          <w:i/>
          <w:iCs/>
          <w:sz w:val="24"/>
          <w:szCs w:val="24"/>
        </w:rPr>
        <w:t>Metaphysics</w:t>
      </w:r>
      <w:r w:rsidRPr="000F23F5">
        <w:rPr>
          <w:rFonts w:ascii="Times New Roman" w:hAnsi="Times New Roman" w:cs="Times New Roman"/>
          <w:sz w:val="24"/>
          <w:szCs w:val="24"/>
        </w:rPr>
        <w:t xml:space="preserve"> 5.3, 1014a35-1014b3 (Barnes 2:1601): The so-called elements of geometrical proofs, and in general the elements of demonstrations, have a similar character; for the primary demonstrations, each of which is implied in many demonstrations, are called elements of demonstrations; and the primary syllogisms, which have three terms and proceed by means of one middle, are of this nature.</w:t>
      </w:r>
    </w:p>
    <w:p w14:paraId="3D7F64A2" w14:textId="77777777" w:rsidR="00E805F6" w:rsidRPr="000F23F5" w:rsidRDefault="00E805F6" w:rsidP="00E805F6">
      <w:pPr>
        <w:pStyle w:val="EndnoteText"/>
        <w:rPr>
          <w:rFonts w:ascii="Times New Roman" w:hAnsi="Times New Roman" w:cs="Times New Roman"/>
          <w:sz w:val="24"/>
          <w:szCs w:val="24"/>
        </w:rPr>
      </w:pPr>
    </w:p>
  </w:endnote>
  <w:endnote w:id="4">
    <w:p w14:paraId="66FBAA5B" w14:textId="77777777" w:rsidR="00C643A0" w:rsidRPr="000F23F5" w:rsidRDefault="00C643A0" w:rsidP="00C643A0">
      <w:pPr>
        <w:pStyle w:val="EndnoteText"/>
        <w:rPr>
          <w:rFonts w:ascii="Times New Roman" w:hAnsi="Times New Roman" w:cs="Times New Roman"/>
          <w:sz w:val="24"/>
          <w:szCs w:val="24"/>
        </w:rPr>
      </w:pPr>
      <w:r w:rsidRPr="000F23F5">
        <w:rPr>
          <w:rStyle w:val="EndnoteReference"/>
          <w:rFonts w:ascii="Times New Roman" w:hAnsi="Times New Roman" w:cs="Times New Roman"/>
          <w:sz w:val="24"/>
          <w:szCs w:val="24"/>
        </w:rPr>
        <w:endnoteRef/>
      </w:r>
      <w:r w:rsidRPr="000F23F5">
        <w:rPr>
          <w:rFonts w:ascii="Times New Roman" w:hAnsi="Times New Roman" w:cs="Times New Roman"/>
          <w:sz w:val="24"/>
          <w:szCs w:val="24"/>
        </w:rPr>
        <w:t xml:space="preserve"> Cf. Bernard, </w:t>
      </w:r>
      <w:r w:rsidRPr="000F23F5">
        <w:rPr>
          <w:rFonts w:ascii="Times New Roman" w:hAnsi="Times New Roman" w:cs="Times New Roman"/>
          <w:i/>
          <w:iCs/>
          <w:sz w:val="24"/>
          <w:szCs w:val="24"/>
        </w:rPr>
        <w:t>Tractatus de Interiori Domo seu de Conscientia Aedificanda</w:t>
      </w:r>
      <w:r w:rsidRPr="000F23F5">
        <w:rPr>
          <w:rFonts w:ascii="Times New Roman" w:hAnsi="Times New Roman" w:cs="Times New Roman"/>
          <w:sz w:val="24"/>
          <w:szCs w:val="24"/>
        </w:rPr>
        <w:t xml:space="preserve"> 8.15 (PL 184:51): Denique ratio per mentis excessum in contemplationem sublimium sublevata, et in divinae contemplationis arcanum rapta, atque ibi illuminata [Col.0515C] ad cognitionem veritatis et veri luminis, inflammata ad desiderium bonitatis, omnes illicitas voluptates, affectiones, et vagas memoriae cogitationes, cordis dispersiones, animi fluctuationes, spiritus evagationes, et mentis distractiones in unum colligit, atque in illo felicitatis fonte totum suum desiderium figit.</w:t>
      </w:r>
    </w:p>
    <w:p w14:paraId="5FC352AD" w14:textId="77777777" w:rsidR="00C643A0" w:rsidRPr="000F23F5" w:rsidRDefault="00C643A0" w:rsidP="00C643A0">
      <w:pPr>
        <w:pStyle w:val="EndnoteText"/>
        <w:rPr>
          <w:rFonts w:ascii="Times New Roman" w:hAnsi="Times New Roman" w:cs="Times New Roman"/>
          <w:sz w:val="24"/>
          <w:szCs w:val="24"/>
        </w:rPr>
      </w:pPr>
    </w:p>
    <w:p w14:paraId="6347AD15" w14:textId="77777777" w:rsidR="00C643A0" w:rsidRPr="000F23F5" w:rsidRDefault="00C643A0" w:rsidP="00C643A0">
      <w:pPr>
        <w:pStyle w:val="EndnoteText"/>
        <w:rPr>
          <w:rFonts w:ascii="Times New Roman" w:hAnsi="Times New Roman" w:cs="Times New Roman"/>
          <w:sz w:val="24"/>
          <w:szCs w:val="24"/>
        </w:rPr>
      </w:pPr>
      <w:r w:rsidRPr="000F23F5">
        <w:rPr>
          <w:rFonts w:ascii="Times New Roman" w:hAnsi="Times New Roman" w:cs="Times New Roman"/>
          <w:sz w:val="24"/>
          <w:szCs w:val="24"/>
        </w:rPr>
        <w:t>31.66 (PL 184:540): Proh dolor! religio relinquitur, et silentium rumpitur: hinc indi volant verba vana et inutilia, forsitan et detractoria. Sic confabulando saepe consumitur dies integra.</w:t>
      </w:r>
    </w:p>
    <w:p w14:paraId="4FC7F098" w14:textId="77777777" w:rsidR="00C643A0" w:rsidRPr="000F23F5" w:rsidRDefault="00C643A0" w:rsidP="00C643A0">
      <w:pPr>
        <w:pStyle w:val="EndnoteText"/>
        <w:rPr>
          <w:rFonts w:ascii="Times New Roman" w:hAnsi="Times New Roman" w:cs="Times New Roman"/>
          <w:sz w:val="24"/>
          <w:szCs w:val="24"/>
        </w:rPr>
      </w:pPr>
    </w:p>
    <w:p w14:paraId="4465DB9F" w14:textId="77777777" w:rsidR="00C643A0" w:rsidRDefault="00C643A0" w:rsidP="00C643A0">
      <w:pPr>
        <w:pStyle w:val="EndnoteText"/>
        <w:rPr>
          <w:rFonts w:ascii="Times New Roman" w:hAnsi="Times New Roman" w:cs="Times New Roman"/>
          <w:sz w:val="24"/>
          <w:szCs w:val="24"/>
        </w:rPr>
      </w:pPr>
      <w:r w:rsidRPr="000F23F5">
        <w:rPr>
          <w:rFonts w:ascii="Times New Roman" w:hAnsi="Times New Roman" w:cs="Times New Roman"/>
          <w:sz w:val="24"/>
          <w:szCs w:val="24"/>
        </w:rPr>
        <w:t>34.73 (PL 184:543): Tu vero comedendo, bibendo, jocando, et ridendo, tempus otiose vivendo perdis, quod tibi indulserat Deus ad acquirendam gratiam, et ad promerendam gloriam.</w:t>
      </w:r>
    </w:p>
    <w:p w14:paraId="12A74BE4" w14:textId="77777777" w:rsidR="00C643A0" w:rsidRPr="000F23F5" w:rsidRDefault="00C643A0" w:rsidP="00C643A0">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451AA" w14:textId="77777777" w:rsidR="008D53D0" w:rsidRDefault="008D53D0" w:rsidP="008D53D0">
      <w:pPr>
        <w:spacing w:after="0" w:line="240" w:lineRule="auto"/>
      </w:pPr>
      <w:r>
        <w:separator/>
      </w:r>
    </w:p>
  </w:footnote>
  <w:footnote w:type="continuationSeparator" w:id="0">
    <w:p w14:paraId="5DA7358E" w14:textId="77777777" w:rsidR="008D53D0" w:rsidRDefault="008D53D0" w:rsidP="008D53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72"/>
    <w:rsid w:val="001C6EDE"/>
    <w:rsid w:val="00225E63"/>
    <w:rsid w:val="0032726F"/>
    <w:rsid w:val="00372DDF"/>
    <w:rsid w:val="00433B90"/>
    <w:rsid w:val="00433EF1"/>
    <w:rsid w:val="00460130"/>
    <w:rsid w:val="0055694A"/>
    <w:rsid w:val="006800F0"/>
    <w:rsid w:val="008052DC"/>
    <w:rsid w:val="008B5BF4"/>
    <w:rsid w:val="008D53D0"/>
    <w:rsid w:val="008E3C78"/>
    <w:rsid w:val="00A66546"/>
    <w:rsid w:val="00A93414"/>
    <w:rsid w:val="00AB2C19"/>
    <w:rsid w:val="00AD7A0F"/>
    <w:rsid w:val="00C643A0"/>
    <w:rsid w:val="00CE096D"/>
    <w:rsid w:val="00D25DBD"/>
    <w:rsid w:val="00D52056"/>
    <w:rsid w:val="00DD5772"/>
    <w:rsid w:val="00E805F6"/>
    <w:rsid w:val="00E93DE3"/>
    <w:rsid w:val="00FF4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55E878B5"/>
  <w15:chartTrackingRefBased/>
  <w15:docId w15:val="{2FBB8A94-3C9D-442B-AFD5-EC7518E4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D53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53D0"/>
    <w:rPr>
      <w:sz w:val="20"/>
      <w:szCs w:val="20"/>
    </w:rPr>
  </w:style>
  <w:style w:type="character" w:styleId="EndnoteReference">
    <w:name w:val="endnote reference"/>
    <w:basedOn w:val="DefaultParagraphFont"/>
    <w:uiPriority w:val="99"/>
    <w:semiHidden/>
    <w:unhideWhenUsed/>
    <w:rsid w:val="008D53D0"/>
    <w:rPr>
      <w:vertAlign w:val="superscript"/>
    </w:rPr>
  </w:style>
  <w:style w:type="character" w:styleId="Hyperlink">
    <w:name w:val="Hyperlink"/>
    <w:basedOn w:val="DefaultParagraphFont"/>
    <w:uiPriority w:val="99"/>
    <w:semiHidden/>
    <w:unhideWhenUsed/>
    <w:rsid w:val="00E805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FDE9C-C056-4448-997F-3E87C6F46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2023-06-16T01:13:00Z</dcterms:created>
  <dcterms:modified xsi:type="dcterms:W3CDTF">2023-06-16T01:53:00Z</dcterms:modified>
</cp:coreProperties>
</file>