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88B6" w14:textId="694E2325" w:rsidR="00433B90" w:rsidRPr="00215195" w:rsidRDefault="00CC5BF9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519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15195">
        <w:rPr>
          <w:rFonts w:ascii="Times New Roman" w:hAnsi="Times New Roman" w:cs="Times New Roman"/>
          <w:sz w:val="24"/>
          <w:szCs w:val="24"/>
        </w:rPr>
        <w:t>Disctinctiones</w:t>
      </w:r>
      <w:proofErr w:type="spellEnd"/>
    </w:p>
    <w:p w14:paraId="2BD44FB4" w14:textId="28895BF3" w:rsidR="00CC5BF9" w:rsidRPr="00215195" w:rsidRDefault="00CC5BF9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5195">
        <w:rPr>
          <w:rFonts w:ascii="Times New Roman" w:hAnsi="Times New Roman" w:cs="Times New Roman"/>
          <w:sz w:val="24"/>
          <w:szCs w:val="24"/>
        </w:rPr>
        <w:t xml:space="preserve">54 </w:t>
      </w:r>
      <w:proofErr w:type="spellStart"/>
      <w:r w:rsidRPr="00215195">
        <w:rPr>
          <w:rFonts w:ascii="Times New Roman" w:hAnsi="Times New Roman" w:cs="Times New Roman"/>
          <w:sz w:val="24"/>
          <w:szCs w:val="24"/>
        </w:rPr>
        <w:t>Diuiciarum</w:t>
      </w:r>
      <w:proofErr w:type="spellEnd"/>
    </w:p>
    <w:p w14:paraId="585C2F72" w14:textId="77777777" w:rsidR="00325641" w:rsidRDefault="00215195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195">
        <w:rPr>
          <w:rFonts w:ascii="Times New Roman" w:hAnsi="Times New Roman" w:cs="Times New Roman"/>
          <w:sz w:val="24"/>
          <w:szCs w:val="24"/>
        </w:rPr>
        <w:t>Diuiciarum</w:t>
      </w:r>
      <w:proofErr w:type="spellEnd"/>
      <w:r w:rsidRPr="0021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195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21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195">
        <w:rPr>
          <w:rFonts w:ascii="Times New Roman" w:hAnsi="Times New Roman" w:cs="Times New Roman"/>
          <w:sz w:val="24"/>
          <w:szCs w:val="24"/>
        </w:rPr>
        <w:t>temporales</w:t>
      </w:r>
      <w:proofErr w:type="spellEnd"/>
      <w:r w:rsidRPr="00215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195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21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195">
        <w:rPr>
          <w:rFonts w:ascii="Times New Roman" w:hAnsi="Times New Roman" w:cs="Times New Roman"/>
          <w:sz w:val="24"/>
          <w:szCs w:val="24"/>
        </w:rPr>
        <w:t>spirituales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celestes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Temporales</w:t>
      </w:r>
      <w:proofErr w:type="spellEnd"/>
      <w:r w:rsidR="00325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fortune,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celestes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Prime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congregantur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archa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secunde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constancia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tercie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celesti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curia.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de necessitate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relinquuntur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[48:11]: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Relinquent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alienis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divitias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Exemplum de cane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sequente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duos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viros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1550B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forent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distribuende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84523F">
        <w:rPr>
          <w:rFonts w:ascii="Times New Roman" w:hAnsi="Times New Roman" w:cs="Times New Roman"/>
          <w:sz w:val="24"/>
          <w:szCs w:val="24"/>
        </w:rPr>
        <w:t>sunt</w:t>
      </w:r>
      <w:r w:rsidR="0084523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45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viles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intelligentibus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  <w:r w:rsidR="0084523F">
        <w:rPr>
          <w:rFonts w:ascii="Times New Roman" w:hAnsi="Times New Roman" w:cs="Times New Roman"/>
          <w:sz w:val="24"/>
          <w:szCs w:val="24"/>
        </w:rPr>
        <w:t>[</w:t>
      </w:r>
      <w:r w:rsidRPr="001550BE">
        <w:rPr>
          <w:rFonts w:ascii="Times New Roman" w:hAnsi="Times New Roman" w:cs="Times New Roman"/>
          <w:sz w:val="24"/>
          <w:szCs w:val="24"/>
        </w:rPr>
        <w:t xml:space="preserve">72:12]: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ipsi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peccatores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abundantes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seculo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obtinuerunt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diuitias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5DAEE" w14:textId="77777777" w:rsidR="00325641" w:rsidRDefault="0084523F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550BE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periculose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550BE">
        <w:rPr>
          <w:rFonts w:ascii="Times New Roman" w:hAnsi="Times New Roman" w:cs="Times New Roman"/>
          <w:sz w:val="24"/>
          <w:szCs w:val="24"/>
        </w:rPr>
        <w:t>quirentibus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spine</w:t>
      </w:r>
      <w:r>
        <w:rPr>
          <w:rFonts w:ascii="Times New Roman" w:hAnsi="Times New Roman" w:cs="Times New Roman"/>
          <w:sz w:val="24"/>
          <w:szCs w:val="24"/>
        </w:rPr>
        <w:t xml:space="preserve"> non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colliguntur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lesione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inquinacione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fraude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mendacio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>, et h</w:t>
      </w:r>
      <w:r>
        <w:rPr>
          <w:rFonts w:ascii="Times New Roman" w:hAnsi="Times New Roman" w:cs="Times New Roman"/>
          <w:sz w:val="24"/>
          <w:szCs w:val="24"/>
        </w:rPr>
        <w:t>oc</w:t>
      </w:r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28[:22]: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festinat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ditari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0BE">
        <w:rPr>
          <w:rFonts w:ascii="Times New Roman" w:hAnsi="Times New Roman" w:cs="Times New Roman"/>
          <w:sz w:val="24"/>
          <w:szCs w:val="24"/>
        </w:rPr>
        <w:t>innocens</w:t>
      </w:r>
      <w:proofErr w:type="spellEnd"/>
      <w:proofErr w:type="gramEnd"/>
      <w:r w:rsidRPr="001550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Exemplum</w:t>
      </w:r>
      <w:r w:rsidRPr="001550BE">
        <w:rPr>
          <w:rFonts w:ascii="Times New Roman" w:hAnsi="Times New Roman" w:cs="Times New Roman"/>
          <w:sz w:val="24"/>
          <w:szCs w:val="24"/>
        </w:rPr>
        <w:t xml:space="preserve"> Luc. 12[:21], et 16[:19]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0BE">
        <w:rPr>
          <w:rFonts w:ascii="Times New Roman" w:hAnsi="Times New Roman" w:cs="Times New Roman"/>
          <w:sz w:val="24"/>
          <w:szCs w:val="24"/>
        </w:rPr>
        <w:t xml:space="preserve"> Eccli. 11[:10]: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fueris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dives,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non eris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innocens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a peccato. </w:t>
      </w:r>
    </w:p>
    <w:p w14:paraId="01279320" w14:textId="77777777" w:rsidR="00325641" w:rsidRDefault="0084523F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550BE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nociue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habentibus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carnes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nociue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ossibus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F93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325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9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081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reducitur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canibus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Fructus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nociui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arboribus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F93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081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9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081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93">
        <w:rPr>
          <w:rFonts w:ascii="Times New Roman" w:hAnsi="Times New Roman" w:cs="Times New Roman"/>
          <w:sz w:val="24"/>
          <w:szCs w:val="24"/>
        </w:rPr>
        <w:t>discrepuntur</w:t>
      </w:r>
      <w:proofErr w:type="spellEnd"/>
      <w:r w:rsidR="00081F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81F93">
        <w:rPr>
          <w:rFonts w:ascii="Times New Roman" w:hAnsi="Times New Roman" w:cs="Times New Roman"/>
          <w:sz w:val="24"/>
          <w:szCs w:val="24"/>
        </w:rPr>
        <w:t>pueris</w:t>
      </w:r>
      <w:proofErr w:type="spellEnd"/>
      <w:r w:rsidR="00081F93">
        <w:rPr>
          <w:rFonts w:ascii="Times New Roman" w:hAnsi="Times New Roman" w:cs="Times New Roman"/>
          <w:sz w:val="24"/>
          <w:szCs w:val="24"/>
        </w:rPr>
        <w:t xml:space="preserve">. </w:t>
      </w:r>
      <w:r w:rsidRPr="001550BE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paciuntur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insidias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latronum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oppressiones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principum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exacciones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bedellorum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>, Eccle. 6[:1</w:t>
      </w:r>
      <w:r w:rsidR="00081F93">
        <w:rPr>
          <w:rFonts w:ascii="Times New Roman" w:hAnsi="Times New Roman" w:cs="Times New Roman"/>
          <w:sz w:val="24"/>
          <w:szCs w:val="24"/>
        </w:rPr>
        <w:t>-2</w:t>
      </w:r>
      <w:r w:rsidRPr="001550BE">
        <w:rPr>
          <w:rFonts w:ascii="Times New Roman" w:hAnsi="Times New Roman" w:cs="Times New Roman"/>
          <w:sz w:val="24"/>
          <w:szCs w:val="24"/>
        </w:rPr>
        <w:t xml:space="preserve">]: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Est malum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vidi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sub sole</w:t>
      </w:r>
      <w:r w:rsidRPr="001550BE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vir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F93">
        <w:rPr>
          <w:rFonts w:ascii="Times New Roman" w:hAnsi="Times New Roman" w:cs="Times New Roman"/>
          <w:i/>
          <w:sz w:val="24"/>
          <w:szCs w:val="24"/>
        </w:rPr>
        <w:t>cu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dedit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Deus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diuicias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substantiam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r w:rsidR="00081F93">
        <w:rPr>
          <w:rFonts w:ascii="Times New Roman" w:hAnsi="Times New Roman" w:cs="Times New Roman"/>
          <w:sz w:val="24"/>
          <w:szCs w:val="24"/>
        </w:rPr>
        <w:t>etc. Eccl</w:t>
      </w:r>
      <w:r w:rsidR="00727319">
        <w:rPr>
          <w:rFonts w:ascii="Times New Roman" w:hAnsi="Times New Roman" w:cs="Times New Roman"/>
          <w:sz w:val="24"/>
          <w:szCs w:val="24"/>
        </w:rPr>
        <w:t>e</w:t>
      </w:r>
      <w:r w:rsidR="00081F93">
        <w:rPr>
          <w:rFonts w:ascii="Times New Roman" w:hAnsi="Times New Roman" w:cs="Times New Roman"/>
          <w:sz w:val="24"/>
          <w:szCs w:val="24"/>
        </w:rPr>
        <w:t>. 5[:</w:t>
      </w:r>
      <w:r w:rsidR="00727319">
        <w:rPr>
          <w:rFonts w:ascii="Times New Roman" w:hAnsi="Times New Roman" w:cs="Times New Roman"/>
          <w:sz w:val="24"/>
          <w:szCs w:val="24"/>
        </w:rPr>
        <w:t xml:space="preserve">12]: </w:t>
      </w:r>
      <w:proofErr w:type="spellStart"/>
      <w:r w:rsidR="00727319">
        <w:rPr>
          <w:rFonts w:ascii="Times New Roman" w:hAnsi="Times New Roman" w:cs="Times New Roman"/>
          <w:i/>
          <w:iCs/>
          <w:sz w:val="24"/>
          <w:szCs w:val="24"/>
        </w:rPr>
        <w:t>Diuitae</w:t>
      </w:r>
      <w:proofErr w:type="spellEnd"/>
      <w:r w:rsidR="007273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7319">
        <w:rPr>
          <w:rFonts w:ascii="Times New Roman" w:hAnsi="Times New Roman" w:cs="Times New Roman"/>
          <w:i/>
          <w:iCs/>
          <w:sz w:val="24"/>
          <w:szCs w:val="24"/>
        </w:rPr>
        <w:t>conseruate</w:t>
      </w:r>
      <w:proofErr w:type="spellEnd"/>
      <w:r w:rsidR="00727319">
        <w:rPr>
          <w:rFonts w:ascii="Times New Roman" w:hAnsi="Times New Roman" w:cs="Times New Roman"/>
          <w:i/>
          <w:iCs/>
          <w:sz w:val="24"/>
          <w:szCs w:val="24"/>
        </w:rPr>
        <w:t xml:space="preserve"> in malum</w:t>
      </w:r>
      <w:r w:rsidR="003256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7319">
        <w:rPr>
          <w:rFonts w:ascii="Times New Roman" w:hAnsi="Times New Roman" w:cs="Times New Roman"/>
          <w:i/>
          <w:iCs/>
          <w:sz w:val="24"/>
          <w:szCs w:val="24"/>
        </w:rPr>
        <w:t>domini sui.</w:t>
      </w:r>
      <w:r w:rsidR="00727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32B4F" w14:textId="2948C484" w:rsidR="00727319" w:rsidRDefault="00727319" w:rsidP="0032564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550BE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steriles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amantibus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aceruus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tritici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inutiliter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amatur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dispergitur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seminatur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Eccle. 5[:9]: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amat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divicias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fructum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capiet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ex </w:t>
      </w:r>
    </w:p>
    <w:p w14:paraId="3154A19F" w14:textId="254595EC" w:rsidR="00727319" w:rsidRPr="00727319" w:rsidRDefault="00727319" w:rsidP="0032564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230vb/</w:t>
      </w:r>
    </w:p>
    <w:p w14:paraId="58FB61E2" w14:textId="77777777" w:rsidR="00325641" w:rsidRDefault="00727319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lastRenderedPageBreak/>
        <w:t>eis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[61:11]: </w:t>
      </w:r>
      <w:proofErr w:type="spellStart"/>
      <w:r w:rsidRPr="00727319">
        <w:rPr>
          <w:rFonts w:ascii="Times New Roman" w:hAnsi="Times New Roman" w:cs="Times New Roman"/>
          <w:i/>
          <w:iCs/>
          <w:sz w:val="24"/>
          <w:szCs w:val="24"/>
        </w:rPr>
        <w:t>Diuicie</w:t>
      </w:r>
      <w:proofErr w:type="spellEnd"/>
      <w:r w:rsidRPr="007273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7319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7273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7319">
        <w:rPr>
          <w:rFonts w:ascii="Times New Roman" w:hAnsi="Times New Roman" w:cs="Times New Roman"/>
          <w:i/>
          <w:iCs/>
          <w:sz w:val="24"/>
          <w:szCs w:val="24"/>
        </w:rPr>
        <w:t>affluant</w:t>
      </w:r>
      <w:proofErr w:type="spellEnd"/>
      <w:r w:rsidRPr="007273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27319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3256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7319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7273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7319">
        <w:rPr>
          <w:rFonts w:ascii="Times New Roman" w:hAnsi="Times New Roman" w:cs="Times New Roman"/>
          <w:i/>
          <w:iCs/>
          <w:sz w:val="24"/>
          <w:szCs w:val="24"/>
        </w:rPr>
        <w:t>apponere</w:t>
      </w:r>
      <w:proofErr w:type="spellEnd"/>
      <w:r>
        <w:rPr>
          <w:rFonts w:ascii="Times New Roman" w:hAnsi="Times New Roman" w:cs="Times New Roman"/>
          <w:sz w:val="24"/>
          <w:szCs w:val="24"/>
        </w:rPr>
        <w:t>. Jac. 5[:</w:t>
      </w:r>
      <w:r w:rsidR="006C1E0C">
        <w:rPr>
          <w:rFonts w:ascii="Times New Roman" w:hAnsi="Times New Roman" w:cs="Times New Roman"/>
          <w:sz w:val="24"/>
          <w:szCs w:val="24"/>
        </w:rPr>
        <w:t>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E0C">
        <w:rPr>
          <w:rFonts w:ascii="Times New Roman" w:hAnsi="Times New Roman" w:cs="Times New Roman"/>
          <w:i/>
          <w:iCs/>
          <w:sz w:val="24"/>
          <w:szCs w:val="24"/>
        </w:rPr>
        <w:t>Agite</w:t>
      </w:r>
      <w:proofErr w:type="spellEnd"/>
      <w:r w:rsidRPr="006C1E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1E0C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="00BC673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C1E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1E0C">
        <w:rPr>
          <w:rFonts w:ascii="Times New Roman" w:hAnsi="Times New Roman" w:cs="Times New Roman"/>
          <w:i/>
          <w:iCs/>
          <w:sz w:val="24"/>
          <w:szCs w:val="24"/>
        </w:rPr>
        <w:t>diuites</w:t>
      </w:r>
      <w:proofErr w:type="spellEnd"/>
      <w:r w:rsidRPr="006C1E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1E0C">
        <w:rPr>
          <w:rFonts w:ascii="Times New Roman" w:hAnsi="Times New Roman" w:cs="Times New Roman"/>
          <w:i/>
          <w:iCs/>
          <w:sz w:val="24"/>
          <w:szCs w:val="24"/>
        </w:rPr>
        <w:t>plorate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6C1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699DC" w14:textId="0A20BC0A" w:rsidR="006C1E0C" w:rsidRDefault="006C1E0C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727319" w:rsidRPr="001550BE">
        <w:rPr>
          <w:rFonts w:ascii="Times New Roman" w:hAnsi="Times New Roman" w:cs="Times New Roman"/>
          <w:sz w:val="24"/>
          <w:szCs w:val="24"/>
        </w:rPr>
        <w:t>Secunde</w:t>
      </w:r>
      <w:proofErr w:type="spellEnd"/>
      <w:r w:rsidR="00727319"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319" w:rsidRPr="001550BE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 w:rsidR="00727319"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319" w:rsidRPr="001550BE">
        <w:rPr>
          <w:rFonts w:ascii="Times New Roman" w:hAnsi="Times New Roman" w:cs="Times New Roman"/>
          <w:sz w:val="24"/>
          <w:szCs w:val="24"/>
        </w:rPr>
        <w:t>spirituales</w:t>
      </w:r>
      <w:proofErr w:type="spellEnd"/>
      <w:r w:rsidR="00727319"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319" w:rsidRPr="001550BE">
        <w:rPr>
          <w:rFonts w:ascii="Times New Roman" w:hAnsi="Times New Roman" w:cs="Times New Roman"/>
          <w:sz w:val="24"/>
          <w:szCs w:val="24"/>
        </w:rPr>
        <w:t>sciliet</w:t>
      </w:r>
      <w:proofErr w:type="spellEnd"/>
      <w:r w:rsidR="00727319"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319" w:rsidRPr="001550BE">
        <w:rPr>
          <w:rFonts w:ascii="Times New Roman" w:hAnsi="Times New Roman" w:cs="Times New Roman"/>
          <w:sz w:val="24"/>
          <w:szCs w:val="24"/>
        </w:rPr>
        <w:t>graciarum</w:t>
      </w:r>
      <w:proofErr w:type="spellEnd"/>
      <w:r w:rsidR="00727319" w:rsidRPr="001550B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27319" w:rsidRPr="001550BE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727319" w:rsidRPr="001550B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727319" w:rsidRPr="001550BE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="00727319" w:rsidRPr="001550BE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727319" w:rsidRPr="001550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mittuntur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727319" w:rsidRPr="001550BE">
        <w:rPr>
          <w:rFonts w:ascii="Times New Roman" w:hAnsi="Times New Roman" w:cs="Times New Roman"/>
          <w:sz w:val="24"/>
          <w:szCs w:val="24"/>
        </w:rPr>
        <w:t>perduntur</w:t>
      </w:r>
      <w:proofErr w:type="spellEnd"/>
      <w:r w:rsidR="00727319" w:rsidRPr="001550BE">
        <w:rPr>
          <w:rFonts w:ascii="Times New Roman" w:hAnsi="Times New Roman" w:cs="Times New Roman"/>
          <w:sz w:val="24"/>
          <w:szCs w:val="24"/>
        </w:rPr>
        <w:t xml:space="preserve">, Jer. 17[:11]: </w:t>
      </w:r>
      <w:r w:rsidR="00727319" w:rsidRPr="001550BE">
        <w:rPr>
          <w:rFonts w:ascii="Times New Roman" w:hAnsi="Times New Roman" w:cs="Times New Roman"/>
          <w:i/>
          <w:sz w:val="24"/>
          <w:szCs w:val="24"/>
        </w:rPr>
        <w:t xml:space="preserve">Fecit </w:t>
      </w:r>
      <w:proofErr w:type="spellStart"/>
      <w:r w:rsidR="00727319" w:rsidRPr="001550BE">
        <w:rPr>
          <w:rFonts w:ascii="Times New Roman" w:hAnsi="Times New Roman" w:cs="Times New Roman"/>
          <w:i/>
          <w:sz w:val="24"/>
          <w:szCs w:val="24"/>
        </w:rPr>
        <w:t>divicias</w:t>
      </w:r>
      <w:proofErr w:type="spellEnd"/>
      <w:r w:rsidR="00727319" w:rsidRPr="001550BE">
        <w:rPr>
          <w:rFonts w:ascii="Times New Roman" w:hAnsi="Times New Roman" w:cs="Times New Roman"/>
          <w:i/>
          <w:sz w:val="24"/>
          <w:szCs w:val="24"/>
        </w:rPr>
        <w:t xml:space="preserve">, et non in </w:t>
      </w:r>
      <w:proofErr w:type="spellStart"/>
      <w:r w:rsidR="00727319" w:rsidRPr="001550BE">
        <w:rPr>
          <w:rFonts w:ascii="Times New Roman" w:hAnsi="Times New Roman" w:cs="Times New Roman"/>
          <w:i/>
          <w:sz w:val="24"/>
          <w:szCs w:val="24"/>
        </w:rPr>
        <w:t>judicio</w:t>
      </w:r>
      <w:proofErr w:type="spellEnd"/>
      <w:r w:rsidR="00727319" w:rsidRPr="00155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</w:t>
      </w:r>
      <w:r w:rsidRPr="001550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congregande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fructuose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1EC39" w14:textId="77777777" w:rsidR="00325641" w:rsidRDefault="006C1E0C" w:rsidP="0032564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550BE">
        <w:rPr>
          <w:rFonts w:ascii="Times New Roman" w:hAnsi="Times New Roman" w:cs="Times New Roman"/>
          <w:sz w:val="24"/>
          <w:szCs w:val="24"/>
        </w:rPr>
        <w:t xml:space="preserve">Primo ad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reuelacionem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aliene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miseri</w:t>
      </w:r>
      <w:r>
        <w:rPr>
          <w:rFonts w:ascii="Times New Roman" w:hAnsi="Times New Roman" w:cs="Times New Roman"/>
          <w:sz w:val="24"/>
          <w:szCs w:val="24"/>
        </w:rPr>
        <w:t>cordi</w:t>
      </w:r>
      <w:r w:rsidRPr="001550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fons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fecundat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sol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illustrat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aerem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550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550BE">
        <w:rPr>
          <w:rFonts w:ascii="Times New Roman" w:hAnsi="Times New Roman" w:cs="Times New Roman"/>
          <w:sz w:val="24"/>
          <w:szCs w:val="24"/>
        </w:rPr>
        <w:t xml:space="preserve"> Cor. 1[:5]: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In omnibus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diuites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facti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illo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>, etc. Sap. 8</w:t>
      </w:r>
      <w:r w:rsidR="009E1518">
        <w:rPr>
          <w:rFonts w:ascii="Times New Roman" w:hAnsi="Times New Roman" w:cs="Times New Roman"/>
          <w:sz w:val="24"/>
          <w:szCs w:val="24"/>
        </w:rPr>
        <w:t>[</w:t>
      </w:r>
      <w:r w:rsidRPr="001550BE">
        <w:rPr>
          <w:rFonts w:ascii="Times New Roman" w:hAnsi="Times New Roman" w:cs="Times New Roman"/>
          <w:sz w:val="24"/>
          <w:szCs w:val="24"/>
        </w:rPr>
        <w:t>:5</w:t>
      </w:r>
      <w:r w:rsidR="009E1518">
        <w:rPr>
          <w:rFonts w:ascii="Times New Roman" w:hAnsi="Times New Roman" w:cs="Times New Roman"/>
          <w:sz w:val="24"/>
          <w:szCs w:val="24"/>
        </w:rPr>
        <w:t>]</w:t>
      </w:r>
      <w:r w:rsidRPr="001550BE">
        <w:rPr>
          <w:rFonts w:ascii="Times New Roman" w:hAnsi="Times New Roman" w:cs="Times New Roman"/>
          <w:sz w:val="24"/>
          <w:szCs w:val="24"/>
        </w:rPr>
        <w:t xml:space="preserve">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diuite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appetuntur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>.</w:t>
      </w:r>
      <w:r w:rsidR="009E151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67102B2" w14:textId="77777777" w:rsidR="00325641" w:rsidRDefault="009E1518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Pr="001550BE">
        <w:rPr>
          <w:rFonts w:ascii="Times New Roman" w:hAnsi="Times New Roman" w:cs="Times New Roman"/>
          <w:sz w:val="24"/>
          <w:szCs w:val="24"/>
        </w:rPr>
        <w:t xml:space="preserve">Secundo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redempcionem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pignus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rediuntur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solucione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pecunie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sic anima a peccato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diuiciis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penitencie,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13[:8]: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Redempcio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anime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viri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diuicie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sue.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F576EF"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 xml:space="preserve">Tim. 6[:18]: </w:t>
      </w:r>
      <w:proofErr w:type="spellStart"/>
      <w:r w:rsidRPr="009E1518">
        <w:rPr>
          <w:rFonts w:ascii="Times New Roman" w:hAnsi="Times New Roman" w:cs="Times New Roman"/>
          <w:i/>
          <w:iCs/>
          <w:sz w:val="24"/>
          <w:szCs w:val="24"/>
        </w:rPr>
        <w:t>Diuites</w:t>
      </w:r>
      <w:proofErr w:type="spellEnd"/>
      <w:r w:rsidR="003256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151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9E1518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Pr="009E15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1518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Pr="009E1518">
        <w:rPr>
          <w:rFonts w:ascii="Times New Roman" w:hAnsi="Times New Roman" w:cs="Times New Roman"/>
          <w:i/>
          <w:iCs/>
          <w:sz w:val="24"/>
          <w:szCs w:val="24"/>
        </w:rPr>
        <w:t xml:space="preserve"> fieri</w:t>
      </w:r>
      <w:r>
        <w:rPr>
          <w:rFonts w:ascii="Times New Roman" w:hAnsi="Times New Roman" w:cs="Times New Roman"/>
          <w:sz w:val="24"/>
          <w:szCs w:val="24"/>
        </w:rPr>
        <w:t xml:space="preserve">. Dan. 4[:24]: </w:t>
      </w:r>
      <w:r w:rsidRPr="009E1518">
        <w:rPr>
          <w:rFonts w:ascii="Times New Roman" w:hAnsi="Times New Roman" w:cs="Times New Roman"/>
          <w:i/>
          <w:iCs/>
          <w:sz w:val="24"/>
          <w:szCs w:val="24"/>
        </w:rPr>
        <w:t xml:space="preserve">Peccata </w:t>
      </w:r>
      <w:proofErr w:type="spellStart"/>
      <w:r w:rsidRPr="009E1518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3256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1518">
        <w:rPr>
          <w:rFonts w:ascii="Times New Roman" w:hAnsi="Times New Roman" w:cs="Times New Roman"/>
          <w:i/>
          <w:iCs/>
          <w:sz w:val="24"/>
          <w:szCs w:val="24"/>
        </w:rPr>
        <w:t>elemosynis</w:t>
      </w:r>
      <w:proofErr w:type="spellEnd"/>
      <w:r w:rsidRPr="009E15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1518">
        <w:rPr>
          <w:rFonts w:ascii="Times New Roman" w:hAnsi="Times New Roman" w:cs="Times New Roman"/>
          <w:i/>
          <w:iCs/>
          <w:sz w:val="24"/>
          <w:szCs w:val="24"/>
        </w:rPr>
        <w:t>redime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79AD0D" w14:textId="77777777" w:rsidR="00325641" w:rsidRDefault="009E1518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r w:rsidRPr="001550BE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euasionem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nauta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nauigando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euadit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quadrigarius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casu</w:t>
      </w:r>
      <w:r w:rsidR="009228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33[:6]: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Diuicie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salutis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sapiencia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sciencia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190E0D" w14:textId="77777777" w:rsidR="00325641" w:rsidRDefault="009228B9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550BE">
        <w:rPr>
          <w:rFonts w:ascii="Times New Roman" w:hAnsi="Times New Roman" w:cs="Times New Roman"/>
          <w:sz w:val="24"/>
          <w:szCs w:val="24"/>
        </w:rPr>
        <w:t xml:space="preserve">Quarto, ad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hereditatem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Jac. 2[:5]: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Nonne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Deus elegit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pauperes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in hoc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1D39C" w14:textId="77777777" w:rsidR="00325641" w:rsidRDefault="009228B9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Tercie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cilicet,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celestes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habite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nunquam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perduntur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appetende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gloriose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habentes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securitate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550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sollicitudine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0B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1550BE">
        <w:rPr>
          <w:rFonts w:ascii="Times New Roman" w:hAnsi="Times New Roman" w:cs="Times New Roman"/>
          <w:sz w:val="24"/>
          <w:szCs w:val="24"/>
        </w:rPr>
        <w:t xml:space="preserve">. 18[:11]: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Substantia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diuitis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vrbs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0BE">
        <w:rPr>
          <w:rFonts w:ascii="Times New Roman" w:hAnsi="Times New Roman" w:cs="Times New Roman"/>
          <w:i/>
          <w:sz w:val="24"/>
          <w:szCs w:val="24"/>
        </w:rPr>
        <w:t>roboris</w:t>
      </w:r>
      <w:proofErr w:type="spellEnd"/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C1C">
        <w:rPr>
          <w:rFonts w:ascii="Times New Roman" w:hAnsi="Times New Roman" w:cs="Times New Roman"/>
          <w:iCs/>
          <w:sz w:val="24"/>
          <w:szCs w:val="24"/>
        </w:rPr>
        <w:t>est</w:t>
      </w:r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3C1C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D53C1C">
        <w:rPr>
          <w:rFonts w:ascii="Times New Roman" w:hAnsi="Times New Roman" w:cs="Times New Roman"/>
          <w:sz w:val="24"/>
          <w:szCs w:val="24"/>
        </w:rPr>
        <w:t xml:space="preserve"> [Matt. 6:20]: </w:t>
      </w:r>
      <w:proofErr w:type="spellStart"/>
      <w:r w:rsidR="00D53C1C" w:rsidRPr="00D53C1C">
        <w:rPr>
          <w:rFonts w:ascii="Times New Roman" w:hAnsi="Times New Roman" w:cs="Times New Roman"/>
          <w:i/>
          <w:iCs/>
          <w:sz w:val="24"/>
          <w:szCs w:val="24"/>
        </w:rPr>
        <w:t>Thesaurizate</w:t>
      </w:r>
      <w:proofErr w:type="spellEnd"/>
      <w:r w:rsidR="00D53C1C" w:rsidRPr="00D53C1C">
        <w:rPr>
          <w:rFonts w:ascii="Times New Roman" w:hAnsi="Times New Roman" w:cs="Times New Roman"/>
          <w:i/>
          <w:iCs/>
          <w:sz w:val="24"/>
          <w:szCs w:val="24"/>
        </w:rPr>
        <w:t xml:space="preserve"> vobis </w:t>
      </w:r>
      <w:proofErr w:type="spellStart"/>
      <w:r w:rsidR="00D53C1C" w:rsidRPr="00D53C1C">
        <w:rPr>
          <w:rFonts w:ascii="Times New Roman" w:hAnsi="Times New Roman" w:cs="Times New Roman"/>
          <w:i/>
          <w:iCs/>
          <w:sz w:val="24"/>
          <w:szCs w:val="24"/>
        </w:rPr>
        <w:t>thesauros</w:t>
      </w:r>
      <w:proofErr w:type="spellEnd"/>
      <w:r w:rsidR="00D53C1C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103AB294" w14:textId="6CE4AB1F" w:rsidR="00D53C1C" w:rsidRDefault="00D53C1C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228B9" w:rsidRPr="001550BE">
        <w:rPr>
          <w:rFonts w:ascii="Times New Roman" w:hAnsi="Times New Roman" w:cs="Times New Roman"/>
          <w:sz w:val="24"/>
          <w:szCs w:val="24"/>
        </w:rPr>
        <w:t xml:space="preserve">Secundo </w:t>
      </w:r>
      <w:proofErr w:type="spellStart"/>
      <w:r w:rsidR="009228B9" w:rsidRPr="001550BE">
        <w:rPr>
          <w:rFonts w:ascii="Times New Roman" w:hAnsi="Times New Roman" w:cs="Times New Roman"/>
          <w:sz w:val="24"/>
          <w:szCs w:val="24"/>
        </w:rPr>
        <w:t>perpetuitatem</w:t>
      </w:r>
      <w:proofErr w:type="spellEnd"/>
      <w:r w:rsidR="009228B9" w:rsidRPr="001550BE">
        <w:rPr>
          <w:rFonts w:ascii="Times New Roman" w:hAnsi="Times New Roman" w:cs="Times New Roman"/>
          <w:sz w:val="24"/>
          <w:szCs w:val="24"/>
        </w:rPr>
        <w:t xml:space="preserve"> si</w:t>
      </w:r>
      <w:r w:rsidR="00917417">
        <w:rPr>
          <w:rFonts w:ascii="Times New Roman" w:hAnsi="Times New Roman" w:cs="Times New Roman"/>
          <w:sz w:val="24"/>
          <w:szCs w:val="24"/>
        </w:rPr>
        <w:t>n</w:t>
      </w:r>
      <w:r w:rsidR="009228B9" w:rsidRPr="001550BE">
        <w:rPr>
          <w:rFonts w:ascii="Times New Roman" w:hAnsi="Times New Roman" w:cs="Times New Roman"/>
          <w:sz w:val="24"/>
          <w:szCs w:val="24"/>
        </w:rPr>
        <w:t>e fine</w:t>
      </w:r>
      <w:r w:rsidR="00917417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91741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17417">
        <w:rPr>
          <w:rFonts w:ascii="Times New Roman" w:hAnsi="Times New Roman" w:cs="Times New Roman"/>
          <w:sz w:val="24"/>
          <w:szCs w:val="24"/>
        </w:rPr>
        <w:t>. 111:3]: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417" w:rsidRPr="0091741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917417">
        <w:rPr>
          <w:rFonts w:ascii="Times New Roman" w:hAnsi="Times New Roman" w:cs="Times New Roman"/>
          <w:i/>
          <w:iCs/>
          <w:sz w:val="24"/>
          <w:szCs w:val="24"/>
        </w:rPr>
        <w:t xml:space="preserve">loria et </w:t>
      </w:r>
      <w:proofErr w:type="spellStart"/>
      <w:r w:rsidRPr="00917417">
        <w:rPr>
          <w:rFonts w:ascii="Times New Roman" w:hAnsi="Times New Roman" w:cs="Times New Roman"/>
          <w:i/>
          <w:iCs/>
          <w:sz w:val="24"/>
          <w:szCs w:val="24"/>
        </w:rPr>
        <w:t>diuicie</w:t>
      </w:r>
      <w:proofErr w:type="spellEnd"/>
      <w:r w:rsidRPr="00917417">
        <w:rPr>
          <w:rFonts w:ascii="Times New Roman" w:hAnsi="Times New Roman" w:cs="Times New Roman"/>
          <w:i/>
          <w:iCs/>
          <w:sz w:val="24"/>
          <w:szCs w:val="24"/>
        </w:rPr>
        <w:t xml:space="preserve"> in domo </w:t>
      </w:r>
      <w:proofErr w:type="spellStart"/>
      <w:r w:rsidRPr="00917417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25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14[:</w:t>
      </w:r>
      <w:r w:rsidR="00561CE2">
        <w:rPr>
          <w:rFonts w:ascii="Times New Roman" w:hAnsi="Times New Roman" w:cs="Times New Roman"/>
          <w:sz w:val="24"/>
          <w:szCs w:val="24"/>
        </w:rPr>
        <w:t>24]: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CE2">
        <w:rPr>
          <w:rFonts w:ascii="Times New Roman" w:hAnsi="Times New Roman" w:cs="Times New Roman"/>
          <w:i/>
          <w:iCs/>
          <w:sz w:val="24"/>
          <w:szCs w:val="24"/>
        </w:rPr>
        <w:t xml:space="preserve">Corona </w:t>
      </w:r>
      <w:proofErr w:type="spellStart"/>
      <w:r w:rsidRPr="00561CE2">
        <w:rPr>
          <w:rFonts w:ascii="Times New Roman" w:hAnsi="Times New Roman" w:cs="Times New Roman"/>
          <w:i/>
          <w:iCs/>
          <w:sz w:val="24"/>
          <w:szCs w:val="24"/>
        </w:rPr>
        <w:t>sapient</w:t>
      </w:r>
      <w:r w:rsidR="00561CE2" w:rsidRPr="00561CE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1CE2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 w:rsidRPr="00561C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1CE2">
        <w:rPr>
          <w:rFonts w:ascii="Times New Roman" w:hAnsi="Times New Roman" w:cs="Times New Roman"/>
          <w:i/>
          <w:iCs/>
          <w:sz w:val="24"/>
          <w:szCs w:val="24"/>
        </w:rPr>
        <w:t>diuicie</w:t>
      </w:r>
      <w:proofErr w:type="spellEnd"/>
      <w:r w:rsidRPr="00561C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1CE2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66927D" w14:textId="77777777" w:rsidR="00325641" w:rsidRDefault="00561CE2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</w:t>
      </w:r>
      <w:r w:rsidR="009228B9" w:rsidRPr="001550BE">
        <w:rPr>
          <w:rFonts w:ascii="Times New Roman" w:hAnsi="Times New Roman" w:cs="Times New Roman"/>
          <w:sz w:val="24"/>
          <w:szCs w:val="24"/>
        </w:rPr>
        <w:t xml:space="preserve"> Tercio, </w:t>
      </w:r>
      <w:proofErr w:type="spellStart"/>
      <w:r w:rsidR="009228B9" w:rsidRPr="001550BE">
        <w:rPr>
          <w:rFonts w:ascii="Times New Roman" w:hAnsi="Times New Roman" w:cs="Times New Roman"/>
          <w:sz w:val="24"/>
          <w:szCs w:val="24"/>
        </w:rPr>
        <w:t>sacietatem</w:t>
      </w:r>
      <w:proofErr w:type="spellEnd"/>
      <w:r w:rsidR="009228B9" w:rsidRPr="001550B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9228B9" w:rsidRPr="001550BE">
        <w:rPr>
          <w:rFonts w:ascii="Times New Roman" w:hAnsi="Times New Roman" w:cs="Times New Roman"/>
          <w:sz w:val="24"/>
          <w:szCs w:val="24"/>
        </w:rPr>
        <w:t>defeccione</w:t>
      </w:r>
      <w:proofErr w:type="spellEnd"/>
      <w:r w:rsidR="009228B9"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8B9" w:rsidRPr="001550B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228B9" w:rsidRPr="001550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[</w:t>
      </w:r>
      <w:r w:rsidR="009228B9" w:rsidRPr="001550BE">
        <w:rPr>
          <w:rFonts w:ascii="Times New Roman" w:hAnsi="Times New Roman" w:cs="Times New Roman"/>
          <w:sz w:val="24"/>
          <w:szCs w:val="24"/>
        </w:rPr>
        <w:t xml:space="preserve">36:3]: </w:t>
      </w:r>
      <w:proofErr w:type="spellStart"/>
      <w:r w:rsidR="009228B9" w:rsidRPr="001550BE">
        <w:rPr>
          <w:rFonts w:ascii="Times New Roman" w:hAnsi="Times New Roman" w:cs="Times New Roman"/>
          <w:i/>
          <w:sz w:val="24"/>
          <w:szCs w:val="24"/>
        </w:rPr>
        <w:t>Pasceris</w:t>
      </w:r>
      <w:proofErr w:type="spellEnd"/>
      <w:r w:rsidR="009228B9" w:rsidRPr="001550B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228B9" w:rsidRPr="001550BE">
        <w:rPr>
          <w:rFonts w:ascii="Times New Roman" w:hAnsi="Times New Roman" w:cs="Times New Roman"/>
          <w:i/>
          <w:sz w:val="24"/>
          <w:szCs w:val="24"/>
        </w:rPr>
        <w:t>diuiciis</w:t>
      </w:r>
      <w:proofErr w:type="spellEnd"/>
      <w:r w:rsidR="009228B9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28B9" w:rsidRPr="001550BE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="009228B9"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39BA5" w14:textId="52C1A351" w:rsidR="009228B9" w:rsidRPr="001550BE" w:rsidRDefault="00561CE2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228B9" w:rsidRPr="001550BE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="009228B9" w:rsidRPr="001550BE">
        <w:rPr>
          <w:rFonts w:ascii="Times New Roman" w:hAnsi="Times New Roman" w:cs="Times New Roman"/>
          <w:sz w:val="24"/>
          <w:szCs w:val="24"/>
        </w:rPr>
        <w:t>iocunditatem</w:t>
      </w:r>
      <w:proofErr w:type="spellEnd"/>
      <w:r w:rsidR="009228B9" w:rsidRPr="001550B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9228B9" w:rsidRPr="001550BE">
        <w:rPr>
          <w:rFonts w:ascii="Times New Roman" w:hAnsi="Times New Roman" w:cs="Times New Roman"/>
          <w:sz w:val="24"/>
          <w:szCs w:val="24"/>
        </w:rPr>
        <w:t>affliccione</w:t>
      </w:r>
      <w:proofErr w:type="spellEnd"/>
      <w:r w:rsidR="009228B9" w:rsidRPr="001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8B9" w:rsidRPr="001550B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9228B9" w:rsidRPr="001550BE">
        <w:rPr>
          <w:rFonts w:ascii="Times New Roman" w:hAnsi="Times New Roman" w:cs="Times New Roman"/>
          <w:sz w:val="24"/>
          <w:szCs w:val="24"/>
        </w:rPr>
        <w:t xml:space="preserve">. 8[:18]: </w:t>
      </w:r>
      <w:r w:rsidR="009228B9" w:rsidRPr="001550BE">
        <w:rPr>
          <w:rFonts w:ascii="Times New Roman" w:hAnsi="Times New Roman" w:cs="Times New Roman"/>
          <w:i/>
          <w:sz w:val="24"/>
          <w:szCs w:val="24"/>
        </w:rPr>
        <w:t xml:space="preserve">Mecum sunt </w:t>
      </w:r>
      <w:proofErr w:type="spellStart"/>
      <w:r w:rsidR="009228B9" w:rsidRPr="001550BE">
        <w:rPr>
          <w:rFonts w:ascii="Times New Roman" w:hAnsi="Times New Roman" w:cs="Times New Roman"/>
          <w:i/>
          <w:sz w:val="24"/>
          <w:szCs w:val="24"/>
        </w:rPr>
        <w:t>divicie</w:t>
      </w:r>
      <w:proofErr w:type="spellEnd"/>
      <w:r w:rsidR="009228B9" w:rsidRPr="001550BE">
        <w:rPr>
          <w:rFonts w:ascii="Times New Roman" w:hAnsi="Times New Roman" w:cs="Times New Roman"/>
          <w:i/>
          <w:sz w:val="24"/>
          <w:szCs w:val="24"/>
        </w:rPr>
        <w:t xml:space="preserve"> et gloria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CE2">
        <w:rPr>
          <w:rFonts w:ascii="Times New Roman" w:hAnsi="Times New Roman" w:cs="Times New Roman"/>
          <w:i/>
          <w:iCs/>
          <w:sz w:val="24"/>
          <w:szCs w:val="24"/>
        </w:rPr>
        <w:t>opes</w:t>
      </w:r>
      <w:proofErr w:type="spellEnd"/>
      <w:r w:rsidRPr="00561C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1CE2">
        <w:rPr>
          <w:rFonts w:ascii="Times New Roman" w:hAnsi="Times New Roman" w:cs="Times New Roman"/>
          <w:i/>
          <w:iCs/>
          <w:sz w:val="24"/>
          <w:szCs w:val="24"/>
        </w:rPr>
        <w:t>superbe</w:t>
      </w:r>
      <w:proofErr w:type="spellEnd"/>
      <w:r w:rsidRPr="00561CE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561CE2">
        <w:rPr>
          <w:rFonts w:ascii="Times New Roman" w:hAnsi="Times New Roman" w:cs="Times New Roman"/>
          <w:i/>
          <w:iCs/>
          <w:sz w:val="24"/>
          <w:szCs w:val="24"/>
        </w:rPr>
        <w:t>justitia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28B9" w:rsidRPr="00155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51C76" w14:textId="6D56C8ED" w:rsidR="009228B9" w:rsidRPr="001550BE" w:rsidRDefault="009228B9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85BFEF" w14:textId="1231AD37" w:rsidR="009E1518" w:rsidRPr="001550BE" w:rsidRDefault="009E1518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64E6F9" w14:textId="3B20E833" w:rsidR="006C1E0C" w:rsidRPr="009E1518" w:rsidRDefault="006C1E0C" w:rsidP="0032564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AABC60" w14:textId="12FD9861" w:rsidR="00727319" w:rsidRPr="001550BE" w:rsidRDefault="00727319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9F80FD" w14:textId="520960DA" w:rsidR="0084523F" w:rsidRPr="00727319" w:rsidRDefault="0084523F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FB0BA2" w14:textId="3E244912" w:rsidR="00215195" w:rsidRPr="001550BE" w:rsidRDefault="00215195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F6B7AD" w14:textId="5FFA3724" w:rsidR="00215195" w:rsidRPr="00215195" w:rsidRDefault="00215195" w:rsidP="003256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15195" w:rsidRPr="0021519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99E8" w14:textId="77777777" w:rsidR="00215195" w:rsidRDefault="00215195" w:rsidP="00215195">
      <w:pPr>
        <w:spacing w:after="0" w:line="240" w:lineRule="auto"/>
      </w:pPr>
      <w:r>
        <w:separator/>
      </w:r>
    </w:p>
  </w:endnote>
  <w:endnote w:type="continuationSeparator" w:id="0">
    <w:p w14:paraId="2F801038" w14:textId="77777777" w:rsidR="00215195" w:rsidRDefault="00215195" w:rsidP="0021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2DAD" w14:textId="77777777" w:rsidR="00215195" w:rsidRDefault="00215195" w:rsidP="00215195">
      <w:pPr>
        <w:spacing w:after="0" w:line="240" w:lineRule="auto"/>
      </w:pPr>
      <w:r>
        <w:separator/>
      </w:r>
    </w:p>
  </w:footnote>
  <w:footnote w:type="continuationSeparator" w:id="0">
    <w:p w14:paraId="1411AD8B" w14:textId="77777777" w:rsidR="00215195" w:rsidRDefault="00215195" w:rsidP="00215195">
      <w:pPr>
        <w:spacing w:after="0" w:line="240" w:lineRule="auto"/>
      </w:pPr>
      <w:r>
        <w:continuationSeparator/>
      </w:r>
    </w:p>
  </w:footnote>
  <w:footnote w:id="1">
    <w:p w14:paraId="6ACDDB25" w14:textId="7FB49E65" w:rsidR="0084523F" w:rsidRPr="009228B9" w:rsidRDefault="0084523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228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22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8B9">
        <w:rPr>
          <w:rFonts w:ascii="Times New Roman" w:hAnsi="Times New Roman" w:cs="Times New Roman"/>
          <w:sz w:val="24"/>
          <w:szCs w:val="24"/>
        </w:rPr>
        <w:t>sunt ]</w:t>
      </w:r>
      <w:proofErr w:type="gramEnd"/>
      <w:r w:rsidRPr="009228B9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9228B9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9228B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228B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2A5A2984" w14:textId="325AAC8C" w:rsidR="009228B9" w:rsidRPr="009228B9" w:rsidRDefault="009228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228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228B9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proofErr w:type="gramStart"/>
      <w:r w:rsidRPr="009228B9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9228B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228B9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9228B9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922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8B9">
        <w:rPr>
          <w:rFonts w:ascii="Times New Roman" w:hAnsi="Times New Roman" w:cs="Times New Roman"/>
          <w:sz w:val="24"/>
          <w:szCs w:val="24"/>
        </w:rPr>
        <w:t>humili</w:t>
      </w:r>
      <w:proofErr w:type="spellEnd"/>
      <w:r w:rsidRPr="009228B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F9"/>
    <w:rsid w:val="00081F93"/>
    <w:rsid w:val="00215195"/>
    <w:rsid w:val="00325641"/>
    <w:rsid w:val="00433B90"/>
    <w:rsid w:val="00532B40"/>
    <w:rsid w:val="00561CE2"/>
    <w:rsid w:val="00583F04"/>
    <w:rsid w:val="0060075B"/>
    <w:rsid w:val="006C1E0C"/>
    <w:rsid w:val="00727319"/>
    <w:rsid w:val="0084523F"/>
    <w:rsid w:val="008E3C78"/>
    <w:rsid w:val="00917417"/>
    <w:rsid w:val="009228B9"/>
    <w:rsid w:val="009E1518"/>
    <w:rsid w:val="00BC6738"/>
    <w:rsid w:val="00CC5BF9"/>
    <w:rsid w:val="00CF6BC3"/>
    <w:rsid w:val="00D53C1C"/>
    <w:rsid w:val="00DC29E8"/>
    <w:rsid w:val="00F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578F"/>
  <w15:chartTrackingRefBased/>
  <w15:docId w15:val="{F674A731-08A1-468A-8014-E23F6A26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21519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15195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151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2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2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523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53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1054-6136-4ACA-8EE4-13776012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2023-08-19T16:18:00Z</dcterms:created>
  <dcterms:modified xsi:type="dcterms:W3CDTF">2023-08-19T16:27:00Z</dcterms:modified>
</cp:coreProperties>
</file>