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CF7" w14:textId="14F8BC29" w:rsidR="00433B90" w:rsidRPr="00443A2B" w:rsidRDefault="00D56C16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1952721"/>
      <w:r w:rsidRPr="00443A2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F3FD277" w14:textId="7B083075" w:rsidR="00D56C16" w:rsidRPr="00443A2B" w:rsidRDefault="00D56C16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3A2B">
        <w:rPr>
          <w:rFonts w:ascii="Times New Roman" w:hAnsi="Times New Roman" w:cs="Times New Roman"/>
          <w:sz w:val="24"/>
          <w:szCs w:val="24"/>
        </w:rPr>
        <w:t xml:space="preserve">50 Diabolus impugnat </w:t>
      </w:r>
      <w:proofErr w:type="gramStart"/>
      <w:r w:rsidRPr="00443A2B">
        <w:rPr>
          <w:rFonts w:ascii="Times New Roman" w:hAnsi="Times New Roman" w:cs="Times New Roman"/>
          <w:sz w:val="24"/>
          <w:szCs w:val="24"/>
        </w:rPr>
        <w:t>a facie</w:t>
      </w:r>
      <w:proofErr w:type="gramEnd"/>
    </w:p>
    <w:bookmarkEnd w:id="0"/>
    <w:p w14:paraId="327C1D19" w14:textId="215EC6FF" w:rsidR="00D56C16" w:rsidRDefault="00D56C16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3A2B">
        <w:rPr>
          <w:rFonts w:ascii="Times New Roman" w:hAnsi="Times New Roman" w:cs="Times New Roman"/>
          <w:sz w:val="24"/>
          <w:szCs w:val="24"/>
        </w:rPr>
        <w:t xml:space="preserve">Diabolus impugnat a facie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r w:rsidRPr="00443A2B">
        <w:rPr>
          <w:rFonts w:ascii="Times New Roman" w:hAnsi="Times New Roman" w:cs="Times New Roman"/>
          <w:sz w:val="24"/>
          <w:szCs w:val="24"/>
        </w:rPr>
        <w:t xml:space="preserve">a bono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reuocare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tergo</w:t>
      </w:r>
      <w:proofErr w:type="spellEnd"/>
      <w:r w:rsidRPr="00443A2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ad desideria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dimissa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suadet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redire</w:t>
      </w:r>
      <w:proofErr w:type="spellEnd"/>
      <w:r w:rsidR="00F16CE0">
        <w:rPr>
          <w:rFonts w:ascii="Times New Roman" w:hAnsi="Times New Roman" w:cs="Times New Roman"/>
          <w:sz w:val="24"/>
          <w:szCs w:val="24"/>
        </w:rPr>
        <w:t>.</w:t>
      </w:r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r w:rsidR="00F16CE0">
        <w:rPr>
          <w:rFonts w:ascii="Times New Roman" w:hAnsi="Times New Roman" w:cs="Times New Roman"/>
          <w:sz w:val="24"/>
          <w:szCs w:val="24"/>
        </w:rPr>
        <w:t>A</w:t>
      </w:r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superbire</w:t>
      </w:r>
      <w:proofErr w:type="spellEnd"/>
      <w:r w:rsidR="00F16CE0">
        <w:rPr>
          <w:rFonts w:ascii="Times New Roman" w:hAnsi="Times New Roman" w:cs="Times New Roman"/>
          <w:sz w:val="24"/>
          <w:szCs w:val="24"/>
        </w:rPr>
        <w:t>.</w:t>
      </w:r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r w:rsidR="00F16CE0">
        <w:rPr>
          <w:rFonts w:ascii="Times New Roman" w:hAnsi="Times New Roman" w:cs="Times New Roman"/>
          <w:sz w:val="24"/>
          <w:szCs w:val="24"/>
        </w:rPr>
        <w:t>A</w:t>
      </w:r>
      <w:r w:rsidRPr="0044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2B">
        <w:rPr>
          <w:rFonts w:ascii="Times New Roman" w:hAnsi="Times New Roman" w:cs="Times New Roman"/>
          <w:sz w:val="24"/>
          <w:szCs w:val="24"/>
        </w:rPr>
        <w:t>sinistris</w:t>
      </w:r>
      <w:proofErr w:type="spellEnd"/>
    </w:p>
    <w:p w14:paraId="6C4D2FF1" w14:textId="111207D2" w:rsidR="00443A2B" w:rsidRDefault="00443A2B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228va/</w:t>
      </w:r>
    </w:p>
    <w:p w14:paraId="4EC9CB0C" w14:textId="77777777" w:rsidR="00824421" w:rsidRDefault="00443A2B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aduersitatibus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murmurare</w:t>
      </w:r>
      <w:proofErr w:type="spellEnd"/>
      <w:r w:rsidR="00F16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C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eorsum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incendit</w:t>
      </w:r>
      <w:proofErr w:type="spellEnd"/>
      <w:r w:rsidR="00F16CE0">
        <w:rPr>
          <w:rFonts w:ascii="Times New Roman" w:hAnsi="Times New Roman" w:cs="Times New Roman"/>
          <w:sz w:val="24"/>
          <w:szCs w:val="24"/>
        </w:rPr>
        <w:t>.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Augustinus, diabolus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D509D">
        <w:rPr>
          <w:rFonts w:ascii="Times New Roman" w:hAnsi="Times New Roman" w:cs="Times New Roman"/>
          <w:sz w:val="24"/>
          <w:szCs w:val="24"/>
        </w:rPr>
        <w:t>immissor</w:t>
      </w:r>
      <w:proofErr w:type="spellEnd"/>
      <w:r w:rsidR="003D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09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D509D">
        <w:rPr>
          <w:rFonts w:ascii="Times New Roman" w:hAnsi="Times New Roman" w:cs="Times New Roman"/>
          <w:sz w:val="24"/>
          <w:szCs w:val="24"/>
        </w:rPr>
        <w:t>. [</w:t>
      </w:r>
      <w:r w:rsidR="00216103">
        <w:rPr>
          <w:rFonts w:ascii="Times New Roman" w:hAnsi="Times New Roman" w:cs="Times New Roman"/>
          <w:sz w:val="24"/>
          <w:szCs w:val="24"/>
        </w:rPr>
        <w:t>54:16]:</w:t>
      </w:r>
      <w:r w:rsidR="003D509D">
        <w:rPr>
          <w:rFonts w:ascii="Times New Roman" w:hAnsi="Times New Roman" w:cs="Times New Roman"/>
          <w:sz w:val="24"/>
          <w:szCs w:val="24"/>
        </w:rPr>
        <w:t xml:space="preserve"> </w:t>
      </w:r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>creaui</w:t>
      </w:r>
      <w:proofErr w:type="spellEnd"/>
      <w:r w:rsidR="0021610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>fabrum</w:t>
      </w:r>
      <w:proofErr w:type="spellEnd"/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>sufflantem</w:t>
      </w:r>
      <w:proofErr w:type="spellEnd"/>
      <w:r w:rsidR="00216103" w:rsidRPr="00216103">
        <w:rPr>
          <w:rFonts w:ascii="Times New Roman" w:hAnsi="Times New Roman" w:cs="Times New Roman"/>
          <w:i/>
          <w:iCs/>
          <w:sz w:val="24"/>
          <w:szCs w:val="24"/>
        </w:rPr>
        <w:t xml:space="preserve"> [in </w:t>
      </w:r>
      <w:proofErr w:type="spellStart"/>
      <w:r w:rsidR="00216103" w:rsidRPr="00216103">
        <w:rPr>
          <w:rFonts w:ascii="Times New Roman" w:hAnsi="Times New Roman" w:cs="Times New Roman"/>
          <w:i/>
          <w:iCs/>
          <w:sz w:val="24"/>
          <w:szCs w:val="24"/>
        </w:rPr>
        <w:t>igne</w:t>
      </w:r>
      <w:proofErr w:type="spellEnd"/>
      <w:r w:rsidR="00216103" w:rsidRPr="00216103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509D" w:rsidRPr="00216103">
        <w:rPr>
          <w:rFonts w:ascii="Times New Roman" w:hAnsi="Times New Roman" w:cs="Times New Roman"/>
          <w:i/>
          <w:iCs/>
          <w:sz w:val="24"/>
          <w:szCs w:val="24"/>
        </w:rPr>
        <w:t>prunas</w:t>
      </w:r>
      <w:proofErr w:type="spellEnd"/>
      <w:r w:rsidR="003D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509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mirandum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de nobis rebus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rationabilibus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cur mala non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fugimus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ex quo omnia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irrationabilia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fugiunt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nociua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agnus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lupum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aquilam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columba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27">
        <w:rPr>
          <w:rFonts w:ascii="Times New Roman" w:hAnsi="Times New Roman" w:cs="Times New Roman"/>
          <w:sz w:val="24"/>
          <w:szCs w:val="24"/>
        </w:rPr>
        <w:t>accipitrem</w:t>
      </w:r>
      <w:proofErr w:type="spellEnd"/>
      <w:r w:rsidR="002534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B1A14" w14:textId="77777777" w:rsidR="00824421" w:rsidRDefault="00253427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nota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perturbentur</w:t>
      </w:r>
      <w:proofErr w:type="spellEnd"/>
      <w:r w:rsidR="007A0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scilicet</w:t>
      </w:r>
      <w:r w:rsidR="007A0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ostium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claudere</w:t>
      </w:r>
      <w:proofErr w:type="spellEnd"/>
      <w:r w:rsidR="007A0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extinguere</w:t>
      </w:r>
      <w:proofErr w:type="spellEnd"/>
      <w:r w:rsidR="007A0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fenestras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obstruere</w:t>
      </w:r>
      <w:proofErr w:type="spellEnd"/>
      <w:r w:rsidR="007A0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diabolus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pectoris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clausit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confiteatur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ad hoc</w:t>
      </w:r>
      <w:r w:rsidR="00A93AA8">
        <w:rPr>
          <w:rFonts w:ascii="Times New Roman" w:hAnsi="Times New Roman" w:cs="Times New Roman"/>
          <w:sz w:val="24"/>
          <w:szCs w:val="24"/>
        </w:rPr>
        <w:t xml:space="preserve"> [1]</w:t>
      </w:r>
      <w:r w:rsidR="00FE255C">
        <w:rPr>
          <w:rFonts w:ascii="Times New Roman" w:hAnsi="Times New Roman" w:cs="Times New Roman"/>
          <w:sz w:val="24"/>
          <w:szCs w:val="24"/>
        </w:rPr>
        <w:t xml:space="preserve"> Mac</w:t>
      </w:r>
      <w:r w:rsidR="00D14911">
        <w:rPr>
          <w:rFonts w:ascii="Times New Roman" w:hAnsi="Times New Roman" w:cs="Times New Roman"/>
          <w:sz w:val="24"/>
          <w:szCs w:val="24"/>
        </w:rPr>
        <w:t>c</w:t>
      </w:r>
      <w:r w:rsidR="00FE255C">
        <w:rPr>
          <w:rFonts w:ascii="Times New Roman" w:hAnsi="Times New Roman" w:cs="Times New Roman"/>
          <w:sz w:val="24"/>
          <w:szCs w:val="24"/>
        </w:rPr>
        <w:t>. 5[:</w:t>
      </w:r>
      <w:r w:rsidR="00A93AA8">
        <w:rPr>
          <w:rFonts w:ascii="Times New Roman" w:hAnsi="Times New Roman" w:cs="Times New Roman"/>
          <w:sz w:val="24"/>
          <w:szCs w:val="24"/>
        </w:rPr>
        <w:t>47]:</w:t>
      </w:r>
      <w:r w:rsidR="00FE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A8" w:rsidRPr="00A93AA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E255C" w:rsidRPr="00A93AA8">
        <w:rPr>
          <w:rFonts w:ascii="Times New Roman" w:hAnsi="Times New Roman" w:cs="Times New Roman"/>
          <w:i/>
          <w:iCs/>
          <w:sz w:val="24"/>
          <w:szCs w:val="24"/>
        </w:rPr>
        <w:t>bstruxerunt</w:t>
      </w:r>
      <w:proofErr w:type="spellEnd"/>
      <w:r w:rsidR="00FE255C" w:rsidRPr="00A93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255C" w:rsidRPr="00A93AA8">
        <w:rPr>
          <w:rFonts w:ascii="Times New Roman" w:hAnsi="Times New Roman" w:cs="Times New Roman"/>
          <w:i/>
          <w:iCs/>
          <w:sz w:val="24"/>
          <w:szCs w:val="24"/>
        </w:rPr>
        <w:t>portas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ciuitatis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ne Judas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transiret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confitens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loqueretur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4E72E" w14:textId="77777777" w:rsidR="00824421" w:rsidRDefault="00FE255C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nota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2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digitis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confiteatur</w:t>
      </w:r>
      <w:proofErr w:type="spellEnd"/>
      <w:r w:rsidR="00466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quorum primus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pudor confitendum. </w:t>
      </w:r>
    </w:p>
    <w:p w14:paraId="0514E198" w14:textId="0D1F2FAE" w:rsidR="00824421" w:rsidRDefault="00FE255C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complacencia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2081EB" w14:textId="77777777" w:rsidR="00824421" w:rsidRDefault="00FE255C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longioris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3EA0A" w14:textId="77777777" w:rsidR="00824421" w:rsidRDefault="00A93AA8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FE255C">
        <w:rPr>
          <w:rFonts w:ascii="Times New Roman" w:hAnsi="Times New Roman" w:cs="Times New Roman"/>
          <w:sz w:val="24"/>
          <w:szCs w:val="24"/>
        </w:rPr>
        <w:t xml:space="preserve">uartus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5C"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 w:rsidR="00FE255C">
        <w:rPr>
          <w:rFonts w:ascii="Times New Roman" w:hAnsi="Times New Roman" w:cs="Times New Roman"/>
          <w:sz w:val="24"/>
          <w:szCs w:val="24"/>
        </w:rPr>
        <w:t xml:space="preserve"> in bono. </w:t>
      </w:r>
    </w:p>
    <w:p w14:paraId="7646FB97" w14:textId="77777777" w:rsidR="00824421" w:rsidRDefault="00FE255C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Quintus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desperacio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3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BA10F" w14:textId="77777777" w:rsidR="00824421" w:rsidRDefault="00A93AA8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diabolus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extinguit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lumen sane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cognicionis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scilicet </w:t>
      </w:r>
      <w:proofErr w:type="spellStart"/>
      <w:r>
        <w:rPr>
          <w:rFonts w:ascii="Times New Roman" w:hAnsi="Times New Roman" w:cs="Times New Roman"/>
          <w:sz w:val="24"/>
          <w:szCs w:val="24"/>
        </w:rPr>
        <w:t>agnoscat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vilitatem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dapnacionem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corespondentem</w:t>
      </w:r>
      <w:proofErr w:type="spellEnd"/>
      <w:r w:rsidR="00106F4F">
        <w:rPr>
          <w:rFonts w:ascii="Times New Roman" w:hAnsi="Times New Roman" w:cs="Times New Roman"/>
          <w:sz w:val="24"/>
          <w:szCs w:val="24"/>
        </w:rPr>
        <w:t>,</w:t>
      </w:r>
      <w:r w:rsidR="00591130">
        <w:rPr>
          <w:rFonts w:ascii="Times New Roman" w:hAnsi="Times New Roman" w:cs="Times New Roman"/>
          <w:sz w:val="24"/>
          <w:szCs w:val="24"/>
        </w:rPr>
        <w:t xml:space="preserve"> Sap. 2[:21]: </w:t>
      </w:r>
      <w:proofErr w:type="spellStart"/>
      <w:r w:rsidR="00591130" w:rsidRPr="00591130">
        <w:rPr>
          <w:rFonts w:ascii="Times New Roman" w:hAnsi="Times New Roman" w:cs="Times New Roman"/>
          <w:i/>
          <w:iCs/>
          <w:sz w:val="24"/>
          <w:szCs w:val="24"/>
        </w:rPr>
        <w:t>Excecauit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 w:rsidRPr="00591130">
        <w:rPr>
          <w:rFonts w:ascii="Times New Roman" w:hAnsi="Times New Roman" w:cs="Times New Roman"/>
          <w:i/>
          <w:iCs/>
          <w:sz w:val="24"/>
          <w:szCs w:val="24"/>
        </w:rPr>
        <w:t>malicia</w:t>
      </w:r>
      <w:proofErr w:type="spellEnd"/>
      <w:r w:rsidR="00591130" w:rsidRPr="00591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1130" w:rsidRPr="00591130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. Et nota hic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homo de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facili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leuat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magnum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in aqua</w:t>
      </w:r>
      <w:r w:rsidR="00106F4F">
        <w:rPr>
          <w:rFonts w:ascii="Times New Roman" w:hAnsi="Times New Roman" w:cs="Times New Roman"/>
          <w:sz w:val="24"/>
          <w:szCs w:val="24"/>
        </w:rPr>
        <w:t>,</w:t>
      </w:r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ponderositate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venerit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30">
        <w:rPr>
          <w:rFonts w:ascii="Times New Roman" w:hAnsi="Times New Roman" w:cs="Times New Roman"/>
          <w:sz w:val="24"/>
          <w:szCs w:val="24"/>
        </w:rPr>
        <w:t>siccum</w:t>
      </w:r>
      <w:proofErr w:type="spellEnd"/>
      <w:r w:rsidR="00591130">
        <w:rPr>
          <w:rFonts w:ascii="Times New Roman" w:hAnsi="Times New Roman" w:cs="Times New Roman"/>
          <w:sz w:val="24"/>
          <w:szCs w:val="24"/>
        </w:rPr>
        <w:t>.</w:t>
      </w:r>
      <w:r w:rsidR="00ED410D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E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="00E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E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durat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r w:rsidR="00ED410D">
        <w:rPr>
          <w:rFonts w:ascii="Times New Roman" w:hAnsi="Times New Roman" w:cs="Times New Roman"/>
          <w:sz w:val="24"/>
          <w:szCs w:val="24"/>
        </w:rPr>
        <w:t xml:space="preserve">homo non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E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="00E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0D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ED41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FE78F" w14:textId="77777777" w:rsidR="00824421" w:rsidRDefault="00ED410D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fenestras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intret</w:t>
      </w:r>
      <w:proofErr w:type="spellEnd"/>
      <w:r w:rsidR="00106F4F">
        <w:rPr>
          <w:rFonts w:ascii="Times New Roman" w:hAnsi="Times New Roman" w:cs="Times New Roman"/>
          <w:sz w:val="24"/>
          <w:szCs w:val="24"/>
        </w:rPr>
        <w:t>,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aures ne verbum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audiat</w:t>
      </w:r>
      <w:proofErr w:type="spellEnd"/>
      <w:r w:rsidR="00106F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="00106F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hic</w:t>
      </w:r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demon qui reddit hominem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mutum</w:t>
      </w:r>
      <w:proofErr w:type="spellEnd"/>
      <w:r>
        <w:rPr>
          <w:rFonts w:ascii="Times New Roman" w:hAnsi="Times New Roman" w:cs="Times New Roman"/>
          <w:sz w:val="24"/>
          <w:szCs w:val="24"/>
        </w:rPr>
        <w:t>, Ma</w:t>
      </w:r>
      <w:r w:rsidR="00B302C9">
        <w:rPr>
          <w:rFonts w:ascii="Times New Roman" w:hAnsi="Times New Roman" w:cs="Times New Roman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02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[:</w:t>
      </w:r>
      <w:r w:rsidR="00B302C9">
        <w:rPr>
          <w:rFonts w:ascii="Times New Roman" w:hAnsi="Times New Roman" w:cs="Times New Roman"/>
          <w:sz w:val="24"/>
          <w:szCs w:val="24"/>
        </w:rPr>
        <w:t>32-33]</w:t>
      </w:r>
      <w:r w:rsidR="00EE0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ponendo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auriculam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30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C1E8C" w14:textId="016643A6" w:rsidR="0098596D" w:rsidRDefault="00B302C9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familiam</w:t>
      </w:r>
      <w:proofErr w:type="spellEnd"/>
      <w:r w:rsidR="0082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2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compescit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EE0B4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pit</w:t>
      </w:r>
      <w:proofErr w:type="spellEnd"/>
      <w:r w:rsidR="00EE0B4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domo</w:t>
      </w:r>
      <w:r w:rsidR="007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diabolo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7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venante</w:t>
      </w:r>
      <w:proofErr w:type="spellEnd"/>
      <w:r w:rsidR="007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vicissim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specula in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tigris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retardatur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14273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014273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014273">
        <w:rPr>
          <w:rFonts w:ascii="Times New Roman" w:hAnsi="Times New Roman" w:cs="Times New Roman"/>
          <w:sz w:val="24"/>
          <w:szCs w:val="24"/>
        </w:rPr>
        <w:t xml:space="preserve"> homo</w:t>
      </w:r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r w:rsidR="00014273">
        <w:rPr>
          <w:rFonts w:ascii="Times New Roman" w:hAnsi="Times New Roman" w:cs="Times New Roman"/>
          <w:sz w:val="24"/>
          <w:szCs w:val="24"/>
        </w:rPr>
        <w:t xml:space="preserve">qui fortis </w:t>
      </w:r>
      <w:proofErr w:type="spellStart"/>
      <w:r w:rsidR="0001427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27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1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273">
        <w:rPr>
          <w:rFonts w:ascii="Times New Roman" w:hAnsi="Times New Roman" w:cs="Times New Roman"/>
          <w:sz w:val="24"/>
          <w:szCs w:val="24"/>
        </w:rPr>
        <w:t>tigris</w:t>
      </w:r>
      <w:proofErr w:type="spellEnd"/>
      <w:r w:rsidR="0001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273">
        <w:rPr>
          <w:rFonts w:ascii="Times New Roman" w:hAnsi="Times New Roman" w:cs="Times New Roman"/>
          <w:sz w:val="24"/>
          <w:szCs w:val="24"/>
        </w:rPr>
        <w:t>quand</w:t>
      </w:r>
      <w:r w:rsidR="009A740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14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273">
        <w:rPr>
          <w:rFonts w:ascii="Times New Roman" w:hAnsi="Times New Roman" w:cs="Times New Roman"/>
          <w:sz w:val="24"/>
          <w:szCs w:val="24"/>
        </w:rPr>
        <w:t>recolit</w:t>
      </w:r>
      <w:proofErr w:type="spellEnd"/>
      <w:r w:rsidR="00014273">
        <w:rPr>
          <w:rFonts w:ascii="Times New Roman" w:hAnsi="Times New Roman" w:cs="Times New Roman"/>
          <w:sz w:val="24"/>
          <w:szCs w:val="24"/>
        </w:rPr>
        <w:t xml:space="preserve"> virtutes</w:t>
      </w:r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fore</w:t>
      </w:r>
      <w:r w:rsidR="009A7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amissas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speculum,</w:t>
      </w:r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r w:rsidR="0098596D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sophisticam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rationem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i</w:t>
      </w:r>
      <w:r w:rsidR="009A740B">
        <w:rPr>
          <w:rFonts w:ascii="Times New Roman" w:hAnsi="Times New Roman" w:cs="Times New Roman"/>
          <w:sz w:val="24"/>
          <w:szCs w:val="24"/>
        </w:rPr>
        <w:t>u</w:t>
      </w:r>
      <w:r w:rsidR="0098596D">
        <w:rPr>
          <w:rFonts w:ascii="Times New Roman" w:hAnsi="Times New Roman" w:cs="Times New Roman"/>
          <w:sz w:val="24"/>
          <w:szCs w:val="24"/>
        </w:rPr>
        <w:t>uenis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9A740B">
        <w:rPr>
          <w:rFonts w:ascii="Times New Roman" w:hAnsi="Times New Roman" w:cs="Times New Roman"/>
          <w:sz w:val="24"/>
          <w:szCs w:val="24"/>
        </w:rPr>
        <w:t>,</w:t>
      </w:r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expectare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et tandem</w:t>
      </w:r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emendare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cogitet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i</w:t>
      </w:r>
      <w:r w:rsidR="00042C72">
        <w:rPr>
          <w:rFonts w:ascii="Times New Roman" w:hAnsi="Times New Roman" w:cs="Times New Roman"/>
          <w:sz w:val="24"/>
          <w:szCs w:val="24"/>
        </w:rPr>
        <w:t>u</w:t>
      </w:r>
      <w:r w:rsidR="0098596D">
        <w:rPr>
          <w:rFonts w:ascii="Times New Roman" w:hAnsi="Times New Roman" w:cs="Times New Roman"/>
          <w:sz w:val="24"/>
          <w:szCs w:val="24"/>
        </w:rPr>
        <w:t>uenes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moriuntur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senes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, diabolus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speculum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tecum bene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agitur</w:t>
      </w:r>
      <w:proofErr w:type="spellEnd"/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offensus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tecum</w:t>
      </w:r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ageretur</w:t>
      </w:r>
      <w:proofErr w:type="spellEnd"/>
      <w:r w:rsidR="00042C72">
        <w:rPr>
          <w:rFonts w:ascii="Times New Roman" w:hAnsi="Times New Roman" w:cs="Times New Roman"/>
          <w:sz w:val="24"/>
          <w:szCs w:val="24"/>
        </w:rPr>
        <w:t>,</w:t>
      </w:r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cogitet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6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8596D">
        <w:rPr>
          <w:rFonts w:ascii="Times New Roman" w:hAnsi="Times New Roman" w:cs="Times New Roman"/>
          <w:sz w:val="24"/>
          <w:szCs w:val="24"/>
        </w:rPr>
        <w:t>-</w:t>
      </w:r>
    </w:p>
    <w:p w14:paraId="0D3AD179" w14:textId="4CC8938C" w:rsidR="0098596D" w:rsidRDefault="0098596D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228vb/</w:t>
      </w:r>
    </w:p>
    <w:p w14:paraId="7CAC629F" w14:textId="173769FF" w:rsidR="003C5D79" w:rsidRPr="00443A2B" w:rsidRDefault="0098596D" w:rsidP="0082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tribulati</w:t>
      </w:r>
      <w:proofErr w:type="spellEnd"/>
      <w:r w:rsidR="00042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</w:t>
      </w:r>
      <w:r w:rsidR="00042C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 misericordia quomodo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peccuerunt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exaltauit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Paulo et de Magdalena. Sed ad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</w:t>
      </w:r>
      <w:r w:rsidR="003C5D79">
        <w:rPr>
          <w:rFonts w:ascii="Times New Roman" w:hAnsi="Times New Roman" w:cs="Times New Roman"/>
          <w:sz w:val="24"/>
          <w:szCs w:val="24"/>
        </w:rPr>
        <w:t>gerunt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 ad exemplum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resurgendi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no</w:t>
      </w:r>
      <w:r w:rsidR="00042C72">
        <w:rPr>
          <w:rFonts w:ascii="Times New Roman" w:hAnsi="Times New Roman" w:cs="Times New Roman"/>
          <w:sz w:val="24"/>
          <w:szCs w:val="24"/>
        </w:rPr>
        <w:t>n</w:t>
      </w:r>
      <w:r w:rsidR="003C5D79">
        <w:rPr>
          <w:rFonts w:ascii="Times New Roman" w:hAnsi="Times New Roman" w:cs="Times New Roman"/>
          <w:sz w:val="24"/>
          <w:szCs w:val="24"/>
        </w:rPr>
        <w:t xml:space="preserve"> ad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 exemplum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. Set in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7158D2">
        <w:rPr>
          <w:rFonts w:ascii="Times New Roman" w:hAnsi="Times New Roman" w:cs="Times New Roman"/>
          <w:sz w:val="24"/>
          <w:szCs w:val="24"/>
        </w:rPr>
        <w:t xml:space="preserve"> </w:t>
      </w:r>
      <w:r w:rsidR="003C5D79">
        <w:rPr>
          <w:rFonts w:ascii="Times New Roman" w:hAnsi="Times New Roman" w:cs="Times New Roman"/>
          <w:sz w:val="24"/>
          <w:szCs w:val="24"/>
        </w:rPr>
        <w:t xml:space="preserve">omnibus nota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 diabolus nihil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D79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3C5D79">
        <w:rPr>
          <w:rFonts w:ascii="Times New Roman" w:hAnsi="Times New Roman" w:cs="Times New Roman"/>
          <w:sz w:val="24"/>
          <w:szCs w:val="24"/>
        </w:rPr>
        <w:t>.</w:t>
      </w:r>
    </w:p>
    <w:sectPr w:rsidR="003C5D79" w:rsidRPr="00443A2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7B03" w14:textId="77777777" w:rsidR="00D56C16" w:rsidRDefault="00D56C16" w:rsidP="00D56C16">
      <w:pPr>
        <w:spacing w:after="0" w:line="240" w:lineRule="auto"/>
      </w:pPr>
      <w:r>
        <w:separator/>
      </w:r>
    </w:p>
  </w:endnote>
  <w:endnote w:type="continuationSeparator" w:id="0">
    <w:p w14:paraId="6F1C36C2" w14:textId="77777777" w:rsidR="00D56C16" w:rsidRDefault="00D56C16" w:rsidP="00D5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A2D2" w14:textId="77777777" w:rsidR="00D56C16" w:rsidRDefault="00D56C16" w:rsidP="00D56C16">
      <w:pPr>
        <w:spacing w:after="0" w:line="240" w:lineRule="auto"/>
      </w:pPr>
      <w:r>
        <w:separator/>
      </w:r>
    </w:p>
  </w:footnote>
  <w:footnote w:type="continuationSeparator" w:id="0">
    <w:p w14:paraId="30C5E13E" w14:textId="77777777" w:rsidR="00D56C16" w:rsidRDefault="00D56C16" w:rsidP="00D56C16">
      <w:pPr>
        <w:spacing w:after="0" w:line="240" w:lineRule="auto"/>
      </w:pPr>
      <w:r>
        <w:continuationSeparator/>
      </w:r>
    </w:p>
  </w:footnote>
  <w:footnote w:id="1">
    <w:p w14:paraId="76D0CE9A" w14:textId="65EEA897" w:rsidR="00D56C16" w:rsidRPr="00EE0B4A" w:rsidRDefault="00D56C1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0B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0B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EE0B4A">
        <w:rPr>
          <w:rFonts w:ascii="Times New Roman" w:hAnsi="Times New Roman" w:cs="Times New Roman"/>
          <w:sz w:val="24"/>
          <w:szCs w:val="24"/>
        </w:rPr>
        <w:t>tergo</w:t>
      </w:r>
      <w:proofErr w:type="spellEnd"/>
      <w:r w:rsidRPr="00EE0B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0B4A">
        <w:rPr>
          <w:rFonts w:ascii="Times New Roman" w:hAnsi="Times New Roman" w:cs="Times New Roman"/>
          <w:sz w:val="24"/>
          <w:szCs w:val="24"/>
        </w:rPr>
        <w:t xml:space="preserve"> F 80, </w:t>
      </w:r>
      <w:proofErr w:type="spellStart"/>
      <w:r w:rsidRPr="00EE0B4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E0B4A">
        <w:rPr>
          <w:rFonts w:ascii="Times New Roman" w:hAnsi="Times New Roman" w:cs="Times New Roman"/>
          <w:sz w:val="24"/>
          <w:szCs w:val="24"/>
        </w:rPr>
        <w:t xml:space="preserve"> Lambeth.</w:t>
      </w:r>
    </w:p>
    <w:p w14:paraId="30EBFA7A" w14:textId="77777777" w:rsidR="00216103" w:rsidRPr="00EE0B4A" w:rsidRDefault="0021610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260E1C1" w14:textId="401F8A04" w:rsidR="00216103" w:rsidRPr="00EE0B4A" w:rsidRDefault="0021610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0B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B4A">
        <w:rPr>
          <w:rFonts w:ascii="Times New Roman" w:hAnsi="Times New Roman" w:cs="Times New Roman"/>
          <w:sz w:val="24"/>
          <w:szCs w:val="24"/>
        </w:rPr>
        <w:t>creaui</w:t>
      </w:r>
      <w:proofErr w:type="spellEnd"/>
      <w:r w:rsidRPr="00EE0B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0B4A">
        <w:rPr>
          <w:rFonts w:ascii="Times New Roman" w:hAnsi="Times New Roman" w:cs="Times New Roman"/>
          <w:sz w:val="24"/>
          <w:szCs w:val="24"/>
        </w:rPr>
        <w:t xml:space="preserve"> </w:t>
      </w:r>
      <w:r w:rsidRPr="00EE0B4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E0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B4A">
        <w:rPr>
          <w:rFonts w:ascii="Times New Roman" w:hAnsi="Times New Roman" w:cs="Times New Roman"/>
          <w:sz w:val="24"/>
          <w:szCs w:val="24"/>
        </w:rPr>
        <w:t>oraui</w:t>
      </w:r>
      <w:proofErr w:type="spellEnd"/>
      <w:r w:rsidRPr="00EE0B4A">
        <w:rPr>
          <w:rFonts w:ascii="Times New Roman" w:hAnsi="Times New Roman" w:cs="Times New Roman"/>
          <w:sz w:val="24"/>
          <w:szCs w:val="24"/>
        </w:rPr>
        <w:t xml:space="preserve"> F80, Lambeth.</w:t>
      </w:r>
    </w:p>
  </w:footnote>
  <w:footnote w:id="3">
    <w:p w14:paraId="6FCC3753" w14:textId="4B6ABEFC" w:rsidR="00EE0B4A" w:rsidRPr="00EE0B4A" w:rsidRDefault="00EE0B4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0B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B4A">
        <w:rPr>
          <w:rFonts w:ascii="Times New Roman" w:hAnsi="Times New Roman" w:cs="Times New Roman"/>
          <w:sz w:val="24"/>
          <w:szCs w:val="24"/>
        </w:rPr>
        <w:t>cupit</w:t>
      </w:r>
      <w:proofErr w:type="spellEnd"/>
      <w:r w:rsidRPr="00EE0B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0B4A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EE0B4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E0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B4A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Pr="00EE0B4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6"/>
    <w:rsid w:val="00014273"/>
    <w:rsid w:val="00042C72"/>
    <w:rsid w:val="000D66BF"/>
    <w:rsid w:val="00106F4F"/>
    <w:rsid w:val="00216103"/>
    <w:rsid w:val="00253427"/>
    <w:rsid w:val="003C5D79"/>
    <w:rsid w:val="003D509D"/>
    <w:rsid w:val="00433B90"/>
    <w:rsid w:val="00443A2B"/>
    <w:rsid w:val="004660F7"/>
    <w:rsid w:val="00591130"/>
    <w:rsid w:val="0060075B"/>
    <w:rsid w:val="007158D2"/>
    <w:rsid w:val="00763017"/>
    <w:rsid w:val="007A033D"/>
    <w:rsid w:val="00824421"/>
    <w:rsid w:val="00862AF1"/>
    <w:rsid w:val="008E3C78"/>
    <w:rsid w:val="0098596D"/>
    <w:rsid w:val="009A740B"/>
    <w:rsid w:val="00A93AA8"/>
    <w:rsid w:val="00B302C9"/>
    <w:rsid w:val="00D14911"/>
    <w:rsid w:val="00D56C16"/>
    <w:rsid w:val="00ED410D"/>
    <w:rsid w:val="00EE0B4A"/>
    <w:rsid w:val="00F16CE0"/>
    <w:rsid w:val="00FD19D6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640E"/>
  <w15:chartTrackingRefBased/>
  <w15:docId w15:val="{DF7AE643-5F0B-4D19-B389-60E8E7E2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6C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C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6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2CD2-9C4B-4D1E-8248-C715A86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2023-08-18T14:33:00Z</dcterms:created>
  <dcterms:modified xsi:type="dcterms:W3CDTF">2023-08-18T15:02:00Z</dcterms:modified>
</cp:coreProperties>
</file>