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BB268" w14:textId="3BF38A5E" w:rsidR="006108EC" w:rsidRPr="009331A2" w:rsidRDefault="006108EC" w:rsidP="00CB49A4">
      <w:pPr>
        <w:pStyle w:val="paragraph"/>
        <w:spacing w:before="0" w:beforeAutospacing="0" w:after="240" w:afterAutospacing="0" w:line="480" w:lineRule="auto"/>
        <w:textAlignment w:val="baseline"/>
      </w:pPr>
      <w:r w:rsidRPr="009331A2">
        <w:rPr>
          <w:rStyle w:val="normaltextrun"/>
        </w:rPr>
        <w:t>Worcester F 80 Distinctiones</w:t>
      </w:r>
      <w:r w:rsidRPr="009331A2">
        <w:rPr>
          <w:rStyle w:val="eop"/>
        </w:rPr>
        <w:t> </w:t>
      </w:r>
    </w:p>
    <w:p w14:paraId="3DB6EBE4" w14:textId="797C9881" w:rsidR="006108EC" w:rsidRPr="009331A2" w:rsidRDefault="006108EC" w:rsidP="00CB49A4">
      <w:pPr>
        <w:pStyle w:val="paragraph"/>
        <w:spacing w:before="0" w:beforeAutospacing="0" w:after="240" w:afterAutospacing="0" w:line="480" w:lineRule="auto"/>
        <w:textAlignment w:val="baseline"/>
        <w:rPr>
          <w:rStyle w:val="eop"/>
        </w:rPr>
      </w:pPr>
      <w:r w:rsidRPr="009331A2">
        <w:rPr>
          <w:rStyle w:val="normaltextrun"/>
        </w:rPr>
        <w:t xml:space="preserve">29 The City is </w:t>
      </w:r>
      <w:r w:rsidR="00505BF9" w:rsidRPr="009331A2">
        <w:rPr>
          <w:rStyle w:val="normaltextrun"/>
        </w:rPr>
        <w:t>D</w:t>
      </w:r>
      <w:r w:rsidRPr="009331A2">
        <w:rPr>
          <w:rStyle w:val="normaltextrun"/>
        </w:rPr>
        <w:t>ouble (Ciuitas est duplex)</w:t>
      </w:r>
      <w:r w:rsidRPr="009331A2">
        <w:rPr>
          <w:rStyle w:val="eop"/>
        </w:rPr>
        <w:t> </w:t>
      </w:r>
    </w:p>
    <w:p w14:paraId="65E940AA" w14:textId="77777777" w:rsidR="00CB49A4" w:rsidRDefault="00505BF9" w:rsidP="00CB49A4">
      <w:pPr>
        <w:spacing w:before="240" w:after="240" w:line="480" w:lineRule="auto"/>
        <w:rPr>
          <w:rFonts w:ascii="Times New Roman" w:hAnsi="Times New Roman" w:cs="Times New Roman"/>
          <w:sz w:val="24"/>
          <w:szCs w:val="24"/>
        </w:rPr>
      </w:pPr>
      <w:r w:rsidRPr="009331A2">
        <w:rPr>
          <w:rFonts w:ascii="Times New Roman" w:hAnsi="Times New Roman" w:cs="Times New Roman"/>
          <w:sz w:val="24"/>
          <w:szCs w:val="24"/>
        </w:rPr>
        <w:t>The city is double: of the world and of God, secular and cloistered. The first is not to be built because, “Cursed be the man that builds the city of Jericho,” [Josue 6:26]. Luke 19[:41]: Jesus “Seeing</w:t>
      </w:r>
      <w:r w:rsidR="00CB49A4">
        <w:rPr>
          <w:rFonts w:ascii="Times New Roman" w:hAnsi="Times New Roman" w:cs="Times New Roman"/>
          <w:sz w:val="24"/>
          <w:szCs w:val="24"/>
        </w:rPr>
        <w:t xml:space="preserve"> </w:t>
      </w:r>
      <w:r w:rsidRPr="009331A2">
        <w:rPr>
          <w:rFonts w:ascii="Times New Roman" w:hAnsi="Times New Roman" w:cs="Times New Roman"/>
          <w:sz w:val="24"/>
          <w:szCs w:val="24"/>
        </w:rPr>
        <w:t>the city, he wept over it,” etc. This city is to be wept over and destroyed because they lack the food of devotion, Jer. 9[:18] and 14[:17-18]: “Let my eyes shed down tears,” etc., up to “if I enter into the city.” Behold the diminished fame, behold how many miseries I have placed at the ark, full also of death and hunger, Psal [58:7]: “They shall suffer hunger like dogs and shall go around about the city.”</w:t>
      </w:r>
      <w:r w:rsidR="00BC2E47" w:rsidRPr="009331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3804EC" w14:textId="77777777" w:rsidR="00CB49A4" w:rsidRDefault="00505BF9" w:rsidP="00CB49A4">
      <w:pPr>
        <w:spacing w:before="240" w:after="240" w:line="480" w:lineRule="auto"/>
        <w:rPr>
          <w:rFonts w:ascii="Times New Roman" w:hAnsi="Times New Roman" w:cs="Times New Roman"/>
          <w:sz w:val="24"/>
          <w:szCs w:val="24"/>
        </w:rPr>
      </w:pPr>
      <w:r w:rsidRPr="009331A2">
        <w:rPr>
          <w:rFonts w:ascii="Times New Roman" w:hAnsi="Times New Roman" w:cs="Times New Roman"/>
          <w:sz w:val="24"/>
          <w:szCs w:val="24"/>
        </w:rPr>
        <w:t>Second, because there is lacking there a garrison of defense, especially when th</w:t>
      </w:r>
      <w:r w:rsidR="00BC2E47" w:rsidRPr="009331A2">
        <w:rPr>
          <w:rFonts w:ascii="Times New Roman" w:hAnsi="Times New Roman" w:cs="Times New Roman"/>
          <w:sz w:val="24"/>
          <w:szCs w:val="24"/>
        </w:rPr>
        <w:t>at [city]</w:t>
      </w:r>
      <w:r w:rsidRPr="009331A2">
        <w:rPr>
          <w:rFonts w:ascii="Times New Roman" w:hAnsi="Times New Roman" w:cs="Times New Roman"/>
          <w:sz w:val="24"/>
          <w:szCs w:val="24"/>
        </w:rPr>
        <w:t xml:space="preserve"> who ought to defend themselves against the</w:t>
      </w:r>
      <w:r w:rsidR="00BC2E47" w:rsidRPr="009331A2">
        <w:rPr>
          <w:rFonts w:ascii="Times New Roman" w:hAnsi="Times New Roman" w:cs="Times New Roman"/>
          <w:sz w:val="24"/>
          <w:szCs w:val="24"/>
        </w:rPr>
        <w:t xml:space="preserve"> external</w:t>
      </w:r>
      <w:r w:rsidRPr="009331A2">
        <w:rPr>
          <w:rFonts w:ascii="Times New Roman" w:hAnsi="Times New Roman" w:cs="Times New Roman"/>
          <w:sz w:val="24"/>
          <w:szCs w:val="24"/>
        </w:rPr>
        <w:t xml:space="preserve"> enemies are mutually fighting against each other, Prov. 29[:8]: “Corrupt men bring a city to ruin.” Such a city often decays without an enemy, Matt. 12[:25]: “Every city or house divided against itself shall not stand.” Nor is it a marvel, because according to the Psal. [54:10]: “I have seen iniquity and contradiction in the city.”</w:t>
      </w:r>
      <w:r w:rsidR="00BC2E47" w:rsidRPr="009331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5B4FAA" w14:textId="46B3F21D" w:rsidR="00161FB3" w:rsidRPr="009331A2" w:rsidRDefault="00BC2E47" w:rsidP="00CB49A4">
      <w:pPr>
        <w:spacing w:before="240" w:after="240" w:line="480" w:lineRule="auto"/>
        <w:rPr>
          <w:rFonts w:ascii="Times New Roman" w:hAnsi="Times New Roman" w:cs="Times New Roman"/>
          <w:sz w:val="24"/>
          <w:szCs w:val="24"/>
        </w:rPr>
      </w:pPr>
      <w:r w:rsidRPr="009331A2">
        <w:rPr>
          <w:rFonts w:ascii="Times New Roman" w:hAnsi="Times New Roman" w:cs="Times New Roman"/>
          <w:sz w:val="24"/>
          <w:szCs w:val="24"/>
        </w:rPr>
        <w:t xml:space="preserve">Third, because a judge is lacking there for corrections which Isai. 1[:21] laments, “How is the city, </w:t>
      </w:r>
      <w:r w:rsidR="00BE093E" w:rsidRPr="009331A2">
        <w:rPr>
          <w:rFonts w:ascii="Times New Roman" w:hAnsi="Times New Roman" w:cs="Times New Roman"/>
          <w:sz w:val="24"/>
          <w:szCs w:val="24"/>
        </w:rPr>
        <w:t>which</w:t>
      </w:r>
      <w:r w:rsidRPr="009331A2">
        <w:rPr>
          <w:rFonts w:ascii="Times New Roman" w:hAnsi="Times New Roman" w:cs="Times New Roman"/>
          <w:sz w:val="24"/>
          <w:szCs w:val="24"/>
        </w:rPr>
        <w:t xml:space="preserve"> was full of judgment, become a harlot?” The faithful city “justice dwelt in it, but now murderers.” Which happens doubly, either of the soul of evil will, or</w:t>
      </w:r>
      <w:r w:rsidR="00CB49A4">
        <w:rPr>
          <w:rFonts w:ascii="Times New Roman" w:hAnsi="Times New Roman" w:cs="Times New Roman"/>
          <w:sz w:val="24"/>
          <w:szCs w:val="24"/>
        </w:rPr>
        <w:t xml:space="preserve"> </w:t>
      </w:r>
      <w:r w:rsidRPr="009331A2">
        <w:rPr>
          <w:rFonts w:ascii="Times New Roman" w:hAnsi="Times New Roman" w:cs="Times New Roman"/>
          <w:sz w:val="24"/>
          <w:szCs w:val="24"/>
        </w:rPr>
        <w:t xml:space="preserve">by the sword of detraction, </w:t>
      </w:r>
      <w:r w:rsidR="00161FB3" w:rsidRPr="009331A2">
        <w:rPr>
          <w:rFonts w:ascii="Times New Roman" w:hAnsi="Times New Roman" w:cs="Times New Roman"/>
          <w:sz w:val="24"/>
          <w:szCs w:val="24"/>
        </w:rPr>
        <w:t>or by the poison of infected</w:t>
      </w:r>
      <w:r w:rsidR="00CB49A4">
        <w:rPr>
          <w:rFonts w:ascii="Times New Roman" w:hAnsi="Times New Roman" w:cs="Times New Roman"/>
          <w:sz w:val="24"/>
          <w:szCs w:val="24"/>
        </w:rPr>
        <w:t xml:space="preserve"> </w:t>
      </w:r>
      <w:r w:rsidR="00161FB3" w:rsidRPr="009331A2">
        <w:rPr>
          <w:rFonts w:ascii="Times New Roman" w:hAnsi="Times New Roman" w:cs="Times New Roman"/>
          <w:sz w:val="24"/>
          <w:szCs w:val="24"/>
        </w:rPr>
        <w:t>speech, or by the example of wicked conversation.</w:t>
      </w:r>
    </w:p>
    <w:p w14:paraId="0C7C9B08" w14:textId="47193651" w:rsidR="00BC2E47" w:rsidRPr="009331A2" w:rsidRDefault="00BC2E47" w:rsidP="00CB49A4">
      <w:pPr>
        <w:spacing w:before="240" w:after="240" w:line="480" w:lineRule="auto"/>
        <w:rPr>
          <w:rFonts w:ascii="Times New Roman" w:hAnsi="Times New Roman" w:cs="Times New Roman"/>
          <w:sz w:val="24"/>
          <w:szCs w:val="24"/>
        </w:rPr>
      </w:pPr>
      <w:r w:rsidRPr="009331A2">
        <w:rPr>
          <w:rFonts w:ascii="Times New Roman" w:hAnsi="Times New Roman" w:cs="Times New Roman"/>
          <w:sz w:val="24"/>
          <w:szCs w:val="24"/>
        </w:rPr>
        <w:t xml:space="preserve">¶ Fourth, because there is lacking there the council of discretion. Therefore, it is evident there the danger of destruction, Eccle. 9[:14]: “A little city, and few men in it, there came against it a great king,” that is, the devil, “and built bulwarks round about it.” Therefore, it is to be destroyed </w:t>
      </w:r>
      <w:r w:rsidRPr="009331A2">
        <w:rPr>
          <w:rFonts w:ascii="Times New Roman" w:hAnsi="Times New Roman" w:cs="Times New Roman"/>
          <w:sz w:val="24"/>
          <w:szCs w:val="24"/>
        </w:rPr>
        <w:lastRenderedPageBreak/>
        <w:t>unless a poor and wise man comes and liberates it. And these are the reasons why Christ cried over the city.</w:t>
      </w:r>
    </w:p>
    <w:p w14:paraId="0A658E6E" w14:textId="287F4B16" w:rsidR="00900E10" w:rsidRPr="009331A2" w:rsidRDefault="00BC2E47" w:rsidP="00CB49A4">
      <w:pPr>
        <w:spacing w:before="240" w:after="240" w:line="480" w:lineRule="auto"/>
        <w:rPr>
          <w:rFonts w:ascii="Times New Roman" w:hAnsi="Times New Roman" w:cs="Times New Roman"/>
          <w:sz w:val="24"/>
          <w:szCs w:val="24"/>
        </w:rPr>
      </w:pPr>
      <w:r w:rsidRPr="009331A2">
        <w:rPr>
          <w:rFonts w:ascii="Times New Roman" w:hAnsi="Times New Roman" w:cs="Times New Roman"/>
          <w:sz w:val="24"/>
          <w:szCs w:val="24"/>
        </w:rPr>
        <w:t>¶ There is also another city or of the cloister, which is to be built and inhabited, Isai. 64[:9]: “Behold, Lord, see we are all your people. The city of your sanctuary.” And</w:t>
      </w:r>
      <w:r w:rsidR="00161FB3" w:rsidRPr="009331A2">
        <w:rPr>
          <w:rFonts w:ascii="Times New Roman" w:hAnsi="Times New Roman" w:cs="Times New Roman"/>
          <w:sz w:val="24"/>
          <w:szCs w:val="24"/>
        </w:rPr>
        <w:t xml:space="preserve"> Luke, last chapter [24:49]: “Stay in the city” until the judgment, etc. T</w:t>
      </w:r>
      <w:r w:rsidRPr="009331A2">
        <w:rPr>
          <w:rFonts w:ascii="Times New Roman" w:hAnsi="Times New Roman" w:cs="Times New Roman"/>
          <w:sz w:val="24"/>
          <w:szCs w:val="24"/>
        </w:rPr>
        <w:t xml:space="preserve">his religion is said a city because one will love it, the wall of regular observance, before the walls is patience, the ditch is humility, the tower </w:t>
      </w:r>
    </w:p>
    <w:p w14:paraId="5FF94336" w14:textId="6646E3DA" w:rsidR="00900E10" w:rsidRPr="009331A2" w:rsidRDefault="00900E10" w:rsidP="00CB49A4">
      <w:pPr>
        <w:spacing w:before="240" w:after="240" w:line="480" w:lineRule="auto"/>
        <w:rPr>
          <w:rFonts w:ascii="Times New Roman" w:hAnsi="Times New Roman" w:cs="Times New Roman"/>
          <w:sz w:val="24"/>
          <w:szCs w:val="24"/>
        </w:rPr>
      </w:pPr>
      <w:r w:rsidRPr="009331A2">
        <w:rPr>
          <w:rFonts w:ascii="Times New Roman" w:hAnsi="Times New Roman" w:cs="Times New Roman"/>
          <w:sz w:val="24"/>
          <w:szCs w:val="24"/>
        </w:rPr>
        <w:t>/fol. 221ra/</w:t>
      </w:r>
    </w:p>
    <w:p w14:paraId="515C3EDC" w14:textId="7D7A479A" w:rsidR="00C45E7A" w:rsidRDefault="00BC2E47" w:rsidP="00CB49A4">
      <w:pPr>
        <w:spacing w:before="240" w:after="240" w:line="480" w:lineRule="auto"/>
        <w:rPr>
          <w:rFonts w:ascii="Times New Roman" w:hAnsi="Times New Roman" w:cs="Times New Roman"/>
          <w:sz w:val="24"/>
          <w:szCs w:val="24"/>
        </w:rPr>
      </w:pPr>
      <w:r w:rsidRPr="009331A2">
        <w:rPr>
          <w:rFonts w:ascii="Times New Roman" w:hAnsi="Times New Roman" w:cs="Times New Roman"/>
          <w:sz w:val="24"/>
          <w:szCs w:val="24"/>
        </w:rPr>
        <w:t>is contemplation. There</w:t>
      </w:r>
      <w:r w:rsidR="00900E10" w:rsidRPr="009331A2">
        <w:rPr>
          <w:rFonts w:ascii="Times New Roman" w:hAnsi="Times New Roman" w:cs="Times New Roman"/>
          <w:sz w:val="24"/>
          <w:szCs w:val="24"/>
        </w:rPr>
        <w:t xml:space="preserve"> the cloistered</w:t>
      </w:r>
      <w:r w:rsidRPr="009331A2">
        <w:rPr>
          <w:rFonts w:ascii="Times New Roman" w:hAnsi="Times New Roman" w:cs="Times New Roman"/>
          <w:sz w:val="24"/>
          <w:szCs w:val="24"/>
        </w:rPr>
        <w:t xml:space="preserve"> inhabit as if in a </w:t>
      </w:r>
      <w:r w:rsidR="00900E10" w:rsidRPr="009331A2">
        <w:rPr>
          <w:rFonts w:ascii="Times New Roman" w:hAnsi="Times New Roman" w:cs="Times New Roman"/>
          <w:sz w:val="24"/>
          <w:szCs w:val="24"/>
        </w:rPr>
        <w:t>castle</w:t>
      </w:r>
      <w:r w:rsidRPr="009331A2">
        <w:rPr>
          <w:rFonts w:ascii="Times New Roman" w:hAnsi="Times New Roman" w:cs="Times New Roman"/>
          <w:sz w:val="24"/>
          <w:szCs w:val="24"/>
        </w:rPr>
        <w:t>, the obedien</w:t>
      </w:r>
      <w:r w:rsidR="00900E10" w:rsidRPr="009331A2">
        <w:rPr>
          <w:rFonts w:ascii="Times New Roman" w:hAnsi="Times New Roman" w:cs="Times New Roman"/>
          <w:sz w:val="24"/>
          <w:szCs w:val="24"/>
        </w:rPr>
        <w:t>t</w:t>
      </w:r>
      <w:r w:rsidRPr="009331A2">
        <w:rPr>
          <w:rFonts w:ascii="Times New Roman" w:hAnsi="Times New Roman" w:cs="Times New Roman"/>
          <w:sz w:val="24"/>
          <w:szCs w:val="24"/>
        </w:rPr>
        <w:t>, and offic</w:t>
      </w:r>
      <w:r w:rsidR="00900E10" w:rsidRPr="009331A2">
        <w:rPr>
          <w:rFonts w:ascii="Times New Roman" w:hAnsi="Times New Roman" w:cs="Times New Roman"/>
          <w:sz w:val="24"/>
          <w:szCs w:val="24"/>
        </w:rPr>
        <w:t>ials</w:t>
      </w:r>
      <w:r w:rsidRPr="009331A2">
        <w:rPr>
          <w:rFonts w:ascii="Times New Roman" w:hAnsi="Times New Roman" w:cs="Times New Roman"/>
          <w:sz w:val="24"/>
          <w:szCs w:val="24"/>
        </w:rPr>
        <w:t xml:space="preserve"> as if in a </w:t>
      </w:r>
      <w:r w:rsidR="00900E10" w:rsidRPr="009331A2">
        <w:rPr>
          <w:rFonts w:ascii="Times New Roman" w:hAnsi="Times New Roman" w:cs="Times New Roman"/>
          <w:sz w:val="24"/>
          <w:szCs w:val="24"/>
        </w:rPr>
        <w:t>city</w:t>
      </w:r>
      <w:r w:rsidRPr="009331A2">
        <w:rPr>
          <w:rFonts w:ascii="Times New Roman" w:hAnsi="Times New Roman" w:cs="Times New Roman"/>
          <w:sz w:val="24"/>
          <w:szCs w:val="24"/>
        </w:rPr>
        <w:t>, the converts and the servants</w:t>
      </w:r>
      <w:r w:rsidR="00C45E7A">
        <w:rPr>
          <w:rFonts w:ascii="Times New Roman" w:hAnsi="Times New Roman" w:cs="Times New Roman"/>
          <w:sz w:val="24"/>
          <w:szCs w:val="24"/>
        </w:rPr>
        <w:t xml:space="preserve"> </w:t>
      </w:r>
      <w:r w:rsidR="00900E10" w:rsidRPr="009331A2">
        <w:rPr>
          <w:rFonts w:ascii="Times New Roman" w:hAnsi="Times New Roman" w:cs="Times New Roman"/>
          <w:sz w:val="24"/>
          <w:szCs w:val="24"/>
        </w:rPr>
        <w:t xml:space="preserve">as if in a suburb, </w:t>
      </w:r>
      <w:r w:rsidRPr="009331A2">
        <w:rPr>
          <w:rFonts w:ascii="Times New Roman" w:hAnsi="Times New Roman" w:cs="Times New Roman"/>
          <w:sz w:val="24"/>
          <w:szCs w:val="24"/>
        </w:rPr>
        <w:t>the place of judges</w:t>
      </w:r>
      <w:r w:rsidR="00900E10" w:rsidRPr="009331A2">
        <w:rPr>
          <w:rFonts w:ascii="Times New Roman" w:hAnsi="Times New Roman" w:cs="Times New Roman"/>
          <w:sz w:val="24"/>
          <w:szCs w:val="24"/>
        </w:rPr>
        <w:t xml:space="preserve">, the first place of the </w:t>
      </w:r>
      <w:r w:rsidR="00BE093E" w:rsidRPr="009331A2">
        <w:rPr>
          <w:rFonts w:ascii="Times New Roman" w:hAnsi="Times New Roman" w:cs="Times New Roman"/>
          <w:sz w:val="24"/>
          <w:szCs w:val="24"/>
        </w:rPr>
        <w:t>businessmen</w:t>
      </w:r>
      <w:r w:rsidR="00900E10" w:rsidRPr="009331A2">
        <w:rPr>
          <w:rFonts w:ascii="Times New Roman" w:hAnsi="Times New Roman" w:cs="Times New Roman"/>
          <w:sz w:val="24"/>
          <w:szCs w:val="24"/>
        </w:rPr>
        <w:t>. On the other hand</w:t>
      </w:r>
      <w:r w:rsidR="00BE093E">
        <w:rPr>
          <w:rFonts w:ascii="Times New Roman" w:hAnsi="Times New Roman" w:cs="Times New Roman"/>
          <w:sz w:val="24"/>
          <w:szCs w:val="24"/>
        </w:rPr>
        <w:t>,</w:t>
      </w:r>
      <w:r w:rsidR="00C45E7A">
        <w:rPr>
          <w:rFonts w:ascii="Times New Roman" w:hAnsi="Times New Roman" w:cs="Times New Roman"/>
          <w:sz w:val="24"/>
          <w:szCs w:val="24"/>
        </w:rPr>
        <w:t xml:space="preserve"> </w:t>
      </w:r>
      <w:r w:rsidRPr="009331A2">
        <w:rPr>
          <w:rFonts w:ascii="Times New Roman" w:hAnsi="Times New Roman" w:cs="Times New Roman"/>
          <w:sz w:val="24"/>
          <w:szCs w:val="24"/>
        </w:rPr>
        <w:t xml:space="preserve">the active spirits </w:t>
      </w:r>
      <w:r w:rsidR="00BE093E" w:rsidRPr="009331A2">
        <w:rPr>
          <w:rFonts w:ascii="Times New Roman" w:hAnsi="Times New Roman" w:cs="Times New Roman"/>
          <w:sz w:val="24"/>
          <w:szCs w:val="24"/>
        </w:rPr>
        <w:t>are</w:t>
      </w:r>
      <w:r w:rsidRPr="009331A2">
        <w:rPr>
          <w:rFonts w:ascii="Times New Roman" w:hAnsi="Times New Roman" w:cs="Times New Roman"/>
          <w:sz w:val="24"/>
          <w:szCs w:val="24"/>
        </w:rPr>
        <w:t xml:space="preserve"> the chorus, the place of studies is the cloister, the place of operations</w:t>
      </w:r>
      <w:r w:rsidR="00900E10" w:rsidRPr="009331A2">
        <w:rPr>
          <w:rFonts w:ascii="Times New Roman" w:hAnsi="Times New Roman" w:cs="Times New Roman"/>
          <w:sz w:val="24"/>
          <w:szCs w:val="24"/>
        </w:rPr>
        <w:t xml:space="preserve"> and laborers</w:t>
      </w:r>
      <w:r w:rsidRPr="009331A2">
        <w:rPr>
          <w:rFonts w:ascii="Times New Roman" w:hAnsi="Times New Roman" w:cs="Times New Roman"/>
          <w:sz w:val="24"/>
          <w:szCs w:val="24"/>
        </w:rPr>
        <w:t xml:space="preserve"> is the variety of offices.</w:t>
      </w:r>
      <w:r w:rsidR="00900E10" w:rsidRPr="009331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0E30F" w14:textId="306F9908" w:rsidR="00C45E7A" w:rsidRDefault="00BC2E47" w:rsidP="00CB49A4">
      <w:pPr>
        <w:spacing w:before="240" w:after="240" w:line="480" w:lineRule="auto"/>
        <w:rPr>
          <w:rFonts w:ascii="Times New Roman" w:hAnsi="Times New Roman" w:cs="Times New Roman"/>
          <w:sz w:val="24"/>
          <w:szCs w:val="24"/>
        </w:rPr>
      </w:pPr>
      <w:r w:rsidRPr="009331A2">
        <w:rPr>
          <w:rFonts w:ascii="Times New Roman" w:hAnsi="Times New Roman" w:cs="Times New Roman"/>
          <w:sz w:val="24"/>
          <w:szCs w:val="24"/>
        </w:rPr>
        <w:t>¶ And these are to be provided to the city spiritually concerning the four</w:t>
      </w:r>
      <w:r w:rsidR="00900E10" w:rsidRPr="009331A2">
        <w:rPr>
          <w:rFonts w:ascii="Times New Roman" w:hAnsi="Times New Roman" w:cs="Times New Roman"/>
          <w:sz w:val="24"/>
          <w:szCs w:val="24"/>
        </w:rPr>
        <w:t xml:space="preserve"> because there</w:t>
      </w:r>
      <w:r w:rsidRPr="009331A2">
        <w:rPr>
          <w:rFonts w:ascii="Times New Roman" w:hAnsi="Times New Roman" w:cs="Times New Roman"/>
          <w:sz w:val="24"/>
          <w:szCs w:val="24"/>
        </w:rPr>
        <w:t xml:space="preserve"> is the judge of equity,</w:t>
      </w:r>
      <w:r w:rsidR="00C45E7A">
        <w:rPr>
          <w:rFonts w:ascii="Times New Roman" w:hAnsi="Times New Roman" w:cs="Times New Roman"/>
          <w:sz w:val="24"/>
          <w:szCs w:val="24"/>
        </w:rPr>
        <w:t xml:space="preserve"> </w:t>
      </w:r>
      <w:r w:rsidRPr="009331A2">
        <w:rPr>
          <w:rFonts w:ascii="Times New Roman" w:hAnsi="Times New Roman" w:cs="Times New Roman"/>
          <w:sz w:val="24"/>
          <w:szCs w:val="24"/>
        </w:rPr>
        <w:t xml:space="preserve">the counsel of truth, the solace of fruitfulness, the garrison of strength against the four </w:t>
      </w:r>
      <w:r w:rsidR="00BE093E" w:rsidRPr="009331A2">
        <w:rPr>
          <w:rFonts w:ascii="Times New Roman" w:hAnsi="Times New Roman" w:cs="Times New Roman"/>
          <w:sz w:val="24"/>
          <w:szCs w:val="24"/>
        </w:rPr>
        <w:t>previously mentioned</w:t>
      </w:r>
      <w:r w:rsidRPr="009331A2">
        <w:rPr>
          <w:rFonts w:ascii="Times New Roman" w:hAnsi="Times New Roman" w:cs="Times New Roman"/>
          <w:sz w:val="24"/>
          <w:szCs w:val="24"/>
        </w:rPr>
        <w:t>.</w:t>
      </w:r>
      <w:r w:rsidR="00C45E7A">
        <w:rPr>
          <w:rFonts w:ascii="Times New Roman" w:hAnsi="Times New Roman" w:cs="Times New Roman"/>
          <w:sz w:val="24"/>
          <w:szCs w:val="24"/>
        </w:rPr>
        <w:t xml:space="preserve"> </w:t>
      </w:r>
      <w:r w:rsidR="009331A2" w:rsidRPr="009331A2">
        <w:rPr>
          <w:rFonts w:ascii="Times New Roman" w:hAnsi="Times New Roman" w:cs="Times New Roman"/>
          <w:sz w:val="24"/>
          <w:szCs w:val="24"/>
        </w:rPr>
        <w:t>And for these, four beauti</w:t>
      </w:r>
      <w:r w:rsidR="009331A2">
        <w:rPr>
          <w:rFonts w:ascii="Times New Roman" w:hAnsi="Times New Roman" w:cs="Times New Roman"/>
          <w:sz w:val="24"/>
          <w:szCs w:val="24"/>
        </w:rPr>
        <w:t>es</w:t>
      </w:r>
      <w:r w:rsidR="009331A2" w:rsidRPr="009331A2">
        <w:rPr>
          <w:rFonts w:ascii="Times New Roman" w:hAnsi="Times New Roman" w:cs="Times New Roman"/>
          <w:sz w:val="24"/>
          <w:szCs w:val="24"/>
        </w:rPr>
        <w:t xml:space="preserve"> are</w:t>
      </w:r>
      <w:r w:rsidR="009331A2">
        <w:rPr>
          <w:rFonts w:ascii="Times New Roman" w:hAnsi="Times New Roman" w:cs="Times New Roman"/>
          <w:sz w:val="24"/>
          <w:szCs w:val="24"/>
        </w:rPr>
        <w:t xml:space="preserve"> accustomed to </w:t>
      </w:r>
      <w:r w:rsidR="00BE093E">
        <w:rPr>
          <w:rFonts w:ascii="Times New Roman" w:hAnsi="Times New Roman" w:cs="Times New Roman"/>
          <w:sz w:val="24"/>
          <w:szCs w:val="24"/>
        </w:rPr>
        <w:t>being</w:t>
      </w:r>
      <w:r w:rsidR="009331A2">
        <w:rPr>
          <w:rFonts w:ascii="Times New Roman" w:hAnsi="Times New Roman" w:cs="Times New Roman"/>
          <w:sz w:val="24"/>
          <w:szCs w:val="24"/>
        </w:rPr>
        <w:t xml:space="preserve"> had for running the city, for carrying on, judgment,</w:t>
      </w:r>
      <w:r w:rsidR="00C45E7A">
        <w:rPr>
          <w:rFonts w:ascii="Times New Roman" w:hAnsi="Times New Roman" w:cs="Times New Roman"/>
          <w:sz w:val="24"/>
          <w:szCs w:val="24"/>
        </w:rPr>
        <w:t xml:space="preserve"> </w:t>
      </w:r>
      <w:r w:rsidR="009331A2" w:rsidRPr="009331A2">
        <w:rPr>
          <w:rFonts w:ascii="Times New Roman" w:hAnsi="Times New Roman" w:cs="Times New Roman"/>
          <w:sz w:val="24"/>
          <w:szCs w:val="24"/>
        </w:rPr>
        <w:t>for seeking out, counsel</w:t>
      </w:r>
      <w:r w:rsidR="009331A2">
        <w:rPr>
          <w:rFonts w:ascii="Times New Roman" w:hAnsi="Times New Roman" w:cs="Times New Roman"/>
          <w:sz w:val="24"/>
          <w:szCs w:val="24"/>
        </w:rPr>
        <w:t>,</w:t>
      </w:r>
      <w:r w:rsidR="009331A2" w:rsidRPr="009331A2">
        <w:rPr>
          <w:rFonts w:ascii="Times New Roman" w:hAnsi="Times New Roman" w:cs="Times New Roman"/>
          <w:sz w:val="24"/>
          <w:szCs w:val="24"/>
        </w:rPr>
        <w:t xml:space="preserve"> for administering, food</w:t>
      </w:r>
      <w:r w:rsidR="009331A2">
        <w:rPr>
          <w:rFonts w:ascii="Times New Roman" w:hAnsi="Times New Roman" w:cs="Times New Roman"/>
          <w:sz w:val="24"/>
          <w:szCs w:val="24"/>
        </w:rPr>
        <w:t>,</w:t>
      </w:r>
      <w:r w:rsidR="009331A2" w:rsidRPr="009331A2">
        <w:rPr>
          <w:rFonts w:ascii="Times New Roman" w:hAnsi="Times New Roman" w:cs="Times New Roman"/>
          <w:sz w:val="24"/>
          <w:szCs w:val="24"/>
        </w:rPr>
        <w:t xml:space="preserve"> for holding out, a garrison</w:t>
      </w:r>
      <w:r w:rsidR="009331A2">
        <w:rPr>
          <w:rFonts w:ascii="Times New Roman" w:hAnsi="Times New Roman" w:cs="Times New Roman"/>
          <w:sz w:val="24"/>
          <w:szCs w:val="24"/>
        </w:rPr>
        <w:t>.</w:t>
      </w:r>
      <w:r w:rsidR="009331A2" w:rsidRPr="009331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78C44" w14:textId="6E3B9619" w:rsidR="00810FBB" w:rsidRDefault="009331A2" w:rsidP="00CB49A4">
      <w:pPr>
        <w:spacing w:before="240" w:after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9331A2">
        <w:rPr>
          <w:rFonts w:ascii="Times New Roman" w:hAnsi="Times New Roman" w:cs="Times New Roman"/>
          <w:sz w:val="24"/>
          <w:szCs w:val="24"/>
        </w:rPr>
        <w:t xml:space="preserve">For the first, that there is the judgment of correction, Isai. 1[:18]: “You shall be called the city of the just, a faithful city.” </w:t>
      </w:r>
    </w:p>
    <w:p w14:paraId="349FF3E0" w14:textId="77777777" w:rsidR="00C45E7A" w:rsidRDefault="009331A2" w:rsidP="00CB49A4">
      <w:pPr>
        <w:spacing w:before="240" w:after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9331A2">
        <w:rPr>
          <w:rFonts w:ascii="Times New Roman" w:hAnsi="Times New Roman" w:cs="Times New Roman"/>
          <w:sz w:val="24"/>
          <w:szCs w:val="24"/>
        </w:rPr>
        <w:t>For the second, that there abounds the judgment of discretion,</w:t>
      </w:r>
      <w:r w:rsidR="00810FBB">
        <w:rPr>
          <w:rFonts w:ascii="Times New Roman" w:hAnsi="Times New Roman" w:cs="Times New Roman"/>
          <w:sz w:val="24"/>
          <w:szCs w:val="24"/>
        </w:rPr>
        <w:t xml:space="preserve"> because</w:t>
      </w:r>
      <w:r w:rsidRPr="009331A2">
        <w:rPr>
          <w:rFonts w:ascii="Times New Roman" w:hAnsi="Times New Roman" w:cs="Times New Roman"/>
          <w:sz w:val="24"/>
          <w:szCs w:val="24"/>
        </w:rPr>
        <w:t xml:space="preserve"> Eccli. 10[:3]: “Cities shall be inhabited through the prudence of the rulers.”</w:t>
      </w:r>
      <w:r w:rsidR="00810FBB">
        <w:rPr>
          <w:rFonts w:ascii="Times New Roman" w:hAnsi="Times New Roman" w:cs="Times New Roman"/>
          <w:sz w:val="24"/>
          <w:szCs w:val="24"/>
        </w:rPr>
        <w:t xml:space="preserve"> Note that in cities</w:t>
      </w:r>
      <w:r w:rsidRPr="009331A2">
        <w:rPr>
          <w:rFonts w:ascii="Times New Roman" w:hAnsi="Times New Roman" w:cs="Times New Roman"/>
          <w:sz w:val="24"/>
          <w:szCs w:val="24"/>
        </w:rPr>
        <w:t xml:space="preserve"> counsel is accustomed </w:t>
      </w:r>
      <w:r w:rsidRPr="009331A2">
        <w:rPr>
          <w:rFonts w:ascii="Times New Roman" w:hAnsi="Times New Roman" w:cs="Times New Roman"/>
          <w:sz w:val="24"/>
          <w:szCs w:val="24"/>
        </w:rPr>
        <w:lastRenderedPageBreak/>
        <w:t>to being found, Act. 9[:7]: “Arise, and go into the city,</w:t>
      </w:r>
      <w:r w:rsidR="002A72E8">
        <w:rPr>
          <w:rFonts w:ascii="Times New Roman" w:hAnsi="Times New Roman" w:cs="Times New Roman"/>
          <w:sz w:val="24"/>
          <w:szCs w:val="24"/>
        </w:rPr>
        <w:t xml:space="preserve"> and there it shall be told to you what you must do.</w:t>
      </w:r>
      <w:r w:rsidRPr="009331A2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4AE517BD" w14:textId="77777777" w:rsidR="00D76846" w:rsidRDefault="002A72E8" w:rsidP="00CB49A4">
      <w:pPr>
        <w:spacing w:before="240" w:after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third, John 4[:8]: </w:t>
      </w:r>
      <w:r w:rsidR="004921D0">
        <w:rPr>
          <w:rFonts w:ascii="Times New Roman" w:hAnsi="Times New Roman" w:cs="Times New Roman"/>
          <w:sz w:val="24"/>
          <w:szCs w:val="24"/>
        </w:rPr>
        <w:t>“His disciples were gone into the city to buy meats.”</w:t>
      </w:r>
      <w:r w:rsidR="00C45E7A">
        <w:rPr>
          <w:rFonts w:ascii="Times New Roman" w:hAnsi="Times New Roman" w:cs="Times New Roman"/>
          <w:sz w:val="24"/>
          <w:szCs w:val="24"/>
        </w:rPr>
        <w:t xml:space="preserve"> </w:t>
      </w:r>
      <w:r w:rsidR="004921D0">
        <w:rPr>
          <w:rFonts w:ascii="Times New Roman" w:hAnsi="Times New Roman" w:cs="Times New Roman"/>
          <w:sz w:val="24"/>
          <w:szCs w:val="24"/>
        </w:rPr>
        <w:t>However, the</w:t>
      </w:r>
      <w:r w:rsidR="009331A2" w:rsidRPr="009331A2">
        <w:rPr>
          <w:rFonts w:ascii="Times New Roman" w:hAnsi="Times New Roman" w:cs="Times New Roman"/>
          <w:sz w:val="24"/>
          <w:szCs w:val="24"/>
        </w:rPr>
        <w:t xml:space="preserve"> assiduity of devotion</w:t>
      </w:r>
      <w:r w:rsidR="004921D0">
        <w:rPr>
          <w:rFonts w:ascii="Times New Roman" w:hAnsi="Times New Roman" w:cs="Times New Roman"/>
          <w:sz w:val="24"/>
          <w:szCs w:val="24"/>
        </w:rPr>
        <w:t xml:space="preserve"> procures this</w:t>
      </w:r>
      <w:r w:rsidR="009331A2" w:rsidRPr="009331A2">
        <w:rPr>
          <w:rFonts w:ascii="Times New Roman" w:hAnsi="Times New Roman" w:cs="Times New Roman"/>
          <w:sz w:val="24"/>
          <w:szCs w:val="24"/>
        </w:rPr>
        <w:t xml:space="preserve">, Isai. </w:t>
      </w:r>
      <w:r w:rsidR="004921D0">
        <w:rPr>
          <w:rFonts w:ascii="Times New Roman" w:hAnsi="Times New Roman" w:cs="Times New Roman"/>
          <w:sz w:val="24"/>
          <w:szCs w:val="24"/>
        </w:rPr>
        <w:t>3</w:t>
      </w:r>
      <w:r w:rsidR="009331A2" w:rsidRPr="009331A2">
        <w:rPr>
          <w:rFonts w:ascii="Times New Roman" w:hAnsi="Times New Roman" w:cs="Times New Roman"/>
          <w:sz w:val="24"/>
          <w:szCs w:val="24"/>
        </w:rPr>
        <w:t>3[:</w:t>
      </w:r>
      <w:r w:rsidR="004921D0">
        <w:rPr>
          <w:rFonts w:ascii="Times New Roman" w:hAnsi="Times New Roman" w:cs="Times New Roman"/>
          <w:sz w:val="24"/>
          <w:szCs w:val="24"/>
        </w:rPr>
        <w:t>17</w:t>
      </w:r>
      <w:r w:rsidR="009331A2" w:rsidRPr="009331A2">
        <w:rPr>
          <w:rFonts w:ascii="Times New Roman" w:hAnsi="Times New Roman" w:cs="Times New Roman"/>
          <w:sz w:val="24"/>
          <w:szCs w:val="24"/>
        </w:rPr>
        <w:t>]: “</w:t>
      </w:r>
      <w:r w:rsidR="004921D0">
        <w:rPr>
          <w:rFonts w:ascii="Times New Roman" w:hAnsi="Times New Roman" w:cs="Times New Roman"/>
          <w:sz w:val="24"/>
          <w:szCs w:val="24"/>
        </w:rPr>
        <w:t>They shall see”</w:t>
      </w:r>
      <w:r w:rsidR="009331A2" w:rsidRPr="009331A2">
        <w:rPr>
          <w:rFonts w:ascii="Times New Roman" w:hAnsi="Times New Roman" w:cs="Times New Roman"/>
          <w:sz w:val="24"/>
          <w:szCs w:val="24"/>
        </w:rPr>
        <w:t xml:space="preserve"> the city</w:t>
      </w:r>
      <w:r w:rsidR="004921D0">
        <w:rPr>
          <w:rFonts w:ascii="Times New Roman" w:hAnsi="Times New Roman" w:cs="Times New Roman"/>
          <w:sz w:val="24"/>
          <w:szCs w:val="24"/>
        </w:rPr>
        <w:t>,</w:t>
      </w:r>
      <w:r w:rsidR="009331A2" w:rsidRPr="009331A2">
        <w:rPr>
          <w:rFonts w:ascii="Times New Roman" w:hAnsi="Times New Roman" w:cs="Times New Roman"/>
          <w:sz w:val="24"/>
          <w:szCs w:val="24"/>
        </w:rPr>
        <w:t xml:space="preserve"> a rich habitation,” </w:t>
      </w:r>
    </w:p>
    <w:p w14:paraId="2D8457D4" w14:textId="439882A4" w:rsidR="006108EC" w:rsidRPr="009331A2" w:rsidRDefault="004921D0" w:rsidP="0046285D">
      <w:pPr>
        <w:spacing w:before="240" w:after="240" w:line="480" w:lineRule="auto"/>
      </w:pPr>
      <w:r>
        <w:rPr>
          <w:rFonts w:ascii="Times New Roman" w:hAnsi="Times New Roman" w:cs="Times New Roman"/>
          <w:sz w:val="24"/>
          <w:szCs w:val="24"/>
        </w:rPr>
        <w:t>For the fourth,</w:t>
      </w:r>
      <w:r w:rsidR="009331A2" w:rsidRPr="009331A2">
        <w:rPr>
          <w:rFonts w:ascii="Times New Roman" w:hAnsi="Times New Roman" w:cs="Times New Roman"/>
          <w:sz w:val="24"/>
          <w:szCs w:val="24"/>
        </w:rPr>
        <w:t xml:space="preserve"> Prov. 18[:19]: “A brother that is helped by his brother, is like a strong city.”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1A2" w:rsidRPr="009331A2">
        <w:rPr>
          <w:rFonts w:ascii="Times New Roman" w:hAnsi="Times New Roman" w:cs="Times New Roman"/>
          <w:sz w:val="24"/>
          <w:szCs w:val="24"/>
        </w:rPr>
        <w:t xml:space="preserve">Concerning the city so built, stones of alms are thrown against the enemies, the arrows of prayer, the scalding water of tears, </w:t>
      </w:r>
      <w:r>
        <w:rPr>
          <w:rFonts w:ascii="Times New Roman" w:hAnsi="Times New Roman" w:cs="Times New Roman"/>
          <w:sz w:val="24"/>
          <w:szCs w:val="24"/>
        </w:rPr>
        <w:t>[</w:t>
      </w:r>
      <w:r w:rsidR="009331A2" w:rsidRPr="009331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]</w:t>
      </w:r>
      <w:r w:rsidR="009331A2" w:rsidRPr="009331A2">
        <w:rPr>
          <w:rFonts w:ascii="Times New Roman" w:hAnsi="Times New Roman" w:cs="Times New Roman"/>
          <w:sz w:val="24"/>
          <w:szCs w:val="24"/>
        </w:rPr>
        <w:t xml:space="preserve"> Kings 10[:12]: “Let us fight for the city.”</w:t>
      </w:r>
    </w:p>
    <w:sectPr w:rsidR="006108EC" w:rsidRPr="009331A2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EC"/>
    <w:rsid w:val="00026377"/>
    <w:rsid w:val="00160CC2"/>
    <w:rsid w:val="00161FB3"/>
    <w:rsid w:val="002A72E8"/>
    <w:rsid w:val="00433B90"/>
    <w:rsid w:val="0046285D"/>
    <w:rsid w:val="004921D0"/>
    <w:rsid w:val="00505BF9"/>
    <w:rsid w:val="0060075B"/>
    <w:rsid w:val="006108EC"/>
    <w:rsid w:val="00810FBB"/>
    <w:rsid w:val="008E3C78"/>
    <w:rsid w:val="00900E10"/>
    <w:rsid w:val="009331A2"/>
    <w:rsid w:val="00BC2E47"/>
    <w:rsid w:val="00BE093E"/>
    <w:rsid w:val="00C45E7A"/>
    <w:rsid w:val="00CB49A4"/>
    <w:rsid w:val="00D7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14123"/>
  <w15:chartTrackingRefBased/>
  <w15:docId w15:val="{550A541F-FAB9-4844-9EBD-14D3F2AC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10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6108EC"/>
  </w:style>
  <w:style w:type="character" w:customStyle="1" w:styleId="eop">
    <w:name w:val="eop"/>
    <w:basedOn w:val="DefaultParagraphFont"/>
    <w:rsid w:val="0061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cp:lastPrinted>2023-07-21T17:48:00Z</cp:lastPrinted>
  <dcterms:created xsi:type="dcterms:W3CDTF">2023-07-21T17:18:00Z</dcterms:created>
  <dcterms:modified xsi:type="dcterms:W3CDTF">2024-09-28T19:30:00Z</dcterms:modified>
</cp:coreProperties>
</file>