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6B14D" w14:textId="1C3E6A55" w:rsidR="00433B90" w:rsidRPr="00926C37" w:rsidRDefault="00BF6B0B" w:rsidP="00727C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6C37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10CE23A6" w14:textId="0AE30744" w:rsidR="00BF6B0B" w:rsidRPr="00926C37" w:rsidRDefault="00BF6B0B" w:rsidP="00727C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6C37">
        <w:rPr>
          <w:rFonts w:ascii="Times New Roman" w:hAnsi="Times New Roman" w:cs="Times New Roman"/>
          <w:sz w:val="24"/>
          <w:szCs w:val="24"/>
        </w:rPr>
        <w:t xml:space="preserve">278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Virtuosus</w:t>
      </w:r>
      <w:proofErr w:type="spellEnd"/>
    </w:p>
    <w:p w14:paraId="6EF73CB9" w14:textId="4DF8D95B" w:rsidR="009E4CAF" w:rsidRPr="00926C37" w:rsidRDefault="00BF6B0B" w:rsidP="00727C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C37">
        <w:rPr>
          <w:rFonts w:ascii="Times New Roman" w:hAnsi="Times New Roman" w:cs="Times New Roman"/>
          <w:sz w:val="24"/>
          <w:szCs w:val="24"/>
        </w:rPr>
        <w:t>Virtuosus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ligno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fructuoso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Alioquin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producuntur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glandes</w:t>
      </w:r>
      <w:r w:rsidRPr="00926C3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926C37">
        <w:rPr>
          <w:rFonts w:ascii="Times New Roman" w:hAnsi="Times New Roman" w:cs="Times New Roman"/>
          <w:sz w:val="24"/>
          <w:szCs w:val="24"/>
        </w:rPr>
        <w:t xml:space="preserve"> et silique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carnalium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delectationum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que sunt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cibus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porcorum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immundorum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ramus virtutis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arbori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inseratur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trahit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arborem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CAF" w:rsidRPr="00926C37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B6CBA" w14:textId="2A26E9A9" w:rsidR="009E4CAF" w:rsidRPr="00926C37" w:rsidRDefault="009E4CAF" w:rsidP="00727C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6C37">
        <w:rPr>
          <w:rFonts w:ascii="Times New Roman" w:hAnsi="Times New Roman" w:cs="Times New Roman"/>
          <w:sz w:val="24"/>
          <w:szCs w:val="24"/>
        </w:rPr>
        <w:t>/fol. 322vb/</w:t>
      </w:r>
    </w:p>
    <w:p w14:paraId="3B9FC980" w14:textId="77777777" w:rsidR="00727C00" w:rsidRDefault="00BF6B0B" w:rsidP="00727C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6C37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CAF" w:rsidRPr="00926C37">
        <w:rPr>
          <w:rFonts w:ascii="Times New Roman" w:hAnsi="Times New Roman" w:cs="Times New Roman"/>
          <w:sz w:val="24"/>
          <w:szCs w:val="24"/>
        </w:rPr>
        <w:t>fructificare</w:t>
      </w:r>
      <w:proofErr w:type="spellEnd"/>
      <w:r w:rsidR="009E4CAF"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leticiam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Dei et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, Luc. 15[:7]: </w:t>
      </w:r>
      <w:r w:rsidRPr="00926C37">
        <w:rPr>
          <w:rFonts w:ascii="Times New Roman" w:hAnsi="Times New Roman" w:cs="Times New Roman"/>
          <w:i/>
          <w:iCs/>
          <w:sz w:val="24"/>
          <w:szCs w:val="24"/>
        </w:rPr>
        <w:t xml:space="preserve">Gaudium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angelis</w:t>
      </w:r>
      <w:proofErr w:type="spellEnd"/>
      <w:r w:rsidR="009E4CAF"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4CAF" w:rsidRPr="00926C37">
        <w:rPr>
          <w:rFonts w:ascii="Times New Roman" w:hAnsi="Times New Roman" w:cs="Times New Roman"/>
          <w:sz w:val="24"/>
          <w:szCs w:val="24"/>
        </w:rPr>
        <w:t>Dei</w:t>
      </w:r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r w:rsidRPr="00926C37">
        <w:rPr>
          <w:rFonts w:ascii="Times New Roman" w:hAnsi="Times New Roman" w:cs="Times New Roman"/>
          <w:i/>
          <w:iCs/>
          <w:sz w:val="24"/>
          <w:szCs w:val="24"/>
        </w:rPr>
        <w:t xml:space="preserve"> super</w:t>
      </w:r>
      <w:proofErr w:type="gramEnd"/>
      <w:r w:rsidRPr="00926C37">
        <w:rPr>
          <w:rFonts w:ascii="Times New Roman" w:hAnsi="Times New Roman" w:cs="Times New Roman"/>
          <w:i/>
          <w:iCs/>
          <w:sz w:val="24"/>
          <w:szCs w:val="24"/>
        </w:rPr>
        <w:t xml:space="preserve"> uno </w:t>
      </w:r>
      <w:proofErr w:type="spellStart"/>
      <w:r w:rsidRPr="00926C37">
        <w:rPr>
          <w:rFonts w:ascii="Times New Roman" w:hAnsi="Times New Roman" w:cs="Times New Roman"/>
          <w:i/>
          <w:iCs/>
          <w:sz w:val="24"/>
          <w:szCs w:val="24"/>
        </w:rPr>
        <w:t>peccatore</w:t>
      </w:r>
      <w:proofErr w:type="spellEnd"/>
      <w:r w:rsidRPr="00926C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i/>
          <w:iCs/>
          <w:sz w:val="24"/>
          <w:szCs w:val="24"/>
        </w:rPr>
        <w:t>pœnitentiam</w:t>
      </w:r>
      <w:proofErr w:type="spellEnd"/>
      <w:r w:rsidRPr="00926C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i/>
          <w:iCs/>
          <w:sz w:val="24"/>
          <w:szCs w:val="24"/>
        </w:rPr>
        <w:t>agente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. Hec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arbor</w:t>
      </w:r>
      <w:r w:rsidR="00727C00">
        <w:rPr>
          <w:rFonts w:ascii="Times New Roman" w:hAnsi="Times New Roman" w:cs="Times New Roman"/>
          <w:sz w:val="24"/>
          <w:szCs w:val="24"/>
        </w:rPr>
        <w:t>,</w:t>
      </w:r>
      <w:r w:rsidRPr="00926C37">
        <w:rPr>
          <w:rFonts w:ascii="Times New Roman" w:hAnsi="Times New Roman" w:cs="Times New Roman"/>
          <w:sz w:val="24"/>
          <w:szCs w:val="24"/>
        </w:rPr>
        <w:t xml:space="preserve"> Dan. 4[:8-9]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fructus, etc. </w:t>
      </w:r>
    </w:p>
    <w:p w14:paraId="14068210" w14:textId="77777777" w:rsidR="00727C00" w:rsidRDefault="009E4CAF" w:rsidP="00727C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6C37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lapidi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precioso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. Nam virtus in gemma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annulum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prevalere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. Sic virtus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iustum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preualere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multis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peccatoribus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. 16[:3]: </w:t>
      </w:r>
      <w:proofErr w:type="spellStart"/>
      <w:r w:rsidRPr="00926C37">
        <w:rPr>
          <w:rFonts w:ascii="Times New Roman" w:hAnsi="Times New Roman" w:cs="Times New Roman"/>
          <w:i/>
          <w:iCs/>
          <w:sz w:val="24"/>
          <w:szCs w:val="24"/>
        </w:rPr>
        <w:t>Melior</w:t>
      </w:r>
      <w:proofErr w:type="spellEnd"/>
      <w:r w:rsidRPr="00926C37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Pr="00926C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926C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i/>
          <w:iCs/>
          <w:sz w:val="24"/>
          <w:szCs w:val="24"/>
        </w:rPr>
        <w:t>unus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amans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r w:rsidRPr="00926C37">
        <w:rPr>
          <w:rFonts w:ascii="Times New Roman" w:hAnsi="Times New Roman" w:cs="Times New Roman"/>
          <w:i/>
          <w:iCs/>
          <w:sz w:val="24"/>
          <w:szCs w:val="24"/>
        </w:rPr>
        <w:t>Deum</w:t>
      </w:r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Pr="00926C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i/>
          <w:iCs/>
          <w:sz w:val="24"/>
          <w:szCs w:val="24"/>
        </w:rPr>
        <w:t>mille</w:t>
      </w:r>
      <w:proofErr w:type="spellEnd"/>
      <w:r w:rsidRPr="00926C37">
        <w:rPr>
          <w:rFonts w:ascii="Times New Roman" w:hAnsi="Times New Roman" w:cs="Times New Roman"/>
          <w:i/>
          <w:iCs/>
          <w:sz w:val="24"/>
          <w:szCs w:val="24"/>
        </w:rPr>
        <w:t xml:space="preserve"> filii</w:t>
      </w:r>
      <w:r w:rsidRPr="00926C37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Pr="00926C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i/>
          <w:iCs/>
          <w:sz w:val="24"/>
          <w:szCs w:val="24"/>
        </w:rPr>
        <w:t>impii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ho</w:t>
      </w:r>
      <w:r w:rsidR="00AD605D" w:rsidRPr="00926C37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virtus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parum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appreciatur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et forte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nescitur</w:t>
      </w:r>
      <w:proofErr w:type="spellEnd"/>
      <w:r w:rsidR="00AD605D" w:rsidRPr="00926C37">
        <w:rPr>
          <w:rFonts w:ascii="Times New Roman" w:hAnsi="Times New Roman" w:cs="Times New Roman"/>
          <w:sz w:val="24"/>
          <w:szCs w:val="24"/>
        </w:rPr>
        <w:t>.</w:t>
      </w:r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r w:rsidR="00AD605D" w:rsidRPr="00926C37">
        <w:rPr>
          <w:rFonts w:ascii="Times New Roman" w:hAnsi="Times New Roman" w:cs="Times New Roman"/>
          <w:sz w:val="24"/>
          <w:szCs w:val="24"/>
        </w:rPr>
        <w:t>S</w:t>
      </w:r>
      <w:r w:rsidRPr="00926C37">
        <w:rPr>
          <w:rFonts w:ascii="Times New Roman" w:hAnsi="Times New Roman" w:cs="Times New Roman"/>
          <w:sz w:val="24"/>
          <w:szCs w:val="24"/>
        </w:rPr>
        <w:t>ic</w:t>
      </w:r>
      <w:r w:rsidR="00AD605D" w:rsidRPr="00926C37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926C37">
        <w:rPr>
          <w:rFonts w:ascii="Times New Roman" w:hAnsi="Times New Roman" w:cs="Times New Roman"/>
          <w:sz w:val="24"/>
          <w:szCs w:val="24"/>
        </w:rPr>
        <w:t xml:space="preserve"> gallus in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sterquilinio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preeleg</w:t>
      </w:r>
      <w:r w:rsidR="00AD605D" w:rsidRPr="00926C3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granum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putridum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gemme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preciose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, Job 28[:13]: </w:t>
      </w:r>
      <w:proofErr w:type="spellStart"/>
      <w:r w:rsidRPr="00926C37">
        <w:rPr>
          <w:rFonts w:ascii="Times New Roman" w:hAnsi="Times New Roman" w:cs="Times New Roman"/>
          <w:i/>
          <w:iCs/>
          <w:sz w:val="24"/>
          <w:szCs w:val="24"/>
        </w:rPr>
        <w:t>Nescit</w:t>
      </w:r>
      <w:proofErr w:type="spellEnd"/>
      <w:r w:rsidRPr="00926C37">
        <w:rPr>
          <w:rFonts w:ascii="Times New Roman" w:hAnsi="Times New Roman" w:cs="Times New Roman"/>
          <w:i/>
          <w:iCs/>
          <w:sz w:val="24"/>
          <w:szCs w:val="24"/>
        </w:rPr>
        <w:t xml:space="preserve"> homo </w:t>
      </w:r>
      <w:proofErr w:type="spellStart"/>
      <w:r w:rsidRPr="00926C37">
        <w:rPr>
          <w:rFonts w:ascii="Times New Roman" w:hAnsi="Times New Roman" w:cs="Times New Roman"/>
          <w:i/>
          <w:iCs/>
          <w:sz w:val="24"/>
          <w:szCs w:val="24"/>
        </w:rPr>
        <w:t>pretium</w:t>
      </w:r>
      <w:proofErr w:type="spellEnd"/>
      <w:r w:rsidRPr="00926C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i/>
          <w:iCs/>
          <w:sz w:val="24"/>
          <w:szCs w:val="24"/>
        </w:rPr>
        <w:t>ejus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dixit Christus, Matt. 7[:6]: </w:t>
      </w:r>
      <w:r w:rsidRPr="00926C37">
        <w:rPr>
          <w:rFonts w:ascii="Times New Roman" w:hAnsi="Times New Roman" w:cs="Times New Roman"/>
          <w:i/>
          <w:iCs/>
          <w:sz w:val="24"/>
          <w:szCs w:val="24"/>
        </w:rPr>
        <w:t xml:space="preserve">Ne </w:t>
      </w:r>
      <w:proofErr w:type="spellStart"/>
      <w:r w:rsidRPr="00926C37">
        <w:rPr>
          <w:rFonts w:ascii="Times New Roman" w:hAnsi="Times New Roman" w:cs="Times New Roman"/>
          <w:i/>
          <w:iCs/>
          <w:sz w:val="24"/>
          <w:szCs w:val="24"/>
        </w:rPr>
        <w:t>mittatis</w:t>
      </w:r>
      <w:proofErr w:type="spellEnd"/>
      <w:r w:rsidRPr="00926C37">
        <w:rPr>
          <w:rFonts w:ascii="Times New Roman" w:hAnsi="Times New Roman" w:cs="Times New Roman"/>
          <w:i/>
          <w:iCs/>
          <w:sz w:val="24"/>
          <w:szCs w:val="24"/>
        </w:rPr>
        <w:t xml:space="preserve"> margaritas ante </w:t>
      </w:r>
      <w:proofErr w:type="spellStart"/>
      <w:r w:rsidRPr="00926C37">
        <w:rPr>
          <w:rFonts w:ascii="Times New Roman" w:hAnsi="Times New Roman" w:cs="Times New Roman"/>
          <w:i/>
          <w:iCs/>
          <w:sz w:val="24"/>
          <w:szCs w:val="24"/>
        </w:rPr>
        <w:t>porcos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63E450" w14:textId="44755499" w:rsidR="009E4CAF" w:rsidRPr="00926C37" w:rsidRDefault="00AD605D" w:rsidP="00727C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6C37">
        <w:rPr>
          <w:rFonts w:ascii="Times New Roman" w:hAnsi="Times New Roman" w:cs="Times New Roman"/>
          <w:sz w:val="24"/>
          <w:szCs w:val="24"/>
        </w:rPr>
        <w:t xml:space="preserve">¶ </w:t>
      </w:r>
      <w:r w:rsidR="009E4CAF" w:rsidRPr="00926C37">
        <w:rPr>
          <w:rFonts w:ascii="Times New Roman" w:hAnsi="Times New Roman" w:cs="Times New Roman"/>
          <w:sz w:val="24"/>
          <w:szCs w:val="24"/>
        </w:rPr>
        <w:t xml:space="preserve">Item, virtus </w:t>
      </w:r>
      <w:proofErr w:type="spellStart"/>
      <w:r w:rsidR="009E4CAF" w:rsidRPr="00926C37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="009E4CAF"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CAF" w:rsidRPr="00926C37">
        <w:rPr>
          <w:rFonts w:ascii="Times New Roman" w:hAnsi="Times New Roman" w:cs="Times New Roman"/>
          <w:sz w:val="24"/>
          <w:szCs w:val="24"/>
        </w:rPr>
        <w:t>paradiso</w:t>
      </w:r>
      <w:proofErr w:type="spellEnd"/>
      <w:r w:rsidR="009E4CAF" w:rsidRPr="00926C37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9E4CAF" w:rsidRPr="00926C37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9E4CAF" w:rsidRPr="00926C37">
        <w:rPr>
          <w:rFonts w:ascii="Times New Roman" w:hAnsi="Times New Roman" w:cs="Times New Roman"/>
          <w:sz w:val="24"/>
          <w:szCs w:val="24"/>
        </w:rPr>
        <w:t xml:space="preserve">. Propter situs </w:t>
      </w:r>
      <w:proofErr w:type="spellStart"/>
      <w:r w:rsidR="009E4CAF" w:rsidRPr="00926C37">
        <w:rPr>
          <w:rFonts w:ascii="Times New Roman" w:hAnsi="Times New Roman" w:cs="Times New Roman"/>
          <w:sz w:val="24"/>
          <w:szCs w:val="24"/>
        </w:rPr>
        <w:t>eminentiam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>,</w:t>
      </w:r>
      <w:r w:rsidR="009E4CAF" w:rsidRPr="00926C37">
        <w:rPr>
          <w:rFonts w:ascii="Times New Roman" w:hAnsi="Times New Roman" w:cs="Times New Roman"/>
          <w:sz w:val="24"/>
          <w:szCs w:val="24"/>
        </w:rPr>
        <w:t xml:space="preserve"> fructus </w:t>
      </w:r>
      <w:proofErr w:type="spellStart"/>
      <w:r w:rsidR="009E4CAF" w:rsidRPr="00926C37">
        <w:rPr>
          <w:rFonts w:ascii="Times New Roman" w:hAnsi="Times New Roman" w:cs="Times New Roman"/>
          <w:sz w:val="24"/>
          <w:szCs w:val="24"/>
        </w:rPr>
        <w:t>opulentiam</w:t>
      </w:r>
      <w:proofErr w:type="spellEnd"/>
      <w:r w:rsidR="009E4CAF" w:rsidRPr="00926C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4CAF" w:rsidRPr="00926C37">
        <w:rPr>
          <w:rFonts w:ascii="Times New Roman" w:hAnsi="Times New Roman" w:cs="Times New Roman"/>
          <w:sz w:val="24"/>
          <w:szCs w:val="24"/>
        </w:rPr>
        <w:t>fontis</w:t>
      </w:r>
      <w:proofErr w:type="spellEnd"/>
      <w:r w:rsidR="009E4CAF"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CAF" w:rsidRPr="00926C37">
        <w:rPr>
          <w:rFonts w:ascii="Times New Roman" w:hAnsi="Times New Roman" w:cs="Times New Roman"/>
          <w:sz w:val="24"/>
          <w:szCs w:val="24"/>
        </w:rPr>
        <w:t>effluenciam</w:t>
      </w:r>
      <w:proofErr w:type="spellEnd"/>
      <w:r w:rsidR="009E4CAF" w:rsidRPr="00926C37">
        <w:rPr>
          <w:rFonts w:ascii="Times New Roman" w:hAnsi="Times New Roman" w:cs="Times New Roman"/>
          <w:sz w:val="24"/>
          <w:szCs w:val="24"/>
        </w:rPr>
        <w:t>.</w:t>
      </w:r>
    </w:p>
    <w:p w14:paraId="21BF4AC9" w14:textId="535BADCD" w:rsidR="00926C37" w:rsidRPr="00926C37" w:rsidRDefault="00926C37" w:rsidP="00727C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6C37">
        <w:rPr>
          <w:rFonts w:ascii="Times New Roman" w:hAnsi="Times New Roman" w:cs="Times New Roman"/>
          <w:sz w:val="24"/>
          <w:szCs w:val="24"/>
        </w:rPr>
        <w:t xml:space="preserve">¶ De primo,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paradisus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locus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altissimus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aque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diluuii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peruenerunt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[51:13]: </w:t>
      </w:r>
      <w:proofErr w:type="spellStart"/>
      <w:r w:rsidRPr="00926C37">
        <w:rPr>
          <w:rFonts w:ascii="Times New Roman" w:hAnsi="Times New Roman" w:cs="Times New Roman"/>
          <w:i/>
          <w:iCs/>
          <w:sz w:val="24"/>
          <w:szCs w:val="24"/>
        </w:rPr>
        <w:t>Exaltasti</w:t>
      </w:r>
      <w:proofErr w:type="spellEnd"/>
      <w:r w:rsidRPr="00926C37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Pr="00926C37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 w:rsidRPr="00926C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i/>
          <w:iCs/>
          <w:sz w:val="24"/>
          <w:szCs w:val="24"/>
        </w:rPr>
        <w:t>habitationem</w:t>
      </w:r>
      <w:proofErr w:type="spellEnd"/>
      <w:r w:rsidRPr="00926C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i/>
          <w:iCs/>
          <w:sz w:val="24"/>
          <w:szCs w:val="24"/>
        </w:rPr>
        <w:t>meam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A64292" w14:textId="77777777" w:rsidR="00727C00" w:rsidRDefault="00926C37" w:rsidP="00727C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6C37">
        <w:rPr>
          <w:rFonts w:ascii="Times New Roman" w:hAnsi="Times New Roman" w:cs="Times New Roman"/>
          <w:sz w:val="24"/>
          <w:szCs w:val="24"/>
        </w:rPr>
        <w:lastRenderedPageBreak/>
        <w:t xml:space="preserve">De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paradisus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opulentus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fructibus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>, Gen. 2[:9]</w:t>
      </w:r>
      <w:r w:rsidR="00D452FF">
        <w:rPr>
          <w:rFonts w:ascii="Times New Roman" w:hAnsi="Times New Roman" w:cs="Times New Roman"/>
          <w:sz w:val="24"/>
          <w:szCs w:val="24"/>
        </w:rPr>
        <w:t>.</w:t>
      </w:r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. 24[:23]: </w:t>
      </w:r>
      <w:r w:rsidRPr="00926C37">
        <w:rPr>
          <w:rFonts w:ascii="Times New Roman" w:hAnsi="Times New Roman" w:cs="Times New Roman"/>
          <w:i/>
          <w:iCs/>
          <w:sz w:val="24"/>
          <w:szCs w:val="24"/>
        </w:rPr>
        <w:t xml:space="preserve">Flores </w:t>
      </w:r>
      <w:proofErr w:type="spellStart"/>
      <w:r w:rsidRPr="00926C37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 w:rsidRPr="00926C37">
        <w:rPr>
          <w:rFonts w:ascii="Times New Roman" w:hAnsi="Times New Roman" w:cs="Times New Roman"/>
          <w:i/>
          <w:iCs/>
          <w:sz w:val="24"/>
          <w:szCs w:val="24"/>
        </w:rPr>
        <w:t xml:space="preserve"> fructus honoris et </w:t>
      </w:r>
      <w:proofErr w:type="spellStart"/>
      <w:r w:rsidRPr="00926C37">
        <w:rPr>
          <w:rFonts w:ascii="Times New Roman" w:hAnsi="Times New Roman" w:cs="Times New Roman"/>
          <w:i/>
          <w:iCs/>
          <w:sz w:val="24"/>
          <w:szCs w:val="24"/>
        </w:rPr>
        <w:t>honestatis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A343D1" w14:textId="77777777" w:rsidR="00727C00" w:rsidRDefault="00D452FF" w:rsidP="00727C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De t</w:t>
      </w:r>
      <w:r w:rsidR="00926C37" w:rsidRPr="00926C37">
        <w:rPr>
          <w:rFonts w:ascii="Times New Roman" w:hAnsi="Times New Roman" w:cs="Times New Roman"/>
          <w:sz w:val="24"/>
          <w:szCs w:val="24"/>
        </w:rPr>
        <w:t xml:space="preserve">ercio,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 locus </w:t>
      </w:r>
      <w:proofErr w:type="spellStart"/>
      <w:r>
        <w:rPr>
          <w:rFonts w:ascii="Times New Roman" w:hAnsi="Times New Roman" w:cs="Times New Roman"/>
          <w:sz w:val="24"/>
          <w:szCs w:val="24"/>
        </w:rPr>
        <w:t>irriguosus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, Gen. 2[:10]: </w:t>
      </w:r>
      <w:r>
        <w:rPr>
          <w:rFonts w:ascii="Times New Roman" w:hAnsi="Times New Roman" w:cs="Times New Roman"/>
          <w:sz w:val="24"/>
          <w:szCs w:val="24"/>
        </w:rPr>
        <w:t xml:space="preserve">Inde </w:t>
      </w:r>
      <w:proofErr w:type="spellStart"/>
      <w:r w:rsidR="00926C37" w:rsidRPr="00926C37">
        <w:rPr>
          <w:rFonts w:ascii="Times New Roman" w:hAnsi="Times New Roman" w:cs="Times New Roman"/>
          <w:i/>
          <w:iCs/>
          <w:sz w:val="24"/>
          <w:szCs w:val="24"/>
        </w:rPr>
        <w:t>dividitur</w:t>
      </w:r>
      <w:proofErr w:type="spellEnd"/>
      <w:r w:rsidR="00926C37" w:rsidRPr="00926C37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926C37" w:rsidRPr="00926C37">
        <w:rPr>
          <w:rFonts w:ascii="Times New Roman" w:hAnsi="Times New Roman" w:cs="Times New Roman"/>
          <w:i/>
          <w:iCs/>
          <w:sz w:val="24"/>
          <w:szCs w:val="24"/>
        </w:rPr>
        <w:t>quatuor</w:t>
      </w:r>
      <w:proofErr w:type="spellEnd"/>
      <w:r w:rsidR="00926C37" w:rsidRPr="00926C37">
        <w:rPr>
          <w:rFonts w:ascii="Times New Roman" w:hAnsi="Times New Roman" w:cs="Times New Roman"/>
          <w:i/>
          <w:iCs/>
          <w:sz w:val="24"/>
          <w:szCs w:val="24"/>
        </w:rPr>
        <w:t xml:space="preserve"> capita</w:t>
      </w:r>
      <w:r w:rsidR="00926C37" w:rsidRPr="00926C3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cardinales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 virtutes. </w:t>
      </w:r>
    </w:p>
    <w:p w14:paraId="6C742E39" w14:textId="5A8C0A7A" w:rsidR="00926C37" w:rsidRPr="00926C37" w:rsidRDefault="00D452FF" w:rsidP="00727C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926C37" w:rsidRPr="00926C37">
        <w:rPr>
          <w:rFonts w:ascii="Times New Roman" w:hAnsi="Times New Roman" w:cs="Times New Roman"/>
          <w:sz w:val="24"/>
          <w:szCs w:val="24"/>
        </w:rPr>
        <w:t xml:space="preserve">Item virtus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prebende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nobili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dantis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 et ex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recipientis</w:t>
      </w:r>
      <w:proofErr w:type="spellEnd"/>
      <w:r w:rsidR="00727C00">
        <w:rPr>
          <w:rFonts w:ascii="Times New Roman" w:hAnsi="Times New Roman" w:cs="Times New Roman"/>
          <w:sz w:val="24"/>
          <w:szCs w:val="24"/>
        </w:rPr>
        <w:t>.</w:t>
      </w:r>
      <w:r w:rsidR="00926C37" w:rsidRPr="00926C37">
        <w:rPr>
          <w:rFonts w:ascii="Times New Roman" w:hAnsi="Times New Roman" w:cs="Times New Roman"/>
          <w:sz w:val="24"/>
          <w:szCs w:val="24"/>
        </w:rPr>
        <w:t xml:space="preserve"> Nam has duas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prebendas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26C37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Pr="00926C37">
        <w:rPr>
          <w:rFonts w:ascii="Times New Roman" w:hAnsi="Times New Roman" w:cs="Times New Roman"/>
          <w:sz w:val="24"/>
          <w:szCs w:val="24"/>
        </w:rPr>
        <w:t xml:space="preserve"> </w:t>
      </w:r>
      <w:r w:rsidR="00926C37" w:rsidRPr="00926C37">
        <w:rPr>
          <w:rFonts w:ascii="Times New Roman" w:hAnsi="Times New Roman" w:cs="Times New Roman"/>
          <w:sz w:val="24"/>
          <w:szCs w:val="24"/>
        </w:rPr>
        <w:t xml:space="preserve">solus Deus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confert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. [83:12]: </w:t>
      </w:r>
      <w:proofErr w:type="spellStart"/>
      <w:r w:rsidR="00926C37" w:rsidRPr="00926C37">
        <w:rPr>
          <w:rFonts w:ascii="Times New Roman" w:hAnsi="Times New Roman" w:cs="Times New Roman"/>
          <w:i/>
          <w:iCs/>
          <w:sz w:val="24"/>
          <w:szCs w:val="24"/>
        </w:rPr>
        <w:t>Gratiam</w:t>
      </w:r>
      <w:proofErr w:type="spellEnd"/>
      <w:r w:rsidR="00926C37" w:rsidRPr="00926C37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926C37" w:rsidRPr="00926C37">
        <w:rPr>
          <w:rFonts w:ascii="Times New Roman" w:hAnsi="Times New Roman" w:cs="Times New Roman"/>
          <w:i/>
          <w:iCs/>
          <w:sz w:val="24"/>
          <w:szCs w:val="24"/>
        </w:rPr>
        <w:t>gloriam</w:t>
      </w:r>
      <w:proofErr w:type="spellEnd"/>
      <w:r w:rsidR="00926C37" w:rsidRPr="00926C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6C37" w:rsidRPr="00926C37">
        <w:rPr>
          <w:rFonts w:ascii="Times New Roman" w:hAnsi="Times New Roman" w:cs="Times New Roman"/>
          <w:i/>
          <w:iCs/>
          <w:sz w:val="24"/>
          <w:szCs w:val="24"/>
        </w:rPr>
        <w:t>dabit</w:t>
      </w:r>
      <w:proofErr w:type="spellEnd"/>
      <w:r w:rsidR="00926C37" w:rsidRPr="00926C37">
        <w:rPr>
          <w:rFonts w:ascii="Times New Roman" w:hAnsi="Times New Roman" w:cs="Times New Roman"/>
          <w:i/>
          <w:iCs/>
          <w:sz w:val="24"/>
          <w:szCs w:val="24"/>
        </w:rPr>
        <w:t xml:space="preserve"> Dominus</w:t>
      </w:r>
      <w:r w:rsidR="00926C37" w:rsidRPr="00926C37">
        <w:rPr>
          <w:rFonts w:ascii="Times New Roman" w:hAnsi="Times New Roman" w:cs="Times New Roman"/>
          <w:sz w:val="24"/>
          <w:szCs w:val="24"/>
        </w:rPr>
        <w:t>. Si</w:t>
      </w:r>
      <w:r>
        <w:rPr>
          <w:rFonts w:ascii="Times New Roman" w:hAnsi="Times New Roman" w:cs="Times New Roman"/>
          <w:sz w:val="24"/>
          <w:szCs w:val="24"/>
        </w:rPr>
        <w:t>militer</w:t>
      </w:r>
      <w:r w:rsidR="00926C37"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prebenda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 virtutis nulli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datur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amico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naturalia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 bona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viles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prebende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dantur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C37" w:rsidRPr="00926C37">
        <w:rPr>
          <w:rFonts w:ascii="Times New Roman" w:hAnsi="Times New Roman" w:cs="Times New Roman"/>
          <w:sz w:val="24"/>
          <w:szCs w:val="24"/>
        </w:rPr>
        <w:t>indifferenter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dantur</w:t>
      </w:r>
      <w:proofErr w:type="spellEnd"/>
      <w:r w:rsidR="00926C37" w:rsidRPr="00926C37">
        <w:rPr>
          <w:rFonts w:ascii="Times New Roman" w:hAnsi="Times New Roman" w:cs="Times New Roman"/>
          <w:sz w:val="24"/>
          <w:szCs w:val="24"/>
        </w:rPr>
        <w:t>.</w:t>
      </w:r>
    </w:p>
    <w:p w14:paraId="3E19429A" w14:textId="401E3E5D" w:rsidR="00926C37" w:rsidRPr="00926C37" w:rsidRDefault="00926C37" w:rsidP="00727C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BBF4546" w14:textId="6A1CEF80" w:rsidR="00BF6B0B" w:rsidRPr="00926C37" w:rsidRDefault="00BF6B0B" w:rsidP="00727C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788C1D4" w14:textId="77777777" w:rsidR="00BF6B0B" w:rsidRPr="00926C37" w:rsidRDefault="00BF6B0B" w:rsidP="00727C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BF6B0B" w:rsidRPr="00926C37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61611" w14:textId="77777777" w:rsidR="00BF6B0B" w:rsidRDefault="00BF6B0B" w:rsidP="00BF6B0B">
      <w:pPr>
        <w:spacing w:after="0" w:line="240" w:lineRule="auto"/>
      </w:pPr>
      <w:r>
        <w:separator/>
      </w:r>
    </w:p>
  </w:endnote>
  <w:endnote w:type="continuationSeparator" w:id="0">
    <w:p w14:paraId="0F024E2C" w14:textId="77777777" w:rsidR="00BF6B0B" w:rsidRDefault="00BF6B0B" w:rsidP="00BF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58EF6" w14:textId="77777777" w:rsidR="00BF6B0B" w:rsidRDefault="00BF6B0B" w:rsidP="00BF6B0B">
      <w:pPr>
        <w:spacing w:after="0" w:line="240" w:lineRule="auto"/>
      </w:pPr>
      <w:r>
        <w:separator/>
      </w:r>
    </w:p>
  </w:footnote>
  <w:footnote w:type="continuationSeparator" w:id="0">
    <w:p w14:paraId="52DF10F5" w14:textId="77777777" w:rsidR="00BF6B0B" w:rsidRDefault="00BF6B0B" w:rsidP="00BF6B0B">
      <w:pPr>
        <w:spacing w:after="0" w:line="240" w:lineRule="auto"/>
      </w:pPr>
      <w:r>
        <w:continuationSeparator/>
      </w:r>
    </w:p>
  </w:footnote>
  <w:footnote w:id="1">
    <w:p w14:paraId="2A505DE6" w14:textId="1A438608" w:rsidR="00BF6B0B" w:rsidRPr="00AD605D" w:rsidRDefault="00BF6B0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D605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D60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05D">
        <w:rPr>
          <w:rFonts w:ascii="Times New Roman" w:hAnsi="Times New Roman" w:cs="Times New Roman"/>
          <w:sz w:val="24"/>
          <w:szCs w:val="24"/>
        </w:rPr>
        <w:t>glandes ]</w:t>
      </w:r>
      <w:proofErr w:type="gramEnd"/>
      <w:r w:rsidRPr="00AD605D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AD605D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AD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05D">
        <w:rPr>
          <w:rFonts w:ascii="Times New Roman" w:hAnsi="Times New Roman" w:cs="Times New Roman"/>
          <w:sz w:val="24"/>
          <w:szCs w:val="24"/>
        </w:rPr>
        <w:t>grandes</w:t>
      </w:r>
      <w:proofErr w:type="spellEnd"/>
      <w:r w:rsidRPr="00AD605D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4D64A686" w14:textId="77777777" w:rsidR="009E4CAF" w:rsidRPr="00AD605D" w:rsidRDefault="009E4CA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3E078825" w14:textId="5E9B5A64" w:rsidR="009E4CAF" w:rsidRPr="00AD605D" w:rsidRDefault="009E4CA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D605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D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605D">
        <w:rPr>
          <w:rFonts w:ascii="Times New Roman" w:hAnsi="Times New Roman" w:cs="Times New Roman"/>
          <w:sz w:val="24"/>
          <w:szCs w:val="24"/>
        </w:rPr>
        <w:t>melior</w:t>
      </w:r>
      <w:proofErr w:type="spellEnd"/>
      <w:r w:rsidRPr="00AD605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D605D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AD605D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AD605D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Pr="00AD605D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4BBA9CBF" w14:textId="77777777" w:rsidR="00AD605D" w:rsidRPr="00AD605D" w:rsidRDefault="00AD605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30319EE4" w14:textId="41926C1C" w:rsidR="009E4CAF" w:rsidRDefault="009E4CA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D605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D60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05D">
        <w:rPr>
          <w:rFonts w:ascii="Times New Roman" w:hAnsi="Times New Roman" w:cs="Times New Roman"/>
          <w:sz w:val="24"/>
          <w:szCs w:val="24"/>
        </w:rPr>
        <w:t>filii ]</w:t>
      </w:r>
      <w:proofErr w:type="gramEnd"/>
      <w:r w:rsidRPr="00AD605D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AD605D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AD605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AD605D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2601F119" w14:textId="77777777" w:rsidR="00727C00" w:rsidRPr="00AD605D" w:rsidRDefault="00727C0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715B8B2A" w14:textId="1BBDBAA4" w:rsidR="00AD605D" w:rsidRPr="00AD605D" w:rsidRDefault="00AD605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D605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D60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05D">
        <w:rPr>
          <w:rFonts w:ascii="Times New Roman" w:hAnsi="Times New Roman" w:cs="Times New Roman"/>
          <w:sz w:val="24"/>
          <w:szCs w:val="24"/>
        </w:rPr>
        <w:t>sic ]</w:t>
      </w:r>
      <w:proofErr w:type="gramEnd"/>
      <w:r w:rsidRPr="00AD605D">
        <w:rPr>
          <w:rFonts w:ascii="Times New Roman" w:hAnsi="Times New Roman" w:cs="Times New Roman"/>
          <w:sz w:val="24"/>
          <w:szCs w:val="24"/>
        </w:rPr>
        <w:t xml:space="preserve"> </w:t>
      </w:r>
      <w:r w:rsidRPr="00AD605D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AD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05D">
        <w:rPr>
          <w:rFonts w:ascii="Times New Roman" w:hAnsi="Times New Roman" w:cs="Times New Roman"/>
          <w:strike/>
          <w:sz w:val="24"/>
          <w:szCs w:val="24"/>
        </w:rPr>
        <w:t>si</w:t>
      </w:r>
      <w:proofErr w:type="spellEnd"/>
      <w:r w:rsidRPr="00AD605D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0B"/>
    <w:rsid w:val="0014067E"/>
    <w:rsid w:val="00401337"/>
    <w:rsid w:val="00433B90"/>
    <w:rsid w:val="0060075B"/>
    <w:rsid w:val="00727C00"/>
    <w:rsid w:val="008407F0"/>
    <w:rsid w:val="008E3C78"/>
    <w:rsid w:val="00926C37"/>
    <w:rsid w:val="009E3723"/>
    <w:rsid w:val="009E4CAF"/>
    <w:rsid w:val="00AD605D"/>
    <w:rsid w:val="00BF6B0B"/>
    <w:rsid w:val="00D4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2FE48"/>
  <w15:chartTrackingRefBased/>
  <w15:docId w15:val="{F37950DE-05B9-4B9B-A84D-8863660D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B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B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B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B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B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B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B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B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B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B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B0B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6B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6B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6B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83D39-D836-4D77-A27A-43E8A315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2024-09-23T01:21:00Z</dcterms:created>
  <dcterms:modified xsi:type="dcterms:W3CDTF">2024-09-23T01:27:00Z</dcterms:modified>
</cp:coreProperties>
</file>