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990A" w14:textId="77777777" w:rsidR="00D87815" w:rsidRPr="00493A7A" w:rsidRDefault="00D87815"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Worcester F 80 Distinctiones</w:t>
      </w:r>
    </w:p>
    <w:p w14:paraId="4A81E568" w14:textId="23855AA3" w:rsidR="00D87815" w:rsidRPr="00493A7A" w:rsidRDefault="00D87815"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265 The Way Three (</w:t>
      </w:r>
      <w:r w:rsidRPr="00493A7A">
        <w:rPr>
          <w:rFonts w:ascii="Times New Roman" w:hAnsi="Times New Roman" w:cs="Times New Roman"/>
          <w:i/>
          <w:iCs/>
          <w:sz w:val="24"/>
          <w:szCs w:val="24"/>
        </w:rPr>
        <w:t>Via tria</w:t>
      </w:r>
      <w:r w:rsidRPr="00493A7A">
        <w:rPr>
          <w:rFonts w:ascii="Times New Roman" w:hAnsi="Times New Roman" w:cs="Times New Roman"/>
          <w:sz w:val="24"/>
          <w:szCs w:val="24"/>
        </w:rPr>
        <w:t>)</w:t>
      </w:r>
    </w:p>
    <w:p w14:paraId="6D417508" w14:textId="08CB3CE7" w:rsidR="000A6BFD" w:rsidRPr="00493A7A" w:rsidRDefault="00782F47"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The way. Three ways are profitable for the voyager as,</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namely, he be defended in the way, as through the way</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he be directed, as after the way he may be rested. So that thus he may walk through a safe way, right, and good.</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 xml:space="preserve">God made these three </w:t>
      </w:r>
      <w:r w:rsidR="00963662" w:rsidRPr="00493A7A">
        <w:rPr>
          <w:rFonts w:ascii="Times New Roman" w:hAnsi="Times New Roman" w:cs="Times New Roman"/>
          <w:sz w:val="24"/>
          <w:szCs w:val="24"/>
        </w:rPr>
        <w:t>for the holy one because it was for the one</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fighting in safety, for the one striking in leadership,</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for the one arriving in management. The way of God is like any</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other way, it had a beginning,</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middle</w:t>
      </w:r>
      <w:r w:rsidR="00666571">
        <w:rPr>
          <w:rFonts w:ascii="Times New Roman" w:hAnsi="Times New Roman" w:cs="Times New Roman"/>
          <w:sz w:val="24"/>
          <w:szCs w:val="24"/>
        </w:rPr>
        <w:t>,</w:t>
      </w:r>
      <w:r w:rsidR="00963662" w:rsidRPr="00493A7A">
        <w:rPr>
          <w:rFonts w:ascii="Times New Roman" w:hAnsi="Times New Roman" w:cs="Times New Roman"/>
          <w:sz w:val="24"/>
          <w:szCs w:val="24"/>
        </w:rPr>
        <w:t xml:space="preserve"> and end or terminus. The beginning was</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charity, the middle was poverty and humility,</w:t>
      </w:r>
      <w:r w:rsidR="00666571">
        <w:rPr>
          <w:rFonts w:ascii="Times New Roman" w:hAnsi="Times New Roman" w:cs="Times New Roman"/>
          <w:sz w:val="24"/>
          <w:szCs w:val="24"/>
        </w:rPr>
        <w:t xml:space="preserve"> </w:t>
      </w:r>
      <w:r w:rsidR="00963662" w:rsidRPr="00493A7A">
        <w:rPr>
          <w:rFonts w:ascii="Times New Roman" w:hAnsi="Times New Roman" w:cs="Times New Roman"/>
          <w:sz w:val="24"/>
          <w:szCs w:val="24"/>
        </w:rPr>
        <w:t>just as was evident in the cradle and the swaddling clothes</w:t>
      </w:r>
      <w:r w:rsidR="000A6BFD" w:rsidRPr="00493A7A">
        <w:rPr>
          <w:rFonts w:ascii="Times New Roman" w:hAnsi="Times New Roman" w:cs="Times New Roman"/>
          <w:sz w:val="24"/>
          <w:szCs w:val="24"/>
        </w:rPr>
        <w:t>, the end</w:t>
      </w:r>
      <w:r w:rsidR="00666571">
        <w:rPr>
          <w:rFonts w:ascii="Times New Roman" w:hAnsi="Times New Roman" w:cs="Times New Roman"/>
          <w:sz w:val="24"/>
          <w:szCs w:val="24"/>
        </w:rPr>
        <w:t xml:space="preserve"> </w:t>
      </w:r>
      <w:r w:rsidR="000A6BFD" w:rsidRPr="00493A7A">
        <w:rPr>
          <w:rFonts w:ascii="Times New Roman" w:hAnsi="Times New Roman" w:cs="Times New Roman"/>
          <w:sz w:val="24"/>
          <w:szCs w:val="24"/>
        </w:rPr>
        <w:t>was the penalty. The first was admirable</w:t>
      </w:r>
      <w:r w:rsidR="00666571">
        <w:rPr>
          <w:rFonts w:ascii="Times New Roman" w:hAnsi="Times New Roman" w:cs="Times New Roman"/>
          <w:sz w:val="24"/>
          <w:szCs w:val="24"/>
        </w:rPr>
        <w:t xml:space="preserve"> </w:t>
      </w:r>
      <w:r w:rsidR="000A6BFD" w:rsidRPr="00493A7A">
        <w:rPr>
          <w:rFonts w:ascii="Times New Roman" w:hAnsi="Times New Roman" w:cs="Times New Roman"/>
          <w:sz w:val="24"/>
          <w:szCs w:val="24"/>
        </w:rPr>
        <w:t>on account of the condescension of majesty.</w:t>
      </w:r>
      <w:r w:rsidR="00666571">
        <w:rPr>
          <w:rFonts w:ascii="Times New Roman" w:hAnsi="Times New Roman" w:cs="Times New Roman"/>
          <w:sz w:val="24"/>
          <w:szCs w:val="24"/>
        </w:rPr>
        <w:t xml:space="preserve"> </w:t>
      </w:r>
      <w:r w:rsidR="000A6BFD" w:rsidRPr="00493A7A">
        <w:rPr>
          <w:rFonts w:ascii="Times New Roman" w:hAnsi="Times New Roman" w:cs="Times New Roman"/>
          <w:sz w:val="24"/>
          <w:szCs w:val="24"/>
        </w:rPr>
        <w:t>The second mutable on account of the example of poverty.</w:t>
      </w:r>
      <w:r w:rsidR="00666571">
        <w:rPr>
          <w:rFonts w:ascii="Times New Roman" w:hAnsi="Times New Roman" w:cs="Times New Roman"/>
          <w:sz w:val="24"/>
          <w:szCs w:val="24"/>
        </w:rPr>
        <w:t xml:space="preserve"> </w:t>
      </w:r>
      <w:r w:rsidR="000A6BFD" w:rsidRPr="00493A7A">
        <w:rPr>
          <w:rFonts w:ascii="Times New Roman" w:hAnsi="Times New Roman" w:cs="Times New Roman"/>
          <w:sz w:val="24"/>
          <w:szCs w:val="24"/>
        </w:rPr>
        <w:t>The third venerable on account of the office of utility.</w:t>
      </w:r>
    </w:p>
    <w:p w14:paraId="387C09B3" w14:textId="77777777" w:rsidR="00666571" w:rsidRDefault="000A6BFD"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 Concerning the first</w:t>
      </w:r>
      <w:r w:rsidR="006104B6" w:rsidRPr="00493A7A">
        <w:rPr>
          <w:rFonts w:ascii="Times New Roman" w:hAnsi="Times New Roman" w:cs="Times New Roman"/>
          <w:sz w:val="24"/>
          <w:szCs w:val="24"/>
        </w:rPr>
        <w:t xml:space="preserve"> Psal. [18:6]: “He has rejoiced as a giant to run the way.” [1] Cor. 12[:31]: “I show unto you yet a more excellent way.” </w:t>
      </w:r>
    </w:p>
    <w:p w14:paraId="5462E6C8" w14:textId="49F17762" w:rsidR="00666571" w:rsidRDefault="006104B6"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Concerning the second, Jer.</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 xml:space="preserve">14[:8]: “Will you be a stranger in the land, and as a wayfaring man turning </w:t>
      </w:r>
      <w:r w:rsidR="00715FF9" w:rsidRPr="00493A7A">
        <w:rPr>
          <w:rFonts w:ascii="Times New Roman" w:hAnsi="Times New Roman" w:cs="Times New Roman"/>
          <w:sz w:val="24"/>
          <w:szCs w:val="24"/>
        </w:rPr>
        <w:t>into</w:t>
      </w:r>
      <w:r w:rsidRPr="00493A7A">
        <w:rPr>
          <w:rFonts w:ascii="Times New Roman" w:hAnsi="Times New Roman" w:cs="Times New Roman"/>
          <w:sz w:val="24"/>
          <w:szCs w:val="24"/>
        </w:rPr>
        <w:t xml:space="preserve"> lodge,” etc. But they hold the contrary</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[1] Kings 8[:3]: “</w:t>
      </w:r>
      <w:r w:rsidR="009208DD" w:rsidRPr="00493A7A">
        <w:rPr>
          <w:rFonts w:ascii="Times New Roman" w:hAnsi="Times New Roman" w:cs="Times New Roman"/>
          <w:sz w:val="24"/>
          <w:szCs w:val="24"/>
        </w:rPr>
        <w:t xml:space="preserve">Samuel’s sons walked not in his ways: but they turned aside after </w:t>
      </w:r>
      <w:r w:rsidR="00715FF9" w:rsidRPr="00493A7A">
        <w:rPr>
          <w:rFonts w:ascii="Times New Roman" w:hAnsi="Times New Roman" w:cs="Times New Roman"/>
          <w:sz w:val="24"/>
          <w:szCs w:val="24"/>
        </w:rPr>
        <w:t>lucre.</w:t>
      </w:r>
      <w:r w:rsidR="009208DD" w:rsidRPr="00493A7A">
        <w:rPr>
          <w:rFonts w:ascii="Times New Roman" w:hAnsi="Times New Roman" w:cs="Times New Roman"/>
          <w:sz w:val="24"/>
          <w:szCs w:val="24"/>
        </w:rPr>
        <w:t xml:space="preserve">” </w:t>
      </w:r>
    </w:p>
    <w:p w14:paraId="6EE0CE45" w14:textId="659D37A7" w:rsidR="00AC058D" w:rsidRPr="00493A7A" w:rsidRDefault="009208DD"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 xml:space="preserve">¶ Concerning the third. Lam. 1[:12]: “O all you that pass by the way.” </w:t>
      </w:r>
      <w:r w:rsidR="00417B5A" w:rsidRPr="00493A7A">
        <w:rPr>
          <w:rFonts w:ascii="Times New Roman" w:hAnsi="Times New Roman" w:cs="Times New Roman"/>
          <w:sz w:val="24"/>
          <w:szCs w:val="24"/>
        </w:rPr>
        <w:t>Certainly,</w:t>
      </w:r>
      <w:r w:rsidRPr="00493A7A">
        <w:rPr>
          <w:rFonts w:ascii="Times New Roman" w:hAnsi="Times New Roman" w:cs="Times New Roman"/>
          <w:sz w:val="24"/>
          <w:szCs w:val="24"/>
        </w:rPr>
        <w:t xml:space="preserve"> our life is like a way whose beginning is polluted</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middle is cunning,</w:t>
      </w:r>
      <w:r w:rsidR="00417B5A">
        <w:rPr>
          <w:rFonts w:ascii="Times New Roman" w:hAnsi="Times New Roman" w:cs="Times New Roman"/>
          <w:sz w:val="24"/>
          <w:szCs w:val="24"/>
        </w:rPr>
        <w:t xml:space="preserve"> and</w:t>
      </w:r>
      <w:r w:rsidRPr="00493A7A">
        <w:rPr>
          <w:rFonts w:ascii="Times New Roman" w:hAnsi="Times New Roman" w:cs="Times New Roman"/>
          <w:sz w:val="24"/>
          <w:szCs w:val="24"/>
        </w:rPr>
        <w:t xml:space="preserve"> the end, that is, death less</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 xml:space="preserve">safe. </w:t>
      </w:r>
      <w:r w:rsidR="00417B5A" w:rsidRPr="00493A7A">
        <w:rPr>
          <w:rFonts w:ascii="Times New Roman" w:hAnsi="Times New Roman" w:cs="Times New Roman"/>
          <w:sz w:val="24"/>
          <w:szCs w:val="24"/>
        </w:rPr>
        <w:t>Therefore,</w:t>
      </w:r>
      <w:r w:rsidRPr="00493A7A">
        <w:rPr>
          <w:rFonts w:ascii="Times New Roman" w:hAnsi="Times New Roman" w:cs="Times New Roman"/>
          <w:sz w:val="24"/>
          <w:szCs w:val="24"/>
        </w:rPr>
        <w:t xml:space="preserve"> against these Christ made for himself a way.</w:t>
      </w:r>
      <w:r w:rsidR="00666571">
        <w:rPr>
          <w:rFonts w:ascii="Times New Roman" w:hAnsi="Times New Roman" w:cs="Times New Roman"/>
          <w:sz w:val="24"/>
          <w:szCs w:val="24"/>
        </w:rPr>
        <w:t xml:space="preserve"> </w:t>
      </w:r>
      <w:r w:rsidRPr="00493A7A">
        <w:rPr>
          <w:rFonts w:ascii="Times New Roman" w:hAnsi="Times New Roman" w:cs="Times New Roman"/>
          <w:sz w:val="24"/>
          <w:szCs w:val="24"/>
        </w:rPr>
        <w:t>John 14[:6]: “I am the way, the truth, and the life.</w:t>
      </w:r>
      <w:r w:rsidR="00AC058D" w:rsidRPr="00493A7A">
        <w:rPr>
          <w:rFonts w:ascii="Times New Roman" w:hAnsi="Times New Roman" w:cs="Times New Roman"/>
          <w:sz w:val="24"/>
          <w:szCs w:val="24"/>
        </w:rPr>
        <w:t>”</w:t>
      </w:r>
      <w:r w:rsidR="00666571">
        <w:rPr>
          <w:rFonts w:ascii="Times New Roman" w:hAnsi="Times New Roman" w:cs="Times New Roman"/>
          <w:sz w:val="24"/>
          <w:szCs w:val="24"/>
        </w:rPr>
        <w:t xml:space="preserve"> </w:t>
      </w:r>
      <w:r w:rsidR="00AC058D" w:rsidRPr="00493A7A">
        <w:rPr>
          <w:rFonts w:ascii="Times New Roman" w:hAnsi="Times New Roman" w:cs="Times New Roman"/>
          <w:sz w:val="24"/>
          <w:szCs w:val="24"/>
        </w:rPr>
        <w:t>I say, I am the way without the filth, I am the truth without error,</w:t>
      </w:r>
      <w:r w:rsidR="00666571">
        <w:rPr>
          <w:rFonts w:ascii="Times New Roman" w:hAnsi="Times New Roman" w:cs="Times New Roman"/>
          <w:sz w:val="24"/>
          <w:szCs w:val="24"/>
        </w:rPr>
        <w:t xml:space="preserve"> </w:t>
      </w:r>
      <w:r w:rsidR="00AC058D" w:rsidRPr="00493A7A">
        <w:rPr>
          <w:rFonts w:ascii="Times New Roman" w:hAnsi="Times New Roman" w:cs="Times New Roman"/>
          <w:sz w:val="24"/>
          <w:szCs w:val="24"/>
        </w:rPr>
        <w:t xml:space="preserve">I am the life without fear. Wherefore Augustine, </w:t>
      </w:r>
      <w:r w:rsidR="00AC058D" w:rsidRPr="00493A7A">
        <w:rPr>
          <w:rFonts w:ascii="Times New Roman" w:hAnsi="Times New Roman" w:cs="Times New Roman"/>
          <w:i/>
          <w:iCs/>
          <w:sz w:val="24"/>
          <w:szCs w:val="24"/>
        </w:rPr>
        <w:t>De verbis Domini</w:t>
      </w:r>
      <w:r w:rsidR="00AC058D" w:rsidRPr="00493A7A">
        <w:rPr>
          <w:rFonts w:ascii="Times New Roman" w:hAnsi="Times New Roman" w:cs="Times New Roman"/>
          <w:sz w:val="24"/>
          <w:szCs w:val="24"/>
        </w:rPr>
        <w:t>, sermon 56,</w:t>
      </w:r>
      <w:r w:rsidR="00AC058D" w:rsidRPr="00493A7A">
        <w:rPr>
          <w:rStyle w:val="EndnoteReference"/>
          <w:rFonts w:ascii="Times New Roman" w:hAnsi="Times New Roman" w:cs="Times New Roman"/>
          <w:sz w:val="24"/>
          <w:szCs w:val="24"/>
        </w:rPr>
        <w:endnoteReference w:id="1"/>
      </w:r>
      <w:r w:rsidR="00AC058D" w:rsidRPr="00493A7A">
        <w:rPr>
          <w:rFonts w:ascii="Times New Roman" w:hAnsi="Times New Roman" w:cs="Times New Roman"/>
          <w:sz w:val="24"/>
          <w:szCs w:val="24"/>
        </w:rPr>
        <w:t xml:space="preserve"> if Christ was not the way, </w:t>
      </w:r>
    </w:p>
    <w:p w14:paraId="20B1F1A6" w14:textId="04EE7A37" w:rsidR="00AC058D" w:rsidRPr="00493A7A" w:rsidRDefault="00AC058D"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/fol. 317va/</w:t>
      </w:r>
    </w:p>
    <w:p w14:paraId="49D3C215" w14:textId="51F8BEEE" w:rsidR="00FD3385" w:rsidRDefault="00AC058D"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lastRenderedPageBreak/>
        <w:t xml:space="preserve">we were always in error. I do not say to you, Seek the way. For the way comes to you. Therefore, rise and walk, not with feet but with customs. For it is better to limp in the way, than to walk strongly against the way. If therefore Christ is the way, it is necessary you walk through him, but this we cannot do unless either by following his innocence or his penitence. For the dragon with “his tail drew the third part of the stars” on earth, namely, those who are on the third step, namely, outside of the state of innocence or penitence, Apo. 12[:4]. Wherefore also two people found the way into paradise, Enoch [Gen. 5:24] and Elias [4 Kings 2:11], who prefigured these two roads in a sign that whoever </w:t>
      </w:r>
      <w:r w:rsidR="00417B5A" w:rsidRPr="00493A7A">
        <w:rPr>
          <w:rFonts w:ascii="Times New Roman" w:hAnsi="Times New Roman" w:cs="Times New Roman"/>
          <w:sz w:val="24"/>
          <w:szCs w:val="24"/>
        </w:rPr>
        <w:t>is</w:t>
      </w:r>
      <w:r w:rsidRPr="00493A7A">
        <w:rPr>
          <w:rFonts w:ascii="Times New Roman" w:hAnsi="Times New Roman" w:cs="Times New Roman"/>
          <w:sz w:val="24"/>
          <w:szCs w:val="24"/>
        </w:rPr>
        <w:t xml:space="preserve"> in neither will not enter paradise. </w:t>
      </w:r>
      <w:r w:rsidR="007D7803" w:rsidRPr="00493A7A">
        <w:rPr>
          <w:rFonts w:ascii="Times New Roman" w:hAnsi="Times New Roman" w:cs="Times New Roman"/>
          <w:sz w:val="24"/>
          <w:szCs w:val="24"/>
        </w:rPr>
        <w:t xml:space="preserve">Wherefore Chrysostom, </w:t>
      </w:r>
      <w:r w:rsidR="007D7803" w:rsidRPr="00493A7A">
        <w:rPr>
          <w:rFonts w:ascii="Times New Roman" w:hAnsi="Times New Roman" w:cs="Times New Roman"/>
          <w:i/>
          <w:iCs/>
          <w:sz w:val="24"/>
          <w:szCs w:val="24"/>
        </w:rPr>
        <w:t>Super Mattheum</w:t>
      </w:r>
      <w:r w:rsidR="007D7803" w:rsidRPr="00493A7A">
        <w:rPr>
          <w:rFonts w:ascii="Times New Roman" w:hAnsi="Times New Roman" w:cs="Times New Roman"/>
          <w:sz w:val="24"/>
          <w:szCs w:val="24"/>
        </w:rPr>
        <w:t>,</w:t>
      </w:r>
      <w:r w:rsidR="007D7803" w:rsidRPr="00493A7A">
        <w:rPr>
          <w:rStyle w:val="EndnoteReference"/>
          <w:rFonts w:ascii="Times New Roman" w:hAnsi="Times New Roman" w:cs="Times New Roman"/>
          <w:sz w:val="24"/>
          <w:szCs w:val="24"/>
        </w:rPr>
        <w:endnoteReference w:id="2"/>
      </w:r>
      <w:r w:rsidR="007D7803" w:rsidRPr="00493A7A">
        <w:rPr>
          <w:rFonts w:ascii="Times New Roman" w:hAnsi="Times New Roman" w:cs="Times New Roman"/>
          <w:sz w:val="24"/>
          <w:szCs w:val="24"/>
        </w:rPr>
        <w:t xml:space="preserve"> homily 18, they will not fall into the hands of the devil, unless they walk in the way of the sinners. If therefore you go to th</w:t>
      </w:r>
      <w:r w:rsidR="0073779E" w:rsidRPr="00493A7A">
        <w:rPr>
          <w:rFonts w:ascii="Times New Roman" w:hAnsi="Times New Roman" w:cs="Times New Roman"/>
          <w:sz w:val="24"/>
          <w:szCs w:val="24"/>
        </w:rPr>
        <w:t>at one</w:t>
      </w:r>
      <w:r w:rsidR="007D7803" w:rsidRPr="00493A7A">
        <w:rPr>
          <w:rFonts w:ascii="Times New Roman" w:hAnsi="Times New Roman" w:cs="Times New Roman"/>
          <w:sz w:val="24"/>
          <w:szCs w:val="24"/>
        </w:rPr>
        <w:t xml:space="preserve">, you should not impute it to the devil that he has drawn you, </w:t>
      </w:r>
      <w:r w:rsidR="0073779E" w:rsidRPr="00493A7A">
        <w:rPr>
          <w:rFonts w:ascii="Times New Roman" w:hAnsi="Times New Roman" w:cs="Times New Roman"/>
          <w:sz w:val="24"/>
          <w:szCs w:val="24"/>
        </w:rPr>
        <w:t>just as</w:t>
      </w:r>
      <w:r w:rsidR="007D7803" w:rsidRPr="00493A7A">
        <w:rPr>
          <w:rFonts w:ascii="Times New Roman" w:hAnsi="Times New Roman" w:cs="Times New Roman"/>
          <w:sz w:val="24"/>
          <w:szCs w:val="24"/>
        </w:rPr>
        <w:t xml:space="preserve"> you have gone to him. For is there no gate that leads to the way? But on the contrary the way </w:t>
      </w:r>
      <w:r w:rsidR="0073779E" w:rsidRPr="00493A7A">
        <w:rPr>
          <w:rFonts w:ascii="Times New Roman" w:hAnsi="Times New Roman" w:cs="Times New Roman"/>
          <w:sz w:val="24"/>
          <w:szCs w:val="24"/>
        </w:rPr>
        <w:t>[</w:t>
      </w:r>
      <w:r w:rsidR="007D7803" w:rsidRPr="00493A7A">
        <w:rPr>
          <w:rFonts w:ascii="Times New Roman" w:hAnsi="Times New Roman" w:cs="Times New Roman"/>
          <w:sz w:val="24"/>
          <w:szCs w:val="24"/>
        </w:rPr>
        <w:t>leads</w:t>
      </w:r>
      <w:r w:rsidR="0073779E" w:rsidRPr="00493A7A">
        <w:rPr>
          <w:rFonts w:ascii="Times New Roman" w:hAnsi="Times New Roman" w:cs="Times New Roman"/>
          <w:sz w:val="24"/>
          <w:szCs w:val="24"/>
        </w:rPr>
        <w:t>]</w:t>
      </w:r>
      <w:r w:rsidR="007D7803" w:rsidRPr="00493A7A">
        <w:rPr>
          <w:rFonts w:ascii="Times New Roman" w:hAnsi="Times New Roman" w:cs="Times New Roman"/>
          <w:sz w:val="24"/>
          <w:szCs w:val="24"/>
        </w:rPr>
        <w:t xml:space="preserve"> to the gate. So, the devil does not lead to sins, but sins to the devil. </w:t>
      </w:r>
      <w:r w:rsidR="0073779E" w:rsidRPr="00493A7A">
        <w:rPr>
          <w:rFonts w:ascii="Times New Roman" w:hAnsi="Times New Roman" w:cs="Times New Roman"/>
          <w:sz w:val="24"/>
          <w:szCs w:val="24"/>
        </w:rPr>
        <w:t>Wherefore Augustine, as above,</w:t>
      </w:r>
      <w:r w:rsidR="0073779E" w:rsidRPr="00493A7A">
        <w:rPr>
          <w:rStyle w:val="EndnoteReference"/>
          <w:rFonts w:ascii="Times New Roman" w:hAnsi="Times New Roman" w:cs="Times New Roman"/>
          <w:sz w:val="24"/>
          <w:szCs w:val="24"/>
        </w:rPr>
        <w:endnoteReference w:id="3"/>
      </w:r>
      <w:r w:rsidR="0073779E" w:rsidRPr="00493A7A">
        <w:rPr>
          <w:rFonts w:ascii="Times New Roman" w:hAnsi="Times New Roman" w:cs="Times New Roman"/>
          <w:sz w:val="24"/>
          <w:szCs w:val="24"/>
        </w:rPr>
        <w:t xml:space="preserve"> do you wish to walk, Christ says, I am the way. Do you wish not to be deceived on the way, I am the truth. Do you wish not to die at the end of the way, I am the life. I say the way as example, the truth as promise, and the life as reward. But because this way is narrow, therefore few go on it, Matt. 7[:14]. And therefore says Jer. 6[:16]: “Ask for the old paths which is the good way and walk in it.” Every way is good which leads to the good, and especially if it leads to the greatest good, Prov. 14[:12]: “There is a way which seems just to a man, but the ends thereof lead to death.” </w:t>
      </w:r>
      <w:r w:rsidR="00743FA1" w:rsidRPr="00493A7A">
        <w:rPr>
          <w:rFonts w:ascii="Times New Roman" w:hAnsi="Times New Roman" w:cs="Times New Roman"/>
          <w:sz w:val="24"/>
          <w:szCs w:val="24"/>
        </w:rPr>
        <w:t xml:space="preserve">Wherefore Augustine on Psal. 36, the Christian is he who wants to follow Christ through his sufferings. </w:t>
      </w:r>
      <w:r w:rsidR="00417B5A" w:rsidRPr="00493A7A">
        <w:rPr>
          <w:rFonts w:ascii="Times New Roman" w:hAnsi="Times New Roman" w:cs="Times New Roman"/>
          <w:sz w:val="24"/>
          <w:szCs w:val="24"/>
        </w:rPr>
        <w:t>Therefore,</w:t>
      </w:r>
      <w:r w:rsidR="00743FA1" w:rsidRPr="00493A7A">
        <w:rPr>
          <w:rFonts w:ascii="Times New Roman" w:hAnsi="Times New Roman" w:cs="Times New Roman"/>
          <w:sz w:val="24"/>
          <w:szCs w:val="24"/>
        </w:rPr>
        <w:t xml:space="preserve"> do not go through another way</w:t>
      </w:r>
      <w:r w:rsidR="00FD3385">
        <w:rPr>
          <w:rFonts w:ascii="Times New Roman" w:hAnsi="Times New Roman" w:cs="Times New Roman"/>
          <w:sz w:val="24"/>
          <w:szCs w:val="24"/>
        </w:rPr>
        <w:t xml:space="preserve"> </w:t>
      </w:r>
      <w:r w:rsidR="00743FA1" w:rsidRPr="00493A7A">
        <w:rPr>
          <w:rFonts w:ascii="Times New Roman" w:hAnsi="Times New Roman" w:cs="Times New Roman"/>
          <w:sz w:val="24"/>
          <w:szCs w:val="24"/>
        </w:rPr>
        <w:t xml:space="preserve">which he himself went, another strong way has delights, but is full of thieves. Gregory, </w:t>
      </w:r>
      <w:r w:rsidR="00743FA1" w:rsidRPr="00493A7A">
        <w:rPr>
          <w:rFonts w:ascii="Times New Roman" w:hAnsi="Times New Roman" w:cs="Times New Roman"/>
          <w:i/>
          <w:iCs/>
          <w:sz w:val="24"/>
          <w:szCs w:val="24"/>
        </w:rPr>
        <w:t>Super evangelium</w:t>
      </w:r>
      <w:r w:rsidR="00743FA1" w:rsidRPr="00493A7A">
        <w:rPr>
          <w:rFonts w:ascii="Times New Roman" w:hAnsi="Times New Roman" w:cs="Times New Roman"/>
          <w:sz w:val="24"/>
          <w:szCs w:val="24"/>
        </w:rPr>
        <w:t>, homily 11.</w:t>
      </w:r>
      <w:r w:rsidR="00743FA1" w:rsidRPr="00493A7A">
        <w:rPr>
          <w:rStyle w:val="EndnoteReference"/>
          <w:rFonts w:ascii="Times New Roman" w:hAnsi="Times New Roman" w:cs="Times New Roman"/>
          <w:sz w:val="24"/>
          <w:szCs w:val="24"/>
        </w:rPr>
        <w:endnoteReference w:id="4"/>
      </w:r>
      <w:r w:rsidR="00743FA1" w:rsidRPr="00493A7A">
        <w:rPr>
          <w:rFonts w:ascii="Times New Roman" w:hAnsi="Times New Roman" w:cs="Times New Roman"/>
          <w:sz w:val="24"/>
          <w:szCs w:val="24"/>
        </w:rPr>
        <w:t xml:space="preserve"> </w:t>
      </w:r>
    </w:p>
    <w:p w14:paraId="5BFF2018" w14:textId="7A6525FD" w:rsidR="00493A7A" w:rsidRPr="00493A7A" w:rsidRDefault="00743FA1"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lastRenderedPageBreak/>
        <w:t>¶ In this present life we are as if on a journey, by which we travel to the fatherland. However malignant spirits besiege the journey as if certain robbers. Therefore, he desire</w:t>
      </w:r>
      <w:r w:rsidR="00493A7A" w:rsidRPr="00493A7A">
        <w:rPr>
          <w:rFonts w:ascii="Times New Roman" w:hAnsi="Times New Roman" w:cs="Times New Roman"/>
          <w:sz w:val="24"/>
          <w:szCs w:val="24"/>
        </w:rPr>
        <w:t>s</w:t>
      </w:r>
      <w:r w:rsidRPr="00493A7A">
        <w:rPr>
          <w:rFonts w:ascii="Times New Roman" w:hAnsi="Times New Roman" w:cs="Times New Roman"/>
          <w:sz w:val="24"/>
          <w:szCs w:val="24"/>
        </w:rPr>
        <w:t xml:space="preserve"> to be robbed, who carries his treasure publicly on the way. Sometimes it happens that another lord keeps the ways of his land and then it is crossed there</w:t>
      </w:r>
      <w:r w:rsidR="00493A7A" w:rsidRPr="00493A7A">
        <w:rPr>
          <w:rFonts w:ascii="Times New Roman" w:hAnsi="Times New Roman" w:cs="Times New Roman"/>
          <w:sz w:val="24"/>
          <w:szCs w:val="24"/>
        </w:rPr>
        <w:t xml:space="preserve"> without peril</w:t>
      </w:r>
      <w:r w:rsidRPr="00493A7A">
        <w:rPr>
          <w:rFonts w:ascii="Times New Roman" w:hAnsi="Times New Roman" w:cs="Times New Roman"/>
          <w:sz w:val="24"/>
          <w:szCs w:val="24"/>
        </w:rPr>
        <w:t xml:space="preserve">. Because those watching thieves </w:t>
      </w:r>
    </w:p>
    <w:p w14:paraId="5AD1BD43" w14:textId="03C43EC7" w:rsidR="00493A7A" w:rsidRPr="00493A7A" w:rsidRDefault="00493A7A"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/fol. 317vb/</w:t>
      </w:r>
    </w:p>
    <w:p w14:paraId="775099A4" w14:textId="1F3623D1" w:rsidR="00493A7A" w:rsidRPr="00493A7A" w:rsidRDefault="00743FA1"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unite with the travelers as if they too were wayfarers and they lead them from the right road, and then they despoil them and sometimes kill them. So Christ keeps the way</w:t>
      </w:r>
      <w:r w:rsidR="00493A7A" w:rsidRPr="00493A7A">
        <w:rPr>
          <w:rFonts w:ascii="Times New Roman" w:hAnsi="Times New Roman" w:cs="Times New Roman"/>
          <w:sz w:val="24"/>
          <w:szCs w:val="24"/>
        </w:rPr>
        <w:t>, the</w:t>
      </w:r>
      <w:r w:rsidRPr="00493A7A">
        <w:rPr>
          <w:rFonts w:ascii="Times New Roman" w:hAnsi="Times New Roman" w:cs="Times New Roman"/>
          <w:sz w:val="24"/>
          <w:szCs w:val="24"/>
        </w:rPr>
        <w:t xml:space="preserve"> faith</w:t>
      </w:r>
      <w:r w:rsidR="00493A7A" w:rsidRPr="00493A7A">
        <w:rPr>
          <w:rFonts w:ascii="Times New Roman" w:hAnsi="Times New Roman" w:cs="Times New Roman"/>
          <w:sz w:val="24"/>
          <w:szCs w:val="24"/>
        </w:rPr>
        <w:t>,</w:t>
      </w:r>
      <w:r w:rsidRPr="00493A7A">
        <w:rPr>
          <w:rFonts w:ascii="Times New Roman" w:hAnsi="Times New Roman" w:cs="Times New Roman"/>
          <w:sz w:val="24"/>
          <w:szCs w:val="24"/>
        </w:rPr>
        <w:t xml:space="preserve"> and </w:t>
      </w:r>
      <w:r w:rsidR="00493A7A" w:rsidRPr="00493A7A">
        <w:rPr>
          <w:rFonts w:ascii="Times New Roman" w:hAnsi="Times New Roman" w:cs="Times New Roman"/>
          <w:sz w:val="24"/>
          <w:szCs w:val="24"/>
        </w:rPr>
        <w:t xml:space="preserve">the </w:t>
      </w:r>
      <w:r w:rsidRPr="00493A7A">
        <w:rPr>
          <w:rFonts w:ascii="Times New Roman" w:hAnsi="Times New Roman" w:cs="Times New Roman"/>
          <w:sz w:val="24"/>
          <w:szCs w:val="24"/>
        </w:rPr>
        <w:t xml:space="preserve">virtue in which </w:t>
      </w:r>
      <w:r w:rsidR="00417B5A" w:rsidRPr="00493A7A">
        <w:rPr>
          <w:rFonts w:ascii="Times New Roman" w:hAnsi="Times New Roman" w:cs="Times New Roman"/>
          <w:sz w:val="24"/>
          <w:szCs w:val="24"/>
        </w:rPr>
        <w:t>there can</w:t>
      </w:r>
      <w:r w:rsidR="00493A7A" w:rsidRPr="00493A7A">
        <w:rPr>
          <w:rFonts w:ascii="Times New Roman" w:hAnsi="Times New Roman" w:cs="Times New Roman"/>
          <w:sz w:val="24"/>
          <w:szCs w:val="24"/>
        </w:rPr>
        <w:t xml:space="preserve"> be</w:t>
      </w:r>
      <w:r w:rsidRPr="00493A7A">
        <w:rPr>
          <w:rFonts w:ascii="Times New Roman" w:hAnsi="Times New Roman" w:cs="Times New Roman"/>
          <w:sz w:val="24"/>
          <w:szCs w:val="24"/>
        </w:rPr>
        <w:t xml:space="preserve"> no danger</w:t>
      </w:r>
      <w:r w:rsidR="00493A7A" w:rsidRPr="00493A7A">
        <w:rPr>
          <w:rFonts w:ascii="Times New Roman" w:hAnsi="Times New Roman" w:cs="Times New Roman"/>
          <w:sz w:val="24"/>
          <w:szCs w:val="24"/>
        </w:rPr>
        <w:t>.</w:t>
      </w:r>
      <w:r w:rsidRPr="00493A7A">
        <w:rPr>
          <w:rFonts w:ascii="Times New Roman" w:hAnsi="Times New Roman" w:cs="Times New Roman"/>
          <w:sz w:val="24"/>
          <w:szCs w:val="24"/>
        </w:rPr>
        <w:t xml:space="preserve"> </w:t>
      </w:r>
      <w:r w:rsidR="00493A7A" w:rsidRPr="00493A7A">
        <w:rPr>
          <w:rFonts w:ascii="Times New Roman" w:hAnsi="Times New Roman" w:cs="Times New Roman"/>
          <w:sz w:val="24"/>
          <w:szCs w:val="24"/>
        </w:rPr>
        <w:t>B</w:t>
      </w:r>
      <w:r w:rsidRPr="00493A7A">
        <w:rPr>
          <w:rFonts w:ascii="Times New Roman" w:hAnsi="Times New Roman" w:cs="Times New Roman"/>
          <w:sz w:val="24"/>
          <w:szCs w:val="24"/>
        </w:rPr>
        <w:t xml:space="preserve">ut the devil unites himself with those travelers and despoils them, Jer. 21[:8]: “Behold I set before you the way of life, and the way of death.” </w:t>
      </w:r>
      <w:r w:rsidR="00493A7A" w:rsidRPr="00493A7A">
        <w:rPr>
          <w:rFonts w:ascii="Times New Roman" w:hAnsi="Times New Roman" w:cs="Times New Roman"/>
          <w:sz w:val="24"/>
          <w:szCs w:val="24"/>
        </w:rPr>
        <w:t xml:space="preserve">Wherefore Isidore, </w:t>
      </w:r>
      <w:r w:rsidR="00493A7A" w:rsidRPr="00493A7A">
        <w:rPr>
          <w:rFonts w:ascii="Times New Roman" w:hAnsi="Times New Roman" w:cs="Times New Roman"/>
          <w:i/>
          <w:iCs/>
          <w:sz w:val="24"/>
          <w:szCs w:val="24"/>
        </w:rPr>
        <w:t>De summo bono</w:t>
      </w:r>
      <w:r w:rsidR="00493A7A" w:rsidRPr="00493A7A">
        <w:rPr>
          <w:rFonts w:ascii="Times New Roman" w:hAnsi="Times New Roman" w:cs="Times New Roman"/>
          <w:sz w:val="24"/>
          <w:szCs w:val="24"/>
        </w:rPr>
        <w:t>, the first book, chapter 18,</w:t>
      </w:r>
      <w:r w:rsidR="00493A7A" w:rsidRPr="00493A7A">
        <w:rPr>
          <w:rStyle w:val="EndnoteReference"/>
          <w:rFonts w:ascii="Times New Roman" w:hAnsi="Times New Roman" w:cs="Times New Roman"/>
          <w:sz w:val="24"/>
          <w:szCs w:val="24"/>
        </w:rPr>
        <w:endnoteReference w:id="5"/>
      </w:r>
      <w:r w:rsidR="00493A7A" w:rsidRPr="00493A7A">
        <w:rPr>
          <w:rFonts w:ascii="Times New Roman" w:hAnsi="Times New Roman" w:cs="Times New Roman"/>
          <w:sz w:val="24"/>
          <w:szCs w:val="24"/>
        </w:rPr>
        <w:t xml:space="preserve"> first it is for each to know what matter he seeks. Then so that he may take what he desires. Certainly, knowledge is imperfect, by which one tends to know, and not to know the journey through which it is expedient to go. </w:t>
      </w:r>
    </w:p>
    <w:p w14:paraId="56B2EC10" w14:textId="77777777" w:rsidR="00FD3385" w:rsidRDefault="00493A7A"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 xml:space="preserve">¶ For how is it useful to be hungry at a time of plenty to see the region, and ignore the way by which one journeys there? Behold the fatherland which one seeks, but he loses the way by straying, he goes another way, but that does no good. However much more one walks, the more he is distanced from that which he seeks. </w:t>
      </w:r>
    </w:p>
    <w:p w14:paraId="42D2B1BE" w14:textId="6B7DDD4C" w:rsidR="00FD3385" w:rsidRDefault="00493A7A" w:rsidP="00666571">
      <w:pPr>
        <w:spacing w:line="480" w:lineRule="auto"/>
        <w:rPr>
          <w:rFonts w:ascii="Times New Roman" w:hAnsi="Times New Roman" w:cs="Times New Roman"/>
          <w:sz w:val="24"/>
          <w:szCs w:val="24"/>
        </w:rPr>
      </w:pPr>
      <w:r w:rsidRPr="00493A7A">
        <w:rPr>
          <w:rFonts w:ascii="Times New Roman" w:hAnsi="Times New Roman" w:cs="Times New Roman"/>
          <w:sz w:val="24"/>
          <w:szCs w:val="24"/>
        </w:rPr>
        <w:t xml:space="preserve">¶ Again, Gregory, book 22 of </w:t>
      </w:r>
      <w:r w:rsidRPr="00493A7A">
        <w:rPr>
          <w:rFonts w:ascii="Times New Roman" w:hAnsi="Times New Roman" w:cs="Times New Roman"/>
          <w:i/>
          <w:iCs/>
          <w:sz w:val="24"/>
          <w:szCs w:val="24"/>
        </w:rPr>
        <w:t>Moralia</w:t>
      </w:r>
      <w:r w:rsidRPr="00493A7A">
        <w:rPr>
          <w:rFonts w:ascii="Times New Roman" w:hAnsi="Times New Roman" w:cs="Times New Roman"/>
          <w:sz w:val="24"/>
          <w:szCs w:val="24"/>
        </w:rPr>
        <w:t>,</w:t>
      </w:r>
      <w:r w:rsidRPr="00493A7A">
        <w:rPr>
          <w:rStyle w:val="EndnoteReference"/>
          <w:rFonts w:ascii="Times New Roman" w:hAnsi="Times New Roman" w:cs="Times New Roman"/>
          <w:sz w:val="24"/>
          <w:szCs w:val="24"/>
        </w:rPr>
        <w:endnoteReference w:id="6"/>
      </w:r>
      <w:r w:rsidRPr="00493A7A">
        <w:rPr>
          <w:rFonts w:ascii="Times New Roman" w:hAnsi="Times New Roman" w:cs="Times New Roman"/>
          <w:sz w:val="24"/>
          <w:szCs w:val="24"/>
        </w:rPr>
        <w:t xml:space="preserve"> </w:t>
      </w:r>
      <w:r>
        <w:rPr>
          <w:rFonts w:ascii="Times New Roman" w:hAnsi="Times New Roman" w:cs="Times New Roman"/>
          <w:sz w:val="24"/>
          <w:szCs w:val="24"/>
        </w:rPr>
        <w:t xml:space="preserve">says </w:t>
      </w:r>
      <w:r w:rsidRPr="00493A7A">
        <w:rPr>
          <w:rFonts w:ascii="Times New Roman" w:hAnsi="Times New Roman" w:cs="Times New Roman"/>
          <w:sz w:val="24"/>
          <w:szCs w:val="24"/>
        </w:rPr>
        <w:t>often we pursue the right and clean journey. But however, we are held back by</w:t>
      </w:r>
      <w:r w:rsidR="001B287A">
        <w:rPr>
          <w:rFonts w:ascii="Times New Roman" w:hAnsi="Times New Roman" w:cs="Times New Roman"/>
          <w:sz w:val="24"/>
          <w:szCs w:val="24"/>
        </w:rPr>
        <w:t xml:space="preserve"> our clothes caught in</w:t>
      </w:r>
      <w:r w:rsidRPr="00493A7A">
        <w:rPr>
          <w:rFonts w:ascii="Times New Roman" w:hAnsi="Times New Roman" w:cs="Times New Roman"/>
          <w:sz w:val="24"/>
          <w:szCs w:val="24"/>
        </w:rPr>
        <w:t xml:space="preserve"> the brambles</w:t>
      </w:r>
      <w:r w:rsidR="001B287A" w:rsidRPr="001B287A">
        <w:rPr>
          <w:rFonts w:ascii="Times New Roman" w:hAnsi="Times New Roman" w:cs="Times New Roman"/>
          <w:sz w:val="24"/>
          <w:szCs w:val="24"/>
        </w:rPr>
        <w:t xml:space="preserve"> </w:t>
      </w:r>
      <w:r w:rsidR="001B287A">
        <w:rPr>
          <w:rFonts w:ascii="Times New Roman" w:hAnsi="Times New Roman" w:cs="Times New Roman"/>
          <w:sz w:val="24"/>
          <w:szCs w:val="24"/>
        </w:rPr>
        <w:t>bordering</w:t>
      </w:r>
      <w:r w:rsidRPr="00493A7A">
        <w:rPr>
          <w:rFonts w:ascii="Times New Roman" w:hAnsi="Times New Roman" w:cs="Times New Roman"/>
          <w:sz w:val="24"/>
          <w:szCs w:val="24"/>
        </w:rPr>
        <w:t xml:space="preserve"> along the way. On the way we do not encounter them, but by the side of corrupted nature the brambles of concupiscence are born by which our clothing, that is, the virtues of the soul are torn, at least we go forward on the road of penitence, </w:t>
      </w:r>
      <w:r w:rsidR="00D13707">
        <w:rPr>
          <w:rFonts w:ascii="Times New Roman" w:hAnsi="Times New Roman" w:cs="Times New Roman"/>
          <w:sz w:val="24"/>
          <w:szCs w:val="24"/>
        </w:rPr>
        <w:t>[</w:t>
      </w:r>
      <w:r w:rsidRPr="00493A7A">
        <w:rPr>
          <w:rFonts w:ascii="Times New Roman" w:hAnsi="Times New Roman" w:cs="Times New Roman"/>
          <w:sz w:val="24"/>
          <w:szCs w:val="24"/>
        </w:rPr>
        <w:t>2</w:t>
      </w:r>
      <w:r w:rsidR="00D13707">
        <w:rPr>
          <w:rFonts w:ascii="Times New Roman" w:hAnsi="Times New Roman" w:cs="Times New Roman"/>
          <w:sz w:val="24"/>
          <w:szCs w:val="24"/>
        </w:rPr>
        <w:t>]</w:t>
      </w:r>
      <w:r w:rsidRPr="00493A7A">
        <w:rPr>
          <w:rFonts w:ascii="Times New Roman" w:hAnsi="Times New Roman" w:cs="Times New Roman"/>
          <w:sz w:val="24"/>
          <w:szCs w:val="24"/>
        </w:rPr>
        <w:t xml:space="preserve"> Pet. 2[:15] who “Leaving the right way they have gone astray.” </w:t>
      </w:r>
      <w:r w:rsidR="00417B5A">
        <w:rPr>
          <w:rFonts w:ascii="Times New Roman" w:hAnsi="Times New Roman" w:cs="Times New Roman"/>
          <w:sz w:val="24"/>
          <w:szCs w:val="24"/>
        </w:rPr>
        <w:t>Therefore,</w:t>
      </w:r>
      <w:r w:rsidR="00D13707">
        <w:rPr>
          <w:rFonts w:ascii="Times New Roman" w:hAnsi="Times New Roman" w:cs="Times New Roman"/>
          <w:sz w:val="24"/>
          <w:szCs w:val="24"/>
        </w:rPr>
        <w:t xml:space="preserve"> our way</w:t>
      </w:r>
      <w:r w:rsidR="00FD3385">
        <w:rPr>
          <w:rFonts w:ascii="Times New Roman" w:hAnsi="Times New Roman" w:cs="Times New Roman"/>
          <w:sz w:val="24"/>
          <w:szCs w:val="24"/>
        </w:rPr>
        <w:t xml:space="preserve"> </w:t>
      </w:r>
      <w:r w:rsidR="00D13707">
        <w:rPr>
          <w:rFonts w:ascii="Times New Roman" w:hAnsi="Times New Roman" w:cs="Times New Roman"/>
          <w:sz w:val="24"/>
          <w:szCs w:val="24"/>
        </w:rPr>
        <w:t>has been cleaned because the mud ought to be removed</w:t>
      </w:r>
      <w:r w:rsidR="00FD3385">
        <w:rPr>
          <w:rFonts w:ascii="Times New Roman" w:hAnsi="Times New Roman" w:cs="Times New Roman"/>
          <w:sz w:val="24"/>
          <w:szCs w:val="24"/>
        </w:rPr>
        <w:t xml:space="preserve"> </w:t>
      </w:r>
      <w:r w:rsidR="00D13707">
        <w:rPr>
          <w:rFonts w:ascii="Times New Roman" w:hAnsi="Times New Roman" w:cs="Times New Roman"/>
          <w:sz w:val="24"/>
          <w:szCs w:val="24"/>
        </w:rPr>
        <w:t xml:space="preserve">lest we be </w:t>
      </w:r>
      <w:r w:rsidR="00D13707">
        <w:rPr>
          <w:rFonts w:ascii="Times New Roman" w:hAnsi="Times New Roman" w:cs="Times New Roman"/>
          <w:sz w:val="24"/>
          <w:szCs w:val="24"/>
        </w:rPr>
        <w:lastRenderedPageBreak/>
        <w:t>troubled, that is, the sin</w:t>
      </w:r>
      <w:r w:rsidR="00417B5A">
        <w:rPr>
          <w:rFonts w:ascii="Times New Roman" w:hAnsi="Times New Roman" w:cs="Times New Roman"/>
          <w:sz w:val="24"/>
          <w:szCs w:val="24"/>
        </w:rPr>
        <w:t>s</w:t>
      </w:r>
      <w:r w:rsidR="00D13707">
        <w:rPr>
          <w:rFonts w:ascii="Times New Roman" w:hAnsi="Times New Roman" w:cs="Times New Roman"/>
          <w:sz w:val="24"/>
          <w:szCs w:val="24"/>
        </w:rPr>
        <w:t xml:space="preserve"> of glutton</w:t>
      </w:r>
      <w:r w:rsidR="00FD3385">
        <w:rPr>
          <w:rFonts w:ascii="Times New Roman" w:hAnsi="Times New Roman" w:cs="Times New Roman"/>
          <w:sz w:val="24"/>
          <w:szCs w:val="24"/>
        </w:rPr>
        <w:t>y</w:t>
      </w:r>
      <w:r w:rsidR="00D13707">
        <w:rPr>
          <w:rFonts w:ascii="Times New Roman" w:hAnsi="Times New Roman" w:cs="Times New Roman"/>
          <w:sz w:val="24"/>
          <w:szCs w:val="24"/>
        </w:rPr>
        <w:t xml:space="preserve"> and lust,</w:t>
      </w:r>
      <w:r w:rsidR="00FD3385">
        <w:rPr>
          <w:rFonts w:ascii="Times New Roman" w:hAnsi="Times New Roman" w:cs="Times New Roman"/>
          <w:sz w:val="24"/>
          <w:szCs w:val="24"/>
        </w:rPr>
        <w:t xml:space="preserve"> </w:t>
      </w:r>
      <w:r w:rsidR="00D13707">
        <w:rPr>
          <w:rFonts w:ascii="Times New Roman" w:hAnsi="Times New Roman" w:cs="Times New Roman"/>
          <w:sz w:val="24"/>
          <w:szCs w:val="24"/>
        </w:rPr>
        <w:t>Psal. [17:31]: “</w:t>
      </w:r>
      <w:r w:rsidR="00D13707" w:rsidRPr="00D13707">
        <w:rPr>
          <w:rFonts w:ascii="Times New Roman" w:hAnsi="Times New Roman" w:cs="Times New Roman"/>
          <w:sz w:val="24"/>
          <w:szCs w:val="24"/>
        </w:rPr>
        <w:t>As for my God, his way is undefiled</w:t>
      </w:r>
      <w:r w:rsidR="00D13707">
        <w:rPr>
          <w:rFonts w:ascii="Times New Roman" w:hAnsi="Times New Roman" w:cs="Times New Roman"/>
          <w:sz w:val="24"/>
          <w:szCs w:val="24"/>
        </w:rPr>
        <w:t>.” But</w:t>
      </w:r>
      <w:r w:rsidR="00FD3385">
        <w:rPr>
          <w:rFonts w:ascii="Times New Roman" w:hAnsi="Times New Roman" w:cs="Times New Roman"/>
          <w:sz w:val="24"/>
          <w:szCs w:val="24"/>
        </w:rPr>
        <w:t xml:space="preserve"> </w:t>
      </w:r>
      <w:r w:rsidR="00D13707">
        <w:rPr>
          <w:rFonts w:ascii="Times New Roman" w:hAnsi="Times New Roman" w:cs="Times New Roman"/>
          <w:sz w:val="24"/>
          <w:szCs w:val="24"/>
        </w:rPr>
        <w:t>alas because Psal. [9:105]: “H</w:t>
      </w:r>
      <w:r w:rsidR="00D13707" w:rsidRPr="00D13707">
        <w:rPr>
          <w:rFonts w:ascii="Times New Roman" w:hAnsi="Times New Roman" w:cs="Times New Roman"/>
          <w:sz w:val="24"/>
          <w:szCs w:val="24"/>
        </w:rPr>
        <w:t>is ways are filthy at all times.</w:t>
      </w:r>
      <w:r w:rsidR="00D13707">
        <w:rPr>
          <w:rFonts w:ascii="Times New Roman" w:hAnsi="Times New Roman" w:cs="Times New Roman"/>
          <w:sz w:val="24"/>
          <w:szCs w:val="24"/>
        </w:rPr>
        <w:t xml:space="preserve">” </w:t>
      </w:r>
    </w:p>
    <w:p w14:paraId="37B26686" w14:textId="2DE9A9D3" w:rsidR="00FD3385" w:rsidRDefault="00D13707" w:rsidP="0066657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34ECC">
        <w:rPr>
          <w:rFonts w:ascii="Times New Roman" w:hAnsi="Times New Roman" w:cs="Times New Roman"/>
          <w:sz w:val="24"/>
          <w:szCs w:val="24"/>
        </w:rPr>
        <w:t>Not so David who asked</w:t>
      </w:r>
      <w:r w:rsidR="00FD3385">
        <w:rPr>
          <w:rFonts w:ascii="Times New Roman" w:hAnsi="Times New Roman" w:cs="Times New Roman"/>
          <w:sz w:val="24"/>
          <w:szCs w:val="24"/>
        </w:rPr>
        <w:t xml:space="preserve"> </w:t>
      </w:r>
      <w:r w:rsidR="00834ECC">
        <w:rPr>
          <w:rFonts w:ascii="Times New Roman" w:hAnsi="Times New Roman" w:cs="Times New Roman"/>
          <w:sz w:val="24"/>
          <w:szCs w:val="24"/>
        </w:rPr>
        <w:t>Psal. [68:15]: “</w:t>
      </w:r>
      <w:r w:rsidR="00834ECC" w:rsidRPr="00834ECC">
        <w:rPr>
          <w:rFonts w:ascii="Times New Roman" w:hAnsi="Times New Roman" w:cs="Times New Roman"/>
          <w:sz w:val="24"/>
          <w:szCs w:val="24"/>
        </w:rPr>
        <w:t>Draw me out of the mire, that I may not stick fast</w:t>
      </w:r>
      <w:r w:rsidR="00834ECC">
        <w:rPr>
          <w:rFonts w:ascii="Times New Roman" w:hAnsi="Times New Roman" w:cs="Times New Roman"/>
          <w:sz w:val="24"/>
          <w:szCs w:val="24"/>
        </w:rPr>
        <w:t xml:space="preserve">.” </w:t>
      </w:r>
      <w:r w:rsidR="00417B5A">
        <w:rPr>
          <w:rFonts w:ascii="Times New Roman" w:hAnsi="Times New Roman" w:cs="Times New Roman"/>
          <w:sz w:val="24"/>
          <w:szCs w:val="24"/>
        </w:rPr>
        <w:t>However,</w:t>
      </w:r>
      <w:r w:rsidR="00834ECC">
        <w:rPr>
          <w:rFonts w:ascii="Times New Roman" w:hAnsi="Times New Roman" w:cs="Times New Roman"/>
          <w:sz w:val="24"/>
          <w:szCs w:val="24"/>
        </w:rPr>
        <w:t xml:space="preserve"> the mud was cleansed thus when the</w:t>
      </w:r>
      <w:r w:rsidR="00FD3385">
        <w:rPr>
          <w:rFonts w:ascii="Times New Roman" w:hAnsi="Times New Roman" w:cs="Times New Roman"/>
          <w:sz w:val="24"/>
          <w:szCs w:val="24"/>
        </w:rPr>
        <w:t xml:space="preserve"> </w:t>
      </w:r>
      <w:r w:rsidR="00834ECC">
        <w:rPr>
          <w:rFonts w:ascii="Times New Roman" w:hAnsi="Times New Roman" w:cs="Times New Roman"/>
          <w:sz w:val="24"/>
          <w:szCs w:val="24"/>
        </w:rPr>
        <w:t>rains of contrition descended, the mud</w:t>
      </w:r>
      <w:r w:rsidR="00FD3385">
        <w:rPr>
          <w:rFonts w:ascii="Times New Roman" w:hAnsi="Times New Roman" w:cs="Times New Roman"/>
          <w:sz w:val="24"/>
          <w:szCs w:val="24"/>
        </w:rPr>
        <w:t xml:space="preserve"> </w:t>
      </w:r>
      <w:r w:rsidR="00834ECC">
        <w:rPr>
          <w:rFonts w:ascii="Times New Roman" w:hAnsi="Times New Roman" w:cs="Times New Roman"/>
          <w:sz w:val="24"/>
          <w:szCs w:val="24"/>
        </w:rPr>
        <w:t>was removed, when the hammer of confession was set near</w:t>
      </w:r>
      <w:r w:rsidR="00FD3385">
        <w:rPr>
          <w:rFonts w:ascii="Times New Roman" w:hAnsi="Times New Roman" w:cs="Times New Roman"/>
          <w:sz w:val="24"/>
          <w:szCs w:val="24"/>
        </w:rPr>
        <w:t xml:space="preserve"> </w:t>
      </w:r>
      <w:r w:rsidR="00834ECC">
        <w:rPr>
          <w:rFonts w:ascii="Times New Roman" w:hAnsi="Times New Roman" w:cs="Times New Roman"/>
          <w:sz w:val="24"/>
          <w:szCs w:val="24"/>
        </w:rPr>
        <w:t xml:space="preserve">it was thrown out. </w:t>
      </w:r>
    </w:p>
    <w:p w14:paraId="0C80A772" w14:textId="6000C35E" w:rsidR="004318BA" w:rsidRDefault="00834ECC" w:rsidP="00666571">
      <w:pPr>
        <w:spacing w:line="480" w:lineRule="auto"/>
        <w:rPr>
          <w:rFonts w:ascii="Times New Roman" w:hAnsi="Times New Roman" w:cs="Times New Roman"/>
          <w:sz w:val="24"/>
          <w:szCs w:val="24"/>
        </w:rPr>
      </w:pPr>
      <w:r>
        <w:rPr>
          <w:rFonts w:ascii="Times New Roman" w:hAnsi="Times New Roman" w:cs="Times New Roman"/>
          <w:sz w:val="24"/>
          <w:szCs w:val="24"/>
        </w:rPr>
        <w:t>¶ Second the thorns are to be taken away lest they wound. These are the cares</w:t>
      </w:r>
      <w:r w:rsidR="00FD3385">
        <w:rPr>
          <w:rFonts w:ascii="Times New Roman" w:hAnsi="Times New Roman" w:cs="Times New Roman"/>
          <w:sz w:val="24"/>
          <w:szCs w:val="24"/>
        </w:rPr>
        <w:t xml:space="preserve"> </w:t>
      </w:r>
      <w:r>
        <w:rPr>
          <w:rFonts w:ascii="Times New Roman" w:hAnsi="Times New Roman" w:cs="Times New Roman"/>
          <w:sz w:val="24"/>
          <w:szCs w:val="24"/>
        </w:rPr>
        <w:t>of the world, Psal. [13:3]: “</w:t>
      </w:r>
      <w:r w:rsidRPr="00834ECC">
        <w:rPr>
          <w:rFonts w:ascii="Times New Roman" w:hAnsi="Times New Roman" w:cs="Times New Roman"/>
          <w:sz w:val="24"/>
          <w:szCs w:val="24"/>
        </w:rPr>
        <w:t>Destruction and unhappiness in their ways</w:t>
      </w:r>
      <w:r>
        <w:rPr>
          <w:rFonts w:ascii="Times New Roman" w:hAnsi="Times New Roman" w:cs="Times New Roman"/>
          <w:sz w:val="24"/>
          <w:szCs w:val="24"/>
        </w:rPr>
        <w:t xml:space="preserve">.” Osee 2[:6]: </w:t>
      </w:r>
      <w:r w:rsidR="004318BA">
        <w:rPr>
          <w:rFonts w:ascii="Times New Roman" w:hAnsi="Times New Roman" w:cs="Times New Roman"/>
          <w:sz w:val="24"/>
          <w:szCs w:val="24"/>
        </w:rPr>
        <w:t>“</w:t>
      </w:r>
      <w:r w:rsidR="004318BA" w:rsidRPr="004318BA">
        <w:rPr>
          <w:rFonts w:ascii="Times New Roman" w:hAnsi="Times New Roman" w:cs="Times New Roman"/>
          <w:sz w:val="24"/>
          <w:szCs w:val="24"/>
        </w:rPr>
        <w:t>I will hedge up y</w:t>
      </w:r>
      <w:r w:rsidR="004318BA">
        <w:rPr>
          <w:rFonts w:ascii="Times New Roman" w:hAnsi="Times New Roman" w:cs="Times New Roman"/>
          <w:sz w:val="24"/>
          <w:szCs w:val="24"/>
        </w:rPr>
        <w:t>our</w:t>
      </w:r>
      <w:r w:rsidR="004318BA" w:rsidRPr="004318BA">
        <w:rPr>
          <w:rFonts w:ascii="Times New Roman" w:hAnsi="Times New Roman" w:cs="Times New Roman"/>
          <w:sz w:val="24"/>
          <w:szCs w:val="24"/>
        </w:rPr>
        <w:t xml:space="preserve"> way with thorns</w:t>
      </w:r>
      <w:r w:rsidR="004318BA">
        <w:rPr>
          <w:rFonts w:ascii="Times New Roman" w:hAnsi="Times New Roman" w:cs="Times New Roman"/>
          <w:sz w:val="24"/>
          <w:szCs w:val="24"/>
        </w:rPr>
        <w:t>.”</w:t>
      </w:r>
      <w:r w:rsidR="00FD3385">
        <w:rPr>
          <w:rFonts w:ascii="Times New Roman" w:hAnsi="Times New Roman" w:cs="Times New Roman"/>
          <w:sz w:val="24"/>
          <w:szCs w:val="24"/>
        </w:rPr>
        <w:t xml:space="preserve"> </w:t>
      </w:r>
      <w:r w:rsidR="004318BA">
        <w:rPr>
          <w:rFonts w:ascii="Times New Roman" w:hAnsi="Times New Roman" w:cs="Times New Roman"/>
          <w:sz w:val="24"/>
          <w:szCs w:val="24"/>
        </w:rPr>
        <w:t>See therefore how miserable it is to go through such as a sharp</w:t>
      </w:r>
      <w:r w:rsidR="00FD3385">
        <w:rPr>
          <w:rFonts w:ascii="Times New Roman" w:hAnsi="Times New Roman" w:cs="Times New Roman"/>
          <w:sz w:val="24"/>
          <w:szCs w:val="24"/>
        </w:rPr>
        <w:t xml:space="preserve"> </w:t>
      </w:r>
      <w:r w:rsidR="004318BA">
        <w:rPr>
          <w:rFonts w:ascii="Times New Roman" w:hAnsi="Times New Roman" w:cs="Times New Roman"/>
          <w:sz w:val="24"/>
          <w:szCs w:val="24"/>
        </w:rPr>
        <w:t>way to an evil hospice, but there are many</w:t>
      </w:r>
      <w:r w:rsidR="00FD3385">
        <w:rPr>
          <w:rFonts w:ascii="Times New Roman" w:hAnsi="Times New Roman" w:cs="Times New Roman"/>
          <w:sz w:val="24"/>
          <w:szCs w:val="24"/>
        </w:rPr>
        <w:t xml:space="preserve"> </w:t>
      </w:r>
      <w:r w:rsidR="004318BA">
        <w:rPr>
          <w:rFonts w:ascii="Times New Roman" w:hAnsi="Times New Roman" w:cs="Times New Roman"/>
          <w:sz w:val="24"/>
          <w:szCs w:val="24"/>
        </w:rPr>
        <w:t>just like millers</w:t>
      </w:r>
      <w:r w:rsidR="00FD3385">
        <w:rPr>
          <w:rFonts w:ascii="Times New Roman" w:hAnsi="Times New Roman" w:cs="Times New Roman"/>
          <w:sz w:val="24"/>
          <w:szCs w:val="24"/>
        </w:rPr>
        <w:t>,</w:t>
      </w:r>
      <w:r w:rsidR="004318BA">
        <w:rPr>
          <w:rFonts w:ascii="Times New Roman" w:hAnsi="Times New Roman" w:cs="Times New Roman"/>
          <w:sz w:val="24"/>
          <w:szCs w:val="24"/>
        </w:rPr>
        <w:t xml:space="preserve"> </w:t>
      </w:r>
      <w:r w:rsidR="00FD3385">
        <w:rPr>
          <w:rFonts w:ascii="Times New Roman" w:hAnsi="Times New Roman" w:cs="Times New Roman"/>
          <w:sz w:val="24"/>
          <w:szCs w:val="24"/>
        </w:rPr>
        <w:t>w</w:t>
      </w:r>
      <w:r w:rsidR="004318BA">
        <w:rPr>
          <w:rFonts w:ascii="Times New Roman" w:hAnsi="Times New Roman" w:cs="Times New Roman"/>
          <w:sz w:val="24"/>
          <w:szCs w:val="24"/>
        </w:rPr>
        <w:t xml:space="preserve">ho cannot sleep except in a noisy disturbance, and just like the ass that does not know delight except in thistles, Job 30[:7]: “They </w:t>
      </w:r>
      <w:r w:rsidR="004318BA" w:rsidRPr="004318BA">
        <w:rPr>
          <w:rFonts w:ascii="Times New Roman" w:hAnsi="Times New Roman" w:cs="Times New Roman"/>
          <w:sz w:val="24"/>
          <w:szCs w:val="24"/>
        </w:rPr>
        <w:t>counted it delightful to be under the briers</w:t>
      </w:r>
      <w:r w:rsidR="004318BA">
        <w:rPr>
          <w:rFonts w:ascii="Times New Roman" w:hAnsi="Times New Roman" w:cs="Times New Roman"/>
          <w:sz w:val="24"/>
          <w:szCs w:val="24"/>
        </w:rPr>
        <w:t>.”</w:t>
      </w:r>
      <w:r w:rsidR="004318BA" w:rsidRPr="004318BA">
        <w:rPr>
          <w:rFonts w:ascii="Times New Roman" w:hAnsi="Times New Roman" w:cs="Times New Roman"/>
          <w:sz w:val="24"/>
          <w:szCs w:val="24"/>
        </w:rPr>
        <w:br/>
      </w:r>
      <w:r w:rsidR="004318BA">
        <w:rPr>
          <w:rFonts w:ascii="Times New Roman" w:hAnsi="Times New Roman" w:cs="Times New Roman"/>
          <w:sz w:val="24"/>
          <w:szCs w:val="24"/>
        </w:rPr>
        <w:t>/fol. 3w18ra/</w:t>
      </w:r>
    </w:p>
    <w:p w14:paraId="18110AC6" w14:textId="1580B2D4" w:rsidR="00AC058D" w:rsidRPr="00493A7A" w:rsidRDefault="00417B5A" w:rsidP="00666571">
      <w:pPr>
        <w:spacing w:line="480" w:lineRule="auto"/>
        <w:rPr>
          <w:rFonts w:ascii="Times New Roman" w:hAnsi="Times New Roman" w:cs="Times New Roman"/>
          <w:sz w:val="24"/>
          <w:szCs w:val="24"/>
        </w:rPr>
      </w:pPr>
      <w:r>
        <w:rPr>
          <w:rFonts w:ascii="Times New Roman" w:hAnsi="Times New Roman" w:cs="Times New Roman"/>
          <w:sz w:val="24"/>
          <w:szCs w:val="24"/>
        </w:rPr>
        <w:t>Third,</w:t>
      </w:r>
      <w:r w:rsidR="004318BA">
        <w:rPr>
          <w:rFonts w:ascii="Times New Roman" w:hAnsi="Times New Roman" w:cs="Times New Roman"/>
          <w:sz w:val="24"/>
          <w:szCs w:val="24"/>
        </w:rPr>
        <w:t xml:space="preserve"> the stones are to be taken away lest they cause harm, Eccli. 21[:11]: “</w:t>
      </w:r>
      <w:r w:rsidR="004C4CEA" w:rsidRPr="004C4CEA">
        <w:rPr>
          <w:rFonts w:ascii="Times New Roman" w:hAnsi="Times New Roman" w:cs="Times New Roman"/>
          <w:sz w:val="24"/>
          <w:szCs w:val="24"/>
        </w:rPr>
        <w:t>The way of sinners is made plain with stones,</w:t>
      </w:r>
      <w:r w:rsidR="004C4CEA">
        <w:rPr>
          <w:rFonts w:ascii="Times New Roman" w:hAnsi="Times New Roman" w:cs="Times New Roman"/>
          <w:sz w:val="24"/>
          <w:szCs w:val="24"/>
        </w:rPr>
        <w:t>” and obstacles,</w:t>
      </w:r>
      <w:r w:rsidR="004C4CEA" w:rsidRPr="004C4CEA">
        <w:rPr>
          <w:rFonts w:ascii="Times New Roman" w:hAnsi="Times New Roman" w:cs="Times New Roman"/>
          <w:sz w:val="24"/>
          <w:szCs w:val="24"/>
        </w:rPr>
        <w:t xml:space="preserve"> </w:t>
      </w:r>
      <w:r w:rsidR="004C4CEA">
        <w:rPr>
          <w:rFonts w:ascii="Times New Roman" w:hAnsi="Times New Roman" w:cs="Times New Roman"/>
          <w:sz w:val="24"/>
          <w:szCs w:val="24"/>
        </w:rPr>
        <w:t>“</w:t>
      </w:r>
      <w:r w:rsidR="004C4CEA" w:rsidRPr="004C4CEA">
        <w:rPr>
          <w:rFonts w:ascii="Times New Roman" w:hAnsi="Times New Roman" w:cs="Times New Roman"/>
          <w:sz w:val="24"/>
          <w:szCs w:val="24"/>
        </w:rPr>
        <w:t>and in their end is hell, and darkness</w:t>
      </w:r>
      <w:r w:rsidR="004C4CEA">
        <w:rPr>
          <w:rFonts w:ascii="Times New Roman" w:hAnsi="Times New Roman" w:cs="Times New Roman"/>
          <w:sz w:val="24"/>
          <w:szCs w:val="24"/>
        </w:rPr>
        <w:t>.” Behold the evil</w:t>
      </w:r>
      <w:r w:rsidR="00FD3385">
        <w:rPr>
          <w:rFonts w:ascii="Times New Roman" w:hAnsi="Times New Roman" w:cs="Times New Roman"/>
          <w:sz w:val="24"/>
          <w:szCs w:val="24"/>
        </w:rPr>
        <w:t xml:space="preserve"> </w:t>
      </w:r>
      <w:r w:rsidR="004C4CEA">
        <w:rPr>
          <w:rFonts w:ascii="Times New Roman" w:hAnsi="Times New Roman" w:cs="Times New Roman"/>
          <w:sz w:val="24"/>
          <w:szCs w:val="24"/>
        </w:rPr>
        <w:t>way and a worse hospice.</w:t>
      </w:r>
    </w:p>
    <w:sectPr w:rsidR="00AC058D" w:rsidRPr="00493A7A"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5839" w14:textId="77777777" w:rsidR="00AC058D" w:rsidRDefault="00AC058D" w:rsidP="00AC058D">
      <w:pPr>
        <w:spacing w:after="0" w:line="240" w:lineRule="auto"/>
      </w:pPr>
      <w:r>
        <w:separator/>
      </w:r>
    </w:p>
  </w:endnote>
  <w:endnote w:type="continuationSeparator" w:id="0">
    <w:p w14:paraId="47F54429" w14:textId="77777777" w:rsidR="00AC058D" w:rsidRDefault="00AC058D" w:rsidP="00AC058D">
      <w:pPr>
        <w:spacing w:after="0" w:line="240" w:lineRule="auto"/>
      </w:pPr>
      <w:r>
        <w:continuationSeparator/>
      </w:r>
    </w:p>
  </w:endnote>
  <w:endnote w:id="1">
    <w:p w14:paraId="7134D045" w14:textId="77777777" w:rsidR="00AC058D" w:rsidRPr="00A10AE3" w:rsidRDefault="00AC058D" w:rsidP="00AC058D">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Augustine, </w:t>
      </w:r>
      <w:r w:rsidRPr="00A10AE3">
        <w:rPr>
          <w:rFonts w:ascii="Times New Roman" w:hAnsi="Times New Roman" w:cs="Times New Roman"/>
          <w:i/>
          <w:iCs/>
          <w:sz w:val="24"/>
          <w:szCs w:val="24"/>
        </w:rPr>
        <w:t>De scripturis</w:t>
      </w:r>
      <w:r w:rsidRPr="00A10AE3">
        <w:rPr>
          <w:rFonts w:ascii="Times New Roman" w:hAnsi="Times New Roman" w:cs="Times New Roman"/>
          <w:sz w:val="24"/>
          <w:szCs w:val="24"/>
        </w:rPr>
        <w:t>, 141.4.4 (PL 38:777-778): Si enim via esse ipse noluisset, semper erraremus. Factus ergo via est qua venias. Non tibi dico, quaere viam. Ipsa via ad te venit: surge et ambula. Ambula moribus, non pedibus. Multi enim bene ambulant pedibus, et male ambulant moribus. Aliquando enim ipsi bene ambulantes, praeter viam currunt. Invenies quippe homines bene viventes, et non christianos. Bene currunt: sed in via non currunt. Quanto plus currunt, plus errant; quia a via recedunt. Si autem tales homines perveniant ad viam, et teneant viam, o quanta securitas est, quia et bene [Col.0778] ambulant, et non errant! Si autem non tenent viam, quantumvis bene ambulent, heu quam dolendum est! Melius est enim in via claudicare, quam praeter viam fortiter ambulare. Haec satis sint Charitati vestrae. Conversi ad Dominum, etc.</w:t>
      </w:r>
    </w:p>
    <w:p w14:paraId="1226E493" w14:textId="77777777" w:rsidR="00AC058D" w:rsidRPr="00A10AE3" w:rsidRDefault="00AC058D" w:rsidP="00AC058D">
      <w:pPr>
        <w:pStyle w:val="EndnoteText"/>
        <w:rPr>
          <w:rFonts w:ascii="Times New Roman" w:hAnsi="Times New Roman" w:cs="Times New Roman"/>
          <w:sz w:val="24"/>
          <w:szCs w:val="24"/>
        </w:rPr>
      </w:pPr>
    </w:p>
  </w:endnote>
  <w:endnote w:id="2">
    <w:p w14:paraId="317D2A2B" w14:textId="77777777" w:rsidR="007D7803" w:rsidRPr="00A10AE3" w:rsidRDefault="007D7803" w:rsidP="007D7803">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(Pseudo-)Chrysostom, </w:t>
      </w:r>
      <w:r w:rsidRPr="00A10AE3">
        <w:rPr>
          <w:rFonts w:ascii="Times New Roman" w:hAnsi="Times New Roman" w:cs="Times New Roman"/>
          <w:i/>
          <w:iCs/>
          <w:sz w:val="24"/>
          <w:szCs w:val="24"/>
        </w:rPr>
        <w:t>Opus imperfecta in Mattheum</w:t>
      </w:r>
      <w:r w:rsidRPr="00A10AE3">
        <w:rPr>
          <w:rFonts w:ascii="Times New Roman" w:hAnsi="Times New Roman" w:cs="Times New Roman"/>
          <w:sz w:val="24"/>
          <w:szCs w:val="24"/>
        </w:rPr>
        <w:t xml:space="preserve"> 18 ex cap. 7 (PG 56:735): Similiter nec incurrit in manus diaboli, nisi qui in via ambulat peccatorum. Vis non incurrere in diabolum? Declina a via, quae ducit ad illum, et nullam habet in te diabolus potestatem: si autem ambulaveris in via, quae ducit ad illum, jam non diabolo imputes perditionem tuam, quasi ille te traxerit ad se, sed tibi, quia tu ivisti ad illum. Numquid porta ducit ad viam? Sed via ducit ad portam: sic non prius diabolus homines ducit ad peccata, sed peccata ad diabolum ducunt.</w:t>
      </w:r>
    </w:p>
    <w:p w14:paraId="29C773C3" w14:textId="77777777" w:rsidR="007D7803" w:rsidRPr="00A10AE3" w:rsidRDefault="007D7803" w:rsidP="007D7803">
      <w:pPr>
        <w:pStyle w:val="EndnoteText"/>
        <w:rPr>
          <w:rFonts w:ascii="Times New Roman" w:hAnsi="Times New Roman" w:cs="Times New Roman"/>
          <w:sz w:val="24"/>
          <w:szCs w:val="24"/>
        </w:rPr>
      </w:pPr>
    </w:p>
  </w:endnote>
  <w:endnote w:id="3">
    <w:p w14:paraId="4A093D93" w14:textId="77777777" w:rsidR="0073779E" w:rsidRPr="00A10AE3" w:rsidRDefault="0073779E" w:rsidP="0073779E">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Augustine, </w:t>
      </w:r>
      <w:r w:rsidRPr="00A10AE3">
        <w:rPr>
          <w:rFonts w:ascii="Times New Roman" w:hAnsi="Times New Roman" w:cs="Times New Roman"/>
          <w:i/>
          <w:iCs/>
          <w:sz w:val="24"/>
          <w:szCs w:val="24"/>
        </w:rPr>
        <w:t>In Joannis Evangelium</w:t>
      </w:r>
      <w:r w:rsidRPr="00A10AE3">
        <w:rPr>
          <w:rFonts w:ascii="Times New Roman" w:hAnsi="Times New Roman" w:cs="Times New Roman"/>
          <w:sz w:val="24"/>
          <w:szCs w:val="24"/>
        </w:rPr>
        <w:t xml:space="preserve"> 22.8 (PL 35:1578): Ambulare vis? ego sum via. Falli non vis? ego sum veritas. Mori non vis? ego sum vita.</w:t>
      </w:r>
    </w:p>
    <w:p w14:paraId="5F8C0FC9" w14:textId="77777777" w:rsidR="0073779E" w:rsidRPr="00A10AE3" w:rsidRDefault="0073779E" w:rsidP="0073779E">
      <w:pPr>
        <w:pStyle w:val="EndnoteText"/>
        <w:rPr>
          <w:rFonts w:ascii="Times New Roman" w:hAnsi="Times New Roman" w:cs="Times New Roman"/>
          <w:sz w:val="24"/>
          <w:szCs w:val="24"/>
        </w:rPr>
      </w:pPr>
    </w:p>
  </w:endnote>
  <w:endnote w:id="4">
    <w:p w14:paraId="1C7F66C4" w14:textId="77777777" w:rsidR="00743FA1" w:rsidRPr="00A10AE3" w:rsidRDefault="00743FA1" w:rsidP="00743FA1">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0" w:name="_Hlk27217108"/>
      <w:r w:rsidRPr="00A10AE3">
        <w:rPr>
          <w:rFonts w:ascii="Times New Roman" w:hAnsi="Times New Roman" w:cs="Times New Roman"/>
          <w:sz w:val="24"/>
          <w:szCs w:val="24"/>
        </w:rPr>
        <w:t xml:space="preserve">Gregory, </w:t>
      </w:r>
      <w:r w:rsidRPr="00A10AE3">
        <w:rPr>
          <w:rFonts w:ascii="Times New Roman" w:hAnsi="Times New Roman" w:cs="Times New Roman"/>
          <w:i/>
          <w:iCs/>
          <w:sz w:val="24"/>
          <w:szCs w:val="24"/>
        </w:rPr>
        <w:t>XL Homiliarum in Evangelia</w:t>
      </w:r>
      <w:r w:rsidRPr="00A10AE3">
        <w:rPr>
          <w:rFonts w:ascii="Times New Roman" w:hAnsi="Times New Roman" w:cs="Times New Roman"/>
          <w:sz w:val="24"/>
          <w:szCs w:val="24"/>
        </w:rPr>
        <w:t xml:space="preserve"> 1.11. (PL 76:1115)</w:t>
      </w:r>
      <w:bookmarkEnd w:id="0"/>
      <w:r w:rsidRPr="00A10AE3">
        <w:rPr>
          <w:rFonts w:ascii="Times New Roman" w:hAnsi="Times New Roman" w:cs="Times New Roman"/>
          <w:sz w:val="24"/>
          <w:szCs w:val="24"/>
        </w:rPr>
        <w:t xml:space="preserve">: </w:t>
      </w:r>
      <w:bookmarkStart w:id="1" w:name="_Hlk21772112"/>
      <w:r w:rsidRPr="00A10AE3">
        <w:rPr>
          <w:rFonts w:ascii="Times New Roman" w:hAnsi="Times New Roman" w:cs="Times New Roman"/>
          <w:sz w:val="24"/>
          <w:szCs w:val="24"/>
        </w:rPr>
        <w:t xml:space="preserve">In praesenti etenim vita quasi in via sumus, qua ad patriam pergimus. Maligni autem spiritus iter nostrum quasi quidam latrunculi obsident. Depraedari ergo desiderat, qui [Col.1115B] thesaurum publice portat in via. </w:t>
      </w:r>
      <w:bookmarkEnd w:id="1"/>
    </w:p>
    <w:p w14:paraId="5E963A9A" w14:textId="77777777" w:rsidR="00743FA1" w:rsidRPr="00A10AE3" w:rsidRDefault="00743FA1" w:rsidP="00743FA1">
      <w:pPr>
        <w:pStyle w:val="EndnoteText"/>
        <w:rPr>
          <w:rFonts w:ascii="Times New Roman" w:hAnsi="Times New Roman" w:cs="Times New Roman"/>
          <w:sz w:val="24"/>
          <w:szCs w:val="24"/>
        </w:rPr>
      </w:pPr>
    </w:p>
  </w:endnote>
  <w:endnote w:id="5">
    <w:p w14:paraId="31521255" w14:textId="218C9536" w:rsidR="00493A7A" w:rsidRPr="00A10AE3" w:rsidRDefault="00493A7A" w:rsidP="00493A7A">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2" w:name="_Hlk27217167"/>
      <w:r w:rsidRPr="00A10AE3">
        <w:rPr>
          <w:rFonts w:ascii="Times New Roman" w:hAnsi="Times New Roman" w:cs="Times New Roman"/>
          <w:sz w:val="24"/>
          <w:szCs w:val="24"/>
        </w:rPr>
        <w:t xml:space="preserve">Isidore, </w:t>
      </w:r>
      <w:r w:rsidRPr="00A10AE3">
        <w:rPr>
          <w:rFonts w:ascii="Times New Roman" w:hAnsi="Times New Roman" w:cs="Times New Roman"/>
          <w:i/>
          <w:iCs/>
          <w:sz w:val="24"/>
          <w:szCs w:val="24"/>
        </w:rPr>
        <w:t>Sententia</w:t>
      </w:r>
      <w:r w:rsidR="0031728E">
        <w:rPr>
          <w:rFonts w:ascii="Times New Roman" w:hAnsi="Times New Roman" w:cs="Times New Roman"/>
          <w:i/>
          <w:iCs/>
          <w:sz w:val="24"/>
          <w:szCs w:val="24"/>
        </w:rPr>
        <w:t>e</w:t>
      </w:r>
      <w:r w:rsidRPr="00A10AE3">
        <w:rPr>
          <w:rFonts w:ascii="Times New Roman" w:hAnsi="Times New Roman" w:cs="Times New Roman"/>
          <w:sz w:val="24"/>
          <w:szCs w:val="24"/>
        </w:rPr>
        <w:t xml:space="preserve"> 1.17.5 (PL 83:575-576)</w:t>
      </w:r>
      <w:bookmarkEnd w:id="2"/>
      <w:r w:rsidRPr="00A10AE3">
        <w:rPr>
          <w:rFonts w:ascii="Times New Roman" w:hAnsi="Times New Roman" w:cs="Times New Roman"/>
          <w:sz w:val="24"/>
          <w:szCs w:val="24"/>
        </w:rPr>
        <w:t>: Primum unicuique est scire quid appetat; secundum vero est ut id quod appetit apprehendat. Imperfecta quippe sapientia est, quo tendas scire, et nescire iter per quod expediat ire. Quid enim prodest si [Col.0575C] quis famis tempore ubertatis regionem videat, et viam per quam ad illam pergat ignorat? Ecce patriam quisque quaerit, sed qui viam perdidit errando [Col.0576A] graditur, non proficiendo; quantoque plus ambulat, tanto magis ab eo quod quaerit elongatur.</w:t>
      </w:r>
    </w:p>
    <w:p w14:paraId="349607D8" w14:textId="77777777" w:rsidR="00493A7A" w:rsidRPr="00A10AE3" w:rsidRDefault="00493A7A" w:rsidP="00493A7A">
      <w:pPr>
        <w:pStyle w:val="EndnoteText"/>
        <w:rPr>
          <w:rFonts w:ascii="Times New Roman" w:hAnsi="Times New Roman" w:cs="Times New Roman"/>
          <w:sz w:val="24"/>
          <w:szCs w:val="24"/>
        </w:rPr>
      </w:pPr>
    </w:p>
  </w:endnote>
  <w:endnote w:id="6">
    <w:p w14:paraId="27FE0252" w14:textId="4A4986DE" w:rsidR="00493A7A" w:rsidRPr="00A10AE3" w:rsidRDefault="00493A7A" w:rsidP="00493A7A">
      <w:pPr>
        <w:pStyle w:val="EndnoteText"/>
        <w:rPr>
          <w:rFonts w:ascii="Times New Roman" w:hAnsi="Times New Roman" w:cs="Times New Roman"/>
          <w:sz w:val="24"/>
          <w:szCs w:val="24"/>
        </w:rPr>
      </w:pPr>
      <w:r w:rsidRPr="00A10AE3">
        <w:rPr>
          <w:rStyle w:val="EndnoteReference"/>
          <w:rFonts w:ascii="Times New Roman" w:hAnsi="Times New Roman" w:cs="Times New Roman"/>
          <w:sz w:val="24"/>
          <w:szCs w:val="24"/>
        </w:rPr>
        <w:endnoteRef/>
      </w:r>
      <w:r w:rsidRPr="00A10AE3">
        <w:rPr>
          <w:rFonts w:ascii="Times New Roman" w:hAnsi="Times New Roman" w:cs="Times New Roman"/>
          <w:sz w:val="24"/>
          <w:szCs w:val="24"/>
        </w:rPr>
        <w:t xml:space="preserve"> </w:t>
      </w:r>
      <w:bookmarkStart w:id="3" w:name="_Hlk27217267"/>
      <w:r w:rsidRPr="00A10AE3">
        <w:rPr>
          <w:rFonts w:ascii="Times New Roman" w:hAnsi="Times New Roman" w:cs="Times New Roman"/>
          <w:sz w:val="24"/>
          <w:szCs w:val="24"/>
        </w:rPr>
        <w:t xml:space="preserve">Gregory, </w:t>
      </w:r>
      <w:r w:rsidRPr="00A10AE3">
        <w:rPr>
          <w:rFonts w:ascii="Times New Roman" w:hAnsi="Times New Roman" w:cs="Times New Roman"/>
          <w:i/>
          <w:iCs/>
          <w:sz w:val="24"/>
          <w:szCs w:val="24"/>
        </w:rPr>
        <w:t>Moralia</w:t>
      </w:r>
      <w:r w:rsidRPr="00A10AE3">
        <w:rPr>
          <w:rFonts w:ascii="Times New Roman" w:hAnsi="Times New Roman" w:cs="Times New Roman"/>
          <w:sz w:val="24"/>
          <w:szCs w:val="24"/>
        </w:rPr>
        <w:t xml:space="preserve"> </w:t>
      </w:r>
      <w:r w:rsidR="00B56026">
        <w:rPr>
          <w:rFonts w:ascii="Times New Roman" w:hAnsi="Times New Roman" w:cs="Times New Roman"/>
          <w:sz w:val="24"/>
          <w:szCs w:val="24"/>
        </w:rPr>
        <w:t>2</w:t>
      </w:r>
      <w:r w:rsidRPr="00A10AE3">
        <w:rPr>
          <w:rFonts w:ascii="Times New Roman" w:hAnsi="Times New Roman" w:cs="Times New Roman"/>
          <w:sz w:val="24"/>
          <w:szCs w:val="24"/>
        </w:rPr>
        <w:t>5.26.26 (PL 76:374)</w:t>
      </w:r>
      <w:bookmarkEnd w:id="3"/>
      <w:r w:rsidRPr="00A10AE3">
        <w:rPr>
          <w:rFonts w:ascii="Times New Roman" w:hAnsi="Times New Roman" w:cs="Times New Roman"/>
          <w:sz w:val="24"/>
          <w:szCs w:val="24"/>
        </w:rPr>
        <w:t xml:space="preserve">: sicut saepe rectum mundumque iter pergimus, et tamen ortis juxta viam vepribus [Col.0374D] per vestimenta retinemur. In via quidem munda non offendimus, sed a latere nascitur quo pungamur. </w:t>
      </w:r>
    </w:p>
    <w:p w14:paraId="56ABCE91" w14:textId="77777777" w:rsidR="00493A7A" w:rsidRPr="00A10AE3" w:rsidRDefault="00493A7A" w:rsidP="00493A7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4B122" w14:textId="77777777" w:rsidR="00AC058D" w:rsidRDefault="00AC058D" w:rsidP="00AC058D">
      <w:pPr>
        <w:spacing w:after="0" w:line="240" w:lineRule="auto"/>
      </w:pPr>
      <w:r>
        <w:separator/>
      </w:r>
    </w:p>
  </w:footnote>
  <w:footnote w:type="continuationSeparator" w:id="0">
    <w:p w14:paraId="24D79FF2" w14:textId="77777777" w:rsidR="00AC058D" w:rsidRDefault="00AC058D" w:rsidP="00AC0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15"/>
    <w:rsid w:val="000A6BFD"/>
    <w:rsid w:val="001B287A"/>
    <w:rsid w:val="0031728E"/>
    <w:rsid w:val="003E40FA"/>
    <w:rsid w:val="00417B5A"/>
    <w:rsid w:val="004318BA"/>
    <w:rsid w:val="00433B90"/>
    <w:rsid w:val="004523F1"/>
    <w:rsid w:val="00493A7A"/>
    <w:rsid w:val="004C4CEA"/>
    <w:rsid w:val="0060075B"/>
    <w:rsid w:val="006104B6"/>
    <w:rsid w:val="00666571"/>
    <w:rsid w:val="00715FF9"/>
    <w:rsid w:val="0073779E"/>
    <w:rsid w:val="00743FA1"/>
    <w:rsid w:val="00782F47"/>
    <w:rsid w:val="007D7803"/>
    <w:rsid w:val="00834ECC"/>
    <w:rsid w:val="008E3C78"/>
    <w:rsid w:val="009208DD"/>
    <w:rsid w:val="00963662"/>
    <w:rsid w:val="009E3723"/>
    <w:rsid w:val="00AC058D"/>
    <w:rsid w:val="00B56026"/>
    <w:rsid w:val="00BD3997"/>
    <w:rsid w:val="00C00D65"/>
    <w:rsid w:val="00CA2F16"/>
    <w:rsid w:val="00D13707"/>
    <w:rsid w:val="00D87815"/>
    <w:rsid w:val="00EF77C9"/>
    <w:rsid w:val="00FD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3D36"/>
  <w15:chartTrackingRefBased/>
  <w15:docId w15:val="{F081F228-C284-487C-9378-644C7FE3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15"/>
  </w:style>
  <w:style w:type="paragraph" w:styleId="Heading1">
    <w:name w:val="heading 1"/>
    <w:basedOn w:val="Normal"/>
    <w:next w:val="Normal"/>
    <w:link w:val="Heading1Char"/>
    <w:uiPriority w:val="9"/>
    <w:qFormat/>
    <w:rsid w:val="00D87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15"/>
    <w:rPr>
      <w:rFonts w:eastAsiaTheme="majorEastAsia" w:cstheme="majorBidi"/>
      <w:color w:val="272727" w:themeColor="text1" w:themeTint="D8"/>
    </w:rPr>
  </w:style>
  <w:style w:type="paragraph" w:styleId="Title">
    <w:name w:val="Title"/>
    <w:basedOn w:val="Normal"/>
    <w:next w:val="Normal"/>
    <w:link w:val="TitleChar"/>
    <w:uiPriority w:val="10"/>
    <w:qFormat/>
    <w:rsid w:val="00D87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15"/>
    <w:pPr>
      <w:spacing w:before="160"/>
      <w:jc w:val="center"/>
    </w:pPr>
    <w:rPr>
      <w:i/>
      <w:iCs/>
      <w:color w:val="404040" w:themeColor="text1" w:themeTint="BF"/>
    </w:rPr>
  </w:style>
  <w:style w:type="character" w:customStyle="1" w:styleId="QuoteChar">
    <w:name w:val="Quote Char"/>
    <w:basedOn w:val="DefaultParagraphFont"/>
    <w:link w:val="Quote"/>
    <w:uiPriority w:val="29"/>
    <w:rsid w:val="00D87815"/>
    <w:rPr>
      <w:i/>
      <w:iCs/>
      <w:color w:val="404040" w:themeColor="text1" w:themeTint="BF"/>
    </w:rPr>
  </w:style>
  <w:style w:type="paragraph" w:styleId="ListParagraph">
    <w:name w:val="List Paragraph"/>
    <w:basedOn w:val="Normal"/>
    <w:uiPriority w:val="34"/>
    <w:qFormat/>
    <w:rsid w:val="00D87815"/>
    <w:pPr>
      <w:ind w:left="720"/>
      <w:contextualSpacing/>
    </w:pPr>
  </w:style>
  <w:style w:type="character" w:styleId="IntenseEmphasis">
    <w:name w:val="Intense Emphasis"/>
    <w:basedOn w:val="DefaultParagraphFont"/>
    <w:uiPriority w:val="21"/>
    <w:qFormat/>
    <w:rsid w:val="00D87815"/>
    <w:rPr>
      <w:i/>
      <w:iCs/>
      <w:color w:val="0F4761" w:themeColor="accent1" w:themeShade="BF"/>
    </w:rPr>
  </w:style>
  <w:style w:type="paragraph" w:styleId="IntenseQuote">
    <w:name w:val="Intense Quote"/>
    <w:basedOn w:val="Normal"/>
    <w:next w:val="Normal"/>
    <w:link w:val="IntenseQuoteChar"/>
    <w:uiPriority w:val="30"/>
    <w:qFormat/>
    <w:rsid w:val="00D87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15"/>
    <w:rPr>
      <w:i/>
      <w:iCs/>
      <w:color w:val="0F4761" w:themeColor="accent1" w:themeShade="BF"/>
    </w:rPr>
  </w:style>
  <w:style w:type="character" w:styleId="IntenseReference">
    <w:name w:val="Intense Reference"/>
    <w:basedOn w:val="DefaultParagraphFont"/>
    <w:uiPriority w:val="32"/>
    <w:qFormat/>
    <w:rsid w:val="00D87815"/>
    <w:rPr>
      <w:b/>
      <w:bCs/>
      <w:smallCaps/>
      <w:color w:val="0F4761" w:themeColor="accent1" w:themeShade="BF"/>
      <w:spacing w:val="5"/>
    </w:rPr>
  </w:style>
  <w:style w:type="character" w:styleId="Hyperlink">
    <w:name w:val="Hyperlink"/>
    <w:basedOn w:val="DefaultParagraphFont"/>
    <w:uiPriority w:val="99"/>
    <w:unhideWhenUsed/>
    <w:rsid w:val="006104B6"/>
    <w:rPr>
      <w:color w:val="467886" w:themeColor="hyperlink"/>
      <w:u w:val="single"/>
    </w:rPr>
  </w:style>
  <w:style w:type="character" w:styleId="UnresolvedMention">
    <w:name w:val="Unresolved Mention"/>
    <w:basedOn w:val="DefaultParagraphFont"/>
    <w:uiPriority w:val="99"/>
    <w:semiHidden/>
    <w:unhideWhenUsed/>
    <w:rsid w:val="006104B6"/>
    <w:rPr>
      <w:color w:val="605E5C"/>
      <w:shd w:val="clear" w:color="auto" w:fill="E1DFDD"/>
    </w:rPr>
  </w:style>
  <w:style w:type="paragraph" w:styleId="EndnoteText">
    <w:name w:val="endnote text"/>
    <w:basedOn w:val="Normal"/>
    <w:link w:val="EndnoteTextChar"/>
    <w:uiPriority w:val="99"/>
    <w:semiHidden/>
    <w:unhideWhenUsed/>
    <w:rsid w:val="00AC058D"/>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AC058D"/>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AC0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3AC6-F3C8-439E-9911-11A2B59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2024-09-07T15:50:00Z</dcterms:created>
  <dcterms:modified xsi:type="dcterms:W3CDTF">2024-10-06T19:28:00Z</dcterms:modified>
</cp:coreProperties>
</file>