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6BB3" w14:textId="77777777" w:rsidR="007403D5" w:rsidRPr="00B946D6" w:rsidRDefault="007403D5" w:rsidP="00F2745A">
      <w:pPr>
        <w:spacing w:line="480" w:lineRule="auto"/>
        <w:rPr>
          <w:rFonts w:ascii="Times New Roman" w:hAnsi="Times New Roman" w:cs="Times New Roman"/>
          <w:sz w:val="24"/>
          <w:szCs w:val="24"/>
        </w:rPr>
      </w:pPr>
      <w:r w:rsidRPr="00B946D6">
        <w:rPr>
          <w:rFonts w:ascii="Times New Roman" w:hAnsi="Times New Roman" w:cs="Times New Roman"/>
          <w:sz w:val="24"/>
          <w:szCs w:val="24"/>
        </w:rPr>
        <w:t>Worcester F 80 Distinctiones</w:t>
      </w:r>
    </w:p>
    <w:p w14:paraId="7B679741" w14:textId="350CF849" w:rsidR="007403D5" w:rsidRPr="00B946D6" w:rsidRDefault="007403D5" w:rsidP="00F2745A">
      <w:pPr>
        <w:spacing w:line="480" w:lineRule="auto"/>
        <w:rPr>
          <w:rFonts w:ascii="Times New Roman" w:hAnsi="Times New Roman" w:cs="Times New Roman"/>
          <w:sz w:val="24"/>
          <w:szCs w:val="24"/>
        </w:rPr>
      </w:pPr>
      <w:r w:rsidRPr="00B946D6">
        <w:rPr>
          <w:rFonts w:ascii="Times New Roman" w:hAnsi="Times New Roman" w:cs="Times New Roman"/>
          <w:sz w:val="24"/>
          <w:szCs w:val="24"/>
        </w:rPr>
        <w:t xml:space="preserve">227 </w:t>
      </w:r>
      <w:r>
        <w:rPr>
          <w:rFonts w:ascii="Times New Roman" w:hAnsi="Times New Roman" w:cs="Times New Roman"/>
          <w:sz w:val="24"/>
          <w:szCs w:val="24"/>
        </w:rPr>
        <w:t>Sanctification (</w:t>
      </w:r>
      <w:r w:rsidRPr="007403D5">
        <w:rPr>
          <w:rFonts w:ascii="Times New Roman" w:hAnsi="Times New Roman" w:cs="Times New Roman"/>
          <w:i/>
          <w:iCs/>
          <w:sz w:val="24"/>
          <w:szCs w:val="24"/>
        </w:rPr>
        <w:t>Sanctificatio</w:t>
      </w:r>
      <w:r>
        <w:rPr>
          <w:rFonts w:ascii="Times New Roman" w:hAnsi="Times New Roman" w:cs="Times New Roman"/>
          <w:sz w:val="24"/>
          <w:szCs w:val="24"/>
        </w:rPr>
        <w:t>)</w:t>
      </w:r>
    </w:p>
    <w:p w14:paraId="24CEAE68" w14:textId="77777777" w:rsidR="00F2745A" w:rsidRDefault="00613274" w:rsidP="00F2745A">
      <w:pPr>
        <w:spacing w:line="480" w:lineRule="auto"/>
        <w:rPr>
          <w:rFonts w:ascii="Times New Roman" w:hAnsi="Times New Roman" w:cs="Times New Roman"/>
          <w:sz w:val="24"/>
          <w:szCs w:val="24"/>
        </w:rPr>
      </w:pPr>
      <w:r>
        <w:rPr>
          <w:rFonts w:ascii="Times New Roman" w:hAnsi="Times New Roman" w:cs="Times New Roman"/>
          <w:sz w:val="24"/>
          <w:szCs w:val="24"/>
        </w:rPr>
        <w:t>S</w:t>
      </w:r>
      <w:r w:rsidRPr="00626FF7">
        <w:rPr>
          <w:rFonts w:ascii="Times New Roman" w:hAnsi="Times New Roman" w:cs="Times New Roman"/>
          <w:sz w:val="24"/>
          <w:szCs w:val="24"/>
        </w:rPr>
        <w:t xml:space="preserve">anctification is assumed for threefold reasons. For </w:t>
      </w:r>
      <w:r>
        <w:rPr>
          <w:rFonts w:ascii="Times New Roman" w:hAnsi="Times New Roman" w:cs="Times New Roman"/>
          <w:sz w:val="24"/>
          <w:szCs w:val="24"/>
        </w:rPr>
        <w:t>remov</w:t>
      </w:r>
      <w:r w:rsidRPr="00626FF7">
        <w:rPr>
          <w:rFonts w:ascii="Times New Roman" w:hAnsi="Times New Roman" w:cs="Times New Roman"/>
          <w:sz w:val="24"/>
          <w:szCs w:val="24"/>
        </w:rPr>
        <w:t>ing from sin,</w:t>
      </w:r>
      <w:r>
        <w:rPr>
          <w:rFonts w:ascii="Times New Roman" w:hAnsi="Times New Roman" w:cs="Times New Roman"/>
          <w:sz w:val="24"/>
          <w:szCs w:val="24"/>
        </w:rPr>
        <w:t xml:space="preserve"> as there,</w:t>
      </w:r>
      <w:r w:rsidRPr="00626FF7">
        <w:rPr>
          <w:rFonts w:ascii="Times New Roman" w:hAnsi="Times New Roman" w:cs="Times New Roman"/>
          <w:sz w:val="24"/>
          <w:szCs w:val="24"/>
        </w:rPr>
        <w:t xml:space="preserve"> Rom. 6[:22]: “Being made free from sin, and become servants to God, you have your fruit unto sanctification.”</w:t>
      </w:r>
      <w:r>
        <w:rPr>
          <w:rFonts w:ascii="Times New Roman" w:hAnsi="Times New Roman" w:cs="Times New Roman"/>
          <w:sz w:val="24"/>
          <w:szCs w:val="24"/>
        </w:rPr>
        <w:t xml:space="preserve"> </w:t>
      </w:r>
    </w:p>
    <w:p w14:paraId="59BF7997" w14:textId="77777777" w:rsidR="00F2745A" w:rsidRDefault="00613274" w:rsidP="00F274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26FF7">
        <w:rPr>
          <w:rFonts w:ascii="Times New Roman" w:hAnsi="Times New Roman" w:cs="Times New Roman"/>
          <w:sz w:val="24"/>
          <w:szCs w:val="24"/>
        </w:rPr>
        <w:t>Second, it is assumed for dedication to divine worship, Exod. 40[:9]: “Take the oil of unction and anoint the tabernacle with its vessels, that they may be sanctified.”</w:t>
      </w:r>
      <w:r>
        <w:rPr>
          <w:rFonts w:ascii="Times New Roman" w:hAnsi="Times New Roman" w:cs="Times New Roman"/>
          <w:sz w:val="24"/>
          <w:szCs w:val="24"/>
        </w:rPr>
        <w:t xml:space="preserve"> </w:t>
      </w:r>
    </w:p>
    <w:p w14:paraId="3393D43B" w14:textId="77777777" w:rsidR="00F2745A" w:rsidRDefault="00613274" w:rsidP="00F274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26FF7">
        <w:rPr>
          <w:rFonts w:ascii="Times New Roman" w:hAnsi="Times New Roman" w:cs="Times New Roman"/>
          <w:sz w:val="24"/>
          <w:szCs w:val="24"/>
        </w:rPr>
        <w:t>Third, for confirmation in good, thus John and others confirmed in grace are said to be sanctified, Jer. 1[:5]: “Before you came forth out of the womb, I sanctified you.”</w:t>
      </w:r>
      <w:r>
        <w:rPr>
          <w:rFonts w:ascii="Times New Roman" w:hAnsi="Times New Roman" w:cs="Times New Roman"/>
          <w:sz w:val="24"/>
          <w:szCs w:val="24"/>
        </w:rPr>
        <w:t xml:space="preserve"> </w:t>
      </w:r>
    </w:p>
    <w:p w14:paraId="4E00046F" w14:textId="6F20311E" w:rsidR="00613274" w:rsidRDefault="00613274"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 In this way the Church is said to be sanctified in the laity when they are cleansed from sins</w:t>
      </w:r>
      <w:r>
        <w:rPr>
          <w:rFonts w:ascii="Times New Roman" w:hAnsi="Times New Roman" w:cs="Times New Roman"/>
          <w:sz w:val="24"/>
          <w:szCs w:val="24"/>
        </w:rPr>
        <w:t>.</w:t>
      </w:r>
      <w:r w:rsidRPr="00626FF7">
        <w:rPr>
          <w:rFonts w:ascii="Times New Roman" w:hAnsi="Times New Roman" w:cs="Times New Roman"/>
          <w:sz w:val="24"/>
          <w:szCs w:val="24"/>
        </w:rPr>
        <w:t xml:space="preserve"> </w:t>
      </w:r>
      <w:r>
        <w:rPr>
          <w:rFonts w:ascii="Times New Roman" w:hAnsi="Times New Roman" w:cs="Times New Roman"/>
          <w:sz w:val="24"/>
          <w:szCs w:val="24"/>
        </w:rPr>
        <w:t>I</w:t>
      </w:r>
      <w:r w:rsidRPr="00626FF7">
        <w:rPr>
          <w:rFonts w:ascii="Times New Roman" w:hAnsi="Times New Roman" w:cs="Times New Roman"/>
          <w:sz w:val="24"/>
          <w:szCs w:val="24"/>
        </w:rPr>
        <w:t>n clerics</w:t>
      </w:r>
      <w:r>
        <w:rPr>
          <w:rFonts w:ascii="Times New Roman" w:hAnsi="Times New Roman" w:cs="Times New Roman"/>
          <w:sz w:val="24"/>
          <w:szCs w:val="24"/>
        </w:rPr>
        <w:t xml:space="preserve"> when</w:t>
      </w:r>
      <w:r w:rsidRPr="00626FF7">
        <w:rPr>
          <w:rFonts w:ascii="Times New Roman" w:hAnsi="Times New Roman" w:cs="Times New Roman"/>
          <w:sz w:val="24"/>
          <w:szCs w:val="24"/>
        </w:rPr>
        <w:t xml:space="preserve"> by the Lord</w:t>
      </w:r>
      <w:r>
        <w:rPr>
          <w:rFonts w:ascii="Times New Roman" w:hAnsi="Times New Roman" w:cs="Times New Roman"/>
          <w:sz w:val="24"/>
          <w:szCs w:val="24"/>
        </w:rPr>
        <w:t xml:space="preserve"> they were</w:t>
      </w:r>
      <w:r w:rsidRPr="00626FF7">
        <w:rPr>
          <w:rFonts w:ascii="Times New Roman" w:hAnsi="Times New Roman" w:cs="Times New Roman"/>
          <w:sz w:val="24"/>
          <w:szCs w:val="24"/>
        </w:rPr>
        <w:t xml:space="preserve"> delivered </w:t>
      </w:r>
      <w:r>
        <w:rPr>
          <w:rFonts w:ascii="Times New Roman" w:hAnsi="Times New Roman" w:cs="Times New Roman"/>
          <w:sz w:val="24"/>
          <w:szCs w:val="24"/>
        </w:rPr>
        <w:t>by</w:t>
      </w:r>
      <w:r w:rsidRPr="00626FF7">
        <w:rPr>
          <w:rFonts w:ascii="Times New Roman" w:hAnsi="Times New Roman" w:cs="Times New Roman"/>
          <w:sz w:val="24"/>
          <w:szCs w:val="24"/>
        </w:rPr>
        <w:t xml:space="preserve"> his worship</w:t>
      </w:r>
      <w:r>
        <w:rPr>
          <w:rFonts w:ascii="Times New Roman" w:hAnsi="Times New Roman" w:cs="Times New Roman"/>
          <w:sz w:val="24"/>
          <w:szCs w:val="24"/>
        </w:rPr>
        <w:t>.</w:t>
      </w:r>
      <w:r w:rsidRPr="00626FF7">
        <w:rPr>
          <w:rFonts w:ascii="Times New Roman" w:hAnsi="Times New Roman" w:cs="Times New Roman"/>
          <w:sz w:val="24"/>
          <w:szCs w:val="24"/>
        </w:rPr>
        <w:t xml:space="preserve"> </w:t>
      </w:r>
      <w:r>
        <w:rPr>
          <w:rFonts w:ascii="Times New Roman" w:hAnsi="Times New Roman" w:cs="Times New Roman"/>
          <w:sz w:val="24"/>
          <w:szCs w:val="24"/>
        </w:rPr>
        <w:t>I</w:t>
      </w:r>
      <w:r w:rsidRPr="00626FF7">
        <w:rPr>
          <w:rFonts w:ascii="Times New Roman" w:hAnsi="Times New Roman" w:cs="Times New Roman"/>
          <w:sz w:val="24"/>
          <w:szCs w:val="24"/>
        </w:rPr>
        <w:t>n prelates when they are confirmed.</w:t>
      </w:r>
      <w:r w:rsidR="00F2745A">
        <w:rPr>
          <w:rFonts w:ascii="Times New Roman" w:hAnsi="Times New Roman" w:cs="Times New Roman"/>
          <w:sz w:val="24"/>
          <w:szCs w:val="24"/>
        </w:rPr>
        <w:t xml:space="preserve"> </w:t>
      </w:r>
      <w:r w:rsidRPr="00626FF7">
        <w:rPr>
          <w:rFonts w:ascii="Times New Roman" w:hAnsi="Times New Roman" w:cs="Times New Roman"/>
          <w:sz w:val="24"/>
          <w:szCs w:val="24"/>
        </w:rPr>
        <w:t xml:space="preserve">Concerning the first, Num. 31[:23]: “All that may pass </w:t>
      </w:r>
    </w:p>
    <w:p w14:paraId="103CC30C" w14:textId="7D6A445C" w:rsidR="00613274" w:rsidRDefault="00613274" w:rsidP="00F2745A">
      <w:pPr>
        <w:spacing w:line="480" w:lineRule="auto"/>
        <w:rPr>
          <w:rFonts w:ascii="Times New Roman" w:hAnsi="Times New Roman" w:cs="Times New Roman"/>
          <w:sz w:val="24"/>
          <w:szCs w:val="24"/>
        </w:rPr>
      </w:pPr>
      <w:r>
        <w:rPr>
          <w:rFonts w:ascii="Times New Roman" w:hAnsi="Times New Roman" w:cs="Times New Roman"/>
          <w:sz w:val="24"/>
          <w:szCs w:val="24"/>
        </w:rPr>
        <w:t>/fol. 297ra/</w:t>
      </w:r>
    </w:p>
    <w:p w14:paraId="082F1E26" w14:textId="77777777" w:rsidR="00F2745A" w:rsidRDefault="00613274"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through the fire, shall be purified by fire, but whatsoever cannot abide the fire, shall be sanctified with the water of expiation.” This was the sanctification of the commoners signifying that through the water of baptism and the fire of penitence anyone can be saved and</w:t>
      </w:r>
      <w:r>
        <w:rPr>
          <w:rFonts w:ascii="Times New Roman" w:hAnsi="Times New Roman" w:cs="Times New Roman"/>
          <w:sz w:val="24"/>
          <w:szCs w:val="24"/>
        </w:rPr>
        <w:t xml:space="preserve"> ought to be</w:t>
      </w:r>
      <w:r w:rsidRPr="00626FF7">
        <w:rPr>
          <w:rFonts w:ascii="Times New Roman" w:hAnsi="Times New Roman" w:cs="Times New Roman"/>
          <w:sz w:val="24"/>
          <w:szCs w:val="24"/>
        </w:rPr>
        <w:t xml:space="preserve"> purged from original and actual sin, Psal. [65:12]: “We have passed through fire and water,”</w:t>
      </w:r>
      <w:r w:rsidR="00E01401">
        <w:rPr>
          <w:rFonts w:ascii="Times New Roman" w:hAnsi="Times New Roman" w:cs="Times New Roman"/>
          <w:sz w:val="24"/>
          <w:szCs w:val="24"/>
        </w:rPr>
        <w:t xml:space="preserve"> etc. </w:t>
      </w:r>
    </w:p>
    <w:p w14:paraId="7DE8C12E" w14:textId="77777777" w:rsidR="00F2745A" w:rsidRDefault="00E01401" w:rsidP="00F274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13274" w:rsidRPr="00626FF7">
        <w:rPr>
          <w:rFonts w:ascii="Times New Roman" w:hAnsi="Times New Roman" w:cs="Times New Roman"/>
          <w:sz w:val="24"/>
          <w:szCs w:val="24"/>
        </w:rPr>
        <w:t xml:space="preserve">Concerning the second, it is said </w:t>
      </w:r>
      <w:r>
        <w:rPr>
          <w:rFonts w:ascii="Times New Roman" w:hAnsi="Times New Roman" w:cs="Times New Roman"/>
          <w:sz w:val="24"/>
          <w:szCs w:val="24"/>
        </w:rPr>
        <w:t>concerning</w:t>
      </w:r>
      <w:r w:rsidR="00613274" w:rsidRPr="00626FF7">
        <w:rPr>
          <w:rFonts w:ascii="Times New Roman" w:hAnsi="Times New Roman" w:cs="Times New Roman"/>
          <w:sz w:val="24"/>
          <w:szCs w:val="24"/>
        </w:rPr>
        <w:t xml:space="preserve"> Aaron in person of the clerics, Eccli. 45[:4]: “He sanctified him in his faith, and meekness, and chose him out of all flesh.” In faith as for God, in meekness of patience as for our neighbor, separated from the flesh as for himself. And just as the sanctified Church is not devolved further to another use </w:t>
      </w:r>
      <w:r>
        <w:rPr>
          <w:rFonts w:ascii="Times New Roman" w:hAnsi="Times New Roman" w:cs="Times New Roman"/>
          <w:sz w:val="24"/>
          <w:szCs w:val="24"/>
        </w:rPr>
        <w:t>than to the divine</w:t>
      </w:r>
      <w:r w:rsidR="00613274" w:rsidRPr="00626FF7">
        <w:rPr>
          <w:rFonts w:ascii="Times New Roman" w:hAnsi="Times New Roman" w:cs="Times New Roman"/>
          <w:sz w:val="24"/>
          <w:szCs w:val="24"/>
        </w:rPr>
        <w:t xml:space="preserve">, so neither should </w:t>
      </w:r>
      <w:r w:rsidR="00613274" w:rsidRPr="00626FF7">
        <w:rPr>
          <w:rFonts w:ascii="Times New Roman" w:hAnsi="Times New Roman" w:cs="Times New Roman"/>
          <w:sz w:val="24"/>
          <w:szCs w:val="24"/>
        </w:rPr>
        <w:lastRenderedPageBreak/>
        <w:t>these revert further to sin, but [1 Thess. 4:4]: “That everyone should know how to possess his vessel in sanctification.”</w:t>
      </w:r>
      <w:r>
        <w:rPr>
          <w:rFonts w:ascii="Times New Roman" w:hAnsi="Times New Roman" w:cs="Times New Roman"/>
          <w:sz w:val="24"/>
          <w:szCs w:val="24"/>
        </w:rPr>
        <w:t xml:space="preserve"> </w:t>
      </w:r>
    </w:p>
    <w:p w14:paraId="66A01062" w14:textId="77777777" w:rsidR="00F2745A" w:rsidRDefault="00E01401" w:rsidP="00F274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13274" w:rsidRPr="00626FF7">
        <w:rPr>
          <w:rFonts w:ascii="Times New Roman" w:hAnsi="Times New Roman" w:cs="Times New Roman"/>
          <w:sz w:val="24"/>
          <w:szCs w:val="24"/>
        </w:rPr>
        <w:t>Concerning the third, Exod. 19[:22]: “The priests that come to the Lord, let them be sanctified,” that is, let them be confirmed in good because they are columns for upholding others.</w:t>
      </w:r>
      <w:r>
        <w:rPr>
          <w:rFonts w:ascii="Times New Roman" w:hAnsi="Times New Roman" w:cs="Times New Roman"/>
          <w:sz w:val="24"/>
          <w:szCs w:val="24"/>
        </w:rPr>
        <w:t xml:space="preserve"> </w:t>
      </w:r>
    </w:p>
    <w:p w14:paraId="52A99530" w14:textId="0936AA4C" w:rsidR="00F2745A" w:rsidRDefault="00613274"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In figure of this triple sanctification three kinds of animals were offered in the tabernacle, Num. 15[:3]. The ox which </w:t>
      </w:r>
      <w:r w:rsidR="009C4FFB" w:rsidRPr="00626FF7">
        <w:rPr>
          <w:rFonts w:ascii="Times New Roman" w:hAnsi="Times New Roman" w:cs="Times New Roman"/>
          <w:sz w:val="24"/>
          <w:szCs w:val="24"/>
        </w:rPr>
        <w:t>fits</w:t>
      </w:r>
      <w:r w:rsidRPr="00626FF7">
        <w:rPr>
          <w:rFonts w:ascii="Times New Roman" w:hAnsi="Times New Roman" w:cs="Times New Roman"/>
          <w:sz w:val="24"/>
          <w:szCs w:val="24"/>
        </w:rPr>
        <w:t xml:space="preserve"> the labor of the laity. The lamb which expresses the simplicity of the religious. The ram </w:t>
      </w:r>
      <w:r w:rsidR="009C4FFB" w:rsidRPr="00626FF7">
        <w:rPr>
          <w:rFonts w:ascii="Times New Roman" w:hAnsi="Times New Roman" w:cs="Times New Roman"/>
          <w:sz w:val="24"/>
          <w:szCs w:val="24"/>
        </w:rPr>
        <w:t>is the</w:t>
      </w:r>
      <w:r w:rsidRPr="00626FF7">
        <w:rPr>
          <w:rFonts w:ascii="Times New Roman" w:hAnsi="Times New Roman" w:cs="Times New Roman"/>
          <w:sz w:val="24"/>
          <w:szCs w:val="24"/>
        </w:rPr>
        <w:t xml:space="preserve"> leader in the flock which fits to the rule of the prelates. </w:t>
      </w:r>
    </w:p>
    <w:p w14:paraId="5EA9D7B8" w14:textId="77777777" w:rsidR="00B8139F" w:rsidRDefault="00E01401" w:rsidP="00F2745A">
      <w:pPr>
        <w:spacing w:line="480" w:lineRule="auto"/>
        <w:rPr>
          <w:rFonts w:ascii="Times New Roman" w:hAnsi="Times New Roman" w:cs="Times New Roman"/>
          <w:sz w:val="24"/>
          <w:szCs w:val="24"/>
        </w:rPr>
      </w:pPr>
      <w:r>
        <w:rPr>
          <w:rFonts w:ascii="Times New Roman" w:hAnsi="Times New Roman" w:cs="Times New Roman"/>
          <w:sz w:val="24"/>
          <w:szCs w:val="24"/>
        </w:rPr>
        <w:t>¶ And note that f</w:t>
      </w:r>
      <w:r w:rsidRPr="00626FF7">
        <w:rPr>
          <w:rFonts w:ascii="Times New Roman" w:hAnsi="Times New Roman" w:cs="Times New Roman"/>
          <w:sz w:val="24"/>
          <w:szCs w:val="24"/>
        </w:rPr>
        <w:t>or sanctification many things should move us. First, the will of God</w:t>
      </w:r>
      <w:r w:rsidR="00B044D6">
        <w:rPr>
          <w:rFonts w:ascii="Times New Roman" w:hAnsi="Times New Roman" w:cs="Times New Roman"/>
          <w:sz w:val="24"/>
          <w:szCs w:val="24"/>
        </w:rPr>
        <w:t xml:space="preserve"> should move us</w:t>
      </w:r>
      <w:r w:rsidRPr="00626FF7">
        <w:rPr>
          <w:rFonts w:ascii="Times New Roman" w:hAnsi="Times New Roman" w:cs="Times New Roman"/>
          <w:sz w:val="24"/>
          <w:szCs w:val="24"/>
        </w:rPr>
        <w:t>, for if insensitive things</w:t>
      </w:r>
      <w:r w:rsidR="00B044D6">
        <w:rPr>
          <w:rFonts w:ascii="Times New Roman" w:hAnsi="Times New Roman" w:cs="Times New Roman"/>
          <w:sz w:val="24"/>
          <w:szCs w:val="24"/>
        </w:rPr>
        <w:t xml:space="preserve"> as the elements</w:t>
      </w:r>
      <w:r w:rsidRPr="00626FF7">
        <w:rPr>
          <w:rFonts w:ascii="Times New Roman" w:hAnsi="Times New Roman" w:cs="Times New Roman"/>
          <w:sz w:val="24"/>
          <w:szCs w:val="24"/>
        </w:rPr>
        <w:t xml:space="preserve"> obey the </w:t>
      </w:r>
      <w:r w:rsidR="00B044D6">
        <w:rPr>
          <w:rFonts w:ascii="Times New Roman" w:hAnsi="Times New Roman" w:cs="Times New Roman"/>
          <w:sz w:val="24"/>
          <w:szCs w:val="24"/>
        </w:rPr>
        <w:t>nod of God,</w:t>
      </w:r>
      <w:r w:rsidRPr="00626FF7">
        <w:rPr>
          <w:rFonts w:ascii="Times New Roman" w:hAnsi="Times New Roman" w:cs="Times New Roman"/>
          <w:sz w:val="24"/>
          <w:szCs w:val="24"/>
        </w:rPr>
        <w:t xml:space="preserve"> and </w:t>
      </w:r>
      <w:r w:rsidR="00B044D6">
        <w:rPr>
          <w:rFonts w:ascii="Times New Roman" w:hAnsi="Times New Roman" w:cs="Times New Roman"/>
          <w:sz w:val="24"/>
          <w:szCs w:val="24"/>
        </w:rPr>
        <w:t xml:space="preserve">the </w:t>
      </w:r>
      <w:r w:rsidRPr="00626FF7">
        <w:rPr>
          <w:rFonts w:ascii="Times New Roman" w:hAnsi="Times New Roman" w:cs="Times New Roman"/>
          <w:sz w:val="24"/>
          <w:szCs w:val="24"/>
        </w:rPr>
        <w:t xml:space="preserve">weak </w:t>
      </w:r>
      <w:r w:rsidR="00B044D6">
        <w:rPr>
          <w:rFonts w:ascii="Times New Roman" w:hAnsi="Times New Roman" w:cs="Times New Roman"/>
          <w:sz w:val="24"/>
          <w:szCs w:val="24"/>
        </w:rPr>
        <w:t>the voice</w:t>
      </w:r>
      <w:r w:rsidRPr="00626FF7">
        <w:rPr>
          <w:rFonts w:ascii="Times New Roman" w:hAnsi="Times New Roman" w:cs="Times New Roman"/>
          <w:sz w:val="24"/>
          <w:szCs w:val="24"/>
        </w:rPr>
        <w:t xml:space="preserve"> of </w:t>
      </w:r>
      <w:r w:rsidR="00B044D6">
        <w:rPr>
          <w:rFonts w:ascii="Times New Roman" w:hAnsi="Times New Roman" w:cs="Times New Roman"/>
          <w:sz w:val="24"/>
          <w:szCs w:val="24"/>
        </w:rPr>
        <w:t>the physician</w:t>
      </w:r>
      <w:r w:rsidRPr="00626FF7">
        <w:rPr>
          <w:rFonts w:ascii="Times New Roman" w:hAnsi="Times New Roman" w:cs="Times New Roman"/>
          <w:sz w:val="24"/>
          <w:szCs w:val="24"/>
        </w:rPr>
        <w:t xml:space="preserve"> so that for a time they may be healed corporally, why not more man to the voice of God so that he may be sanctified, [1] Thess. 4[:3]: “For this is the will of God, your sanctification.”</w:t>
      </w:r>
      <w:r w:rsidR="00B044D6">
        <w:rPr>
          <w:rFonts w:ascii="Times New Roman" w:hAnsi="Times New Roman" w:cs="Times New Roman"/>
          <w:sz w:val="24"/>
          <w:szCs w:val="24"/>
        </w:rPr>
        <w:t xml:space="preserve"> </w:t>
      </w:r>
      <w:r w:rsidRPr="00626FF7">
        <w:rPr>
          <w:rFonts w:ascii="Times New Roman" w:hAnsi="Times New Roman" w:cs="Times New Roman"/>
          <w:sz w:val="24"/>
          <w:szCs w:val="24"/>
        </w:rPr>
        <w:t xml:space="preserve">Second, the call of the Lord, if the birds obey the voice of their </w:t>
      </w:r>
      <w:r w:rsidR="00B8139F">
        <w:rPr>
          <w:rFonts w:ascii="Times New Roman" w:hAnsi="Times New Roman" w:cs="Times New Roman"/>
          <w:sz w:val="24"/>
          <w:szCs w:val="24"/>
        </w:rPr>
        <w:t>l</w:t>
      </w:r>
      <w:r w:rsidRPr="00626FF7">
        <w:rPr>
          <w:rFonts w:ascii="Times New Roman" w:hAnsi="Times New Roman" w:cs="Times New Roman"/>
          <w:sz w:val="24"/>
          <w:szCs w:val="24"/>
        </w:rPr>
        <w:t xml:space="preserve">ord, much more men should obey the voice of God, </w:t>
      </w:r>
      <w:r w:rsidR="00B044D6">
        <w:rPr>
          <w:rFonts w:ascii="Times New Roman" w:hAnsi="Times New Roman" w:cs="Times New Roman"/>
          <w:sz w:val="24"/>
          <w:szCs w:val="24"/>
        </w:rPr>
        <w:t>[</w:t>
      </w:r>
      <w:r w:rsidRPr="00626FF7">
        <w:rPr>
          <w:rFonts w:ascii="Times New Roman" w:hAnsi="Times New Roman" w:cs="Times New Roman"/>
          <w:sz w:val="24"/>
          <w:szCs w:val="24"/>
        </w:rPr>
        <w:t>1</w:t>
      </w:r>
      <w:r w:rsidR="00B044D6">
        <w:rPr>
          <w:rFonts w:ascii="Times New Roman" w:hAnsi="Times New Roman" w:cs="Times New Roman"/>
          <w:sz w:val="24"/>
          <w:szCs w:val="24"/>
        </w:rPr>
        <w:t>]</w:t>
      </w:r>
      <w:r w:rsidRPr="00626FF7">
        <w:rPr>
          <w:rFonts w:ascii="Times New Roman" w:hAnsi="Times New Roman" w:cs="Times New Roman"/>
          <w:sz w:val="24"/>
          <w:szCs w:val="24"/>
        </w:rPr>
        <w:t xml:space="preserve"> Thess. 4[:7]: “For God has not called us unto uncleanness, but unto sanctification.”</w:t>
      </w:r>
      <w:r w:rsidR="00FF52DA">
        <w:rPr>
          <w:rFonts w:ascii="Times New Roman" w:hAnsi="Times New Roman" w:cs="Times New Roman"/>
          <w:sz w:val="24"/>
          <w:szCs w:val="24"/>
        </w:rPr>
        <w:t xml:space="preserve"> </w:t>
      </w:r>
      <w:r w:rsidRPr="00626FF7">
        <w:rPr>
          <w:rFonts w:ascii="Times New Roman" w:hAnsi="Times New Roman" w:cs="Times New Roman"/>
          <w:sz w:val="24"/>
          <w:szCs w:val="24"/>
        </w:rPr>
        <w:t>Third, the example of a saint</w:t>
      </w:r>
      <w:r w:rsidR="00FF52DA">
        <w:rPr>
          <w:rFonts w:ascii="Times New Roman" w:hAnsi="Times New Roman" w:cs="Times New Roman"/>
          <w:sz w:val="24"/>
          <w:szCs w:val="24"/>
        </w:rPr>
        <w:t>.</w:t>
      </w:r>
      <w:r w:rsidRPr="00626FF7">
        <w:rPr>
          <w:rFonts w:ascii="Times New Roman" w:hAnsi="Times New Roman" w:cs="Times New Roman"/>
          <w:sz w:val="24"/>
          <w:szCs w:val="24"/>
        </w:rPr>
        <w:t xml:space="preserve"> </w:t>
      </w:r>
      <w:r w:rsidR="00FF52DA">
        <w:rPr>
          <w:rFonts w:ascii="Times New Roman" w:hAnsi="Times New Roman" w:cs="Times New Roman"/>
          <w:sz w:val="24"/>
          <w:szCs w:val="24"/>
        </w:rPr>
        <w:t>F</w:t>
      </w:r>
      <w:r w:rsidRPr="00626FF7">
        <w:rPr>
          <w:rFonts w:ascii="Times New Roman" w:hAnsi="Times New Roman" w:cs="Times New Roman"/>
          <w:sz w:val="24"/>
          <w:szCs w:val="24"/>
        </w:rPr>
        <w:t xml:space="preserve">or the disciple imitates the master, the </w:t>
      </w:r>
      <w:r w:rsidR="00FF52DA">
        <w:rPr>
          <w:rFonts w:ascii="Times New Roman" w:hAnsi="Times New Roman" w:cs="Times New Roman"/>
          <w:sz w:val="24"/>
          <w:szCs w:val="24"/>
        </w:rPr>
        <w:t>painter</w:t>
      </w:r>
      <w:r w:rsidRPr="00626FF7">
        <w:rPr>
          <w:rFonts w:ascii="Times New Roman" w:hAnsi="Times New Roman" w:cs="Times New Roman"/>
          <w:sz w:val="24"/>
          <w:szCs w:val="24"/>
        </w:rPr>
        <w:t>, Lev. 19[:2]: “Be holy, because I am holy.”</w:t>
      </w:r>
      <w:r w:rsidR="00FF52DA">
        <w:rPr>
          <w:rFonts w:ascii="Times New Roman" w:hAnsi="Times New Roman" w:cs="Times New Roman"/>
          <w:sz w:val="24"/>
          <w:szCs w:val="24"/>
        </w:rPr>
        <w:t xml:space="preserve"> </w:t>
      </w:r>
    </w:p>
    <w:p w14:paraId="173858C3" w14:textId="77777777" w:rsidR="00B8139F" w:rsidRDefault="00FF52DA" w:rsidP="00F274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01401" w:rsidRPr="00626FF7">
        <w:rPr>
          <w:rFonts w:ascii="Times New Roman" w:hAnsi="Times New Roman" w:cs="Times New Roman"/>
          <w:sz w:val="24"/>
          <w:szCs w:val="24"/>
        </w:rPr>
        <w:t>Second, the value of th</w:t>
      </w:r>
      <w:r>
        <w:rPr>
          <w:rFonts w:ascii="Times New Roman" w:hAnsi="Times New Roman" w:cs="Times New Roman"/>
          <w:sz w:val="24"/>
          <w:szCs w:val="24"/>
        </w:rPr>
        <w:t>e</w:t>
      </w:r>
      <w:r w:rsidR="00E01401" w:rsidRPr="00626FF7">
        <w:rPr>
          <w:rFonts w:ascii="Times New Roman" w:hAnsi="Times New Roman" w:cs="Times New Roman"/>
          <w:sz w:val="24"/>
          <w:szCs w:val="24"/>
        </w:rPr>
        <w:t xml:space="preserve"> material</w:t>
      </w:r>
      <w:r>
        <w:rPr>
          <w:rFonts w:ascii="Times New Roman" w:hAnsi="Times New Roman" w:cs="Times New Roman"/>
          <w:sz w:val="24"/>
          <w:szCs w:val="24"/>
        </w:rPr>
        <w:t xml:space="preserve"> itself</w:t>
      </w:r>
      <w:r w:rsidR="00E01401" w:rsidRPr="00626FF7">
        <w:rPr>
          <w:rFonts w:ascii="Times New Roman" w:hAnsi="Times New Roman" w:cs="Times New Roman"/>
          <w:sz w:val="24"/>
          <w:szCs w:val="24"/>
        </w:rPr>
        <w:t xml:space="preserve"> ought to move</w:t>
      </w:r>
      <w:r>
        <w:rPr>
          <w:rFonts w:ascii="Times New Roman" w:hAnsi="Times New Roman" w:cs="Times New Roman"/>
          <w:sz w:val="24"/>
          <w:szCs w:val="24"/>
        </w:rPr>
        <w:t xml:space="preserve"> us to sanctification</w:t>
      </w:r>
      <w:r w:rsidR="00E01401" w:rsidRPr="00626FF7">
        <w:rPr>
          <w:rFonts w:ascii="Times New Roman" w:hAnsi="Times New Roman" w:cs="Times New Roman"/>
          <w:sz w:val="24"/>
          <w:szCs w:val="24"/>
        </w:rPr>
        <w:t xml:space="preserve"> which ought to be sanctified which is the </w:t>
      </w:r>
      <w:r>
        <w:rPr>
          <w:rFonts w:ascii="Times New Roman" w:hAnsi="Times New Roman" w:cs="Times New Roman"/>
          <w:sz w:val="24"/>
          <w:szCs w:val="24"/>
        </w:rPr>
        <w:t>human</w:t>
      </w:r>
      <w:r w:rsidR="00E01401" w:rsidRPr="00626FF7">
        <w:rPr>
          <w:rFonts w:ascii="Times New Roman" w:hAnsi="Times New Roman" w:cs="Times New Roman"/>
          <w:sz w:val="24"/>
          <w:szCs w:val="24"/>
        </w:rPr>
        <w:t xml:space="preserve"> soul</w:t>
      </w:r>
      <w:r>
        <w:rPr>
          <w:rFonts w:ascii="Times New Roman" w:hAnsi="Times New Roman" w:cs="Times New Roman"/>
          <w:sz w:val="24"/>
          <w:szCs w:val="24"/>
        </w:rPr>
        <w:t xml:space="preserve"> itself</w:t>
      </w:r>
      <w:r w:rsidR="00E01401" w:rsidRPr="00626FF7">
        <w:rPr>
          <w:rFonts w:ascii="Times New Roman" w:hAnsi="Times New Roman" w:cs="Times New Roman"/>
          <w:sz w:val="24"/>
          <w:szCs w:val="24"/>
        </w:rPr>
        <w:t>,</w:t>
      </w:r>
      <w:r>
        <w:rPr>
          <w:rFonts w:ascii="Times New Roman" w:hAnsi="Times New Roman" w:cs="Times New Roman"/>
          <w:sz w:val="24"/>
          <w:szCs w:val="24"/>
        </w:rPr>
        <w:t xml:space="preserve"> is it not a rational creation, </w:t>
      </w:r>
      <w:r w:rsidR="00E01401" w:rsidRPr="00626FF7">
        <w:rPr>
          <w:rFonts w:ascii="Times New Roman" w:hAnsi="Times New Roman" w:cs="Times New Roman"/>
          <w:sz w:val="24"/>
          <w:szCs w:val="24"/>
        </w:rPr>
        <w:t>the</w:t>
      </w:r>
      <w:r>
        <w:rPr>
          <w:rFonts w:ascii="Times New Roman" w:hAnsi="Times New Roman" w:cs="Times New Roman"/>
          <w:sz w:val="24"/>
          <w:szCs w:val="24"/>
        </w:rPr>
        <w:t xml:space="preserve"> spiritual</w:t>
      </w:r>
      <w:r w:rsidR="00E01401" w:rsidRPr="00626FF7">
        <w:rPr>
          <w:rFonts w:ascii="Times New Roman" w:hAnsi="Times New Roman" w:cs="Times New Roman"/>
          <w:sz w:val="24"/>
          <w:szCs w:val="24"/>
        </w:rPr>
        <w:t xml:space="preserve"> house of God, the sp</w:t>
      </w:r>
      <w:r>
        <w:rPr>
          <w:rFonts w:ascii="Times New Roman" w:hAnsi="Times New Roman" w:cs="Times New Roman"/>
          <w:sz w:val="24"/>
          <w:szCs w:val="24"/>
        </w:rPr>
        <w:t>iritual</w:t>
      </w:r>
      <w:r w:rsidR="00E01401" w:rsidRPr="00626FF7">
        <w:rPr>
          <w:rFonts w:ascii="Times New Roman" w:hAnsi="Times New Roman" w:cs="Times New Roman"/>
          <w:sz w:val="24"/>
          <w:szCs w:val="24"/>
        </w:rPr>
        <w:t xml:space="preserve"> bride of Christ.</w:t>
      </w:r>
      <w:r>
        <w:rPr>
          <w:rFonts w:ascii="Times New Roman" w:hAnsi="Times New Roman" w:cs="Times New Roman"/>
          <w:sz w:val="24"/>
          <w:szCs w:val="24"/>
        </w:rPr>
        <w:t xml:space="preserve"> </w:t>
      </w:r>
    </w:p>
    <w:p w14:paraId="01279B3E" w14:textId="77777777" w:rsidR="00B8139F" w:rsidRDefault="00E01401"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first, if the sow wallows, if the dog returns to its vomit, it is no wonder since they are irrational, but if the daughter of the king, </w:t>
      </w:r>
      <w:r w:rsidR="00FF52DA">
        <w:rPr>
          <w:rFonts w:ascii="Times New Roman" w:hAnsi="Times New Roman" w:cs="Times New Roman"/>
          <w:sz w:val="24"/>
          <w:szCs w:val="24"/>
        </w:rPr>
        <w:t>namely</w:t>
      </w:r>
      <w:r w:rsidR="00DE4FA0">
        <w:rPr>
          <w:rFonts w:ascii="Times New Roman" w:hAnsi="Times New Roman" w:cs="Times New Roman"/>
          <w:sz w:val="24"/>
          <w:szCs w:val="24"/>
        </w:rPr>
        <w:t>,</w:t>
      </w:r>
      <w:r w:rsidRPr="00626FF7">
        <w:rPr>
          <w:rFonts w:ascii="Times New Roman" w:hAnsi="Times New Roman" w:cs="Times New Roman"/>
          <w:sz w:val="24"/>
          <w:szCs w:val="24"/>
        </w:rPr>
        <w:t xml:space="preserve"> the soul</w:t>
      </w:r>
      <w:r w:rsidR="00DE4FA0">
        <w:rPr>
          <w:rFonts w:ascii="Times New Roman" w:hAnsi="Times New Roman" w:cs="Times New Roman"/>
          <w:sz w:val="24"/>
          <w:szCs w:val="24"/>
        </w:rPr>
        <w:t xml:space="preserve"> is fouled</w:t>
      </w:r>
      <w:r w:rsidRPr="00626FF7">
        <w:rPr>
          <w:rFonts w:ascii="Times New Roman" w:hAnsi="Times New Roman" w:cs="Times New Roman"/>
          <w:sz w:val="24"/>
          <w:szCs w:val="24"/>
        </w:rPr>
        <w:t>, it is shameful. Therefore, Jos. 7[:13]</w:t>
      </w:r>
      <w:r w:rsidR="00DE4FA0">
        <w:rPr>
          <w:rFonts w:ascii="Times New Roman" w:hAnsi="Times New Roman" w:cs="Times New Roman"/>
          <w:sz w:val="24"/>
          <w:szCs w:val="24"/>
        </w:rPr>
        <w:t xml:space="preserve"> </w:t>
      </w:r>
      <w:r w:rsidR="00DE4FA0" w:rsidRPr="00626FF7">
        <w:rPr>
          <w:rFonts w:ascii="Times New Roman" w:hAnsi="Times New Roman" w:cs="Times New Roman"/>
          <w:sz w:val="24"/>
          <w:szCs w:val="24"/>
        </w:rPr>
        <w:t>it is said</w:t>
      </w:r>
      <w:r w:rsidR="00DE4FA0">
        <w:rPr>
          <w:rFonts w:ascii="Times New Roman" w:hAnsi="Times New Roman" w:cs="Times New Roman"/>
          <w:sz w:val="24"/>
          <w:szCs w:val="24"/>
        </w:rPr>
        <w:t>,</w:t>
      </w:r>
      <w:r w:rsidRPr="00626FF7">
        <w:rPr>
          <w:rFonts w:ascii="Times New Roman" w:hAnsi="Times New Roman" w:cs="Times New Roman"/>
          <w:sz w:val="24"/>
          <w:szCs w:val="24"/>
        </w:rPr>
        <w:t xml:space="preserve"> “Sanctify the people” for me. He does not say the flock, Eccli. </w:t>
      </w:r>
      <w:r w:rsidRPr="00626FF7">
        <w:rPr>
          <w:rFonts w:ascii="Times New Roman" w:hAnsi="Times New Roman" w:cs="Times New Roman"/>
          <w:sz w:val="24"/>
          <w:szCs w:val="24"/>
        </w:rPr>
        <w:lastRenderedPageBreak/>
        <w:t>2[:20]: “They that fear the Lord, will prepare their hearts, and in his sight will sanctify their souls.”</w:t>
      </w:r>
      <w:r w:rsidR="00DE4FA0">
        <w:rPr>
          <w:rFonts w:ascii="Times New Roman" w:hAnsi="Times New Roman" w:cs="Times New Roman"/>
          <w:sz w:val="24"/>
          <w:szCs w:val="24"/>
        </w:rPr>
        <w:t xml:space="preserve"> </w:t>
      </w:r>
    </w:p>
    <w:p w14:paraId="438FCCD8" w14:textId="677B425B" w:rsidR="00DE4FA0" w:rsidRDefault="00DE4FA0"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second, it would be shameful to make of the temple of God a dung pile, </w:t>
      </w:r>
    </w:p>
    <w:p w14:paraId="1A9589A8" w14:textId="7E335DBD" w:rsidR="00DE4FA0" w:rsidRDefault="00DE4FA0" w:rsidP="00F2745A">
      <w:pPr>
        <w:spacing w:line="480" w:lineRule="auto"/>
        <w:rPr>
          <w:rFonts w:ascii="Times New Roman" w:hAnsi="Times New Roman" w:cs="Times New Roman"/>
          <w:sz w:val="24"/>
          <w:szCs w:val="24"/>
        </w:rPr>
      </w:pPr>
      <w:r>
        <w:rPr>
          <w:rFonts w:ascii="Times New Roman" w:hAnsi="Times New Roman" w:cs="Times New Roman"/>
          <w:sz w:val="24"/>
          <w:szCs w:val="24"/>
        </w:rPr>
        <w:t>/fol. 297rb/</w:t>
      </w:r>
    </w:p>
    <w:p w14:paraId="54210C05" w14:textId="77777777" w:rsidR="00B8139F" w:rsidRDefault="00DE4FA0"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of the image of God an idol, Psal. [92:5] “Holiness becomes your house.”</w:t>
      </w:r>
      <w:r>
        <w:rPr>
          <w:rFonts w:ascii="Times New Roman" w:hAnsi="Times New Roman" w:cs="Times New Roman"/>
          <w:sz w:val="24"/>
          <w:szCs w:val="24"/>
        </w:rPr>
        <w:t xml:space="preserve"> </w:t>
      </w:r>
    </w:p>
    <w:p w14:paraId="7F589FE6" w14:textId="5626C813" w:rsidR="00DE4FA0" w:rsidRPr="00626FF7" w:rsidRDefault="00DE4FA0" w:rsidP="00F274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third, </w:t>
      </w:r>
      <w:r w:rsidR="009C4FFB">
        <w:rPr>
          <w:rFonts w:ascii="Times New Roman" w:hAnsi="Times New Roman" w:cs="Times New Roman"/>
          <w:sz w:val="24"/>
          <w:szCs w:val="24"/>
        </w:rPr>
        <w:t>noble</w:t>
      </w:r>
      <w:r w:rsidR="009C4FFB" w:rsidRPr="00626FF7">
        <w:rPr>
          <w:rFonts w:ascii="Times New Roman" w:hAnsi="Times New Roman" w:cs="Times New Roman"/>
          <w:sz w:val="24"/>
          <w:szCs w:val="24"/>
        </w:rPr>
        <w:t xml:space="preserve"> people</w:t>
      </w:r>
      <w:r w:rsidRPr="00626FF7">
        <w:rPr>
          <w:rFonts w:ascii="Times New Roman" w:hAnsi="Times New Roman" w:cs="Times New Roman"/>
          <w:sz w:val="24"/>
          <w:szCs w:val="24"/>
        </w:rPr>
        <w:t xml:space="preserve"> of the world want to have a family, Luke 1[:75]: “In holiness and justice before him.” Therefore, because God wants to have </w:t>
      </w:r>
      <w:r>
        <w:rPr>
          <w:rFonts w:ascii="Times New Roman" w:hAnsi="Times New Roman" w:cs="Times New Roman"/>
          <w:sz w:val="24"/>
          <w:szCs w:val="24"/>
        </w:rPr>
        <w:t xml:space="preserve">his </w:t>
      </w:r>
      <w:r w:rsidRPr="00626FF7">
        <w:rPr>
          <w:rFonts w:ascii="Times New Roman" w:hAnsi="Times New Roman" w:cs="Times New Roman"/>
          <w:sz w:val="24"/>
          <w:szCs w:val="24"/>
        </w:rPr>
        <w:t xml:space="preserve">house in which to rest </w:t>
      </w:r>
      <w:r>
        <w:rPr>
          <w:rFonts w:ascii="Times New Roman" w:hAnsi="Times New Roman" w:cs="Times New Roman"/>
          <w:sz w:val="24"/>
          <w:szCs w:val="24"/>
        </w:rPr>
        <w:t>his</w:t>
      </w:r>
      <w:r w:rsidRPr="00626FF7">
        <w:rPr>
          <w:rFonts w:ascii="Times New Roman" w:hAnsi="Times New Roman" w:cs="Times New Roman"/>
          <w:sz w:val="24"/>
          <w:szCs w:val="24"/>
        </w:rPr>
        <w:t xml:space="preserve"> family which serves him, and such is the soul. It is fitting that the soul be holy, but alas because</w:t>
      </w:r>
      <w:r w:rsidR="009C4FFB">
        <w:rPr>
          <w:rFonts w:ascii="Times New Roman" w:hAnsi="Times New Roman" w:cs="Times New Roman"/>
          <w:sz w:val="24"/>
          <w:szCs w:val="24"/>
        </w:rPr>
        <w:t xml:space="preserve"> in</w:t>
      </w:r>
      <w:r w:rsidRPr="00626FF7">
        <w:rPr>
          <w:rFonts w:ascii="Times New Roman" w:hAnsi="Times New Roman" w:cs="Times New Roman"/>
          <w:sz w:val="24"/>
          <w:szCs w:val="24"/>
        </w:rPr>
        <w:t xml:space="preserve"> Ezech. 28[:18] it is said, “You have defiled your sanctuaries by the multitude of your iniquities.”</w:t>
      </w:r>
    </w:p>
    <w:p w14:paraId="24F6B738" w14:textId="361D053B" w:rsidR="00433B90" w:rsidRDefault="001B7731" w:rsidP="00F2745A">
      <w:pPr>
        <w:spacing w:line="480" w:lineRule="auto"/>
      </w:pPr>
      <w:r>
        <w:rPr>
          <w:rFonts w:ascii="Times New Roman" w:hAnsi="Times New Roman" w:cs="Times New Roman"/>
          <w:sz w:val="24"/>
          <w:szCs w:val="24"/>
        </w:rPr>
        <w:t>¶ It is to be known that</w:t>
      </w:r>
      <w:r w:rsidRPr="00626FF7">
        <w:rPr>
          <w:rFonts w:ascii="Times New Roman" w:hAnsi="Times New Roman" w:cs="Times New Roman"/>
          <w:sz w:val="24"/>
          <w:szCs w:val="24"/>
        </w:rPr>
        <w:t xml:space="preserve"> man sanctifie</w:t>
      </w:r>
      <w:r>
        <w:rPr>
          <w:rFonts w:ascii="Times New Roman" w:hAnsi="Times New Roman" w:cs="Times New Roman"/>
          <w:sz w:val="24"/>
          <w:szCs w:val="24"/>
        </w:rPr>
        <w:t>s one way, God another. For man is sanctifies</w:t>
      </w:r>
      <w:r w:rsidRPr="00626FF7">
        <w:rPr>
          <w:rFonts w:ascii="Times New Roman" w:hAnsi="Times New Roman" w:cs="Times New Roman"/>
          <w:sz w:val="24"/>
          <w:szCs w:val="24"/>
        </w:rPr>
        <w:t xml:space="preserve"> with disposition and ministerially, and this is by the word of prayer, </w:t>
      </w:r>
      <w:r>
        <w:rPr>
          <w:rFonts w:ascii="Times New Roman" w:hAnsi="Times New Roman" w:cs="Times New Roman"/>
          <w:sz w:val="24"/>
          <w:szCs w:val="24"/>
        </w:rPr>
        <w:t>[</w:t>
      </w:r>
      <w:r w:rsidRPr="00626FF7">
        <w:rPr>
          <w:rFonts w:ascii="Times New Roman" w:hAnsi="Times New Roman" w:cs="Times New Roman"/>
          <w:sz w:val="24"/>
          <w:szCs w:val="24"/>
        </w:rPr>
        <w:t>1</w:t>
      </w:r>
      <w:r>
        <w:rPr>
          <w:rFonts w:ascii="Times New Roman" w:hAnsi="Times New Roman" w:cs="Times New Roman"/>
          <w:sz w:val="24"/>
          <w:szCs w:val="24"/>
        </w:rPr>
        <w:t>]</w:t>
      </w:r>
      <w:r w:rsidRPr="00626FF7">
        <w:rPr>
          <w:rFonts w:ascii="Times New Roman" w:hAnsi="Times New Roman" w:cs="Times New Roman"/>
          <w:sz w:val="24"/>
          <w:szCs w:val="24"/>
        </w:rPr>
        <w:t xml:space="preserve"> Tim. 4[:5]: “For it is sanctified by the word of God and prayer.” God however sanctifie</w:t>
      </w:r>
      <w:r>
        <w:rPr>
          <w:rFonts w:ascii="Times New Roman" w:hAnsi="Times New Roman" w:cs="Times New Roman"/>
          <w:sz w:val="24"/>
          <w:szCs w:val="24"/>
        </w:rPr>
        <w:t>s</w:t>
      </w:r>
      <w:r w:rsidRPr="00626FF7">
        <w:rPr>
          <w:rFonts w:ascii="Times New Roman" w:hAnsi="Times New Roman" w:cs="Times New Roman"/>
          <w:sz w:val="24"/>
          <w:szCs w:val="24"/>
        </w:rPr>
        <w:t xml:space="preserve"> effectively or causally and this is a pleasure of his election. For whomever the Lord elects, he is holy.</w:t>
      </w:r>
    </w:p>
    <w:sectPr w:rsidR="00433B90"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40D7" w14:textId="77777777" w:rsidR="00DE4FA0" w:rsidRDefault="00DE4FA0" w:rsidP="00DE4FA0">
      <w:pPr>
        <w:spacing w:after="0" w:line="240" w:lineRule="auto"/>
      </w:pPr>
      <w:r>
        <w:separator/>
      </w:r>
    </w:p>
  </w:endnote>
  <w:endnote w:type="continuationSeparator" w:id="0">
    <w:p w14:paraId="7883AA6E" w14:textId="77777777" w:rsidR="00DE4FA0" w:rsidRDefault="00DE4FA0" w:rsidP="00DE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1D78" w14:textId="77777777" w:rsidR="00DE4FA0" w:rsidRDefault="00DE4FA0" w:rsidP="00DE4FA0">
      <w:pPr>
        <w:spacing w:after="0" w:line="240" w:lineRule="auto"/>
      </w:pPr>
      <w:r>
        <w:separator/>
      </w:r>
    </w:p>
  </w:footnote>
  <w:footnote w:type="continuationSeparator" w:id="0">
    <w:p w14:paraId="28A94F20" w14:textId="77777777" w:rsidR="00DE4FA0" w:rsidRDefault="00DE4FA0" w:rsidP="00DE4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D5"/>
    <w:rsid w:val="00113F01"/>
    <w:rsid w:val="001B7731"/>
    <w:rsid w:val="00433B90"/>
    <w:rsid w:val="0060075B"/>
    <w:rsid w:val="00613274"/>
    <w:rsid w:val="00677B2A"/>
    <w:rsid w:val="007403D5"/>
    <w:rsid w:val="008E3C78"/>
    <w:rsid w:val="009C4FFB"/>
    <w:rsid w:val="009E3723"/>
    <w:rsid w:val="00A8049D"/>
    <w:rsid w:val="00B044D6"/>
    <w:rsid w:val="00B8139F"/>
    <w:rsid w:val="00DE4FA0"/>
    <w:rsid w:val="00E01401"/>
    <w:rsid w:val="00F2745A"/>
    <w:rsid w:val="00F97C8D"/>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3BF1"/>
  <w15:chartTrackingRefBased/>
  <w15:docId w15:val="{5A618267-3882-4B2E-801E-85621449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D5"/>
  </w:style>
  <w:style w:type="paragraph" w:styleId="Heading1">
    <w:name w:val="heading 1"/>
    <w:basedOn w:val="Normal"/>
    <w:next w:val="Normal"/>
    <w:link w:val="Heading1Char"/>
    <w:uiPriority w:val="9"/>
    <w:qFormat/>
    <w:rsid w:val="00740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3D5"/>
    <w:rPr>
      <w:rFonts w:eastAsiaTheme="majorEastAsia" w:cstheme="majorBidi"/>
      <w:color w:val="272727" w:themeColor="text1" w:themeTint="D8"/>
    </w:rPr>
  </w:style>
  <w:style w:type="paragraph" w:styleId="Title">
    <w:name w:val="Title"/>
    <w:basedOn w:val="Normal"/>
    <w:next w:val="Normal"/>
    <w:link w:val="TitleChar"/>
    <w:uiPriority w:val="10"/>
    <w:qFormat/>
    <w:rsid w:val="0074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3D5"/>
    <w:pPr>
      <w:spacing w:before="160"/>
      <w:jc w:val="center"/>
    </w:pPr>
    <w:rPr>
      <w:i/>
      <w:iCs/>
      <w:color w:val="404040" w:themeColor="text1" w:themeTint="BF"/>
    </w:rPr>
  </w:style>
  <w:style w:type="character" w:customStyle="1" w:styleId="QuoteChar">
    <w:name w:val="Quote Char"/>
    <w:basedOn w:val="DefaultParagraphFont"/>
    <w:link w:val="Quote"/>
    <w:uiPriority w:val="29"/>
    <w:rsid w:val="007403D5"/>
    <w:rPr>
      <w:i/>
      <w:iCs/>
      <w:color w:val="404040" w:themeColor="text1" w:themeTint="BF"/>
    </w:rPr>
  </w:style>
  <w:style w:type="paragraph" w:styleId="ListParagraph">
    <w:name w:val="List Paragraph"/>
    <w:basedOn w:val="Normal"/>
    <w:uiPriority w:val="34"/>
    <w:qFormat/>
    <w:rsid w:val="007403D5"/>
    <w:pPr>
      <w:ind w:left="720"/>
      <w:contextualSpacing/>
    </w:pPr>
  </w:style>
  <w:style w:type="character" w:styleId="IntenseEmphasis">
    <w:name w:val="Intense Emphasis"/>
    <w:basedOn w:val="DefaultParagraphFont"/>
    <w:uiPriority w:val="21"/>
    <w:qFormat/>
    <w:rsid w:val="007403D5"/>
    <w:rPr>
      <w:i/>
      <w:iCs/>
      <w:color w:val="0F4761" w:themeColor="accent1" w:themeShade="BF"/>
    </w:rPr>
  </w:style>
  <w:style w:type="paragraph" w:styleId="IntenseQuote">
    <w:name w:val="Intense Quote"/>
    <w:basedOn w:val="Normal"/>
    <w:next w:val="Normal"/>
    <w:link w:val="IntenseQuoteChar"/>
    <w:uiPriority w:val="30"/>
    <w:qFormat/>
    <w:rsid w:val="0074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3D5"/>
    <w:rPr>
      <w:i/>
      <w:iCs/>
      <w:color w:val="0F4761" w:themeColor="accent1" w:themeShade="BF"/>
    </w:rPr>
  </w:style>
  <w:style w:type="character" w:styleId="IntenseReference">
    <w:name w:val="Intense Reference"/>
    <w:basedOn w:val="DefaultParagraphFont"/>
    <w:uiPriority w:val="32"/>
    <w:qFormat/>
    <w:rsid w:val="007403D5"/>
    <w:rPr>
      <w:b/>
      <w:bCs/>
      <w:smallCaps/>
      <w:color w:val="0F4761" w:themeColor="accent1" w:themeShade="BF"/>
      <w:spacing w:val="5"/>
    </w:rPr>
  </w:style>
  <w:style w:type="paragraph" w:styleId="EndnoteText">
    <w:name w:val="endnote text"/>
    <w:basedOn w:val="Normal"/>
    <w:link w:val="EndnoteTextChar"/>
    <w:uiPriority w:val="99"/>
    <w:semiHidden/>
    <w:unhideWhenUsed/>
    <w:rsid w:val="00DE4FA0"/>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DE4FA0"/>
    <w:rPr>
      <w:kern w:val="0"/>
      <w:sz w:val="20"/>
      <w:szCs w:val="20"/>
      <w14:ligatures w14:val="none"/>
    </w:rPr>
  </w:style>
  <w:style w:type="character" w:styleId="EndnoteReference">
    <w:name w:val="endnote reference"/>
    <w:basedOn w:val="DefaultParagraphFont"/>
    <w:uiPriority w:val="99"/>
    <w:semiHidden/>
    <w:unhideWhenUsed/>
    <w:rsid w:val="00DE4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2024-07-01T15:44:00Z</dcterms:created>
  <dcterms:modified xsi:type="dcterms:W3CDTF">2024-07-01T16:12:00Z</dcterms:modified>
</cp:coreProperties>
</file>