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B5917" w14:textId="0841BD0A" w:rsidR="00433B90" w:rsidRPr="00183979" w:rsidRDefault="00183979" w:rsidP="004C6A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979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3452096" w14:textId="6CFF90E0" w:rsidR="00183979" w:rsidRPr="00183979" w:rsidRDefault="00183979" w:rsidP="004C6A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979">
        <w:rPr>
          <w:rFonts w:ascii="Times New Roman" w:hAnsi="Times New Roman" w:cs="Times New Roman"/>
          <w:sz w:val="24"/>
          <w:szCs w:val="24"/>
        </w:rPr>
        <w:t>226 Saluare</w:t>
      </w:r>
    </w:p>
    <w:p w14:paraId="5403AE0C" w14:textId="77777777" w:rsidR="004C6A47" w:rsidRDefault="00183979" w:rsidP="004C6A47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83979">
        <w:rPr>
          <w:rFonts w:ascii="Times New Roman" w:hAnsi="Times New Roman" w:cs="Times New Roman"/>
          <w:sz w:val="24"/>
          <w:szCs w:val="24"/>
        </w:rPr>
        <w:t>Saluare.</w:t>
      </w:r>
      <w:r w:rsidR="002072B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183979">
        <w:rPr>
          <w:rFonts w:ascii="Times New Roman" w:hAnsi="Times New Roman" w:cs="Times New Roman"/>
          <w:sz w:val="24"/>
          <w:szCs w:val="24"/>
        </w:rPr>
        <w:t xml:space="preserve"> [</w:t>
      </w:r>
      <w:r w:rsidR="009F4406">
        <w:rPr>
          <w:rFonts w:ascii="Times New Roman" w:hAnsi="Times New Roman" w:cs="Times New Roman"/>
          <w:sz w:val="24"/>
          <w:szCs w:val="24"/>
        </w:rPr>
        <w:t xml:space="preserve">1 </w:t>
      </w:r>
      <w:r w:rsidRPr="00183979">
        <w:rPr>
          <w:rFonts w:ascii="Times New Roman" w:hAnsi="Times New Roman" w:cs="Times New Roman"/>
          <w:sz w:val="24"/>
          <w:szCs w:val="24"/>
        </w:rPr>
        <w:t xml:space="preserve">Tim. 2:4]: </w:t>
      </w:r>
      <w:proofErr w:type="spellStart"/>
      <w:r w:rsidRPr="009F440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F4406">
        <w:rPr>
          <w:rFonts w:ascii="Times New Roman" w:hAnsi="Times New Roman" w:cs="Times New Roman"/>
          <w:sz w:val="24"/>
          <w:szCs w:val="24"/>
        </w:rPr>
        <w:t xml:space="preserve"> Deus</w:t>
      </w:r>
      <w:r w:rsidRPr="001839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3979">
        <w:rPr>
          <w:rFonts w:ascii="Times New Roman" w:hAnsi="Times New Roman" w:cs="Times New Roman"/>
          <w:i/>
          <w:iCs/>
          <w:sz w:val="24"/>
          <w:szCs w:val="24"/>
        </w:rPr>
        <w:t>vult</w:t>
      </w:r>
      <w:proofErr w:type="spellEnd"/>
      <w:r w:rsidRPr="00183979">
        <w:rPr>
          <w:rFonts w:ascii="Times New Roman" w:hAnsi="Times New Roman" w:cs="Times New Roman"/>
          <w:i/>
          <w:iCs/>
          <w:sz w:val="24"/>
          <w:szCs w:val="24"/>
        </w:rPr>
        <w:t xml:space="preserve"> omnes </w:t>
      </w:r>
      <w:proofErr w:type="spellStart"/>
      <w:r w:rsidRPr="00183979">
        <w:rPr>
          <w:rFonts w:ascii="Times New Roman" w:hAnsi="Times New Roman" w:cs="Times New Roman"/>
          <w:i/>
          <w:iCs/>
          <w:sz w:val="24"/>
          <w:szCs w:val="24"/>
        </w:rPr>
        <w:t>homines</w:t>
      </w:r>
      <w:proofErr w:type="spellEnd"/>
      <w:r w:rsidRPr="001839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3979">
        <w:rPr>
          <w:rFonts w:ascii="Times New Roman" w:hAnsi="Times New Roman" w:cs="Times New Roman"/>
          <w:i/>
          <w:iCs/>
          <w:sz w:val="24"/>
          <w:szCs w:val="24"/>
        </w:rPr>
        <w:t>saluos</w:t>
      </w:r>
      <w:proofErr w:type="spellEnd"/>
      <w:r w:rsidRPr="00183979">
        <w:rPr>
          <w:rFonts w:ascii="Times New Roman" w:hAnsi="Times New Roman" w:cs="Times New Roman"/>
          <w:i/>
          <w:iCs/>
          <w:sz w:val="24"/>
          <w:szCs w:val="24"/>
        </w:rPr>
        <w:t xml:space="preserve"> fieri</w:t>
      </w:r>
      <w:r w:rsidRPr="00183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primo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omnibus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communia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documenta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, Marc.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[16:15]: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Euntes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 in mundum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universum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praedicate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 Evangelium omni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creaturae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0B20E3E" w14:textId="55EBF9F4" w:rsidR="00183979" w:rsidRPr="00183979" w:rsidRDefault="00183979" w:rsidP="004C6A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979">
        <w:rPr>
          <w:rFonts w:ascii="Times New Roman" w:hAnsi="Times New Roman" w:cs="Times New Roman"/>
          <w:iCs/>
          <w:sz w:val="24"/>
          <w:szCs w:val="24"/>
        </w:rPr>
        <w:t xml:space="preserve">¶ </w:t>
      </w:r>
      <w:r w:rsidRPr="00183979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communia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beneficia, Jac. 1[:5]: </w:t>
      </w:r>
      <w:r w:rsidRPr="00183979">
        <w:rPr>
          <w:rFonts w:ascii="Times New Roman" w:hAnsi="Times New Roman" w:cs="Times New Roman"/>
          <w:i/>
          <w:sz w:val="24"/>
          <w:szCs w:val="24"/>
        </w:rPr>
        <w:t xml:space="preserve">Dat omnibus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affluenter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. Matt. 5[:45]: </w:t>
      </w:r>
      <w:r w:rsidRPr="00183979">
        <w:rPr>
          <w:rFonts w:ascii="Times New Roman" w:hAnsi="Times New Roman" w:cs="Times New Roman"/>
          <w:i/>
          <w:sz w:val="24"/>
          <w:szCs w:val="24"/>
        </w:rPr>
        <w:t xml:space="preserve">Solem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facit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oriri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bonos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malos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. Tercio,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omnibus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communia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remedia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, scilicet, sacramenta, Psal. [102:3]: </w:t>
      </w:r>
      <w:r w:rsidRPr="00183979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propitiatur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 omnibus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iniquitatibus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3DB7">
        <w:rPr>
          <w:rFonts w:ascii="Times New Roman" w:hAnsi="Times New Roman" w:cs="Times New Roman"/>
          <w:i/>
          <w:sz w:val="24"/>
          <w:szCs w:val="24"/>
        </w:rPr>
        <w:t>ve</w:t>
      </w:r>
      <w:r w:rsidRPr="00183979">
        <w:rPr>
          <w:rFonts w:ascii="Times New Roman" w:hAnsi="Times New Roman" w:cs="Times New Roman"/>
          <w:i/>
          <w:sz w:val="24"/>
          <w:szCs w:val="24"/>
        </w:rPr>
        <w:t>stris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>.</w:t>
      </w:r>
      <w:r w:rsidRPr="00183979">
        <w:rPr>
          <w:rFonts w:ascii="Times New Roman" w:hAnsi="Times New Roman" w:cs="Times New Roman"/>
          <w:sz w:val="24"/>
          <w:szCs w:val="24"/>
        </w:rPr>
        <w:t xml:space="preserve"> Matt. 11[:28]: </w:t>
      </w:r>
      <w:r w:rsidRPr="00183979">
        <w:rPr>
          <w:rFonts w:ascii="Times New Roman" w:hAnsi="Times New Roman" w:cs="Times New Roman"/>
          <w:i/>
          <w:sz w:val="24"/>
          <w:szCs w:val="24"/>
        </w:rPr>
        <w:t xml:space="preserve">Venite ad me omnes qui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laboratis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. Quarto, commune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precium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, Rom. 8[:32]: </w:t>
      </w:r>
      <w:r w:rsidRPr="00183979">
        <w:rPr>
          <w:rFonts w:ascii="Times New Roman" w:hAnsi="Times New Roman" w:cs="Times New Roman"/>
          <w:i/>
          <w:sz w:val="24"/>
          <w:szCs w:val="24"/>
        </w:rPr>
        <w:t xml:space="preserve">Proprio Filio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pepercit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, sed pro nobis omnibus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tradidit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3979">
        <w:rPr>
          <w:rFonts w:ascii="Times New Roman" w:hAnsi="Times New Roman" w:cs="Times New Roman"/>
          <w:iCs/>
          <w:sz w:val="24"/>
          <w:szCs w:val="24"/>
        </w:rPr>
        <w:t>ipsum</w:t>
      </w:r>
      <w:r w:rsidRPr="00183979">
        <w:rPr>
          <w:rFonts w:ascii="Times New Roman" w:hAnsi="Times New Roman" w:cs="Times New Roman"/>
          <w:sz w:val="24"/>
          <w:szCs w:val="24"/>
        </w:rPr>
        <w:t xml:space="preserve">. Quinto, commune premium. Eccli. 24[:26]: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Transite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 ad me, omnes qui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concupiscitis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Pr="00183979">
        <w:rPr>
          <w:rFonts w:ascii="Times New Roman" w:hAnsi="Times New Roman" w:cs="Times New Roman"/>
          <w:sz w:val="24"/>
          <w:szCs w:val="24"/>
        </w:rPr>
        <w:t xml:space="preserve">. Et 1 Cor. 15[:28]: </w:t>
      </w:r>
      <w:r w:rsidRPr="00183979">
        <w:rPr>
          <w:rFonts w:ascii="Times New Roman" w:hAnsi="Times New Roman" w:cs="Times New Roman"/>
          <w:i/>
          <w:sz w:val="24"/>
          <w:szCs w:val="24"/>
        </w:rPr>
        <w:t>Ut</w:t>
      </w:r>
      <w:r w:rsidRPr="00183979">
        <w:rPr>
          <w:rFonts w:ascii="Times New Roman" w:hAnsi="Times New Roman" w:cs="Times New Roman"/>
          <w:sz w:val="24"/>
          <w:szCs w:val="24"/>
        </w:rPr>
        <w:t xml:space="preserve"> </w:t>
      </w:r>
      <w:r w:rsidRPr="00183979">
        <w:rPr>
          <w:rFonts w:ascii="Times New Roman" w:hAnsi="Times New Roman" w:cs="Times New Roman"/>
          <w:i/>
          <w:sz w:val="24"/>
          <w:szCs w:val="24"/>
        </w:rPr>
        <w:t>sit Deus omnia in omnibus</w:t>
      </w:r>
      <w:r w:rsidRPr="00183979">
        <w:rPr>
          <w:rFonts w:ascii="Times New Roman" w:hAnsi="Times New Roman" w:cs="Times New Roman"/>
          <w:sz w:val="24"/>
          <w:szCs w:val="24"/>
        </w:rPr>
        <w:t xml:space="preserve">. Si ergo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eger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salutem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corporalem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C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Domini propter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mercedem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temp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83979">
        <w:rPr>
          <w:rFonts w:ascii="Times New Roman" w:hAnsi="Times New Roman" w:cs="Times New Roman"/>
          <w:sz w:val="24"/>
          <w:szCs w:val="24"/>
        </w:rPr>
        <w:t>ralem</w:t>
      </w:r>
      <w:proofErr w:type="spellEnd"/>
      <w:r w:rsidR="004A3DB7">
        <w:rPr>
          <w:rFonts w:ascii="Times New Roman" w:hAnsi="Times New Roman" w:cs="Times New Roman"/>
          <w:sz w:val="24"/>
          <w:szCs w:val="24"/>
        </w:rPr>
        <w:t>,</w:t>
      </w:r>
      <w:r w:rsidRPr="0018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deberet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fieri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voluntas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Dei propter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salutem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79">
        <w:rPr>
          <w:rFonts w:ascii="Times New Roman" w:hAnsi="Times New Roman" w:cs="Times New Roman"/>
          <w:sz w:val="24"/>
          <w:szCs w:val="24"/>
        </w:rPr>
        <w:t>eternam</w:t>
      </w:r>
      <w:proofErr w:type="spellEnd"/>
      <w:r w:rsidRPr="00183979">
        <w:rPr>
          <w:rFonts w:ascii="Times New Roman" w:hAnsi="Times New Roman" w:cs="Times New Roman"/>
          <w:sz w:val="24"/>
          <w:szCs w:val="24"/>
        </w:rPr>
        <w:t xml:space="preserve">, [1] </w:t>
      </w:r>
      <w:bookmarkStart w:id="0" w:name="_Hlk169942730"/>
      <w:r w:rsidRPr="00183979">
        <w:rPr>
          <w:rFonts w:ascii="Times New Roman" w:hAnsi="Times New Roman" w:cs="Times New Roman"/>
          <w:sz w:val="24"/>
          <w:szCs w:val="24"/>
        </w:rPr>
        <w:t>Tim. 2[:4]:</w:t>
      </w:r>
      <w:r>
        <w:rPr>
          <w:rFonts w:ascii="Times New Roman" w:hAnsi="Times New Roman" w:cs="Times New Roman"/>
          <w:sz w:val="24"/>
          <w:szCs w:val="24"/>
        </w:rPr>
        <w:t xml:space="preserve"> Ipse</w:t>
      </w:r>
      <w:r w:rsidRPr="0018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</w:t>
      </w:r>
      <w:r w:rsidRPr="00183979">
        <w:rPr>
          <w:rFonts w:ascii="Times New Roman" w:hAnsi="Times New Roman" w:cs="Times New Roman"/>
          <w:i/>
          <w:sz w:val="24"/>
          <w:szCs w:val="24"/>
        </w:rPr>
        <w:t>ult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 omnes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homines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 salvos fieri</w:t>
      </w:r>
      <w:r w:rsidRPr="00183979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Pr="00183979">
        <w:rPr>
          <w:rFonts w:ascii="Times New Roman" w:hAnsi="Times New Roman" w:cs="Times New Roman"/>
          <w:sz w:val="24"/>
          <w:szCs w:val="24"/>
        </w:rPr>
        <w:t xml:space="preserve">Psal. [43:5]: </w:t>
      </w:r>
      <w:r w:rsidRPr="00183979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183979">
        <w:rPr>
          <w:rFonts w:ascii="Times New Roman" w:hAnsi="Times New Roman" w:cs="Times New Roman"/>
          <w:i/>
          <w:sz w:val="24"/>
          <w:szCs w:val="24"/>
        </w:rPr>
        <w:t>mandas</w:t>
      </w:r>
      <w:proofErr w:type="spellEnd"/>
      <w:r w:rsidRPr="00183979">
        <w:rPr>
          <w:rFonts w:ascii="Times New Roman" w:hAnsi="Times New Roman" w:cs="Times New Roman"/>
          <w:i/>
          <w:sz w:val="24"/>
          <w:szCs w:val="24"/>
        </w:rPr>
        <w:t xml:space="preserve"> salutes Jacob</w:t>
      </w:r>
      <w:r w:rsidRPr="00183979">
        <w:rPr>
          <w:rFonts w:ascii="Times New Roman" w:hAnsi="Times New Roman" w:cs="Times New Roman"/>
          <w:sz w:val="24"/>
          <w:szCs w:val="24"/>
        </w:rPr>
        <w:t>.</w:t>
      </w:r>
    </w:p>
    <w:sectPr w:rsidR="00183979" w:rsidRPr="00183979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B026F" w14:textId="77777777" w:rsidR="002072BC" w:rsidRDefault="002072BC" w:rsidP="002072BC">
      <w:pPr>
        <w:spacing w:after="0" w:line="240" w:lineRule="auto"/>
      </w:pPr>
      <w:r>
        <w:separator/>
      </w:r>
    </w:p>
  </w:endnote>
  <w:endnote w:type="continuationSeparator" w:id="0">
    <w:p w14:paraId="346E9B37" w14:textId="77777777" w:rsidR="002072BC" w:rsidRDefault="002072BC" w:rsidP="0020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E6578" w14:textId="77777777" w:rsidR="002072BC" w:rsidRDefault="002072BC" w:rsidP="002072BC">
      <w:pPr>
        <w:spacing w:after="0" w:line="240" w:lineRule="auto"/>
      </w:pPr>
      <w:r>
        <w:separator/>
      </w:r>
    </w:p>
  </w:footnote>
  <w:footnote w:type="continuationSeparator" w:id="0">
    <w:p w14:paraId="12E2996E" w14:textId="77777777" w:rsidR="002072BC" w:rsidRDefault="002072BC" w:rsidP="002072BC">
      <w:pPr>
        <w:spacing w:after="0" w:line="240" w:lineRule="auto"/>
      </w:pPr>
      <w:r>
        <w:continuationSeparator/>
      </w:r>
    </w:p>
  </w:footnote>
  <w:footnote w:id="1">
    <w:p w14:paraId="55F926C3" w14:textId="1505E7B9" w:rsidR="002072BC" w:rsidRPr="002072BC" w:rsidRDefault="002072B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072B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072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72BC">
        <w:rPr>
          <w:rFonts w:ascii="Times New Roman" w:hAnsi="Times New Roman" w:cs="Times New Roman"/>
          <w:sz w:val="24"/>
          <w:szCs w:val="24"/>
        </w:rPr>
        <w:t>Saluare ]</w:t>
      </w:r>
      <w:proofErr w:type="gramEnd"/>
      <w:r w:rsidRPr="002072BC">
        <w:rPr>
          <w:rFonts w:ascii="Times New Roman" w:hAnsi="Times New Roman" w:cs="Times New Roman"/>
          <w:sz w:val="24"/>
          <w:szCs w:val="24"/>
        </w:rPr>
        <w:t xml:space="preserve"> Lambeth begins this chapter: </w:t>
      </w:r>
      <w:proofErr w:type="spellStart"/>
      <w:r w:rsidRPr="002072B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2072BC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2072BC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2072BC">
        <w:rPr>
          <w:rFonts w:ascii="Times New Roman" w:hAnsi="Times New Roman" w:cs="Times New Roman"/>
          <w:sz w:val="24"/>
          <w:szCs w:val="24"/>
        </w:rPr>
        <w:t>… with the “Q” capitalized.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79"/>
    <w:rsid w:val="00113F01"/>
    <w:rsid w:val="00183979"/>
    <w:rsid w:val="002072BC"/>
    <w:rsid w:val="00433B90"/>
    <w:rsid w:val="004A3DB7"/>
    <w:rsid w:val="004C6A47"/>
    <w:rsid w:val="0060075B"/>
    <w:rsid w:val="008E3C78"/>
    <w:rsid w:val="0094637F"/>
    <w:rsid w:val="009E3723"/>
    <w:rsid w:val="009F4406"/>
    <w:rsid w:val="00AC3623"/>
    <w:rsid w:val="00B9732A"/>
    <w:rsid w:val="00D047E6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A444"/>
  <w15:chartTrackingRefBased/>
  <w15:docId w15:val="{34B49D43-1FAF-4F92-A289-35D713BB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9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9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9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9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9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97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72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2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72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C9B99-C446-42FC-8D15-7B53EAFA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2024-07-01T15:38:00Z</cp:lastPrinted>
  <dcterms:created xsi:type="dcterms:W3CDTF">2024-07-01T15:30:00Z</dcterms:created>
  <dcterms:modified xsi:type="dcterms:W3CDTF">2024-07-01T15:42:00Z</dcterms:modified>
</cp:coreProperties>
</file>