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3601" w14:textId="77777777" w:rsidR="00C2134B" w:rsidRPr="00B74A6B" w:rsidRDefault="00C2134B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6DBFE15" w14:textId="7E456236" w:rsidR="00433B90" w:rsidRPr="00B74A6B" w:rsidRDefault="00C2134B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22 War (</w:t>
      </w:r>
      <w:r w:rsidRPr="00B74A6B">
        <w:rPr>
          <w:rFonts w:ascii="Times New Roman" w:hAnsi="Times New Roman" w:cs="Times New Roman"/>
          <w:i/>
          <w:iCs/>
          <w:sz w:val="24"/>
          <w:szCs w:val="24"/>
        </w:rPr>
        <w:t>Bellum</w:t>
      </w:r>
      <w:r w:rsidRPr="00B74A6B">
        <w:rPr>
          <w:rFonts w:ascii="Times New Roman" w:hAnsi="Times New Roman" w:cs="Times New Roman"/>
          <w:sz w:val="24"/>
          <w:szCs w:val="24"/>
        </w:rPr>
        <w:t>)</w:t>
      </w:r>
      <w:r w:rsidR="00FC2689" w:rsidRPr="00B74A6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72227B92" w14:textId="1568CC2C" w:rsidR="00647C2F" w:rsidRPr="00B74A6B" w:rsidRDefault="00371361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War is taken in two ways. For</w:t>
      </w:r>
      <w:r w:rsidR="00B545BD">
        <w:rPr>
          <w:rFonts w:ascii="Times New Roman" w:hAnsi="Times New Roman" w:cs="Times New Roman"/>
          <w:sz w:val="24"/>
          <w:szCs w:val="24"/>
        </w:rPr>
        <w:t xml:space="preserve"> m</w:t>
      </w:r>
      <w:r w:rsidRPr="00B74A6B">
        <w:rPr>
          <w:rFonts w:ascii="Times New Roman" w:hAnsi="Times New Roman" w:cs="Times New Roman"/>
          <w:sz w:val="24"/>
          <w:szCs w:val="24"/>
        </w:rPr>
        <w:t>an is said to consist of a double substance,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 xml:space="preserve">namely, </w:t>
      </w:r>
      <w:proofErr w:type="gramStart"/>
      <w:r w:rsidR="00655048" w:rsidRPr="00B74A6B">
        <w:rPr>
          <w:rFonts w:ascii="Times New Roman" w:hAnsi="Times New Roman" w:cs="Times New Roman"/>
          <w:sz w:val="24"/>
          <w:szCs w:val="24"/>
        </w:rPr>
        <w:t>corporal</w:t>
      </w:r>
      <w:proofErr w:type="gramEnd"/>
      <w:r w:rsidRPr="00B74A6B">
        <w:rPr>
          <w:rFonts w:ascii="Times New Roman" w:hAnsi="Times New Roman" w:cs="Times New Roman"/>
          <w:sz w:val="24"/>
          <w:szCs w:val="24"/>
        </w:rPr>
        <w:t xml:space="preserve"> and spiritual. </w:t>
      </w:r>
      <w:r w:rsidR="00B545BD" w:rsidRPr="00B74A6B">
        <w:rPr>
          <w:rFonts w:ascii="Times New Roman" w:hAnsi="Times New Roman" w:cs="Times New Roman"/>
          <w:sz w:val="24"/>
          <w:szCs w:val="24"/>
        </w:rPr>
        <w:t>Accordingly,</w:t>
      </w:r>
      <w:r w:rsidRPr="00B74A6B">
        <w:rPr>
          <w:rFonts w:ascii="Times New Roman" w:hAnsi="Times New Roman" w:cs="Times New Roman"/>
          <w:sz w:val="24"/>
          <w:szCs w:val="24"/>
        </w:rPr>
        <w:t xml:space="preserve"> he has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 xml:space="preserve">a double </w:t>
      </w:r>
      <w:r w:rsidR="00647C2F" w:rsidRPr="00B74A6B">
        <w:rPr>
          <w:rFonts w:ascii="Times New Roman" w:hAnsi="Times New Roman" w:cs="Times New Roman"/>
          <w:sz w:val="24"/>
          <w:szCs w:val="24"/>
        </w:rPr>
        <w:t>struggle: corporal through his temporal circumstance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647C2F" w:rsidRPr="00B74A6B">
        <w:rPr>
          <w:rFonts w:ascii="Times New Roman" w:hAnsi="Times New Roman" w:cs="Times New Roman"/>
          <w:sz w:val="24"/>
          <w:szCs w:val="24"/>
        </w:rPr>
        <w:t xml:space="preserve">and spiritual for the heavenly </w:t>
      </w:r>
      <w:r w:rsidR="00655048" w:rsidRPr="00B74A6B">
        <w:rPr>
          <w:rFonts w:ascii="Times New Roman" w:hAnsi="Times New Roman" w:cs="Times New Roman"/>
          <w:sz w:val="24"/>
          <w:szCs w:val="24"/>
        </w:rPr>
        <w:t>homeland</w:t>
      </w:r>
      <w:r w:rsidR="00647C2F" w:rsidRPr="00B74A6B">
        <w:rPr>
          <w:rFonts w:ascii="Times New Roman" w:hAnsi="Times New Roman" w:cs="Times New Roman"/>
          <w:sz w:val="24"/>
          <w:szCs w:val="24"/>
        </w:rPr>
        <w:t>. And just as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647C2F" w:rsidRPr="00B74A6B">
        <w:rPr>
          <w:rFonts w:ascii="Times New Roman" w:hAnsi="Times New Roman" w:cs="Times New Roman"/>
          <w:sz w:val="24"/>
          <w:szCs w:val="24"/>
        </w:rPr>
        <w:t>the soul is nobler than the body, so also is the victory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647C2F" w:rsidRPr="00B74A6B">
        <w:rPr>
          <w:rFonts w:ascii="Times New Roman" w:hAnsi="Times New Roman" w:cs="Times New Roman"/>
          <w:sz w:val="24"/>
          <w:szCs w:val="24"/>
        </w:rPr>
        <w:t>in the spiritual battle. For that has eternal</w:t>
      </w:r>
    </w:p>
    <w:p w14:paraId="72E68903" w14:textId="090CDE1A" w:rsidR="00647C2F" w:rsidRPr="00B74A6B" w:rsidRDefault="00647C2F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/fol. 218ra/</w:t>
      </w:r>
    </w:p>
    <w:p w14:paraId="0D180B07" w14:textId="77777777" w:rsidR="00B545BD" w:rsidRDefault="00647C2F" w:rsidP="00B545B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A6B">
        <w:rPr>
          <w:rFonts w:ascii="Times New Roman" w:hAnsi="Times New Roman" w:cs="Times New Roman"/>
          <w:sz w:val="24"/>
          <w:szCs w:val="24"/>
        </w:rPr>
        <w:t>honor, this temporal has transitory honor.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B545BD" w:rsidRPr="00B74A6B">
        <w:rPr>
          <w:rFonts w:ascii="Times New Roman" w:hAnsi="Times New Roman" w:cs="Times New Roman"/>
          <w:sz w:val="24"/>
          <w:szCs w:val="24"/>
        </w:rPr>
        <w:t>Certainly,</w:t>
      </w:r>
      <w:r w:rsidRPr="00B74A6B">
        <w:rPr>
          <w:rFonts w:ascii="Times New Roman" w:hAnsi="Times New Roman" w:cs="Times New Roman"/>
          <w:sz w:val="24"/>
          <w:szCs w:val="24"/>
        </w:rPr>
        <w:t xml:space="preserve"> three nations come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against us, the world, the flesh, and the devil.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Against which it is necessary for us to fight. But many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 xml:space="preserve">say they fight who however are sluggish in </w:t>
      </w:r>
      <w:r w:rsidR="00BD705B" w:rsidRPr="00B74A6B">
        <w:rPr>
          <w:rFonts w:ascii="Times New Roman" w:hAnsi="Times New Roman" w:cs="Times New Roman"/>
          <w:sz w:val="24"/>
          <w:szCs w:val="24"/>
        </w:rPr>
        <w:t>idleness,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BD705B" w:rsidRPr="00B74A6B">
        <w:rPr>
          <w:rFonts w:ascii="Times New Roman" w:hAnsi="Times New Roman" w:cs="Times New Roman"/>
          <w:sz w:val="24"/>
          <w:szCs w:val="24"/>
        </w:rPr>
        <w:t>Num. 32[:6]: “</w:t>
      </w:r>
      <w:r w:rsidR="00BD705B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What, shall your brothers go to fight, and will you sit here?”</w:t>
      </w:r>
      <w:r w:rsidR="00B5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05B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 brothers are the saints who fought</w:t>
      </w:r>
      <w:r w:rsidR="00B5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05B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here, so it is necessary for us, but the kingdom</w:t>
      </w:r>
      <w:r w:rsidR="00B5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05B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God suffers greatly. </w:t>
      </w:r>
    </w:p>
    <w:p w14:paraId="572AB48C" w14:textId="706D625D" w:rsidR="00B545BD" w:rsidRDefault="00BD705B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Therefore the fighter</w:t>
      </w:r>
      <w:r w:rsidR="00B5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ought to have three weapons, namely, boldness in attacking lest he is afraid, craftiness </w:t>
      </w:r>
      <w:r w:rsidR="0063002E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pursuing lest he be seduced, and constancy in completing so that they may become the victor. But for making war, fighting, struggling, and engaging in battle</w:t>
      </w:r>
      <w:r w:rsidR="00B5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002E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four objective</w:t>
      </w:r>
      <w:r w:rsidR="00655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3002E"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ought to move us: </w:t>
      </w:r>
      <w:r w:rsidR="0063002E" w:rsidRPr="00B74A6B">
        <w:rPr>
          <w:rFonts w:ascii="Times New Roman" w:hAnsi="Times New Roman" w:cs="Times New Roman"/>
          <w:sz w:val="24"/>
          <w:szCs w:val="24"/>
        </w:rPr>
        <w:t xml:space="preserve">Present peril, good fellowship, a grand bargain, and a good recompense. </w:t>
      </w:r>
    </w:p>
    <w:p w14:paraId="786A7700" w14:textId="1572C61C" w:rsidR="00FE1787" w:rsidRPr="00B74A6B" w:rsidRDefault="0063002E" w:rsidP="00B54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¶ Concerning the first, many and astute wage war against us who are the world, the flesh, and the demons. For the cupidity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of the world allies itself to riches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under the pretext of uniting</w:t>
      </w:r>
      <w:r w:rsidR="00FE1787" w:rsidRPr="00B74A6B">
        <w:rPr>
          <w:rFonts w:ascii="Times New Roman" w:hAnsi="Times New Roman" w:cs="Times New Roman"/>
          <w:sz w:val="24"/>
          <w:szCs w:val="24"/>
        </w:rPr>
        <w:t>. The pleasures of the flesh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FE1787" w:rsidRPr="00B74A6B">
        <w:rPr>
          <w:rFonts w:ascii="Times New Roman" w:hAnsi="Times New Roman" w:cs="Times New Roman"/>
          <w:sz w:val="24"/>
          <w:szCs w:val="24"/>
        </w:rPr>
        <w:t xml:space="preserve">impel us to </w:t>
      </w:r>
      <w:r w:rsidR="00655048" w:rsidRPr="00B74A6B">
        <w:rPr>
          <w:rFonts w:ascii="Times New Roman" w:hAnsi="Times New Roman" w:cs="Times New Roman"/>
          <w:sz w:val="24"/>
          <w:szCs w:val="24"/>
        </w:rPr>
        <w:t>delight</w:t>
      </w:r>
      <w:r w:rsidR="00FE1787" w:rsidRPr="00B74A6B">
        <w:rPr>
          <w:rFonts w:ascii="Times New Roman" w:hAnsi="Times New Roman" w:cs="Times New Roman"/>
          <w:sz w:val="24"/>
          <w:szCs w:val="24"/>
        </w:rPr>
        <w:t xml:space="preserve"> under the pretext of invigorating. The malignity of the devil suggests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FE1787" w:rsidRPr="00B74A6B">
        <w:rPr>
          <w:rFonts w:ascii="Times New Roman" w:hAnsi="Times New Roman" w:cs="Times New Roman"/>
          <w:sz w:val="24"/>
          <w:szCs w:val="24"/>
        </w:rPr>
        <w:t>pompous behavior under the pretext of advancing.</w:t>
      </w:r>
    </w:p>
    <w:p w14:paraId="1C1F366E" w14:textId="77777777" w:rsidR="00B545BD" w:rsidRDefault="00FE1787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lastRenderedPageBreak/>
        <w:t>¶ But all these things beget peril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because in riches cupidity is increased,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just as fire in wood and charity is endangered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in delights. Pleasure is increased just as the thirst of dropsy in drink, and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 xml:space="preserve">thus chastity in endangered. In </w:t>
      </w:r>
      <w:r w:rsidR="00696072" w:rsidRPr="00B74A6B">
        <w:rPr>
          <w:rFonts w:ascii="Times New Roman" w:hAnsi="Times New Roman" w:cs="Times New Roman"/>
          <w:sz w:val="24"/>
          <w:szCs w:val="24"/>
        </w:rPr>
        <w:t>precedence elation is increased, just as a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696072" w:rsidRPr="00B74A6B">
        <w:rPr>
          <w:rFonts w:ascii="Times New Roman" w:hAnsi="Times New Roman" w:cs="Times New Roman"/>
          <w:sz w:val="24"/>
          <w:szCs w:val="24"/>
        </w:rPr>
        <w:t>tempest from the wind, and humility</w:t>
      </w:r>
      <w:r w:rsidR="00B545BD">
        <w:rPr>
          <w:rFonts w:ascii="Times New Roman" w:hAnsi="Times New Roman" w:cs="Times New Roman"/>
          <w:sz w:val="24"/>
          <w:szCs w:val="24"/>
        </w:rPr>
        <w:t xml:space="preserve"> </w:t>
      </w:r>
      <w:r w:rsidR="00696072" w:rsidRPr="00B74A6B">
        <w:rPr>
          <w:rFonts w:ascii="Times New Roman" w:hAnsi="Times New Roman" w:cs="Times New Roman"/>
          <w:sz w:val="24"/>
          <w:szCs w:val="24"/>
        </w:rPr>
        <w:t xml:space="preserve">is endangered. </w:t>
      </w:r>
    </w:p>
    <w:p w14:paraId="4DBCF424" w14:textId="7825FF6D" w:rsidR="00696072" w:rsidRPr="00B74A6B" w:rsidRDefault="00696072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¶ Secondly, good fellowship should move us for we have God and the angels and holy men as helpers, [1] Mach. 9[:11]: “The slingers went before the army, and they that were in the front were all men of valor.”</w:t>
      </w:r>
    </w:p>
    <w:p w14:paraId="7FE30D75" w14:textId="6C2DA077" w:rsidR="00696072" w:rsidRPr="00B74A6B" w:rsidRDefault="00696072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 xml:space="preserve">¶ Thirdly, a grand bargain should move us because it is a struggle for our soul and for our heredity, Eccli. 4[:33]: “Strive for your soul, and even unto death,” etc., which is against those who fight for nothing, Eccli. 11[:9]: “Strive not in a matter which does not concern you.” </w:t>
      </w:r>
    </w:p>
    <w:p w14:paraId="3DF1BA6E" w14:textId="77777777" w:rsidR="003022B3" w:rsidRDefault="00696072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 xml:space="preserve">¶ Fourthly, a good recompense ought to move us, [1] Tim. 6[:12]: “Fight the good fight of faith: lay hold on eternal life, </w:t>
      </w:r>
      <w:r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whereunto you are called.</w:t>
      </w:r>
      <w:r w:rsidRPr="00B74A6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F417889" w14:textId="0A692D7C" w:rsidR="00B74A6B" w:rsidRPr="00B74A6B" w:rsidRDefault="00696072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 xml:space="preserve">¶ Again </w:t>
      </w:r>
      <w:r w:rsidR="00B74A6B" w:rsidRPr="00B74A6B">
        <w:rPr>
          <w:rFonts w:ascii="Times New Roman" w:hAnsi="Times New Roman" w:cs="Times New Roman"/>
          <w:sz w:val="24"/>
          <w:szCs w:val="24"/>
        </w:rPr>
        <w:t xml:space="preserve">nobility of kind should surpass </w:t>
      </w:r>
      <w:r w:rsidRPr="00B74A6B">
        <w:rPr>
          <w:rFonts w:ascii="Times New Roman" w:hAnsi="Times New Roman" w:cs="Times New Roman"/>
          <w:sz w:val="24"/>
          <w:szCs w:val="24"/>
        </w:rPr>
        <w:t>faithfulness in making war</w:t>
      </w:r>
      <w:r w:rsidR="00B74A6B" w:rsidRPr="00B74A6B">
        <w:rPr>
          <w:rFonts w:ascii="Times New Roman" w:hAnsi="Times New Roman" w:cs="Times New Roman"/>
          <w:sz w:val="24"/>
          <w:szCs w:val="24"/>
        </w:rPr>
        <w:t xml:space="preserve">. </w:t>
      </w:r>
      <w:r w:rsidR="003022B3" w:rsidRPr="00B74A6B">
        <w:rPr>
          <w:rFonts w:ascii="Times New Roman" w:hAnsi="Times New Roman" w:cs="Times New Roman"/>
          <w:sz w:val="24"/>
          <w:szCs w:val="24"/>
        </w:rPr>
        <w:t>Therefore,</w:t>
      </w:r>
      <w:r w:rsidR="00B74A6B" w:rsidRPr="00B74A6B">
        <w:rPr>
          <w:rFonts w:ascii="Times New Roman" w:hAnsi="Times New Roman" w:cs="Times New Roman"/>
          <w:sz w:val="24"/>
          <w:szCs w:val="24"/>
        </w:rPr>
        <w:t xml:space="preserve"> since man is created in the likeness of God, it is foul </w:t>
      </w:r>
    </w:p>
    <w:p w14:paraId="3CD7E292" w14:textId="34026996" w:rsidR="00B74A6B" w:rsidRPr="00B74A6B" w:rsidRDefault="00B74A6B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>/fol. 218rb/</w:t>
      </w:r>
    </w:p>
    <w:p w14:paraId="05575423" w14:textId="6ED64E9D" w:rsidR="00647C2F" w:rsidRPr="00B74A6B" w:rsidRDefault="00B74A6B" w:rsidP="00B545B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74A6B">
        <w:rPr>
          <w:rFonts w:ascii="Times New Roman" w:hAnsi="Times New Roman" w:cs="Times New Roman"/>
          <w:sz w:val="24"/>
          <w:szCs w:val="24"/>
        </w:rPr>
        <w:t xml:space="preserve">for that one to be conquered by a vile demon. </w:t>
      </w:r>
      <w:r w:rsidR="003022B3" w:rsidRPr="00B74A6B">
        <w:rPr>
          <w:rFonts w:ascii="Times New Roman" w:hAnsi="Times New Roman" w:cs="Times New Roman"/>
          <w:sz w:val="24"/>
          <w:szCs w:val="24"/>
        </w:rPr>
        <w:t>Second,</w:t>
      </w:r>
      <w:r w:rsidRPr="00B74A6B">
        <w:rPr>
          <w:rFonts w:ascii="Times New Roman" w:hAnsi="Times New Roman" w:cs="Times New Roman"/>
          <w:sz w:val="24"/>
          <w:szCs w:val="24"/>
        </w:rPr>
        <w:t xml:space="preserve"> the</w:t>
      </w:r>
      <w:r w:rsidR="003022B3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 xml:space="preserve">facility of overcoming, not by pleasure alone can we overcome. </w:t>
      </w:r>
      <w:r w:rsidR="003022B3" w:rsidRPr="00B74A6B">
        <w:rPr>
          <w:rFonts w:ascii="Times New Roman" w:hAnsi="Times New Roman" w:cs="Times New Roman"/>
          <w:sz w:val="24"/>
          <w:szCs w:val="24"/>
        </w:rPr>
        <w:t>Thirdly,</w:t>
      </w:r>
      <w:r w:rsidRPr="00B74A6B">
        <w:rPr>
          <w:rFonts w:ascii="Times New Roman" w:hAnsi="Times New Roman" w:cs="Times New Roman"/>
          <w:sz w:val="24"/>
          <w:szCs w:val="24"/>
        </w:rPr>
        <w:t xml:space="preserve"> the security of arms which is through penitence. Fourth</w:t>
      </w:r>
      <w:r w:rsidR="003022B3">
        <w:rPr>
          <w:rFonts w:ascii="Times New Roman" w:hAnsi="Times New Roman" w:cs="Times New Roman"/>
          <w:sz w:val="24"/>
          <w:szCs w:val="24"/>
        </w:rPr>
        <w:t xml:space="preserve"> </w:t>
      </w:r>
      <w:r w:rsidRPr="00B74A6B">
        <w:rPr>
          <w:rFonts w:ascii="Times New Roman" w:hAnsi="Times New Roman" w:cs="Times New Roman"/>
          <w:sz w:val="24"/>
          <w:szCs w:val="24"/>
        </w:rPr>
        <w:t>divine friendship, Exod. 15[:3]: “</w:t>
      </w:r>
      <w:r w:rsidRPr="00B74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Lord is as a man of war, Almighty [is his name].”</w:t>
      </w:r>
    </w:p>
    <w:sectPr w:rsidR="00647C2F" w:rsidRPr="00B74A6B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6502" w14:textId="77777777" w:rsidR="00FC2689" w:rsidRDefault="00FC2689" w:rsidP="00FC2689">
      <w:pPr>
        <w:spacing w:after="0" w:line="240" w:lineRule="auto"/>
      </w:pPr>
      <w:r>
        <w:separator/>
      </w:r>
    </w:p>
  </w:endnote>
  <w:endnote w:type="continuationSeparator" w:id="0">
    <w:p w14:paraId="1A648E0C" w14:textId="77777777" w:rsidR="00FC2689" w:rsidRDefault="00FC2689" w:rsidP="00FC2689">
      <w:pPr>
        <w:spacing w:after="0" w:line="240" w:lineRule="auto"/>
      </w:pPr>
      <w:r>
        <w:continuationSeparator/>
      </w:r>
    </w:p>
  </w:endnote>
  <w:endnote w:id="1">
    <w:p w14:paraId="46D5B80A" w14:textId="5A8AE3F8" w:rsidR="00FC2689" w:rsidRPr="00371361" w:rsidRDefault="00FC268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7136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71361">
        <w:rPr>
          <w:rFonts w:ascii="Times New Roman" w:hAnsi="Times New Roman" w:cs="Times New Roman"/>
          <w:sz w:val="24"/>
          <w:szCs w:val="24"/>
        </w:rPr>
        <w:t xml:space="preserve"> </w:t>
      </w:r>
      <w:r w:rsidR="00371361" w:rsidRPr="00371361">
        <w:rPr>
          <w:rFonts w:ascii="Times New Roman" w:hAnsi="Times New Roman" w:cs="Times New Roman"/>
          <w:sz w:val="24"/>
          <w:szCs w:val="24"/>
        </w:rPr>
        <w:t>Lambeth 23 begins this chapter</w:t>
      </w:r>
      <w:r w:rsidR="002B056A">
        <w:rPr>
          <w:rFonts w:ascii="Times New Roman" w:hAnsi="Times New Roman" w:cs="Times New Roman"/>
          <w:sz w:val="24"/>
          <w:szCs w:val="24"/>
        </w:rPr>
        <w:t>:</w:t>
      </w:r>
      <w:r w:rsidR="00371361" w:rsidRPr="00371361">
        <w:rPr>
          <w:rFonts w:ascii="Times New Roman" w:hAnsi="Times New Roman" w:cs="Times New Roman"/>
          <w:sz w:val="24"/>
          <w:szCs w:val="24"/>
        </w:rPr>
        <w:t xml:space="preserve"> “You may fight with these nations that are assembled against us to destroy us and our sanctuary,” </w:t>
      </w:r>
      <w:r w:rsidR="00371361" w:rsidRPr="0037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 Mach. 3[:58].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E32D" w14:textId="77777777" w:rsidR="00FC2689" w:rsidRDefault="00FC2689" w:rsidP="00FC2689">
      <w:pPr>
        <w:spacing w:after="0" w:line="240" w:lineRule="auto"/>
      </w:pPr>
      <w:r>
        <w:separator/>
      </w:r>
    </w:p>
  </w:footnote>
  <w:footnote w:type="continuationSeparator" w:id="0">
    <w:p w14:paraId="73BB0FAF" w14:textId="77777777" w:rsidR="00FC2689" w:rsidRDefault="00FC2689" w:rsidP="00FC2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4B"/>
    <w:rsid w:val="002B056A"/>
    <w:rsid w:val="003022B3"/>
    <w:rsid w:val="00371361"/>
    <w:rsid w:val="00433B90"/>
    <w:rsid w:val="0060075B"/>
    <w:rsid w:val="0063002E"/>
    <w:rsid w:val="00647C2F"/>
    <w:rsid w:val="00655048"/>
    <w:rsid w:val="00696072"/>
    <w:rsid w:val="008E3C78"/>
    <w:rsid w:val="009D365B"/>
    <w:rsid w:val="00B545BD"/>
    <w:rsid w:val="00B74A6B"/>
    <w:rsid w:val="00BD705B"/>
    <w:rsid w:val="00C2134B"/>
    <w:rsid w:val="00CD54B9"/>
    <w:rsid w:val="00FC2689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D2E2"/>
  <w15:chartTrackingRefBased/>
  <w15:docId w15:val="{CB6B10F8-7F86-496C-A841-D7202118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26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26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2689"/>
    <w:rPr>
      <w:vertAlign w:val="superscript"/>
    </w:rPr>
  </w:style>
  <w:style w:type="character" w:customStyle="1" w:styleId="highlight">
    <w:name w:val="highlight"/>
    <w:basedOn w:val="DefaultParagraphFont"/>
    <w:rsid w:val="0037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21F8-1C45-4CCC-BEF1-A0DAF912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2023-06-28T19:34:00Z</dcterms:created>
  <dcterms:modified xsi:type="dcterms:W3CDTF">2023-06-28T20:10:00Z</dcterms:modified>
</cp:coreProperties>
</file>