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0E2B6" w14:textId="77777777" w:rsidR="00191F3E" w:rsidRPr="009C2062" w:rsidRDefault="00191F3E" w:rsidP="00192D5A">
      <w:pPr>
        <w:spacing w:line="480" w:lineRule="auto"/>
        <w:rPr>
          <w:rFonts w:ascii="Times New Roman" w:eastAsia="Times New Roman" w:hAnsi="Times New Roman" w:cs="Times New Roman"/>
        </w:rPr>
      </w:pPr>
      <w:r w:rsidRPr="009C2062">
        <w:rPr>
          <w:rFonts w:ascii="Times New Roman" w:eastAsia="Times New Roman" w:hAnsi="Times New Roman" w:cs="Times New Roman"/>
        </w:rPr>
        <w:t>Worcester F 80 Distinctiones</w:t>
      </w:r>
    </w:p>
    <w:p w14:paraId="3C963DEE" w14:textId="0127AD99" w:rsidR="00191F3E" w:rsidRPr="009C2062" w:rsidRDefault="00191F3E" w:rsidP="00192D5A">
      <w:pPr>
        <w:spacing w:line="480" w:lineRule="auto"/>
        <w:rPr>
          <w:rFonts w:ascii="Times New Roman" w:eastAsia="Times New Roman" w:hAnsi="Times New Roman" w:cs="Times New Roman"/>
        </w:rPr>
      </w:pPr>
      <w:r w:rsidRPr="009C2062">
        <w:rPr>
          <w:rFonts w:ascii="Times New Roman" w:eastAsia="Times New Roman" w:hAnsi="Times New Roman" w:cs="Times New Roman"/>
        </w:rPr>
        <w:t>190 Sin is to be hate</w:t>
      </w:r>
      <w:r w:rsidR="00EE3C94" w:rsidRPr="009C2062">
        <w:rPr>
          <w:rFonts w:ascii="Times New Roman" w:eastAsia="Times New Roman" w:hAnsi="Times New Roman" w:cs="Times New Roman"/>
        </w:rPr>
        <w:t>d</w:t>
      </w:r>
      <w:r w:rsidRPr="009C2062">
        <w:rPr>
          <w:rFonts w:ascii="Times New Roman" w:eastAsia="Times New Roman" w:hAnsi="Times New Roman" w:cs="Times New Roman"/>
        </w:rPr>
        <w:t xml:space="preserve"> (</w:t>
      </w:r>
      <w:r w:rsidRPr="009C2062">
        <w:rPr>
          <w:rFonts w:ascii="Times New Roman" w:eastAsia="Times New Roman" w:hAnsi="Times New Roman" w:cs="Times New Roman"/>
          <w:i/>
          <w:iCs/>
        </w:rPr>
        <w:t>Peccatum odiendum est</w:t>
      </w:r>
      <w:r w:rsidRPr="009C2062">
        <w:rPr>
          <w:rFonts w:ascii="Times New Roman" w:eastAsia="Times New Roman" w:hAnsi="Times New Roman" w:cs="Times New Roman"/>
        </w:rPr>
        <w:t>)</w:t>
      </w:r>
    </w:p>
    <w:p w14:paraId="41BC3BC5" w14:textId="77777777" w:rsidR="00192D5A" w:rsidRDefault="00191F3E" w:rsidP="00192D5A">
      <w:pPr>
        <w:spacing w:line="480" w:lineRule="auto"/>
        <w:rPr>
          <w:rFonts w:ascii="Times New Roman" w:eastAsia="Times New Roman" w:hAnsi="Times New Roman" w:cs="Times New Roman"/>
        </w:rPr>
      </w:pPr>
      <w:r w:rsidRPr="009C2062">
        <w:rPr>
          <w:rFonts w:ascii="Times New Roman" w:eastAsia="Times New Roman" w:hAnsi="Times New Roman" w:cs="Times New Roman"/>
        </w:rPr>
        <w:t>Sin is to be hated because it harms man’s virtue,</w:t>
      </w:r>
      <w:r w:rsidR="00192D5A">
        <w:rPr>
          <w:rFonts w:ascii="Times New Roman" w:eastAsia="Times New Roman" w:hAnsi="Times New Roman" w:cs="Times New Roman"/>
        </w:rPr>
        <w:t xml:space="preserve"> </w:t>
      </w:r>
      <w:r w:rsidRPr="009C2062">
        <w:rPr>
          <w:rFonts w:ascii="Times New Roman" w:eastAsia="Times New Roman" w:hAnsi="Times New Roman" w:cs="Times New Roman"/>
        </w:rPr>
        <w:t>by debilitating him in his operation, by deforming him,</w:t>
      </w:r>
      <w:r w:rsidR="00192D5A">
        <w:rPr>
          <w:rFonts w:ascii="Times New Roman" w:eastAsia="Times New Roman" w:hAnsi="Times New Roman" w:cs="Times New Roman"/>
        </w:rPr>
        <w:t xml:space="preserve"> </w:t>
      </w:r>
      <w:r w:rsidRPr="009C2062">
        <w:rPr>
          <w:rFonts w:ascii="Times New Roman" w:eastAsia="Times New Roman" w:hAnsi="Times New Roman" w:cs="Times New Roman"/>
        </w:rPr>
        <w:t xml:space="preserve">or by disordering him. </w:t>
      </w:r>
    </w:p>
    <w:p w14:paraId="276506B4" w14:textId="77777777" w:rsidR="00192D5A" w:rsidRDefault="00191F3E" w:rsidP="00192D5A">
      <w:pPr>
        <w:spacing w:line="480" w:lineRule="auto"/>
        <w:rPr>
          <w:rFonts w:ascii="Times New Roman" w:hAnsi="Times New Roman" w:cs="Times New Roman"/>
        </w:rPr>
      </w:pPr>
      <w:r w:rsidRPr="009C2062">
        <w:rPr>
          <w:rFonts w:ascii="Times New Roman" w:eastAsia="Times New Roman" w:hAnsi="Times New Roman" w:cs="Times New Roman"/>
        </w:rPr>
        <w:t>¶ However it harms the virtue</w:t>
      </w:r>
      <w:r w:rsidR="00192D5A">
        <w:rPr>
          <w:rFonts w:ascii="Times New Roman" w:eastAsia="Times New Roman" w:hAnsi="Times New Roman" w:cs="Times New Roman"/>
        </w:rPr>
        <w:t xml:space="preserve"> </w:t>
      </w:r>
      <w:r w:rsidRPr="009C2062">
        <w:rPr>
          <w:rFonts w:ascii="Times New Roman" w:eastAsia="Times New Roman" w:hAnsi="Times New Roman" w:cs="Times New Roman"/>
        </w:rPr>
        <w:t xml:space="preserve">of the soul in four ways. </w:t>
      </w:r>
      <w:r w:rsidR="004737E6" w:rsidRPr="009C2062">
        <w:rPr>
          <w:rFonts w:ascii="Times New Roman" w:hAnsi="Times New Roman" w:cs="Times New Roman"/>
        </w:rPr>
        <w:t xml:space="preserve">First, by infecting his sensuality, just as garlics do to a fever, James 1[:14-15]: “But every man is tempted by his own concupiscence,” etc., up to “sin.” </w:t>
      </w:r>
    </w:p>
    <w:p w14:paraId="5B39A7BA" w14:textId="77777777" w:rsidR="00D77136" w:rsidRDefault="004737E6" w:rsidP="00192D5A">
      <w:pPr>
        <w:spacing w:line="480" w:lineRule="auto"/>
        <w:rPr>
          <w:rFonts w:ascii="Times New Roman" w:hAnsi="Times New Roman" w:cs="Times New Roman"/>
        </w:rPr>
      </w:pPr>
      <w:r w:rsidRPr="009C2062">
        <w:rPr>
          <w:rFonts w:ascii="Times New Roman" w:hAnsi="Times New Roman" w:cs="Times New Roman"/>
        </w:rPr>
        <w:t>¶ Second, it disturbs the conscience as discord does to</w:t>
      </w:r>
      <w:r w:rsidR="00D77136">
        <w:rPr>
          <w:rFonts w:ascii="Times New Roman" w:hAnsi="Times New Roman" w:cs="Times New Roman"/>
        </w:rPr>
        <w:t xml:space="preserve"> </w:t>
      </w:r>
      <w:r w:rsidRPr="009C2062">
        <w:rPr>
          <w:rFonts w:ascii="Times New Roman" w:hAnsi="Times New Roman" w:cs="Times New Roman"/>
        </w:rPr>
        <w:t>a song, smoke to the eye, Psal. [50:5]: “My sin is always before</w:t>
      </w:r>
      <w:r w:rsidR="00D77136">
        <w:rPr>
          <w:rFonts w:ascii="Times New Roman" w:hAnsi="Times New Roman" w:cs="Times New Roman"/>
        </w:rPr>
        <w:t xml:space="preserve"> </w:t>
      </w:r>
      <w:r w:rsidRPr="009C2062">
        <w:rPr>
          <w:rFonts w:ascii="Times New Roman" w:hAnsi="Times New Roman" w:cs="Times New Roman"/>
        </w:rPr>
        <w:t>me.” Again Psal. [37:4]: “There is no peace for my bones,</w:t>
      </w:r>
      <w:r w:rsidR="00D77136">
        <w:rPr>
          <w:rFonts w:ascii="Times New Roman" w:hAnsi="Times New Roman" w:cs="Times New Roman"/>
        </w:rPr>
        <w:t xml:space="preserve"> </w:t>
      </w:r>
      <w:r w:rsidRPr="009C2062">
        <w:rPr>
          <w:rFonts w:ascii="Times New Roman" w:hAnsi="Times New Roman" w:cs="Times New Roman"/>
        </w:rPr>
        <w:t>because of my sins.” And Job 7[:20]: “</w:t>
      </w:r>
      <w:r w:rsidR="005B37C1" w:rsidRPr="009C2062">
        <w:rPr>
          <w:rFonts w:ascii="Times New Roman" w:hAnsi="Times New Roman" w:cs="Times New Roman"/>
        </w:rPr>
        <w:t xml:space="preserve">I have become burdensome to myself.” </w:t>
      </w:r>
    </w:p>
    <w:p w14:paraId="48A920AB" w14:textId="77777777" w:rsidR="00D77136" w:rsidRDefault="005B37C1" w:rsidP="00192D5A">
      <w:pPr>
        <w:spacing w:line="480" w:lineRule="auto"/>
        <w:rPr>
          <w:rFonts w:ascii="Times New Roman" w:hAnsi="Times New Roman" w:cs="Times New Roman"/>
        </w:rPr>
      </w:pPr>
      <w:r w:rsidRPr="009C2062">
        <w:rPr>
          <w:rFonts w:ascii="Times New Roman" w:hAnsi="Times New Roman" w:cs="Times New Roman"/>
        </w:rPr>
        <w:t>¶ Third it debilitates the will just as rust does to iron, a wound to the flesh, he is weak who easily falls and by himself</w:t>
      </w:r>
      <w:r w:rsidR="00D77136">
        <w:rPr>
          <w:rFonts w:ascii="Times New Roman" w:hAnsi="Times New Roman" w:cs="Times New Roman"/>
        </w:rPr>
        <w:t xml:space="preserve"> </w:t>
      </w:r>
      <w:r w:rsidRPr="009C2062">
        <w:rPr>
          <w:rFonts w:ascii="Times New Roman" w:hAnsi="Times New Roman" w:cs="Times New Roman"/>
        </w:rPr>
        <w:t>cannot rise, Prov. [8:36]: “He that shall sin against me, shall hurt his</w:t>
      </w:r>
      <w:r w:rsidR="00D77136">
        <w:rPr>
          <w:rFonts w:ascii="Times New Roman" w:hAnsi="Times New Roman" w:cs="Times New Roman"/>
        </w:rPr>
        <w:t xml:space="preserve"> </w:t>
      </w:r>
      <w:r w:rsidRPr="009C2062">
        <w:rPr>
          <w:rFonts w:ascii="Times New Roman" w:hAnsi="Times New Roman" w:cs="Times New Roman"/>
        </w:rPr>
        <w:t xml:space="preserve">own soul. </w:t>
      </w:r>
      <w:r w:rsidR="004737E6" w:rsidRPr="009C2062">
        <w:rPr>
          <w:rFonts w:ascii="Times New Roman" w:hAnsi="Times New Roman" w:cs="Times New Roman"/>
        </w:rPr>
        <w:t>Tob. 12[:10]: “They that commit sin, are enemies to their own soul.”</w:t>
      </w:r>
      <w:r w:rsidRPr="009C2062">
        <w:rPr>
          <w:rFonts w:ascii="Times New Roman" w:hAnsi="Times New Roman" w:cs="Times New Roman"/>
        </w:rPr>
        <w:t xml:space="preserve"> Therefore Psal. [40:4]: “Heal my soul,</w:t>
      </w:r>
      <w:r w:rsidR="00D77136">
        <w:rPr>
          <w:rFonts w:ascii="Times New Roman" w:hAnsi="Times New Roman" w:cs="Times New Roman"/>
        </w:rPr>
        <w:t xml:space="preserve"> </w:t>
      </w:r>
      <w:r w:rsidRPr="009C2062">
        <w:rPr>
          <w:rFonts w:ascii="Times New Roman" w:hAnsi="Times New Roman" w:cs="Times New Roman"/>
        </w:rPr>
        <w:t xml:space="preserve">for I have sinned against you.” </w:t>
      </w:r>
    </w:p>
    <w:p w14:paraId="1E841D2B" w14:textId="08CFD5A0" w:rsidR="009972C0" w:rsidRPr="009C2062" w:rsidRDefault="00945FA3" w:rsidP="00192D5A">
      <w:pPr>
        <w:spacing w:line="480" w:lineRule="auto"/>
        <w:rPr>
          <w:rFonts w:ascii="Times New Roman" w:hAnsi="Times New Roman" w:cs="Times New Roman"/>
        </w:rPr>
      </w:pPr>
      <w:r w:rsidRPr="009C2062">
        <w:rPr>
          <w:rFonts w:ascii="Times New Roman" w:hAnsi="Times New Roman" w:cs="Times New Roman"/>
        </w:rPr>
        <w:t xml:space="preserve">¶ Fourth, </w:t>
      </w:r>
      <w:r w:rsidR="004737E6" w:rsidRPr="009C2062">
        <w:rPr>
          <w:rFonts w:ascii="Times New Roman" w:hAnsi="Times New Roman" w:cs="Times New Roman"/>
        </w:rPr>
        <w:t>it blinds</w:t>
      </w:r>
      <w:r w:rsidRPr="009C2062">
        <w:rPr>
          <w:rFonts w:ascii="Times New Roman" w:hAnsi="Times New Roman" w:cs="Times New Roman"/>
        </w:rPr>
        <w:t xml:space="preserve"> and darkens</w:t>
      </w:r>
      <w:r w:rsidR="004737E6" w:rsidRPr="009C2062">
        <w:rPr>
          <w:rFonts w:ascii="Times New Roman" w:hAnsi="Times New Roman" w:cs="Times New Roman"/>
        </w:rPr>
        <w:t xml:space="preserve"> the reason just as a hot basin</w:t>
      </w:r>
      <w:r w:rsidRPr="009C2062">
        <w:rPr>
          <w:rFonts w:ascii="Times New Roman" w:hAnsi="Times New Roman" w:cs="Times New Roman"/>
        </w:rPr>
        <w:t xml:space="preserve"> affects</w:t>
      </w:r>
      <w:r w:rsidR="004737E6" w:rsidRPr="009C2062">
        <w:rPr>
          <w:rFonts w:ascii="Times New Roman" w:hAnsi="Times New Roman" w:cs="Times New Roman"/>
        </w:rPr>
        <w:t xml:space="preserve"> the bear’s vision</w:t>
      </w:r>
      <w:r w:rsidRPr="009C2062">
        <w:rPr>
          <w:rFonts w:ascii="Times New Roman" w:hAnsi="Times New Roman" w:cs="Times New Roman"/>
        </w:rPr>
        <w:t>,</w:t>
      </w:r>
      <w:r w:rsidRPr="009C2062">
        <w:rPr>
          <w:rStyle w:val="EndnoteReference"/>
          <w:rFonts w:ascii="Times New Roman" w:hAnsi="Times New Roman" w:cs="Times New Roman"/>
        </w:rPr>
        <w:endnoteReference w:id="1"/>
      </w:r>
      <w:r w:rsidRPr="009C2062">
        <w:rPr>
          <w:rFonts w:ascii="Times New Roman" w:hAnsi="Times New Roman" w:cs="Times New Roman"/>
        </w:rPr>
        <w:t xml:space="preserve"> a dirty nose makes the vision</w:t>
      </w:r>
      <w:r w:rsidR="004737E6" w:rsidRPr="009C2062">
        <w:rPr>
          <w:rFonts w:ascii="Times New Roman" w:hAnsi="Times New Roman" w:cs="Times New Roman"/>
        </w:rPr>
        <w:t xml:space="preserve"> dark, Sopho. 1[:17]: “They shall walk like blind men, because they have sinned against the Lord.”</w:t>
      </w:r>
      <w:r w:rsidR="00D77136">
        <w:rPr>
          <w:rFonts w:ascii="Times New Roman" w:hAnsi="Times New Roman" w:cs="Times New Roman"/>
        </w:rPr>
        <w:t xml:space="preserve"> </w:t>
      </w:r>
      <w:r w:rsidRPr="009C2062">
        <w:rPr>
          <w:rFonts w:ascii="Times New Roman" w:hAnsi="Times New Roman" w:cs="Times New Roman"/>
        </w:rPr>
        <w:t>He is sufficiently blind who sees the good and choose</w:t>
      </w:r>
      <w:r w:rsidR="00D77136">
        <w:rPr>
          <w:rFonts w:ascii="Times New Roman" w:hAnsi="Times New Roman" w:cs="Times New Roman"/>
        </w:rPr>
        <w:t>s</w:t>
      </w:r>
      <w:r w:rsidRPr="009C2062">
        <w:rPr>
          <w:rFonts w:ascii="Times New Roman" w:hAnsi="Times New Roman" w:cs="Times New Roman"/>
        </w:rPr>
        <w:t xml:space="preserve"> the evil.</w:t>
      </w:r>
      <w:r w:rsidR="00D77136">
        <w:rPr>
          <w:rFonts w:ascii="Times New Roman" w:hAnsi="Times New Roman" w:cs="Times New Roman"/>
        </w:rPr>
        <w:t xml:space="preserve"> </w:t>
      </w:r>
      <w:r w:rsidRPr="009C2062">
        <w:rPr>
          <w:rFonts w:ascii="Times New Roman" w:hAnsi="Times New Roman" w:cs="Times New Roman"/>
        </w:rPr>
        <w:t xml:space="preserve">Concerning these </w:t>
      </w:r>
      <w:r w:rsidR="00D62E79" w:rsidRPr="009C2062">
        <w:rPr>
          <w:rFonts w:ascii="Times New Roman" w:hAnsi="Times New Roman" w:cs="Times New Roman"/>
        </w:rPr>
        <w:t>previously mentioned</w:t>
      </w:r>
      <w:r w:rsidRPr="009C2062">
        <w:rPr>
          <w:rFonts w:ascii="Times New Roman" w:hAnsi="Times New Roman" w:cs="Times New Roman"/>
        </w:rPr>
        <w:t xml:space="preserve"> four it is said, Psal. [37:8]: “</w:t>
      </w:r>
      <w:r w:rsidR="009972C0" w:rsidRPr="009C2062">
        <w:rPr>
          <w:rFonts w:ascii="Times New Roman" w:hAnsi="Times New Roman" w:cs="Times New Roman"/>
        </w:rPr>
        <w:t>My loins are filled with illusions,” as for the first. [Psal. 54:5]: “My heart is troubled</w:t>
      </w:r>
      <w:r w:rsidR="00D77136">
        <w:rPr>
          <w:rFonts w:ascii="Times New Roman" w:hAnsi="Times New Roman" w:cs="Times New Roman"/>
        </w:rPr>
        <w:t xml:space="preserve"> </w:t>
      </w:r>
      <w:r w:rsidR="009972C0" w:rsidRPr="009C2062">
        <w:rPr>
          <w:rFonts w:ascii="Times New Roman" w:hAnsi="Times New Roman" w:cs="Times New Roman"/>
        </w:rPr>
        <w:t xml:space="preserve">within me,” as for the second. [Psal. 37:11]: “My </w:t>
      </w:r>
    </w:p>
    <w:p w14:paraId="6B89DC89" w14:textId="2BA91983" w:rsidR="009972C0" w:rsidRPr="009C2062" w:rsidRDefault="009972C0" w:rsidP="00192D5A">
      <w:pPr>
        <w:spacing w:line="480" w:lineRule="auto"/>
        <w:rPr>
          <w:rFonts w:ascii="Times New Roman" w:hAnsi="Times New Roman" w:cs="Times New Roman"/>
        </w:rPr>
      </w:pPr>
      <w:r w:rsidRPr="009C2062">
        <w:rPr>
          <w:rFonts w:ascii="Times New Roman" w:hAnsi="Times New Roman" w:cs="Times New Roman"/>
        </w:rPr>
        <w:t>/fol. 281vb/</w:t>
      </w:r>
    </w:p>
    <w:p w14:paraId="6CD19E1C" w14:textId="437036E5" w:rsidR="00426F49" w:rsidRPr="009C2062" w:rsidRDefault="009972C0" w:rsidP="00192D5A">
      <w:pPr>
        <w:spacing w:line="480" w:lineRule="auto"/>
        <w:rPr>
          <w:rFonts w:ascii="Times New Roman" w:hAnsi="Times New Roman" w:cs="Times New Roman"/>
        </w:rPr>
      </w:pPr>
      <w:r w:rsidRPr="009C2062">
        <w:rPr>
          <w:rFonts w:ascii="Times New Roman" w:hAnsi="Times New Roman" w:cs="Times New Roman"/>
        </w:rPr>
        <w:lastRenderedPageBreak/>
        <w:t>strength has left me,” as for the third.</w:t>
      </w:r>
      <w:r w:rsidR="00426F49" w:rsidRPr="009C2062">
        <w:rPr>
          <w:rFonts w:ascii="Times New Roman" w:hAnsi="Times New Roman" w:cs="Times New Roman"/>
        </w:rPr>
        <w:t xml:space="preserve"> “And the light of my eyes</w:t>
      </w:r>
      <w:r w:rsidR="00D77136">
        <w:rPr>
          <w:rFonts w:ascii="Times New Roman" w:hAnsi="Times New Roman" w:cs="Times New Roman"/>
        </w:rPr>
        <w:t xml:space="preserve"> </w:t>
      </w:r>
      <w:r w:rsidR="00426F49" w:rsidRPr="009C2062">
        <w:rPr>
          <w:rFonts w:ascii="Times New Roman" w:hAnsi="Times New Roman" w:cs="Times New Roman"/>
        </w:rPr>
        <w:t>itself is not with me,” as for the fourth.</w:t>
      </w:r>
    </w:p>
    <w:p w14:paraId="32CAD377" w14:textId="309F5A05" w:rsidR="00F07963" w:rsidRPr="009C2062" w:rsidRDefault="00426F49" w:rsidP="00192D5A">
      <w:pPr>
        <w:spacing w:line="480" w:lineRule="auto"/>
        <w:rPr>
          <w:rFonts w:ascii="Times New Roman" w:hAnsi="Times New Roman" w:cs="Times New Roman"/>
        </w:rPr>
      </w:pPr>
      <w:r w:rsidRPr="009C2062">
        <w:rPr>
          <w:rFonts w:ascii="Times New Roman" w:hAnsi="Times New Roman" w:cs="Times New Roman"/>
        </w:rPr>
        <w:t xml:space="preserve">¶ Second, sin harms the work of man himself in four ways. First, because it mortifies before the acts. Just as the paralysis of a member, the cutting off an infected part, Ezech. 18[:24] the soul which sinned daily, “All his justices, shall not be remembered.” Just as rottenness </w:t>
      </w:r>
      <w:proofErr w:type="gramStart"/>
      <w:r w:rsidRPr="009C2062">
        <w:rPr>
          <w:rFonts w:ascii="Times New Roman" w:hAnsi="Times New Roman" w:cs="Times New Roman"/>
        </w:rPr>
        <w:t>make</w:t>
      </w:r>
      <w:proofErr w:type="gramEnd"/>
      <w:r w:rsidRPr="009C2062">
        <w:rPr>
          <w:rFonts w:ascii="Times New Roman" w:hAnsi="Times New Roman" w:cs="Times New Roman"/>
        </w:rPr>
        <w:t xml:space="preserve"> a thing to fall from its worth, so sin does to the soul, Isai. 64[:5-6]: “we have sinned, we are all become as one unclean.” Therefore, he prays in Psal. [50:4]: “Wash me yet more from my iniquity, cleanse me from my</w:t>
      </w:r>
      <w:r w:rsidR="00D77136">
        <w:rPr>
          <w:rFonts w:ascii="Times New Roman" w:hAnsi="Times New Roman" w:cs="Times New Roman"/>
        </w:rPr>
        <w:t xml:space="preserve"> </w:t>
      </w:r>
      <w:r w:rsidRPr="009C2062">
        <w:rPr>
          <w:rFonts w:ascii="Times New Roman" w:hAnsi="Times New Roman" w:cs="Times New Roman"/>
        </w:rPr>
        <w:t>sin.”</w:t>
      </w:r>
      <w:r w:rsidR="00F07963" w:rsidRPr="009C2062">
        <w:rPr>
          <w:rFonts w:ascii="Times New Roman" w:hAnsi="Times New Roman" w:cs="Times New Roman"/>
        </w:rPr>
        <w:t xml:space="preserve"> Second, because it abhors the present, just as sleep does work, freezing does fruit, 1 Cor. 13[:1]: “If I speak with the tongues of men, and of angels,” etc. Therefore, the Lord said to the sinful people, Isai. 1[:13]: “Offer sacrifice no more in vain,” etc. Eccli. 15[:9]: “Praise is not seemly in the mouth of a sinner.” Third, because it impedes future matters, just as death does for life, sterility does fruit. [Rom. 7:14-15]: “I am carnal, sold under sin. For that which I work, I understand not.” Fourth, it varies toward things opposed, as desertion of the middle makes one go to the extremes, as the wind agitates the foliage about to be torn away, Lam. 1[:8]: “Jerusalem has grievously sinned, therefore she is become unstable.” Therefore, it is to be consulted, Eccli. 17[:21]: “Turn to the Lord,” in whom namely is stability, “and forsake your sins.”</w:t>
      </w:r>
    </w:p>
    <w:p w14:paraId="6F9CC03B" w14:textId="2F0A01D3" w:rsidR="002A3596" w:rsidRPr="009C2062" w:rsidRDefault="00D27556" w:rsidP="00192D5A">
      <w:pPr>
        <w:spacing w:line="480" w:lineRule="auto"/>
        <w:rPr>
          <w:rFonts w:ascii="Times New Roman" w:hAnsi="Times New Roman" w:cs="Times New Roman"/>
        </w:rPr>
      </w:pPr>
      <w:r w:rsidRPr="009C2062">
        <w:rPr>
          <w:rFonts w:ascii="Times New Roman" w:hAnsi="Times New Roman" w:cs="Times New Roman"/>
        </w:rPr>
        <w:t>¶ Third, sin harms following to one’s due end.</w:t>
      </w:r>
      <w:r w:rsidR="00D77136">
        <w:rPr>
          <w:rFonts w:ascii="Times New Roman" w:hAnsi="Times New Roman" w:cs="Times New Roman"/>
        </w:rPr>
        <w:t xml:space="preserve"> </w:t>
      </w:r>
      <w:r w:rsidRPr="009C2062">
        <w:rPr>
          <w:rFonts w:ascii="Times New Roman" w:hAnsi="Times New Roman" w:cs="Times New Roman"/>
        </w:rPr>
        <w:t>And this in four ways. First because it retards from one’s reward, even i</w:t>
      </w:r>
      <w:r w:rsidR="00D62E79">
        <w:rPr>
          <w:rFonts w:ascii="Times New Roman" w:hAnsi="Times New Roman" w:cs="Times New Roman"/>
        </w:rPr>
        <w:t>f</w:t>
      </w:r>
      <w:r w:rsidRPr="009C2062">
        <w:rPr>
          <w:rFonts w:ascii="Times New Roman" w:hAnsi="Times New Roman" w:cs="Times New Roman"/>
        </w:rPr>
        <w:t xml:space="preserve"> penance follows such as the prolonging </w:t>
      </w:r>
      <w:r w:rsidR="002A3596" w:rsidRPr="009C2062">
        <w:rPr>
          <w:rFonts w:ascii="Times New Roman" w:hAnsi="Times New Roman" w:cs="Times New Roman"/>
        </w:rPr>
        <w:t>the absolution of the solution, Psal. [118:155]: “Salvation is far from sinners.”</w:t>
      </w:r>
    </w:p>
    <w:p w14:paraId="35F3B5DF" w14:textId="4C0ACEB6" w:rsidR="00D77136" w:rsidRDefault="002A3596" w:rsidP="00192D5A">
      <w:pPr>
        <w:spacing w:line="480" w:lineRule="auto"/>
        <w:rPr>
          <w:rFonts w:ascii="Times New Roman" w:hAnsi="Times New Roman" w:cs="Times New Roman"/>
        </w:rPr>
      </w:pPr>
      <w:r w:rsidRPr="009C2062">
        <w:rPr>
          <w:rFonts w:ascii="Times New Roman" w:hAnsi="Times New Roman" w:cs="Times New Roman"/>
        </w:rPr>
        <w:t>¶ Second it depresses to hell by inclining, just as a burden does to an ass, Ezech. 33[:10]: “Your sins</w:t>
      </w:r>
      <w:r w:rsidR="00D77136">
        <w:rPr>
          <w:rFonts w:ascii="Times New Roman" w:hAnsi="Times New Roman" w:cs="Times New Roman"/>
        </w:rPr>
        <w:t xml:space="preserve"> </w:t>
      </w:r>
      <w:r w:rsidRPr="009C2062">
        <w:rPr>
          <w:rFonts w:ascii="Times New Roman" w:hAnsi="Times New Roman" w:cs="Times New Roman"/>
        </w:rPr>
        <w:t>are upon you.” Psal. [37:5]: “For my iniquities are gone</w:t>
      </w:r>
      <w:r w:rsidR="00D77136">
        <w:rPr>
          <w:rFonts w:ascii="Times New Roman" w:hAnsi="Times New Roman" w:cs="Times New Roman"/>
        </w:rPr>
        <w:t xml:space="preserve"> </w:t>
      </w:r>
      <w:r w:rsidRPr="009C2062">
        <w:rPr>
          <w:rFonts w:ascii="Times New Roman" w:hAnsi="Times New Roman" w:cs="Times New Roman"/>
        </w:rPr>
        <w:t xml:space="preserve">over my head.” </w:t>
      </w:r>
      <w:r w:rsidR="00D62E79" w:rsidRPr="009C2062">
        <w:rPr>
          <w:rFonts w:ascii="Times New Roman" w:hAnsi="Times New Roman" w:cs="Times New Roman"/>
        </w:rPr>
        <w:t>Therefore,</w:t>
      </w:r>
      <w:r w:rsidRPr="009C2062">
        <w:rPr>
          <w:rFonts w:ascii="Times New Roman" w:hAnsi="Times New Roman" w:cs="Times New Roman"/>
        </w:rPr>
        <w:t xml:space="preserve"> it is more expedient now to </w:t>
      </w:r>
      <w:r w:rsidR="00EA2455" w:rsidRPr="009C2062">
        <w:rPr>
          <w:rFonts w:ascii="Times New Roman" w:hAnsi="Times New Roman" w:cs="Times New Roman"/>
        </w:rPr>
        <w:t xml:space="preserve">throw them out. </w:t>
      </w:r>
    </w:p>
    <w:p w14:paraId="2D43D74E" w14:textId="22EA03E7" w:rsidR="00D77136" w:rsidRDefault="00EA2455" w:rsidP="00192D5A">
      <w:pPr>
        <w:spacing w:line="480" w:lineRule="auto"/>
        <w:rPr>
          <w:rFonts w:ascii="Times New Roman" w:hAnsi="Times New Roman" w:cs="Times New Roman"/>
        </w:rPr>
      </w:pPr>
      <w:r w:rsidRPr="009C2062">
        <w:rPr>
          <w:rFonts w:ascii="Times New Roman" w:hAnsi="Times New Roman" w:cs="Times New Roman"/>
        </w:rPr>
        <w:lastRenderedPageBreak/>
        <w:t>¶ Third it confounds everything in judgment</w:t>
      </w:r>
      <w:r w:rsidR="002A3596" w:rsidRPr="009C2062">
        <w:rPr>
          <w:rFonts w:ascii="Times New Roman" w:hAnsi="Times New Roman" w:cs="Times New Roman"/>
        </w:rPr>
        <w:t xml:space="preserve"> </w:t>
      </w:r>
      <w:r w:rsidRPr="009C2062">
        <w:rPr>
          <w:rFonts w:ascii="Times New Roman" w:hAnsi="Times New Roman" w:cs="Times New Roman"/>
        </w:rPr>
        <w:t>by stripping down, [1] Pet. 4[:18]: “If the just man shall scarcely be saved,</w:t>
      </w:r>
      <w:r w:rsidR="00D77136">
        <w:rPr>
          <w:rFonts w:ascii="Times New Roman" w:hAnsi="Times New Roman" w:cs="Times New Roman"/>
        </w:rPr>
        <w:t xml:space="preserve"> </w:t>
      </w:r>
      <w:r w:rsidRPr="009C2062">
        <w:rPr>
          <w:rFonts w:ascii="Times New Roman" w:hAnsi="Times New Roman" w:cs="Times New Roman"/>
        </w:rPr>
        <w:t>where shall the ungodly and the sinner appear,”</w:t>
      </w:r>
      <w:r w:rsidR="00CF6178" w:rsidRPr="009C2062">
        <w:rPr>
          <w:rFonts w:ascii="Times New Roman" w:hAnsi="Times New Roman" w:cs="Times New Roman"/>
        </w:rPr>
        <w:t xml:space="preserve"> Matt. 25[:41]: “Depart from me, you cursed, into everlasting fire,” etc. </w:t>
      </w:r>
      <w:r w:rsidR="00D62E79" w:rsidRPr="009C2062">
        <w:rPr>
          <w:rFonts w:ascii="Times New Roman" w:hAnsi="Times New Roman" w:cs="Times New Roman"/>
        </w:rPr>
        <w:t>Therefore,</w:t>
      </w:r>
      <w:r w:rsidR="00CF6178" w:rsidRPr="009C2062">
        <w:rPr>
          <w:rFonts w:ascii="Times New Roman" w:hAnsi="Times New Roman" w:cs="Times New Roman"/>
        </w:rPr>
        <w:t xml:space="preserve"> it is more expedient</w:t>
      </w:r>
      <w:r w:rsidR="00D77136">
        <w:rPr>
          <w:rFonts w:ascii="Times New Roman" w:hAnsi="Times New Roman" w:cs="Times New Roman"/>
        </w:rPr>
        <w:t xml:space="preserve"> </w:t>
      </w:r>
      <w:r w:rsidR="00CF6178" w:rsidRPr="009C2062">
        <w:rPr>
          <w:rFonts w:ascii="Times New Roman" w:hAnsi="Times New Roman" w:cs="Times New Roman"/>
        </w:rPr>
        <w:t xml:space="preserve">that </w:t>
      </w:r>
      <w:proofErr w:type="gramStart"/>
      <w:r w:rsidR="00CF6178" w:rsidRPr="009C2062">
        <w:rPr>
          <w:rFonts w:ascii="Times New Roman" w:hAnsi="Times New Roman" w:cs="Times New Roman"/>
        </w:rPr>
        <w:t>now sins</w:t>
      </w:r>
      <w:proofErr w:type="gramEnd"/>
      <w:r w:rsidR="00CF6178" w:rsidRPr="009C2062">
        <w:rPr>
          <w:rFonts w:ascii="Times New Roman" w:hAnsi="Times New Roman" w:cs="Times New Roman"/>
        </w:rPr>
        <w:t xml:space="preserve"> be touched upon through </w:t>
      </w:r>
      <w:r w:rsidR="00D62E79" w:rsidRPr="009C2062">
        <w:rPr>
          <w:rFonts w:ascii="Times New Roman" w:hAnsi="Times New Roman" w:cs="Times New Roman"/>
        </w:rPr>
        <w:t>penance, Psal</w:t>
      </w:r>
      <w:r w:rsidR="00CF6178" w:rsidRPr="009C2062">
        <w:rPr>
          <w:rFonts w:ascii="Times New Roman" w:hAnsi="Times New Roman" w:cs="Times New Roman"/>
        </w:rPr>
        <w:t>. [31:1]: “Blessed</w:t>
      </w:r>
      <w:r w:rsidR="00D77136">
        <w:rPr>
          <w:rFonts w:ascii="Times New Roman" w:hAnsi="Times New Roman" w:cs="Times New Roman"/>
        </w:rPr>
        <w:t xml:space="preserve"> </w:t>
      </w:r>
      <w:r w:rsidR="00CF6178" w:rsidRPr="009C2062">
        <w:rPr>
          <w:rFonts w:ascii="Times New Roman" w:hAnsi="Times New Roman" w:cs="Times New Roman"/>
        </w:rPr>
        <w:t xml:space="preserve">are they whose iniquities are forgiven.” </w:t>
      </w:r>
    </w:p>
    <w:p w14:paraId="6F270AF9" w14:textId="0FD1808A" w:rsidR="000B48A9" w:rsidRPr="009C2062" w:rsidRDefault="00CF6178" w:rsidP="00192D5A">
      <w:pPr>
        <w:spacing w:line="480" w:lineRule="auto"/>
        <w:rPr>
          <w:rFonts w:ascii="Times New Roman" w:hAnsi="Times New Roman" w:cs="Times New Roman"/>
        </w:rPr>
      </w:pPr>
      <w:r w:rsidRPr="009C2062">
        <w:rPr>
          <w:rFonts w:ascii="Times New Roman" w:hAnsi="Times New Roman" w:cs="Times New Roman"/>
        </w:rPr>
        <w:t>¶ Again</w:t>
      </w:r>
      <w:r w:rsidR="00D77136">
        <w:rPr>
          <w:rFonts w:ascii="Times New Roman" w:hAnsi="Times New Roman" w:cs="Times New Roman"/>
        </w:rPr>
        <w:t xml:space="preserve"> </w:t>
      </w:r>
      <w:r w:rsidRPr="009C2062">
        <w:rPr>
          <w:rFonts w:ascii="Times New Roman" w:hAnsi="Times New Roman" w:cs="Times New Roman"/>
        </w:rPr>
        <w:t>sin is entirely unfruitful since it is hateful to God, to it</w:t>
      </w:r>
      <w:r w:rsidR="00D77136">
        <w:rPr>
          <w:rFonts w:ascii="Times New Roman" w:hAnsi="Times New Roman" w:cs="Times New Roman"/>
        </w:rPr>
        <w:t>s</w:t>
      </w:r>
      <w:r w:rsidRPr="009C2062">
        <w:rPr>
          <w:rFonts w:ascii="Times New Roman" w:hAnsi="Times New Roman" w:cs="Times New Roman"/>
        </w:rPr>
        <w:t xml:space="preserve"> own subject is damnable,</w:t>
      </w:r>
      <w:r w:rsidR="00472A51" w:rsidRPr="009C2062">
        <w:rPr>
          <w:rFonts w:ascii="Times New Roman" w:hAnsi="Times New Roman" w:cs="Times New Roman"/>
        </w:rPr>
        <w:t xml:space="preserve"> to one’s neighbor it is poisonous,</w:t>
      </w:r>
      <w:r w:rsidR="00D77136">
        <w:rPr>
          <w:rFonts w:ascii="Times New Roman" w:hAnsi="Times New Roman" w:cs="Times New Roman"/>
        </w:rPr>
        <w:t xml:space="preserve"> </w:t>
      </w:r>
      <w:r w:rsidR="00472A51" w:rsidRPr="009C2062">
        <w:rPr>
          <w:rFonts w:ascii="Times New Roman" w:hAnsi="Times New Roman" w:cs="Times New Roman"/>
        </w:rPr>
        <w:t>to every creature it is dishonorable. For every</w:t>
      </w:r>
      <w:r w:rsidR="00D77136">
        <w:rPr>
          <w:rFonts w:ascii="Times New Roman" w:hAnsi="Times New Roman" w:cs="Times New Roman"/>
        </w:rPr>
        <w:t xml:space="preserve"> </w:t>
      </w:r>
      <w:r w:rsidR="00472A51" w:rsidRPr="009C2062">
        <w:rPr>
          <w:rFonts w:ascii="Times New Roman" w:hAnsi="Times New Roman" w:cs="Times New Roman"/>
        </w:rPr>
        <w:t>creature warns man of his debt to God, he is subject to display when his debt is paid in obsequies.</w:t>
      </w:r>
      <w:r w:rsidR="00D77136">
        <w:rPr>
          <w:rFonts w:ascii="Times New Roman" w:hAnsi="Times New Roman" w:cs="Times New Roman"/>
        </w:rPr>
        <w:t xml:space="preserve"> </w:t>
      </w:r>
      <w:r w:rsidR="00472A51" w:rsidRPr="009C2062">
        <w:rPr>
          <w:rFonts w:ascii="Times New Roman" w:hAnsi="Times New Roman" w:cs="Times New Roman"/>
        </w:rPr>
        <w:t xml:space="preserve">But not man. </w:t>
      </w:r>
      <w:r w:rsidR="00D62E79" w:rsidRPr="009C2062">
        <w:rPr>
          <w:rFonts w:ascii="Times New Roman" w:hAnsi="Times New Roman" w:cs="Times New Roman"/>
        </w:rPr>
        <w:t>Therefore,</w:t>
      </w:r>
      <w:r w:rsidR="00472A51" w:rsidRPr="009C2062">
        <w:rPr>
          <w:rFonts w:ascii="Times New Roman" w:hAnsi="Times New Roman" w:cs="Times New Roman"/>
        </w:rPr>
        <w:t xml:space="preserve"> it is verified in the end that of Wis. [5:18]: “He will arm the creature for the revenge of his enemies.”</w:t>
      </w:r>
      <w:r w:rsidR="00393D02" w:rsidRPr="009C2062">
        <w:rPr>
          <w:rFonts w:ascii="Times New Roman" w:hAnsi="Times New Roman" w:cs="Times New Roman"/>
        </w:rPr>
        <w:t xml:space="preserve"> </w:t>
      </w:r>
      <w:r w:rsidR="00D62E79" w:rsidRPr="009C2062">
        <w:rPr>
          <w:rFonts w:ascii="Times New Roman" w:hAnsi="Times New Roman" w:cs="Times New Roman"/>
        </w:rPr>
        <w:t>Certainly,</w:t>
      </w:r>
      <w:r w:rsidR="00393D02" w:rsidRPr="009C2062">
        <w:rPr>
          <w:rFonts w:ascii="Times New Roman" w:hAnsi="Times New Roman" w:cs="Times New Roman"/>
        </w:rPr>
        <w:t xml:space="preserve"> the elements once did this because Num. 16[:1]</w:t>
      </w:r>
      <w:r w:rsidR="00457ABF">
        <w:rPr>
          <w:rFonts w:ascii="Times New Roman" w:hAnsi="Times New Roman" w:cs="Times New Roman"/>
        </w:rPr>
        <w:t>.</w:t>
      </w:r>
      <w:r w:rsidR="00393D02" w:rsidRPr="009C2062">
        <w:rPr>
          <w:rFonts w:ascii="Times New Roman" w:hAnsi="Times New Roman" w:cs="Times New Roman"/>
        </w:rPr>
        <w:t xml:space="preserve"> The earth separated the sinners “Dathan et Abyron</w:t>
      </w:r>
      <w:r w:rsidR="00D742D3" w:rsidRPr="009C2062">
        <w:rPr>
          <w:rFonts w:ascii="Times New Roman" w:hAnsi="Times New Roman" w:cs="Times New Roman"/>
        </w:rPr>
        <w:t>.” Gen. 7[:17]: “The flood” covered the earth. And Gen. 19[:24]: The fire consumed the Sodomites. And Exod. 8:21]: The air producing worms</w:t>
      </w:r>
      <w:r w:rsidR="00D77136">
        <w:rPr>
          <w:rFonts w:ascii="Times New Roman" w:hAnsi="Times New Roman" w:cs="Times New Roman"/>
        </w:rPr>
        <w:t xml:space="preserve"> </w:t>
      </w:r>
      <w:r w:rsidR="00D742D3" w:rsidRPr="009C2062">
        <w:rPr>
          <w:rFonts w:ascii="Times New Roman" w:hAnsi="Times New Roman" w:cs="Times New Roman"/>
        </w:rPr>
        <w:t>that afflicted the Egyptians.</w:t>
      </w:r>
      <w:r w:rsidR="000B48A9" w:rsidRPr="009C2062">
        <w:rPr>
          <w:rFonts w:ascii="Times New Roman" w:hAnsi="Times New Roman" w:cs="Times New Roman"/>
        </w:rPr>
        <w:t xml:space="preserve"> </w:t>
      </w:r>
      <w:r w:rsidR="00457ABF" w:rsidRPr="009C2062">
        <w:rPr>
          <w:rFonts w:ascii="Times New Roman" w:hAnsi="Times New Roman" w:cs="Times New Roman"/>
        </w:rPr>
        <w:t>Therefore,</w:t>
      </w:r>
      <w:r w:rsidR="000B48A9" w:rsidRPr="009C2062">
        <w:rPr>
          <w:rFonts w:ascii="Times New Roman" w:hAnsi="Times New Roman" w:cs="Times New Roman"/>
        </w:rPr>
        <w:t xml:space="preserve"> we are lacking according to that</w:t>
      </w:r>
      <w:r w:rsidR="00D77136">
        <w:rPr>
          <w:rFonts w:ascii="Times New Roman" w:hAnsi="Times New Roman" w:cs="Times New Roman"/>
        </w:rPr>
        <w:t xml:space="preserve"> </w:t>
      </w:r>
      <w:r w:rsidR="000B48A9" w:rsidRPr="009C2062">
        <w:rPr>
          <w:rFonts w:ascii="Times New Roman" w:hAnsi="Times New Roman" w:cs="Times New Roman"/>
        </w:rPr>
        <w:t>verse:</w:t>
      </w:r>
      <w:r w:rsidR="000B48A9" w:rsidRPr="009C2062">
        <w:rPr>
          <w:rStyle w:val="EndnoteReference"/>
          <w:rFonts w:ascii="Times New Roman" w:hAnsi="Times New Roman" w:cs="Times New Roman"/>
        </w:rPr>
        <w:endnoteReference w:id="2"/>
      </w:r>
      <w:r w:rsidR="000B48A9" w:rsidRPr="009C2062">
        <w:rPr>
          <w:rFonts w:ascii="Times New Roman" w:hAnsi="Times New Roman" w:cs="Times New Roman"/>
        </w:rPr>
        <w:t xml:space="preserve"> He who has struck will strike again; your sinful life repair. /</w:t>
      </w:r>
      <w:r w:rsidR="00D77136">
        <w:rPr>
          <w:rFonts w:ascii="Times New Roman" w:hAnsi="Times New Roman" w:cs="Times New Roman"/>
        </w:rPr>
        <w:t xml:space="preserve"> </w:t>
      </w:r>
      <w:r w:rsidR="000B48A9" w:rsidRPr="009C2062">
        <w:rPr>
          <w:rFonts w:ascii="Times New Roman" w:hAnsi="Times New Roman" w:cs="Times New Roman"/>
        </w:rPr>
        <w:t xml:space="preserve">If he hurts </w:t>
      </w:r>
      <w:r w:rsidR="00457ABF" w:rsidRPr="009C2062">
        <w:rPr>
          <w:rFonts w:ascii="Times New Roman" w:hAnsi="Times New Roman" w:cs="Times New Roman"/>
        </w:rPr>
        <w:t>you,</w:t>
      </w:r>
      <w:r w:rsidR="000B48A9" w:rsidRPr="009C2062">
        <w:rPr>
          <w:rFonts w:ascii="Times New Roman" w:hAnsi="Times New Roman" w:cs="Times New Roman"/>
        </w:rPr>
        <w:t xml:space="preserve"> bear well the pain: his future rod beware!</w:t>
      </w:r>
    </w:p>
    <w:p w14:paraId="6639D503" w14:textId="055F648A" w:rsidR="001C7104" w:rsidRDefault="001415D7" w:rsidP="00192D5A">
      <w:pPr>
        <w:spacing w:line="480" w:lineRule="auto"/>
        <w:rPr>
          <w:rFonts w:ascii="Times New Roman" w:hAnsi="Times New Roman" w:cs="Times New Roman"/>
        </w:rPr>
      </w:pPr>
      <w:r w:rsidRPr="009C2062">
        <w:rPr>
          <w:rFonts w:ascii="Times New Roman" w:hAnsi="Times New Roman" w:cs="Times New Roman"/>
        </w:rPr>
        <w:t>¶ Therefore for an example of things to be borne in</w:t>
      </w:r>
      <w:r w:rsidR="00D77136">
        <w:rPr>
          <w:rFonts w:ascii="Times New Roman" w:hAnsi="Times New Roman" w:cs="Times New Roman"/>
        </w:rPr>
        <w:t xml:space="preserve"> </w:t>
      </w:r>
      <w:r w:rsidRPr="009C2062">
        <w:rPr>
          <w:rFonts w:ascii="Times New Roman" w:hAnsi="Times New Roman" w:cs="Times New Roman"/>
        </w:rPr>
        <w:t>cities let the sinner consider before he sins how much he will bear, how long he will bear, and for how much he will bear.</w:t>
      </w:r>
      <w:r w:rsidR="00D77136">
        <w:rPr>
          <w:rFonts w:ascii="Times New Roman" w:hAnsi="Times New Roman" w:cs="Times New Roman"/>
        </w:rPr>
        <w:t xml:space="preserve"> </w:t>
      </w:r>
      <w:r w:rsidRPr="009C2062">
        <w:rPr>
          <w:rFonts w:ascii="Times New Roman" w:hAnsi="Times New Roman" w:cs="Times New Roman"/>
        </w:rPr>
        <w:t>This is to say the weight of the burden, the length</w:t>
      </w:r>
      <w:r w:rsidR="00D77136">
        <w:rPr>
          <w:rFonts w:ascii="Times New Roman" w:hAnsi="Times New Roman" w:cs="Times New Roman"/>
        </w:rPr>
        <w:t xml:space="preserve"> </w:t>
      </w:r>
      <w:r w:rsidRPr="009C2062">
        <w:rPr>
          <w:rFonts w:ascii="Times New Roman" w:hAnsi="Times New Roman" w:cs="Times New Roman"/>
        </w:rPr>
        <w:t>of the way, and the quantity of the reward. For the first sin is unbearable since neither heaven nor anything this side of hell can bear it, Luke</w:t>
      </w:r>
      <w:r w:rsidR="001C7104">
        <w:rPr>
          <w:rFonts w:ascii="Times New Roman" w:hAnsi="Times New Roman" w:cs="Times New Roman"/>
        </w:rPr>
        <w:t xml:space="preserve"> </w:t>
      </w:r>
      <w:r w:rsidRPr="009C2062">
        <w:rPr>
          <w:rFonts w:ascii="Times New Roman" w:hAnsi="Times New Roman" w:cs="Times New Roman"/>
        </w:rPr>
        <w:t xml:space="preserve">10[:18]: </w:t>
      </w:r>
      <w:r w:rsidR="00EA596F" w:rsidRPr="009C2062">
        <w:rPr>
          <w:rFonts w:ascii="Times New Roman" w:hAnsi="Times New Roman" w:cs="Times New Roman"/>
        </w:rPr>
        <w:t>“I saw Satan like lightning falling from heaven.”</w:t>
      </w:r>
      <w:r w:rsidR="001C7104">
        <w:rPr>
          <w:rFonts w:ascii="Times New Roman" w:hAnsi="Times New Roman" w:cs="Times New Roman"/>
        </w:rPr>
        <w:t xml:space="preserve"> A</w:t>
      </w:r>
      <w:r w:rsidR="00EA596F" w:rsidRPr="009C2062">
        <w:rPr>
          <w:rFonts w:ascii="Times New Roman" w:hAnsi="Times New Roman" w:cs="Times New Roman"/>
        </w:rPr>
        <w:t xml:space="preserve">nd when </w:t>
      </w:r>
      <w:r w:rsidR="00457ABF" w:rsidRPr="009C2062">
        <w:rPr>
          <w:rFonts w:ascii="Times New Roman" w:hAnsi="Times New Roman" w:cs="Times New Roman"/>
        </w:rPr>
        <w:t>something</w:t>
      </w:r>
      <w:r w:rsidR="00EA596F" w:rsidRPr="009C2062">
        <w:rPr>
          <w:rFonts w:ascii="Times New Roman" w:hAnsi="Times New Roman" w:cs="Times New Roman"/>
        </w:rPr>
        <w:t xml:space="preserve"> cannot </w:t>
      </w:r>
      <w:proofErr w:type="gramStart"/>
      <w:r w:rsidR="00EA596F" w:rsidRPr="009C2062">
        <w:rPr>
          <w:rFonts w:ascii="Times New Roman" w:hAnsi="Times New Roman" w:cs="Times New Roman"/>
        </w:rPr>
        <w:t>fall down</w:t>
      </w:r>
      <w:proofErr w:type="gramEnd"/>
      <w:r w:rsidR="00EA596F" w:rsidRPr="009C2062">
        <w:rPr>
          <w:rFonts w:ascii="Times New Roman" w:hAnsi="Times New Roman" w:cs="Times New Roman"/>
        </w:rPr>
        <w:t xml:space="preserve"> further than to earth, sin however descends to the underworld. </w:t>
      </w:r>
    </w:p>
    <w:p w14:paraId="3C44C00D" w14:textId="63C22C21" w:rsidR="00AB6AD1" w:rsidRPr="009C2062" w:rsidRDefault="00EA596F" w:rsidP="00192D5A">
      <w:pPr>
        <w:spacing w:line="480" w:lineRule="auto"/>
        <w:rPr>
          <w:rFonts w:ascii="Times New Roman" w:hAnsi="Times New Roman" w:cs="Times New Roman"/>
        </w:rPr>
      </w:pPr>
      <w:r w:rsidRPr="009C2062">
        <w:rPr>
          <w:rFonts w:ascii="Times New Roman" w:hAnsi="Times New Roman" w:cs="Times New Roman"/>
        </w:rPr>
        <w:t>¶ As for the second,</w:t>
      </w:r>
      <w:r w:rsidR="001C7104">
        <w:rPr>
          <w:rFonts w:ascii="Times New Roman" w:hAnsi="Times New Roman" w:cs="Times New Roman"/>
        </w:rPr>
        <w:t xml:space="preserve"> </w:t>
      </w:r>
      <w:r w:rsidR="00457ABF" w:rsidRPr="009C2062">
        <w:rPr>
          <w:rFonts w:ascii="Times New Roman" w:hAnsi="Times New Roman" w:cs="Times New Roman"/>
        </w:rPr>
        <w:t>he</w:t>
      </w:r>
      <w:r w:rsidRPr="009C2062">
        <w:rPr>
          <w:rFonts w:ascii="Times New Roman" w:hAnsi="Times New Roman" w:cs="Times New Roman"/>
        </w:rPr>
        <w:t xml:space="preserve"> will bear that without end up to hell, Psal. [48:9-10]: “</w:t>
      </w:r>
      <w:r w:rsidR="002F519D" w:rsidRPr="009C2062">
        <w:rPr>
          <w:rFonts w:ascii="Times New Roman" w:hAnsi="Times New Roman" w:cs="Times New Roman"/>
        </w:rPr>
        <w:t>He shall labor forever; and shall still live unto the end. A monkey</w:t>
      </w:r>
      <w:r w:rsidR="002F519D" w:rsidRPr="009C2062">
        <w:rPr>
          <w:rStyle w:val="EndnoteReference"/>
          <w:rFonts w:ascii="Times New Roman" w:hAnsi="Times New Roman" w:cs="Times New Roman"/>
        </w:rPr>
        <w:endnoteReference w:id="3"/>
      </w:r>
      <w:r w:rsidR="002F519D" w:rsidRPr="009C2062">
        <w:rPr>
          <w:rFonts w:ascii="Times New Roman" w:hAnsi="Times New Roman" w:cs="Times New Roman"/>
        </w:rPr>
        <w:t xml:space="preserve"> having </w:t>
      </w:r>
      <w:r w:rsidR="00D83B74" w:rsidRPr="009C2062">
        <w:rPr>
          <w:rFonts w:ascii="Times New Roman" w:hAnsi="Times New Roman" w:cs="Times New Roman"/>
        </w:rPr>
        <w:t>two young one</w:t>
      </w:r>
      <w:r w:rsidR="001C7104">
        <w:rPr>
          <w:rFonts w:ascii="Times New Roman" w:hAnsi="Times New Roman" w:cs="Times New Roman"/>
        </w:rPr>
        <w:t>s</w:t>
      </w:r>
      <w:r w:rsidR="00D83B74" w:rsidRPr="009C2062">
        <w:rPr>
          <w:rFonts w:ascii="Times New Roman" w:hAnsi="Times New Roman" w:cs="Times New Roman"/>
        </w:rPr>
        <w:t xml:space="preserve"> places the one more beloved in her arms, the other on her back. But when she flees from the </w:t>
      </w:r>
      <w:r w:rsidR="00457ABF" w:rsidRPr="009C2062">
        <w:rPr>
          <w:rFonts w:ascii="Times New Roman" w:hAnsi="Times New Roman" w:cs="Times New Roman"/>
        </w:rPr>
        <w:t>hunter,</w:t>
      </w:r>
      <w:r w:rsidR="001C7104">
        <w:rPr>
          <w:rFonts w:ascii="Times New Roman" w:hAnsi="Times New Roman" w:cs="Times New Roman"/>
        </w:rPr>
        <w:t xml:space="preserve"> </w:t>
      </w:r>
      <w:r w:rsidR="00D83B74" w:rsidRPr="009C2062">
        <w:rPr>
          <w:rFonts w:ascii="Times New Roman" w:hAnsi="Times New Roman" w:cs="Times New Roman"/>
        </w:rPr>
        <w:t>she must dismiss the one more beloved and the one beloved</w:t>
      </w:r>
      <w:r w:rsidR="001C7104">
        <w:rPr>
          <w:rFonts w:ascii="Times New Roman" w:hAnsi="Times New Roman" w:cs="Times New Roman"/>
        </w:rPr>
        <w:t xml:space="preserve"> </w:t>
      </w:r>
      <w:r w:rsidR="00D83B74" w:rsidRPr="009C2062">
        <w:rPr>
          <w:rFonts w:ascii="Times New Roman" w:hAnsi="Times New Roman" w:cs="Times New Roman"/>
        </w:rPr>
        <w:t>to carry with her. And by the weight of this one</w:t>
      </w:r>
      <w:r w:rsidR="001C7104">
        <w:rPr>
          <w:rFonts w:ascii="Times New Roman" w:hAnsi="Times New Roman" w:cs="Times New Roman"/>
        </w:rPr>
        <w:t xml:space="preserve"> </w:t>
      </w:r>
      <w:r w:rsidR="00D83B74" w:rsidRPr="009C2062">
        <w:rPr>
          <w:rFonts w:ascii="Times New Roman" w:hAnsi="Times New Roman" w:cs="Times New Roman"/>
        </w:rPr>
        <w:t xml:space="preserve">she is </w:t>
      </w:r>
      <w:r w:rsidR="00D83B74" w:rsidRPr="009C2062">
        <w:rPr>
          <w:rFonts w:ascii="Times New Roman" w:hAnsi="Times New Roman" w:cs="Times New Roman"/>
        </w:rPr>
        <w:lastRenderedPageBreak/>
        <w:t xml:space="preserve">captured. </w:t>
      </w:r>
      <w:r w:rsidR="00457ABF" w:rsidRPr="009C2062">
        <w:rPr>
          <w:rFonts w:ascii="Times New Roman" w:hAnsi="Times New Roman" w:cs="Times New Roman"/>
        </w:rPr>
        <w:t>So,</w:t>
      </w:r>
      <w:r w:rsidR="00D83B74" w:rsidRPr="009C2062">
        <w:rPr>
          <w:rFonts w:ascii="Times New Roman" w:hAnsi="Times New Roman" w:cs="Times New Roman"/>
        </w:rPr>
        <w:t xml:space="preserve"> the sinner embraces his temporal matters, but</w:t>
      </w:r>
      <w:r w:rsidR="001C7104">
        <w:rPr>
          <w:rFonts w:ascii="Times New Roman" w:hAnsi="Times New Roman" w:cs="Times New Roman"/>
        </w:rPr>
        <w:t xml:space="preserve"> </w:t>
      </w:r>
      <w:r w:rsidR="00D83B74" w:rsidRPr="009C2062">
        <w:rPr>
          <w:rFonts w:ascii="Times New Roman" w:hAnsi="Times New Roman" w:cs="Times New Roman"/>
        </w:rPr>
        <w:t xml:space="preserve">on his </w:t>
      </w:r>
      <w:proofErr w:type="gramStart"/>
      <w:r w:rsidR="00D83B74" w:rsidRPr="009C2062">
        <w:rPr>
          <w:rFonts w:ascii="Times New Roman" w:hAnsi="Times New Roman" w:cs="Times New Roman"/>
        </w:rPr>
        <w:t>back</w:t>
      </w:r>
      <w:proofErr w:type="gramEnd"/>
      <w:r w:rsidR="00D83B74" w:rsidRPr="009C2062">
        <w:rPr>
          <w:rFonts w:ascii="Times New Roman" w:hAnsi="Times New Roman" w:cs="Times New Roman"/>
        </w:rPr>
        <w:t xml:space="preserve"> he puts his sins, but with death approaching he is forced to dismiss his temporal matters, but his sins he carries with him,</w:t>
      </w:r>
      <w:r w:rsidR="001C7104">
        <w:rPr>
          <w:rFonts w:ascii="Times New Roman" w:hAnsi="Times New Roman" w:cs="Times New Roman"/>
        </w:rPr>
        <w:t xml:space="preserve"> </w:t>
      </w:r>
      <w:r w:rsidR="00D83B74" w:rsidRPr="009C2062">
        <w:rPr>
          <w:rFonts w:ascii="Times New Roman" w:hAnsi="Times New Roman" w:cs="Times New Roman"/>
        </w:rPr>
        <w:t>Apo. 1</w:t>
      </w:r>
      <w:r w:rsidR="00AB6AD1" w:rsidRPr="009C2062">
        <w:rPr>
          <w:rFonts w:ascii="Times New Roman" w:hAnsi="Times New Roman" w:cs="Times New Roman"/>
        </w:rPr>
        <w:t>4</w:t>
      </w:r>
      <w:r w:rsidR="00D83B74" w:rsidRPr="009C2062">
        <w:rPr>
          <w:rFonts w:ascii="Times New Roman" w:hAnsi="Times New Roman" w:cs="Times New Roman"/>
        </w:rPr>
        <w:t>[:</w:t>
      </w:r>
      <w:r w:rsidR="00AB6AD1" w:rsidRPr="009C2062">
        <w:rPr>
          <w:rFonts w:ascii="Times New Roman" w:hAnsi="Times New Roman" w:cs="Times New Roman"/>
        </w:rPr>
        <w:t>13]: “Their works follow them.”</w:t>
      </w:r>
    </w:p>
    <w:p w14:paraId="5F9B2FE2" w14:textId="2B23E2A7" w:rsidR="00042562" w:rsidRDefault="00AB6AD1" w:rsidP="00192D5A">
      <w:pPr>
        <w:spacing w:line="480" w:lineRule="auto"/>
        <w:rPr>
          <w:rFonts w:ascii="Times New Roman" w:hAnsi="Times New Roman" w:cs="Times New Roman"/>
        </w:rPr>
      </w:pPr>
      <w:r w:rsidRPr="009C2062">
        <w:rPr>
          <w:rFonts w:ascii="Times New Roman" w:hAnsi="Times New Roman" w:cs="Times New Roman"/>
        </w:rPr>
        <w:t>¶</w:t>
      </w:r>
      <w:r w:rsidR="00D83B74" w:rsidRPr="009C2062">
        <w:rPr>
          <w:rFonts w:ascii="Times New Roman" w:hAnsi="Times New Roman" w:cs="Times New Roman"/>
        </w:rPr>
        <w:t xml:space="preserve"> </w:t>
      </w:r>
      <w:r w:rsidRPr="009C2062">
        <w:rPr>
          <w:rFonts w:ascii="Times New Roman" w:hAnsi="Times New Roman" w:cs="Times New Roman"/>
        </w:rPr>
        <w:t xml:space="preserve">As for the third, </w:t>
      </w:r>
      <w:r w:rsidR="00CC5B96" w:rsidRPr="009C2062">
        <w:rPr>
          <w:rFonts w:ascii="Times New Roman" w:hAnsi="Times New Roman" w:cs="Times New Roman"/>
        </w:rPr>
        <w:t>“</w:t>
      </w:r>
      <w:r w:rsidR="009C2062" w:rsidRPr="009C2062">
        <w:rPr>
          <w:rFonts w:ascii="Times New Roman" w:hAnsi="Times New Roman" w:cs="Times New Roman"/>
        </w:rPr>
        <w:t xml:space="preserve">The wages of sin is death,” </w:t>
      </w:r>
      <w:r w:rsidR="00CC5B96" w:rsidRPr="009C2062">
        <w:rPr>
          <w:rFonts w:ascii="Times New Roman" w:hAnsi="Times New Roman" w:cs="Times New Roman"/>
        </w:rPr>
        <w:t>Rom. 6[:23].</w:t>
      </w:r>
      <w:r w:rsidR="009C2062" w:rsidRPr="009C2062">
        <w:rPr>
          <w:rFonts w:ascii="Times New Roman" w:hAnsi="Times New Roman" w:cs="Times New Roman"/>
        </w:rPr>
        <w:t xml:space="preserve"> Because no</w:t>
      </w:r>
      <w:r w:rsidR="001C7104">
        <w:rPr>
          <w:rFonts w:ascii="Times New Roman" w:hAnsi="Times New Roman" w:cs="Times New Roman"/>
        </w:rPr>
        <w:t>t</w:t>
      </w:r>
      <w:r w:rsidR="009C2062" w:rsidRPr="009C2062">
        <w:rPr>
          <w:rFonts w:ascii="Times New Roman" w:hAnsi="Times New Roman" w:cs="Times New Roman"/>
        </w:rPr>
        <w:t xml:space="preserve"> only do they not pay for sins, the delights which they</w:t>
      </w:r>
      <w:r w:rsidR="001C7104">
        <w:rPr>
          <w:rFonts w:ascii="Times New Roman" w:hAnsi="Times New Roman" w:cs="Times New Roman"/>
        </w:rPr>
        <w:t xml:space="preserve"> </w:t>
      </w:r>
      <w:r w:rsidR="009C2062" w:rsidRPr="009C2062">
        <w:rPr>
          <w:rFonts w:ascii="Times New Roman" w:hAnsi="Times New Roman" w:cs="Times New Roman"/>
        </w:rPr>
        <w:t>promise, but they inflict upon these contrary things as afflictions, want of the true good. Wherefore</w:t>
      </w:r>
      <w:r w:rsidR="001C7104">
        <w:rPr>
          <w:rFonts w:ascii="Times New Roman" w:hAnsi="Times New Roman" w:cs="Times New Roman"/>
        </w:rPr>
        <w:t xml:space="preserve"> </w:t>
      </w:r>
      <w:r w:rsidR="009C2062" w:rsidRPr="009C2062">
        <w:rPr>
          <w:rFonts w:ascii="Times New Roman" w:hAnsi="Times New Roman" w:cs="Times New Roman"/>
        </w:rPr>
        <w:t xml:space="preserve">Augustine, the first book of </w:t>
      </w:r>
      <w:r w:rsidR="009C2062" w:rsidRPr="009C2062">
        <w:rPr>
          <w:rFonts w:ascii="Times New Roman" w:hAnsi="Times New Roman" w:cs="Times New Roman"/>
          <w:i/>
          <w:iCs/>
        </w:rPr>
        <w:t>Confessiones</w:t>
      </w:r>
      <w:r w:rsidR="009C2062" w:rsidRPr="009C2062">
        <w:rPr>
          <w:rFonts w:ascii="Times New Roman" w:hAnsi="Times New Roman" w:cs="Times New Roman"/>
        </w:rPr>
        <w:t>,</w:t>
      </w:r>
      <w:r w:rsidR="009C2062" w:rsidRPr="009C2062">
        <w:rPr>
          <w:rStyle w:val="EndnoteReference"/>
          <w:rFonts w:ascii="Times New Roman" w:hAnsi="Times New Roman" w:cs="Times New Roman"/>
        </w:rPr>
        <w:endnoteReference w:id="4"/>
      </w:r>
      <w:r w:rsidR="009C2062" w:rsidRPr="009C2062">
        <w:rPr>
          <w:rFonts w:ascii="Times New Roman" w:hAnsi="Times New Roman" w:cs="Times New Roman"/>
        </w:rPr>
        <w:t xml:space="preserve"> every wicked person is a penalty to himself. And Seneca, </w:t>
      </w:r>
      <w:r w:rsidR="009C2062" w:rsidRPr="009C2062">
        <w:rPr>
          <w:rFonts w:ascii="Times New Roman" w:hAnsi="Times New Roman" w:cs="Times New Roman"/>
          <w:i/>
        </w:rPr>
        <w:t>Epistula</w:t>
      </w:r>
      <w:r w:rsidR="009C2062" w:rsidRPr="009C2062">
        <w:rPr>
          <w:rFonts w:ascii="Times New Roman" w:hAnsi="Times New Roman" w:cs="Times New Roman"/>
        </w:rPr>
        <w:t xml:space="preserve"> 99,</w:t>
      </w:r>
      <w:r w:rsidR="009C2062" w:rsidRPr="009C2062">
        <w:rPr>
          <w:rStyle w:val="EndnoteReference"/>
          <w:rFonts w:ascii="Times New Roman" w:hAnsi="Times New Roman" w:cs="Times New Roman"/>
        </w:rPr>
        <w:endnoteReference w:id="5"/>
      </w:r>
      <w:r w:rsidR="009C2062" w:rsidRPr="009C2062">
        <w:rPr>
          <w:rFonts w:ascii="Times New Roman" w:hAnsi="Times New Roman" w:cs="Times New Roman"/>
        </w:rPr>
        <w:t xml:space="preserve"> crimes can be well guarded; free from anxiety they cannot be. </w:t>
      </w:r>
      <w:r w:rsidR="00042562">
        <w:rPr>
          <w:rFonts w:ascii="Times New Roman" w:hAnsi="Times New Roman" w:cs="Times New Roman"/>
        </w:rPr>
        <w:t>For the first and greatest penalty of sinning is to have sinned. For a crime unpunished is as if a crime in a crime. Punishment</w:t>
      </w:r>
      <w:r w:rsidR="001C7104">
        <w:rPr>
          <w:rFonts w:ascii="Times New Roman" w:hAnsi="Times New Roman" w:cs="Times New Roman"/>
        </w:rPr>
        <w:t xml:space="preserve"> </w:t>
      </w:r>
      <w:r w:rsidR="00042562">
        <w:rPr>
          <w:rFonts w:ascii="Times New Roman" w:hAnsi="Times New Roman" w:cs="Times New Roman"/>
        </w:rPr>
        <w:t xml:space="preserve">is evil for these almost oppress the mind, </w:t>
      </w:r>
      <w:r w:rsidR="009C2062" w:rsidRPr="009C2062">
        <w:rPr>
          <w:rFonts w:ascii="Times New Roman" w:hAnsi="Times New Roman" w:cs="Times New Roman"/>
        </w:rPr>
        <w:t xml:space="preserve">always to fear, to despair of its own security. And Jerome, </w:t>
      </w:r>
      <w:r w:rsidR="009C2062" w:rsidRPr="009C2062">
        <w:rPr>
          <w:rFonts w:ascii="Times New Roman" w:hAnsi="Times New Roman" w:cs="Times New Roman"/>
          <w:i/>
        </w:rPr>
        <w:t>Epistola</w:t>
      </w:r>
      <w:r w:rsidR="009C2062" w:rsidRPr="009C2062">
        <w:rPr>
          <w:rFonts w:ascii="Times New Roman" w:hAnsi="Times New Roman" w:cs="Times New Roman"/>
        </w:rPr>
        <w:t xml:space="preserve"> 87,</w:t>
      </w:r>
      <w:r w:rsidR="009C2062" w:rsidRPr="009C2062">
        <w:rPr>
          <w:rStyle w:val="EndnoteReference"/>
          <w:rFonts w:ascii="Times New Roman" w:hAnsi="Times New Roman" w:cs="Times New Roman"/>
        </w:rPr>
        <w:endnoteReference w:id="6"/>
      </w:r>
      <w:r w:rsidR="009C2062" w:rsidRPr="009C2062">
        <w:rPr>
          <w:rFonts w:ascii="Times New Roman" w:hAnsi="Times New Roman" w:cs="Times New Roman"/>
        </w:rPr>
        <w:t xml:space="preserve"> for every sin, we are either embarrassed, or we are fearful. </w:t>
      </w:r>
      <w:r w:rsidR="00042562">
        <w:rPr>
          <w:rFonts w:ascii="Times New Roman" w:hAnsi="Times New Roman" w:cs="Times New Roman"/>
        </w:rPr>
        <w:t>Run through</w:t>
      </w:r>
      <w:r w:rsidR="009C2062" w:rsidRPr="009C2062">
        <w:rPr>
          <w:rFonts w:ascii="Times New Roman" w:hAnsi="Times New Roman" w:cs="Times New Roman"/>
        </w:rPr>
        <w:t xml:space="preserve"> each one you will find as many torments of the soul as there are vices. Wherefore </w:t>
      </w:r>
      <w:r w:rsidR="00042562">
        <w:rPr>
          <w:rFonts w:ascii="Times New Roman" w:hAnsi="Times New Roman" w:cs="Times New Roman"/>
        </w:rPr>
        <w:t xml:space="preserve">sin is </w:t>
      </w:r>
      <w:proofErr w:type="gramStart"/>
      <w:r w:rsidR="00042562">
        <w:rPr>
          <w:rFonts w:ascii="Times New Roman" w:hAnsi="Times New Roman" w:cs="Times New Roman"/>
        </w:rPr>
        <w:t>greatly to</w:t>
      </w:r>
      <w:proofErr w:type="gramEnd"/>
      <w:r w:rsidR="00042562">
        <w:rPr>
          <w:rFonts w:ascii="Times New Roman" w:hAnsi="Times New Roman" w:cs="Times New Roman"/>
        </w:rPr>
        <w:t xml:space="preserve"> be hated because</w:t>
      </w:r>
      <w:r w:rsidR="001C7104">
        <w:rPr>
          <w:rFonts w:ascii="Times New Roman" w:hAnsi="Times New Roman" w:cs="Times New Roman"/>
        </w:rPr>
        <w:t xml:space="preserve"> </w:t>
      </w:r>
      <w:r w:rsidR="00042562">
        <w:rPr>
          <w:rFonts w:ascii="Times New Roman" w:hAnsi="Times New Roman" w:cs="Times New Roman"/>
        </w:rPr>
        <w:t>it renders man so unfruitful, rather as if demoniacal</w:t>
      </w:r>
      <w:r w:rsidR="00457ABF">
        <w:rPr>
          <w:rFonts w:ascii="Times New Roman" w:hAnsi="Times New Roman" w:cs="Times New Roman"/>
        </w:rPr>
        <w:t>.</w:t>
      </w:r>
    </w:p>
    <w:p w14:paraId="1030F2B3" w14:textId="5356821B" w:rsidR="00042562" w:rsidRDefault="00042562" w:rsidP="00192D5A">
      <w:pPr>
        <w:spacing w:line="480" w:lineRule="auto"/>
        <w:rPr>
          <w:rFonts w:ascii="Times New Roman" w:hAnsi="Times New Roman" w:cs="Times New Roman"/>
        </w:rPr>
      </w:pPr>
      <w:r>
        <w:rPr>
          <w:rFonts w:ascii="Times New Roman" w:hAnsi="Times New Roman" w:cs="Times New Roman"/>
        </w:rPr>
        <w:t>/fol. 282rb/</w:t>
      </w:r>
    </w:p>
    <w:p w14:paraId="55964EF9" w14:textId="77777777" w:rsidR="001C7104" w:rsidRDefault="009D09C4" w:rsidP="00192D5A">
      <w:pPr>
        <w:spacing w:line="480" w:lineRule="auto"/>
        <w:rPr>
          <w:rFonts w:ascii="Times New Roman" w:hAnsi="Times New Roman" w:cs="Times New Roman"/>
        </w:rPr>
      </w:pPr>
      <w:r>
        <w:rPr>
          <w:rFonts w:ascii="Times New Roman" w:hAnsi="Times New Roman" w:cs="Times New Roman"/>
        </w:rPr>
        <w:t>And this on account of many things of which two respect</w:t>
      </w:r>
      <w:r w:rsidR="001C7104">
        <w:rPr>
          <w:rFonts w:ascii="Times New Roman" w:hAnsi="Times New Roman" w:cs="Times New Roman"/>
        </w:rPr>
        <w:t xml:space="preserve"> </w:t>
      </w:r>
      <w:r>
        <w:rPr>
          <w:rFonts w:ascii="Times New Roman" w:hAnsi="Times New Roman" w:cs="Times New Roman"/>
        </w:rPr>
        <w:t>God, two our neighbor, and two ourselves. First</w:t>
      </w:r>
      <w:r w:rsidR="001C7104">
        <w:rPr>
          <w:rFonts w:ascii="Times New Roman" w:hAnsi="Times New Roman" w:cs="Times New Roman"/>
        </w:rPr>
        <w:t xml:space="preserve"> </w:t>
      </w:r>
      <w:r>
        <w:rPr>
          <w:rFonts w:ascii="Times New Roman" w:hAnsi="Times New Roman" w:cs="Times New Roman"/>
        </w:rPr>
        <w:t>is the defect of clothing, that is, of charity, Luke 8[:27]: “There met</w:t>
      </w:r>
      <w:r w:rsidR="001C7104">
        <w:rPr>
          <w:rFonts w:ascii="Times New Roman" w:hAnsi="Times New Roman" w:cs="Times New Roman"/>
        </w:rPr>
        <w:t xml:space="preserve"> </w:t>
      </w:r>
      <w:r>
        <w:rPr>
          <w:rFonts w:ascii="Times New Roman" w:hAnsi="Times New Roman" w:cs="Times New Roman"/>
        </w:rPr>
        <w:t>him a certain man who had a devil, and wore no clothes,”</w:t>
      </w:r>
      <w:r w:rsidR="001C7104">
        <w:rPr>
          <w:rFonts w:ascii="Times New Roman" w:hAnsi="Times New Roman" w:cs="Times New Roman"/>
        </w:rPr>
        <w:t xml:space="preserve"> </w:t>
      </w:r>
      <w:r>
        <w:rPr>
          <w:rFonts w:ascii="Times New Roman" w:hAnsi="Times New Roman" w:cs="Times New Roman"/>
        </w:rPr>
        <w:t xml:space="preserve">namely, the clothing of charity, without good works. </w:t>
      </w:r>
    </w:p>
    <w:p w14:paraId="5F5A0414" w14:textId="77777777" w:rsidR="001C7104" w:rsidRDefault="009D09C4" w:rsidP="00192D5A">
      <w:pPr>
        <w:spacing w:line="480" w:lineRule="auto"/>
        <w:rPr>
          <w:rFonts w:ascii="Times New Roman" w:hAnsi="Times New Roman" w:cs="Times New Roman"/>
        </w:rPr>
      </w:pPr>
      <w:r>
        <w:rPr>
          <w:rFonts w:ascii="Times New Roman" w:hAnsi="Times New Roman" w:cs="Times New Roman"/>
        </w:rPr>
        <w:t>¶ Second</w:t>
      </w:r>
      <w:r w:rsidR="001C7104">
        <w:rPr>
          <w:rFonts w:ascii="Times New Roman" w:hAnsi="Times New Roman" w:cs="Times New Roman"/>
        </w:rPr>
        <w:t xml:space="preserve"> </w:t>
      </w:r>
      <w:r>
        <w:rPr>
          <w:rFonts w:ascii="Times New Roman" w:hAnsi="Times New Roman" w:cs="Times New Roman"/>
        </w:rPr>
        <w:t>is the breaking of bonds, that is, of God’s commandments,</w:t>
      </w:r>
      <w:r w:rsidR="001C7104">
        <w:rPr>
          <w:rFonts w:ascii="Times New Roman" w:hAnsi="Times New Roman" w:cs="Times New Roman"/>
        </w:rPr>
        <w:t xml:space="preserve"> </w:t>
      </w:r>
      <w:r>
        <w:rPr>
          <w:rFonts w:ascii="Times New Roman" w:hAnsi="Times New Roman" w:cs="Times New Roman"/>
        </w:rPr>
        <w:t>Luke 8[:29]: “The demoniac breaking the bonds, he was driven</w:t>
      </w:r>
      <w:r w:rsidR="001C7104">
        <w:rPr>
          <w:rFonts w:ascii="Times New Roman" w:hAnsi="Times New Roman" w:cs="Times New Roman"/>
        </w:rPr>
        <w:t xml:space="preserve"> </w:t>
      </w:r>
      <w:r>
        <w:rPr>
          <w:rFonts w:ascii="Times New Roman" w:hAnsi="Times New Roman" w:cs="Times New Roman"/>
        </w:rPr>
        <w:t xml:space="preserve">by the devil into the deserts.” </w:t>
      </w:r>
    </w:p>
    <w:p w14:paraId="7CE83EBE" w14:textId="77777777" w:rsidR="001C7104" w:rsidRDefault="009D09C4" w:rsidP="00192D5A">
      <w:pPr>
        <w:spacing w:line="480" w:lineRule="auto"/>
        <w:rPr>
          <w:rFonts w:ascii="Times New Roman" w:hAnsi="Times New Roman" w:cs="Times New Roman"/>
        </w:rPr>
      </w:pPr>
      <w:r>
        <w:rPr>
          <w:rFonts w:ascii="Times New Roman" w:hAnsi="Times New Roman" w:cs="Times New Roman"/>
        </w:rPr>
        <w:t xml:space="preserve">¶ </w:t>
      </w:r>
      <w:r w:rsidR="008F6D25">
        <w:rPr>
          <w:rFonts w:ascii="Times New Roman" w:hAnsi="Times New Roman" w:cs="Times New Roman"/>
        </w:rPr>
        <w:t>Third is the harm of setting on fire. For sin is a contagious sickness,</w:t>
      </w:r>
      <w:r w:rsidR="001C7104">
        <w:rPr>
          <w:rFonts w:ascii="Times New Roman" w:hAnsi="Times New Roman" w:cs="Times New Roman"/>
        </w:rPr>
        <w:t xml:space="preserve"> </w:t>
      </w:r>
      <w:r w:rsidR="008F6D25">
        <w:rPr>
          <w:rFonts w:ascii="Times New Roman" w:hAnsi="Times New Roman" w:cs="Times New Roman"/>
        </w:rPr>
        <w:t>Matt. 8[:28]: “There met him two men that were possessed with devils,</w:t>
      </w:r>
      <w:r w:rsidR="001C7104">
        <w:rPr>
          <w:rFonts w:ascii="Times New Roman" w:hAnsi="Times New Roman" w:cs="Times New Roman"/>
        </w:rPr>
        <w:t xml:space="preserve"> </w:t>
      </w:r>
      <w:r w:rsidR="008F6D25">
        <w:rPr>
          <w:rFonts w:ascii="Times New Roman" w:hAnsi="Times New Roman" w:cs="Times New Roman"/>
        </w:rPr>
        <w:t xml:space="preserve">coming out of the sepulchers, exceeding fierce, so that non could pass by that way.” </w:t>
      </w:r>
    </w:p>
    <w:p w14:paraId="5DF466E9" w14:textId="77777777" w:rsidR="001C7104" w:rsidRDefault="008F6D25" w:rsidP="00192D5A">
      <w:pPr>
        <w:spacing w:line="480" w:lineRule="auto"/>
        <w:rPr>
          <w:rFonts w:ascii="Times New Roman" w:hAnsi="Times New Roman" w:cs="Times New Roman"/>
        </w:rPr>
      </w:pPr>
      <w:r>
        <w:rPr>
          <w:rFonts w:ascii="Times New Roman" w:hAnsi="Times New Roman" w:cs="Times New Roman"/>
        </w:rPr>
        <w:lastRenderedPageBreak/>
        <w:t>¶ Fourth is the frequenting of evil</w:t>
      </w:r>
      <w:r w:rsidR="001C7104">
        <w:rPr>
          <w:rFonts w:ascii="Times New Roman" w:hAnsi="Times New Roman" w:cs="Times New Roman"/>
        </w:rPr>
        <w:t xml:space="preserve"> </w:t>
      </w:r>
      <w:r>
        <w:rPr>
          <w:rFonts w:ascii="Times New Roman" w:hAnsi="Times New Roman" w:cs="Times New Roman"/>
        </w:rPr>
        <w:t xml:space="preserve">society, Luke 8[:28]: “The demoniac did not abide in a house,” namely, his own conscience but in the sepulchers, that is, </w:t>
      </w:r>
      <w:r w:rsidR="00A53916">
        <w:rPr>
          <w:rFonts w:ascii="Times New Roman" w:hAnsi="Times New Roman" w:cs="Times New Roman"/>
        </w:rPr>
        <w:t xml:space="preserve">in a union of the dead. </w:t>
      </w:r>
    </w:p>
    <w:p w14:paraId="52B01EF0" w14:textId="77777777" w:rsidR="001C7104" w:rsidRDefault="00A53916" w:rsidP="00192D5A">
      <w:pPr>
        <w:spacing w:line="480" w:lineRule="auto"/>
        <w:rPr>
          <w:rFonts w:ascii="Times New Roman" w:hAnsi="Times New Roman" w:cs="Times New Roman"/>
        </w:rPr>
      </w:pPr>
      <w:r>
        <w:rPr>
          <w:rFonts w:ascii="Times New Roman" w:hAnsi="Times New Roman" w:cs="Times New Roman"/>
        </w:rPr>
        <w:t>¶ Fifth is the lack of contrition and confession, Matt. 12[:22]: “There was offered to Jesus one possessed</w:t>
      </w:r>
      <w:r w:rsidR="001C7104">
        <w:rPr>
          <w:rFonts w:ascii="Times New Roman" w:hAnsi="Times New Roman" w:cs="Times New Roman"/>
        </w:rPr>
        <w:t xml:space="preserve"> </w:t>
      </w:r>
      <w:r>
        <w:rPr>
          <w:rFonts w:ascii="Times New Roman" w:hAnsi="Times New Roman" w:cs="Times New Roman"/>
        </w:rPr>
        <w:t xml:space="preserve">with a devil, blind and dumb.” </w:t>
      </w:r>
    </w:p>
    <w:p w14:paraId="5CE1AE5A" w14:textId="6271EB54" w:rsidR="001C7104" w:rsidRDefault="00A53916" w:rsidP="00192D5A">
      <w:pPr>
        <w:spacing w:line="480" w:lineRule="auto"/>
        <w:rPr>
          <w:rFonts w:ascii="Times New Roman" w:hAnsi="Times New Roman" w:cs="Times New Roman"/>
        </w:rPr>
      </w:pPr>
      <w:r>
        <w:rPr>
          <w:rFonts w:ascii="Times New Roman" w:hAnsi="Times New Roman" w:cs="Times New Roman"/>
        </w:rPr>
        <w:t>¶ Sixth is the precipice of his damnation.</w:t>
      </w:r>
      <w:r w:rsidR="001C7104">
        <w:rPr>
          <w:rFonts w:ascii="Times New Roman" w:hAnsi="Times New Roman" w:cs="Times New Roman"/>
        </w:rPr>
        <w:t xml:space="preserve"> </w:t>
      </w:r>
      <w:r>
        <w:rPr>
          <w:rFonts w:ascii="Times New Roman" w:hAnsi="Times New Roman" w:cs="Times New Roman"/>
        </w:rPr>
        <w:t>This is the Leap of Walter (</w:t>
      </w:r>
      <w:r w:rsidRPr="00A53916">
        <w:rPr>
          <w:rFonts w:ascii="Times New Roman" w:hAnsi="Times New Roman" w:cs="Times New Roman"/>
          <w:i/>
          <w:iCs/>
        </w:rPr>
        <w:t>Saltus Galteri</w:t>
      </w:r>
      <w:r>
        <w:rPr>
          <w:rFonts w:ascii="Times New Roman" w:hAnsi="Times New Roman" w:cs="Times New Roman"/>
        </w:rPr>
        <w:t>),</w:t>
      </w:r>
      <w:r>
        <w:rPr>
          <w:rStyle w:val="EndnoteReference"/>
          <w:rFonts w:ascii="Times New Roman" w:hAnsi="Times New Roman" w:cs="Times New Roman"/>
        </w:rPr>
        <w:endnoteReference w:id="7"/>
      </w:r>
      <w:r>
        <w:rPr>
          <w:rFonts w:ascii="Times New Roman" w:hAnsi="Times New Roman" w:cs="Times New Roman"/>
        </w:rPr>
        <w:t xml:space="preserve"> Mark 9[:21]: “</w:t>
      </w:r>
      <w:r w:rsidR="00923FBA">
        <w:rPr>
          <w:rFonts w:ascii="Times New Roman" w:hAnsi="Times New Roman" w:cs="Times New Roman"/>
        </w:rPr>
        <w:t>Oftentimes he cast him into the fire and into the waters to destroy him.”</w:t>
      </w:r>
      <w:r w:rsidR="001C7104">
        <w:rPr>
          <w:rFonts w:ascii="Times New Roman" w:hAnsi="Times New Roman" w:cs="Times New Roman"/>
        </w:rPr>
        <w:t xml:space="preserve"> </w:t>
      </w:r>
      <w:r w:rsidR="00923FBA">
        <w:rPr>
          <w:rFonts w:ascii="Times New Roman" w:hAnsi="Times New Roman" w:cs="Times New Roman"/>
        </w:rPr>
        <w:t>And to all these things there follows the difficulty of correction,</w:t>
      </w:r>
      <w:r w:rsidR="001C7104">
        <w:rPr>
          <w:rFonts w:ascii="Times New Roman" w:hAnsi="Times New Roman" w:cs="Times New Roman"/>
        </w:rPr>
        <w:t xml:space="preserve"> </w:t>
      </w:r>
      <w:r w:rsidR="00923FBA">
        <w:rPr>
          <w:rFonts w:ascii="Times New Roman" w:hAnsi="Times New Roman" w:cs="Times New Roman"/>
        </w:rPr>
        <w:t>Mark 5[:4]: “No one could tame him.”</w:t>
      </w:r>
      <w:r w:rsidR="001C7104">
        <w:rPr>
          <w:rFonts w:ascii="Times New Roman" w:hAnsi="Times New Roman" w:cs="Times New Roman"/>
        </w:rPr>
        <w:t xml:space="preserve"> </w:t>
      </w:r>
      <w:r w:rsidR="00923FBA">
        <w:rPr>
          <w:rFonts w:ascii="Times New Roman" w:hAnsi="Times New Roman" w:cs="Times New Roman"/>
        </w:rPr>
        <w:t xml:space="preserve">A skittish </w:t>
      </w:r>
      <w:r w:rsidR="00457ABF">
        <w:rPr>
          <w:rFonts w:ascii="Times New Roman" w:hAnsi="Times New Roman" w:cs="Times New Roman"/>
        </w:rPr>
        <w:t>horse,</w:t>
      </w:r>
      <w:r w:rsidR="00923FBA">
        <w:rPr>
          <w:rFonts w:ascii="Times New Roman" w:hAnsi="Times New Roman" w:cs="Times New Roman"/>
        </w:rPr>
        <w:t xml:space="preserve"> however much </w:t>
      </w:r>
      <w:r w:rsidR="00B43859">
        <w:rPr>
          <w:rFonts w:ascii="Times New Roman" w:hAnsi="Times New Roman" w:cs="Times New Roman"/>
        </w:rPr>
        <w:t>he is encouraged to advance</w:t>
      </w:r>
      <w:r w:rsidR="001C7104">
        <w:rPr>
          <w:rFonts w:ascii="Times New Roman" w:hAnsi="Times New Roman" w:cs="Times New Roman"/>
        </w:rPr>
        <w:t xml:space="preserve"> </w:t>
      </w:r>
      <w:r w:rsidR="00B43859">
        <w:rPr>
          <w:rFonts w:ascii="Times New Roman" w:hAnsi="Times New Roman" w:cs="Times New Roman"/>
        </w:rPr>
        <w:t xml:space="preserve">the more he goes backwards. </w:t>
      </w:r>
    </w:p>
    <w:p w14:paraId="7B574C84" w14:textId="54D6833E" w:rsidR="002D513D" w:rsidRDefault="00B43859" w:rsidP="00192D5A">
      <w:pPr>
        <w:spacing w:line="480" w:lineRule="auto"/>
        <w:rPr>
          <w:rFonts w:ascii="Times New Roman" w:hAnsi="Times New Roman" w:cs="Times New Roman"/>
        </w:rPr>
      </w:pPr>
      <w:r>
        <w:rPr>
          <w:rFonts w:ascii="Times New Roman" w:hAnsi="Times New Roman" w:cs="Times New Roman"/>
        </w:rPr>
        <w:t>¶ Again the sinner is vituperated</w:t>
      </w:r>
      <w:r w:rsidR="001C7104">
        <w:rPr>
          <w:rFonts w:ascii="Times New Roman" w:hAnsi="Times New Roman" w:cs="Times New Roman"/>
        </w:rPr>
        <w:t xml:space="preserve"> </w:t>
      </w:r>
      <w:r>
        <w:rPr>
          <w:rFonts w:ascii="Times New Roman" w:hAnsi="Times New Roman" w:cs="Times New Roman"/>
        </w:rPr>
        <w:t xml:space="preserve">from three things because he is ungrateful to his benefits. </w:t>
      </w:r>
      <w:r w:rsidR="00457ABF">
        <w:rPr>
          <w:rFonts w:ascii="Times New Roman" w:hAnsi="Times New Roman" w:cs="Times New Roman"/>
        </w:rPr>
        <w:t>So,</w:t>
      </w:r>
      <w:r>
        <w:rPr>
          <w:rFonts w:ascii="Times New Roman" w:hAnsi="Times New Roman" w:cs="Times New Roman"/>
        </w:rPr>
        <w:t xml:space="preserve"> it is said</w:t>
      </w:r>
      <w:r w:rsidR="001C7104">
        <w:rPr>
          <w:rFonts w:ascii="Times New Roman" w:hAnsi="Times New Roman" w:cs="Times New Roman"/>
        </w:rPr>
        <w:t xml:space="preserve"> </w:t>
      </w:r>
      <w:r>
        <w:rPr>
          <w:rFonts w:ascii="Times New Roman" w:hAnsi="Times New Roman" w:cs="Times New Roman"/>
        </w:rPr>
        <w:t>concerning the thief because he did not love his redeemer. And th</w:t>
      </w:r>
      <w:r w:rsidR="002D513D">
        <w:rPr>
          <w:rFonts w:ascii="Times New Roman" w:hAnsi="Times New Roman" w:cs="Times New Roman"/>
        </w:rPr>
        <w:t>e loaned horse is recalcitrant,</w:t>
      </w:r>
      <w:r w:rsidR="001C7104">
        <w:rPr>
          <w:rFonts w:ascii="Times New Roman" w:hAnsi="Times New Roman" w:cs="Times New Roman"/>
        </w:rPr>
        <w:t xml:space="preserve"> </w:t>
      </w:r>
      <w:r w:rsidR="002D513D">
        <w:rPr>
          <w:rFonts w:ascii="Times New Roman" w:hAnsi="Times New Roman" w:cs="Times New Roman"/>
        </w:rPr>
        <w:t>Deut. 32[:5-6]: “For it is a perverse generation, and unfaithful children.”</w:t>
      </w:r>
    </w:p>
    <w:p w14:paraId="7A812F0C" w14:textId="77777777" w:rsidR="00C96E5E" w:rsidRDefault="002D513D" w:rsidP="00192D5A">
      <w:pPr>
        <w:spacing w:line="480" w:lineRule="auto"/>
        <w:rPr>
          <w:rFonts w:ascii="Times New Roman" w:hAnsi="Times New Roman" w:cs="Times New Roman"/>
        </w:rPr>
      </w:pPr>
      <w:r>
        <w:rPr>
          <w:rFonts w:ascii="Times New Roman" w:hAnsi="Times New Roman" w:cs="Times New Roman"/>
        </w:rPr>
        <w:t>¶ Third because he is unprovided for a remedy as for</w:t>
      </w:r>
      <w:r w:rsidR="001C7104">
        <w:rPr>
          <w:rFonts w:ascii="Times New Roman" w:hAnsi="Times New Roman" w:cs="Times New Roman"/>
        </w:rPr>
        <w:t xml:space="preserve"> </w:t>
      </w:r>
      <w:r>
        <w:rPr>
          <w:rFonts w:ascii="Times New Roman" w:hAnsi="Times New Roman" w:cs="Times New Roman"/>
        </w:rPr>
        <w:t>penitence and such kind, like one who enters a labyrinth without a thread, Psal. [77:8]: “A generation that set not their heart aright,” etc.</w:t>
      </w:r>
      <w:r w:rsidR="001C7104">
        <w:rPr>
          <w:rFonts w:ascii="Times New Roman" w:hAnsi="Times New Roman" w:cs="Times New Roman"/>
        </w:rPr>
        <w:t xml:space="preserve"> </w:t>
      </w:r>
      <w:r>
        <w:rPr>
          <w:rFonts w:ascii="Times New Roman" w:hAnsi="Times New Roman" w:cs="Times New Roman"/>
        </w:rPr>
        <w:t xml:space="preserve">The example of the </w:t>
      </w:r>
      <w:r w:rsidR="00B60BF1">
        <w:rPr>
          <w:rFonts w:ascii="Times New Roman" w:hAnsi="Times New Roman" w:cs="Times New Roman"/>
        </w:rPr>
        <w:t>mole which does no</w:t>
      </w:r>
      <w:r w:rsidR="00C96E5E">
        <w:rPr>
          <w:rFonts w:ascii="Times New Roman" w:hAnsi="Times New Roman" w:cs="Times New Roman"/>
        </w:rPr>
        <w:t>t</w:t>
      </w:r>
      <w:r w:rsidR="00B60BF1">
        <w:rPr>
          <w:rFonts w:ascii="Times New Roman" w:hAnsi="Times New Roman" w:cs="Times New Roman"/>
        </w:rPr>
        <w:t xml:space="preserve"> see</w:t>
      </w:r>
      <w:r w:rsidR="001C7104">
        <w:rPr>
          <w:rFonts w:ascii="Times New Roman" w:hAnsi="Times New Roman" w:cs="Times New Roman"/>
        </w:rPr>
        <w:t xml:space="preserve"> </w:t>
      </w:r>
      <w:r w:rsidR="00B60BF1">
        <w:rPr>
          <w:rFonts w:ascii="Times New Roman" w:hAnsi="Times New Roman" w:cs="Times New Roman"/>
        </w:rPr>
        <w:t>unless when it is near death, Deut. 32[:28-29]: “They are a nation without</w:t>
      </w:r>
      <w:r w:rsidR="00C96E5E">
        <w:rPr>
          <w:rFonts w:ascii="Times New Roman" w:hAnsi="Times New Roman" w:cs="Times New Roman"/>
        </w:rPr>
        <w:t xml:space="preserve"> </w:t>
      </w:r>
      <w:r w:rsidR="00B60BF1">
        <w:rPr>
          <w:rFonts w:ascii="Times New Roman" w:hAnsi="Times New Roman" w:cs="Times New Roman"/>
        </w:rPr>
        <w:t>counsel, and without wisdom. O that they would be wise and would understand,”</w:t>
      </w:r>
      <w:r w:rsidR="00C96E5E">
        <w:rPr>
          <w:rFonts w:ascii="Times New Roman" w:hAnsi="Times New Roman" w:cs="Times New Roman"/>
        </w:rPr>
        <w:t xml:space="preserve"> </w:t>
      </w:r>
      <w:r w:rsidR="00B60BF1">
        <w:rPr>
          <w:rFonts w:ascii="Times New Roman" w:hAnsi="Times New Roman" w:cs="Times New Roman"/>
        </w:rPr>
        <w:t>etc., that namely they should have the taste of merit in affection,</w:t>
      </w:r>
      <w:r w:rsidR="00C96E5E">
        <w:rPr>
          <w:rFonts w:ascii="Times New Roman" w:hAnsi="Times New Roman" w:cs="Times New Roman"/>
        </w:rPr>
        <w:t xml:space="preserve"> </w:t>
      </w:r>
      <w:r w:rsidR="00B60BF1">
        <w:rPr>
          <w:rFonts w:ascii="Times New Roman" w:hAnsi="Times New Roman" w:cs="Times New Roman"/>
        </w:rPr>
        <w:t>the intelligence of faith in seeing, and the providence</w:t>
      </w:r>
      <w:r w:rsidR="00C96E5E">
        <w:rPr>
          <w:rFonts w:ascii="Times New Roman" w:hAnsi="Times New Roman" w:cs="Times New Roman"/>
        </w:rPr>
        <w:t xml:space="preserve"> </w:t>
      </w:r>
      <w:r w:rsidR="00B60BF1">
        <w:rPr>
          <w:rFonts w:ascii="Times New Roman" w:hAnsi="Times New Roman" w:cs="Times New Roman"/>
        </w:rPr>
        <w:t>of reward in effect, Eccli. 7[:40]: “Remember your last end,</w:t>
      </w:r>
      <w:r w:rsidR="00C96E5E">
        <w:rPr>
          <w:rFonts w:ascii="Times New Roman" w:hAnsi="Times New Roman" w:cs="Times New Roman"/>
        </w:rPr>
        <w:t xml:space="preserve"> </w:t>
      </w:r>
      <w:r w:rsidR="00B60BF1">
        <w:rPr>
          <w:rFonts w:ascii="Times New Roman" w:hAnsi="Times New Roman" w:cs="Times New Roman"/>
        </w:rPr>
        <w:t xml:space="preserve">and you shall never sin. </w:t>
      </w:r>
    </w:p>
    <w:p w14:paraId="5CAFB717" w14:textId="4475D058" w:rsidR="00FE3AB4" w:rsidRDefault="00B60BF1" w:rsidP="00192D5A">
      <w:pPr>
        <w:spacing w:line="480" w:lineRule="auto"/>
        <w:rPr>
          <w:rFonts w:ascii="Times New Roman" w:hAnsi="Times New Roman" w:cs="Times New Roman"/>
        </w:rPr>
      </w:pPr>
      <w:r>
        <w:rPr>
          <w:rFonts w:ascii="Times New Roman" w:hAnsi="Times New Roman" w:cs="Times New Roman"/>
        </w:rPr>
        <w:t>¶ The last end</w:t>
      </w:r>
      <w:r w:rsidR="00457ABF">
        <w:rPr>
          <w:rFonts w:ascii="Times New Roman" w:hAnsi="Times New Roman" w:cs="Times New Roman"/>
        </w:rPr>
        <w:t>s</w:t>
      </w:r>
      <w:r>
        <w:rPr>
          <w:rFonts w:ascii="Times New Roman" w:hAnsi="Times New Roman" w:cs="Times New Roman"/>
        </w:rPr>
        <w:t xml:space="preserve"> are those matters that Bernard </w:t>
      </w:r>
      <w:r w:rsidR="00FE3AB4">
        <w:rPr>
          <w:rFonts w:ascii="Times New Roman" w:hAnsi="Times New Roman" w:cs="Times New Roman"/>
        </w:rPr>
        <w:t>spoke,</w:t>
      </w:r>
      <w:r w:rsidR="00FE3AB4">
        <w:rPr>
          <w:rStyle w:val="EndnoteReference"/>
          <w:rFonts w:ascii="Times New Roman" w:hAnsi="Times New Roman" w:cs="Times New Roman"/>
        </w:rPr>
        <w:endnoteReference w:id="8"/>
      </w:r>
      <w:r w:rsidR="00FE3AB4">
        <w:rPr>
          <w:rFonts w:ascii="Times New Roman" w:hAnsi="Times New Roman" w:cs="Times New Roman"/>
        </w:rPr>
        <w:t xml:space="preserve"> what is more horrible than death, what is more terrible</w:t>
      </w:r>
    </w:p>
    <w:p w14:paraId="1FCB7000" w14:textId="77777777" w:rsidR="00FE3AB4" w:rsidRDefault="00FE3AB4" w:rsidP="00192D5A">
      <w:pPr>
        <w:spacing w:line="480" w:lineRule="auto"/>
        <w:rPr>
          <w:rFonts w:ascii="Times New Roman" w:hAnsi="Times New Roman" w:cs="Times New Roman"/>
        </w:rPr>
      </w:pPr>
      <w:r>
        <w:rPr>
          <w:rFonts w:ascii="Times New Roman" w:hAnsi="Times New Roman" w:cs="Times New Roman"/>
        </w:rPr>
        <w:t>/fol. 282va/</w:t>
      </w:r>
    </w:p>
    <w:p w14:paraId="4C924D97" w14:textId="32F09720" w:rsidR="00433B90" w:rsidRPr="009C2062" w:rsidRDefault="00FE3AB4" w:rsidP="00192D5A">
      <w:pPr>
        <w:spacing w:line="480" w:lineRule="auto"/>
        <w:rPr>
          <w:rFonts w:ascii="Times New Roman" w:hAnsi="Times New Roman" w:cs="Times New Roman"/>
        </w:rPr>
      </w:pPr>
      <w:r>
        <w:rPr>
          <w:rFonts w:ascii="Times New Roman" w:hAnsi="Times New Roman" w:cs="Times New Roman"/>
        </w:rPr>
        <w:lastRenderedPageBreak/>
        <w:t xml:space="preserve">than judgment, what is more intolerable than hell, what is more joyful than joyous glory. And note that if man is </w:t>
      </w:r>
      <w:proofErr w:type="gramStart"/>
      <w:r w:rsidR="00457ABF">
        <w:rPr>
          <w:rFonts w:ascii="Times New Roman" w:hAnsi="Times New Roman" w:cs="Times New Roman"/>
        </w:rPr>
        <w:t>damned</w:t>
      </w:r>
      <w:proofErr w:type="gramEnd"/>
      <w:r w:rsidR="00457ABF">
        <w:rPr>
          <w:rFonts w:ascii="Times New Roman" w:hAnsi="Times New Roman" w:cs="Times New Roman"/>
        </w:rPr>
        <w:t>,</w:t>
      </w:r>
      <w:r w:rsidR="00C96E5E">
        <w:rPr>
          <w:rFonts w:ascii="Times New Roman" w:hAnsi="Times New Roman" w:cs="Times New Roman"/>
        </w:rPr>
        <w:t xml:space="preserve"> </w:t>
      </w:r>
      <w:r>
        <w:rPr>
          <w:rFonts w:ascii="Times New Roman" w:hAnsi="Times New Roman" w:cs="Times New Roman"/>
        </w:rPr>
        <w:t>he should impute it to himself not to God. For God wants from</w:t>
      </w:r>
      <w:r w:rsidR="00C96E5E">
        <w:rPr>
          <w:rFonts w:ascii="Times New Roman" w:hAnsi="Times New Roman" w:cs="Times New Roman"/>
        </w:rPr>
        <w:t xml:space="preserve"> </w:t>
      </w:r>
      <w:r>
        <w:rPr>
          <w:rFonts w:ascii="Times New Roman" w:hAnsi="Times New Roman" w:cs="Times New Roman"/>
        </w:rPr>
        <w:t xml:space="preserve">his antecedent will </w:t>
      </w:r>
      <w:r w:rsidR="00C96E5E">
        <w:rPr>
          <w:rFonts w:ascii="Times New Roman" w:hAnsi="Times New Roman" w:cs="Times New Roman"/>
        </w:rPr>
        <w:t xml:space="preserve">that </w:t>
      </w:r>
      <w:r>
        <w:rPr>
          <w:rFonts w:ascii="Times New Roman" w:hAnsi="Times New Roman" w:cs="Times New Roman"/>
        </w:rPr>
        <w:t>“would have all men to be saved,</w:t>
      </w:r>
      <w:r w:rsidR="00C96E5E">
        <w:rPr>
          <w:rFonts w:ascii="Times New Roman" w:hAnsi="Times New Roman" w:cs="Times New Roman"/>
        </w:rPr>
        <w:t xml:space="preserve"> </w:t>
      </w:r>
      <w:r>
        <w:rPr>
          <w:rFonts w:ascii="Times New Roman" w:hAnsi="Times New Roman" w:cs="Times New Roman"/>
        </w:rPr>
        <w:t>and to come to the knowledge of the truth,”</w:t>
      </w:r>
      <w:r w:rsidR="00AE3CDA">
        <w:rPr>
          <w:rFonts w:ascii="Times New Roman" w:hAnsi="Times New Roman" w:cs="Times New Roman"/>
        </w:rPr>
        <w:t xml:space="preserve"> </w:t>
      </w:r>
      <w:r>
        <w:rPr>
          <w:rFonts w:ascii="Times New Roman" w:hAnsi="Times New Roman" w:cs="Times New Roman"/>
        </w:rPr>
        <w:t xml:space="preserve">[1] Tim. 2[:4], </w:t>
      </w:r>
      <w:r>
        <w:rPr>
          <w:rFonts w:ascii="Times New Roman" w:hAnsi="Times New Roman" w:cs="Times New Roman"/>
          <w:i/>
          <w:iCs/>
        </w:rPr>
        <w:t>Gloss</w:t>
      </w:r>
      <w:r>
        <w:rPr>
          <w:rFonts w:ascii="Times New Roman" w:hAnsi="Times New Roman" w:cs="Times New Roman"/>
        </w:rPr>
        <w:t>,</w:t>
      </w:r>
      <w:r>
        <w:rPr>
          <w:rStyle w:val="EndnoteReference"/>
          <w:rFonts w:ascii="Times New Roman" w:hAnsi="Times New Roman" w:cs="Times New Roman"/>
        </w:rPr>
        <w:endnoteReference w:id="9"/>
      </w:r>
      <w:r>
        <w:rPr>
          <w:rFonts w:ascii="Times New Roman" w:hAnsi="Times New Roman" w:cs="Times New Roman"/>
        </w:rPr>
        <w:t xml:space="preserve"> </w:t>
      </w:r>
      <w:r>
        <w:rPr>
          <w:rFonts w:ascii="Times New Roman" w:hAnsi="Times New Roman" w:cs="Times New Roman"/>
          <w:i/>
          <w:iCs/>
        </w:rPr>
        <w:t>Si velint</w:t>
      </w:r>
      <w:r>
        <w:rPr>
          <w:rFonts w:ascii="Times New Roman" w:hAnsi="Times New Roman" w:cs="Times New Roman"/>
        </w:rPr>
        <w:t>.</w:t>
      </w:r>
      <w:r w:rsidR="00AE3CDA">
        <w:rPr>
          <w:rFonts w:ascii="Times New Roman" w:hAnsi="Times New Roman" w:cs="Times New Roman"/>
        </w:rPr>
        <w:t xml:space="preserve"> Wherefore i</w:t>
      </w:r>
      <w:r w:rsidR="00457ABF">
        <w:rPr>
          <w:rFonts w:ascii="Times New Roman" w:hAnsi="Times New Roman" w:cs="Times New Roman"/>
        </w:rPr>
        <w:t>f</w:t>
      </w:r>
      <w:r w:rsidR="00AE3CDA">
        <w:rPr>
          <w:rFonts w:ascii="Times New Roman" w:hAnsi="Times New Roman" w:cs="Times New Roman"/>
        </w:rPr>
        <w:t xml:space="preserve"> a man by his demerit is damned</w:t>
      </w:r>
      <w:r w:rsidR="00C96E5E">
        <w:rPr>
          <w:rFonts w:ascii="Times New Roman" w:hAnsi="Times New Roman" w:cs="Times New Roman"/>
        </w:rPr>
        <w:t xml:space="preserve">, </w:t>
      </w:r>
      <w:r w:rsidR="00AE3CDA">
        <w:rPr>
          <w:rFonts w:ascii="Times New Roman" w:hAnsi="Times New Roman" w:cs="Times New Roman"/>
        </w:rPr>
        <w:t>he does not arrogate the injury to himself, but the justice of God</w:t>
      </w:r>
      <w:r w:rsidR="00C96E5E">
        <w:rPr>
          <w:rFonts w:ascii="Times New Roman" w:hAnsi="Times New Roman" w:cs="Times New Roman"/>
        </w:rPr>
        <w:t xml:space="preserve"> </w:t>
      </w:r>
      <w:r w:rsidR="00AE3CDA">
        <w:rPr>
          <w:rFonts w:ascii="Times New Roman" w:hAnsi="Times New Roman" w:cs="Times New Roman"/>
        </w:rPr>
        <w:t xml:space="preserve">is manifested. For according to the mercy of the will it does not happen in mercy. </w:t>
      </w:r>
      <w:r w:rsidR="00457ABF">
        <w:rPr>
          <w:rFonts w:ascii="Times New Roman" w:hAnsi="Times New Roman" w:cs="Times New Roman"/>
        </w:rPr>
        <w:t>Therefore,</w:t>
      </w:r>
      <w:r w:rsidR="00AE3CDA">
        <w:rPr>
          <w:rFonts w:ascii="Times New Roman" w:hAnsi="Times New Roman" w:cs="Times New Roman"/>
        </w:rPr>
        <w:t xml:space="preserve"> man properly imputes it to choice, Eccli. 15[:14]: “God</w:t>
      </w:r>
      <w:r w:rsidR="00C96E5E">
        <w:rPr>
          <w:rFonts w:ascii="Times New Roman" w:hAnsi="Times New Roman" w:cs="Times New Roman"/>
        </w:rPr>
        <w:t xml:space="preserve"> </w:t>
      </w:r>
      <w:r w:rsidR="00AE3CDA">
        <w:rPr>
          <w:rFonts w:ascii="Times New Roman" w:hAnsi="Times New Roman" w:cs="Times New Roman"/>
        </w:rPr>
        <w:t xml:space="preserve">made man from the </w:t>
      </w:r>
      <w:r w:rsidR="00457ABF">
        <w:rPr>
          <w:rFonts w:ascii="Times New Roman" w:hAnsi="Times New Roman" w:cs="Times New Roman"/>
        </w:rPr>
        <w:t>beginning and</w:t>
      </w:r>
      <w:r w:rsidR="00AE3CDA">
        <w:rPr>
          <w:rFonts w:ascii="Times New Roman" w:hAnsi="Times New Roman" w:cs="Times New Roman"/>
        </w:rPr>
        <w:t xml:space="preserve"> left him in the hand of his own counsel.” Before man life and death</w:t>
      </w:r>
      <w:r w:rsidR="00C96E5E">
        <w:rPr>
          <w:rFonts w:ascii="Times New Roman" w:hAnsi="Times New Roman" w:cs="Times New Roman"/>
        </w:rPr>
        <w:t xml:space="preserve">, </w:t>
      </w:r>
      <w:r w:rsidR="00AE3CDA">
        <w:rPr>
          <w:rFonts w:ascii="Times New Roman" w:hAnsi="Times New Roman" w:cs="Times New Roman"/>
        </w:rPr>
        <w:t>good and evil which pleased was given to him.</w:t>
      </w:r>
      <w:r w:rsidR="00C96E5E">
        <w:rPr>
          <w:rFonts w:ascii="Times New Roman" w:hAnsi="Times New Roman" w:cs="Times New Roman"/>
        </w:rPr>
        <w:t xml:space="preserve"> </w:t>
      </w:r>
      <w:r w:rsidR="00457ABF">
        <w:rPr>
          <w:rFonts w:ascii="Times New Roman" w:hAnsi="Times New Roman" w:cs="Times New Roman"/>
        </w:rPr>
        <w:t>Therefore,</w:t>
      </w:r>
      <w:r w:rsidR="00AE3CDA">
        <w:rPr>
          <w:rFonts w:ascii="Times New Roman" w:hAnsi="Times New Roman" w:cs="Times New Roman"/>
        </w:rPr>
        <w:t xml:space="preserve"> we consider our will because if the past is not enjoyed, </w:t>
      </w:r>
      <w:proofErr w:type="gramStart"/>
      <w:r w:rsidR="00AE3CDA">
        <w:rPr>
          <w:rFonts w:ascii="Times New Roman" w:hAnsi="Times New Roman" w:cs="Times New Roman"/>
        </w:rPr>
        <w:t>so</w:t>
      </w:r>
      <w:proofErr w:type="gramEnd"/>
      <w:r w:rsidR="00AE3CDA">
        <w:rPr>
          <w:rFonts w:ascii="Times New Roman" w:hAnsi="Times New Roman" w:cs="Times New Roman"/>
        </w:rPr>
        <w:t xml:space="preserve"> the future will be excruciating, if the present is not hard.</w:t>
      </w:r>
      <w:r w:rsidR="00AE3CDA" w:rsidRPr="009C2062">
        <w:rPr>
          <w:rFonts w:ascii="Times New Roman" w:hAnsi="Times New Roman" w:cs="Times New Roman"/>
        </w:rPr>
        <w:t xml:space="preserve"> </w:t>
      </w:r>
    </w:p>
    <w:sectPr w:rsidR="00433B90" w:rsidRPr="009C2062" w:rsidSect="00191F3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EA9D" w14:textId="77777777" w:rsidR="004737E6" w:rsidRDefault="004737E6" w:rsidP="004737E6">
      <w:pPr>
        <w:spacing w:after="0" w:line="240" w:lineRule="auto"/>
      </w:pPr>
      <w:r>
        <w:separator/>
      </w:r>
    </w:p>
  </w:endnote>
  <w:endnote w:type="continuationSeparator" w:id="0">
    <w:p w14:paraId="7ED0644B" w14:textId="77777777" w:rsidR="004737E6" w:rsidRDefault="004737E6" w:rsidP="004737E6">
      <w:pPr>
        <w:spacing w:after="0" w:line="240" w:lineRule="auto"/>
      </w:pPr>
      <w:r>
        <w:continuationSeparator/>
      </w:r>
    </w:p>
  </w:endnote>
  <w:endnote w:id="1">
    <w:p w14:paraId="7566460C" w14:textId="77777777" w:rsidR="00945FA3" w:rsidRPr="00923FBA" w:rsidRDefault="00945FA3" w:rsidP="00945FA3">
      <w:pPr>
        <w:pStyle w:val="EndnoteText"/>
        <w:rPr>
          <w:rFonts w:cs="Times New Roman"/>
          <w:sz w:val="24"/>
          <w:szCs w:val="24"/>
        </w:rPr>
      </w:pPr>
      <w:r w:rsidRPr="00923FBA">
        <w:rPr>
          <w:rStyle w:val="EndnoteReference"/>
          <w:rFonts w:cs="Times New Roman"/>
          <w:sz w:val="24"/>
          <w:szCs w:val="24"/>
        </w:rPr>
        <w:endnoteRef/>
      </w:r>
      <w:r w:rsidRPr="00923FBA">
        <w:rPr>
          <w:rFonts w:cs="Times New Roman"/>
          <w:sz w:val="24"/>
          <w:szCs w:val="24"/>
        </w:rPr>
        <w:t xml:space="preserve"> Cf. Bartholomeus </w:t>
      </w:r>
      <w:proofErr w:type="spellStart"/>
      <w:r w:rsidRPr="00923FBA">
        <w:rPr>
          <w:rFonts w:cs="Times New Roman"/>
          <w:sz w:val="24"/>
          <w:szCs w:val="24"/>
        </w:rPr>
        <w:t>Anglicus</w:t>
      </w:r>
      <w:proofErr w:type="spellEnd"/>
      <w:r w:rsidRPr="00923FBA">
        <w:rPr>
          <w:rFonts w:cs="Times New Roman"/>
          <w:sz w:val="24"/>
          <w:szCs w:val="24"/>
        </w:rPr>
        <w:t xml:space="preserve">, </w:t>
      </w:r>
      <w:r w:rsidRPr="00923FBA">
        <w:rPr>
          <w:rFonts w:cs="Times New Roman"/>
          <w:i/>
          <w:sz w:val="24"/>
          <w:szCs w:val="24"/>
        </w:rPr>
        <w:t xml:space="preserve">De proprietatibus rerum </w:t>
      </w:r>
      <w:r w:rsidRPr="00923FBA">
        <w:rPr>
          <w:rFonts w:cs="Times New Roman"/>
          <w:sz w:val="24"/>
          <w:szCs w:val="24"/>
        </w:rPr>
        <w:t xml:space="preserve">18.110 (1505, p. 492a): Et </w:t>
      </w:r>
      <w:proofErr w:type="spellStart"/>
      <w:r w:rsidRPr="00923FBA">
        <w:rPr>
          <w:rFonts w:cs="Times New Roman"/>
          <w:sz w:val="24"/>
          <w:szCs w:val="24"/>
        </w:rPr>
        <w:t>quando</w:t>
      </w:r>
      <w:proofErr w:type="spellEnd"/>
      <w:r w:rsidRPr="00923FBA">
        <w:rPr>
          <w:rFonts w:cs="Times New Roman"/>
          <w:sz w:val="24"/>
          <w:szCs w:val="24"/>
        </w:rPr>
        <w:t xml:space="preserve"> </w:t>
      </w:r>
      <w:proofErr w:type="spellStart"/>
      <w:r w:rsidRPr="00923FBA">
        <w:rPr>
          <w:rFonts w:cs="Times New Roman"/>
          <w:sz w:val="24"/>
          <w:szCs w:val="24"/>
        </w:rPr>
        <w:t>capitur</w:t>
      </w:r>
      <w:proofErr w:type="spellEnd"/>
      <w:r w:rsidRPr="00923FBA">
        <w:rPr>
          <w:rFonts w:cs="Times New Roman"/>
          <w:sz w:val="24"/>
          <w:szCs w:val="24"/>
        </w:rPr>
        <w:t xml:space="preserve"> </w:t>
      </w:r>
      <w:proofErr w:type="spellStart"/>
      <w:r w:rsidRPr="00923FBA">
        <w:rPr>
          <w:rFonts w:cs="Times New Roman"/>
          <w:sz w:val="24"/>
          <w:szCs w:val="24"/>
        </w:rPr>
        <w:t>peluis</w:t>
      </w:r>
      <w:proofErr w:type="spellEnd"/>
      <w:r w:rsidRPr="00923FBA">
        <w:rPr>
          <w:rFonts w:cs="Times New Roman"/>
          <w:sz w:val="24"/>
          <w:szCs w:val="24"/>
        </w:rPr>
        <w:t xml:space="preserve"> </w:t>
      </w:r>
      <w:proofErr w:type="spellStart"/>
      <w:r w:rsidRPr="00923FBA">
        <w:rPr>
          <w:rFonts w:cs="Times New Roman"/>
          <w:sz w:val="24"/>
          <w:szCs w:val="24"/>
        </w:rPr>
        <w:t>ardentur</w:t>
      </w:r>
      <w:proofErr w:type="spellEnd"/>
      <w:r w:rsidRPr="00923FBA">
        <w:rPr>
          <w:rFonts w:cs="Times New Roman"/>
          <w:sz w:val="24"/>
          <w:szCs w:val="24"/>
        </w:rPr>
        <w:t xml:space="preserve"> </w:t>
      </w:r>
      <w:proofErr w:type="spellStart"/>
      <w:r w:rsidRPr="00923FBA">
        <w:rPr>
          <w:rFonts w:cs="Times New Roman"/>
          <w:sz w:val="24"/>
          <w:szCs w:val="24"/>
        </w:rPr>
        <w:t>aspectu</w:t>
      </w:r>
      <w:proofErr w:type="spellEnd"/>
      <w:r w:rsidRPr="00923FBA">
        <w:rPr>
          <w:rFonts w:cs="Times New Roman"/>
          <w:sz w:val="24"/>
          <w:szCs w:val="24"/>
        </w:rPr>
        <w:t xml:space="preserve"> </w:t>
      </w:r>
      <w:proofErr w:type="spellStart"/>
      <w:r w:rsidRPr="00923FBA">
        <w:rPr>
          <w:rFonts w:cs="Times New Roman"/>
          <w:sz w:val="24"/>
          <w:szCs w:val="24"/>
        </w:rPr>
        <w:t>excecatum</w:t>
      </w:r>
      <w:proofErr w:type="spellEnd"/>
    </w:p>
    <w:p w14:paraId="6F9A2B46" w14:textId="77777777" w:rsidR="00945FA3" w:rsidRPr="00923FBA" w:rsidRDefault="00945FA3" w:rsidP="00945FA3">
      <w:pPr>
        <w:pStyle w:val="EndnoteText"/>
        <w:rPr>
          <w:rFonts w:cs="Times New Roman"/>
          <w:sz w:val="24"/>
          <w:szCs w:val="24"/>
        </w:rPr>
      </w:pPr>
    </w:p>
    <w:p w14:paraId="087B1272" w14:textId="77777777" w:rsidR="00945FA3" w:rsidRPr="00923FBA" w:rsidRDefault="00945FA3" w:rsidP="00945FA3">
      <w:pPr>
        <w:pStyle w:val="EndnoteText"/>
        <w:rPr>
          <w:rFonts w:cs="Times New Roman"/>
          <w:sz w:val="24"/>
          <w:szCs w:val="24"/>
        </w:rPr>
      </w:pPr>
      <w:r w:rsidRPr="00923FBA">
        <w:rPr>
          <w:rFonts w:cs="Times New Roman"/>
          <w:sz w:val="24"/>
          <w:szCs w:val="24"/>
        </w:rPr>
        <w:t xml:space="preserve">When he is </w:t>
      </w:r>
      <w:proofErr w:type="gramStart"/>
      <w:r w:rsidRPr="00923FBA">
        <w:rPr>
          <w:rFonts w:cs="Times New Roman"/>
          <w:sz w:val="24"/>
          <w:szCs w:val="24"/>
        </w:rPr>
        <w:t>taken</w:t>
      </w:r>
      <w:proofErr w:type="gramEnd"/>
      <w:r w:rsidRPr="00923FBA">
        <w:rPr>
          <w:rFonts w:cs="Times New Roman"/>
          <w:sz w:val="24"/>
          <w:szCs w:val="24"/>
        </w:rPr>
        <w:t xml:space="preserve"> he is made blind with a bright basin...</w:t>
      </w:r>
    </w:p>
    <w:p w14:paraId="747F562F" w14:textId="77777777" w:rsidR="00945FA3" w:rsidRPr="00923FBA" w:rsidRDefault="00945FA3" w:rsidP="00945FA3">
      <w:pPr>
        <w:pStyle w:val="EndnoteText"/>
        <w:rPr>
          <w:rFonts w:cs="Times New Roman"/>
          <w:sz w:val="24"/>
          <w:szCs w:val="24"/>
        </w:rPr>
      </w:pPr>
    </w:p>
  </w:endnote>
  <w:endnote w:id="2">
    <w:p w14:paraId="4F5DB82F" w14:textId="5C5C3BDE" w:rsidR="000B48A9" w:rsidRPr="00923FBA" w:rsidRDefault="000B48A9">
      <w:pPr>
        <w:pStyle w:val="EndnoteText"/>
        <w:rPr>
          <w:rFonts w:cs="Times New Roman"/>
          <w:iCs/>
          <w:sz w:val="24"/>
          <w:szCs w:val="24"/>
        </w:rPr>
      </w:pPr>
      <w:r w:rsidRPr="00923FBA">
        <w:rPr>
          <w:rStyle w:val="EndnoteReference"/>
          <w:rFonts w:cs="Times New Roman"/>
          <w:sz w:val="24"/>
          <w:szCs w:val="24"/>
        </w:rPr>
        <w:endnoteRef/>
      </w:r>
      <w:r w:rsidRPr="00923FBA">
        <w:rPr>
          <w:rFonts w:cs="Times New Roman"/>
          <w:sz w:val="24"/>
          <w:szCs w:val="24"/>
        </w:rPr>
        <w:t xml:space="preserve"> </w:t>
      </w:r>
      <w:r w:rsidRPr="00923FBA">
        <w:rPr>
          <w:rFonts w:cs="Times New Roman"/>
          <w:i/>
          <w:sz w:val="24"/>
          <w:szCs w:val="24"/>
        </w:rPr>
        <w:t xml:space="preserve">Fasciculus </w:t>
      </w:r>
      <w:proofErr w:type="spellStart"/>
      <w:r w:rsidRPr="00923FBA">
        <w:rPr>
          <w:rFonts w:cs="Times New Roman"/>
          <w:i/>
          <w:sz w:val="24"/>
          <w:szCs w:val="24"/>
        </w:rPr>
        <w:t>morum</w:t>
      </w:r>
      <w:proofErr w:type="spellEnd"/>
      <w:r w:rsidRPr="00923FBA">
        <w:rPr>
          <w:rFonts w:cs="Times New Roman"/>
          <w:iCs/>
          <w:sz w:val="24"/>
          <w:szCs w:val="24"/>
        </w:rPr>
        <w:t xml:space="preserve">, ed. Siegfried Wenzel 1.1 (pp. 36-37): Qui </w:t>
      </w:r>
      <w:proofErr w:type="spellStart"/>
      <w:r w:rsidRPr="00923FBA">
        <w:rPr>
          <w:rFonts w:cs="Times New Roman"/>
          <w:iCs/>
          <w:sz w:val="24"/>
          <w:szCs w:val="24"/>
        </w:rPr>
        <w:t>tetigit</w:t>
      </w:r>
      <w:proofErr w:type="spellEnd"/>
      <w:r w:rsidRPr="00923FBA">
        <w:rPr>
          <w:rFonts w:cs="Times New Roman"/>
          <w:iCs/>
          <w:sz w:val="24"/>
          <w:szCs w:val="24"/>
        </w:rPr>
        <w:t xml:space="preserve">, </w:t>
      </w:r>
      <w:proofErr w:type="spellStart"/>
      <w:r w:rsidRPr="00923FBA">
        <w:rPr>
          <w:rFonts w:cs="Times New Roman"/>
          <w:iCs/>
          <w:sz w:val="24"/>
          <w:szCs w:val="24"/>
        </w:rPr>
        <w:t>tetigit</w:t>
      </w:r>
      <w:proofErr w:type="spellEnd"/>
      <w:r w:rsidRPr="00923FBA">
        <w:rPr>
          <w:rFonts w:cs="Times New Roman"/>
          <w:iCs/>
          <w:sz w:val="24"/>
          <w:szCs w:val="24"/>
        </w:rPr>
        <w:t xml:space="preserve">; </w:t>
      </w:r>
      <w:proofErr w:type="spellStart"/>
      <w:r w:rsidRPr="00923FBA">
        <w:rPr>
          <w:rFonts w:cs="Times New Roman"/>
          <w:iCs/>
          <w:sz w:val="24"/>
          <w:szCs w:val="24"/>
        </w:rPr>
        <w:t>tu</w:t>
      </w:r>
      <w:proofErr w:type="spellEnd"/>
      <w:r w:rsidRPr="00923FBA">
        <w:rPr>
          <w:rFonts w:cs="Times New Roman"/>
          <w:iCs/>
          <w:sz w:val="24"/>
          <w:szCs w:val="24"/>
        </w:rPr>
        <w:t xml:space="preserve"> </w:t>
      </w:r>
      <w:proofErr w:type="spellStart"/>
      <w:r w:rsidRPr="00923FBA">
        <w:rPr>
          <w:rFonts w:cs="Times New Roman"/>
          <w:iCs/>
          <w:sz w:val="24"/>
          <w:szCs w:val="24"/>
        </w:rPr>
        <w:t>desine</w:t>
      </w:r>
      <w:proofErr w:type="spellEnd"/>
      <w:r w:rsidRPr="00923FBA">
        <w:rPr>
          <w:rFonts w:cs="Times New Roman"/>
          <w:iCs/>
          <w:sz w:val="24"/>
          <w:szCs w:val="24"/>
        </w:rPr>
        <w:t xml:space="preserve"> vivere </w:t>
      </w:r>
      <w:proofErr w:type="spellStart"/>
      <w:r w:rsidRPr="00923FBA">
        <w:rPr>
          <w:rFonts w:cs="Times New Roman"/>
          <w:iCs/>
          <w:sz w:val="24"/>
          <w:szCs w:val="24"/>
        </w:rPr>
        <w:t>prave</w:t>
      </w:r>
      <w:proofErr w:type="spellEnd"/>
      <w:r w:rsidRPr="00923FBA">
        <w:rPr>
          <w:rFonts w:cs="Times New Roman"/>
          <w:iCs/>
          <w:sz w:val="24"/>
          <w:szCs w:val="24"/>
        </w:rPr>
        <w:t xml:space="preserve">. Si </w:t>
      </w:r>
      <w:proofErr w:type="spellStart"/>
      <w:r w:rsidRPr="00923FBA">
        <w:rPr>
          <w:rFonts w:cs="Times New Roman"/>
          <w:iCs/>
          <w:sz w:val="24"/>
          <w:szCs w:val="24"/>
        </w:rPr>
        <w:t>feriat</w:t>
      </w:r>
      <w:proofErr w:type="spellEnd"/>
      <w:r w:rsidRPr="00923FBA">
        <w:rPr>
          <w:rFonts w:cs="Times New Roman"/>
          <w:iCs/>
          <w:sz w:val="24"/>
          <w:szCs w:val="24"/>
        </w:rPr>
        <w:t xml:space="preserve">, </w:t>
      </w:r>
      <w:proofErr w:type="spellStart"/>
      <w:r w:rsidRPr="00923FBA">
        <w:rPr>
          <w:rFonts w:cs="Times New Roman"/>
          <w:iCs/>
          <w:sz w:val="24"/>
          <w:szCs w:val="24"/>
        </w:rPr>
        <w:t>feriat</w:t>
      </w:r>
      <w:proofErr w:type="spellEnd"/>
      <w:r w:rsidRPr="00923FBA">
        <w:rPr>
          <w:rFonts w:cs="Times New Roman"/>
          <w:iCs/>
          <w:sz w:val="24"/>
          <w:szCs w:val="24"/>
        </w:rPr>
        <w:t xml:space="preserve">: virga </w:t>
      </w:r>
      <w:proofErr w:type="spellStart"/>
      <w:r w:rsidRPr="00923FBA">
        <w:rPr>
          <w:rFonts w:cs="Times New Roman"/>
          <w:iCs/>
          <w:sz w:val="24"/>
          <w:szCs w:val="24"/>
        </w:rPr>
        <w:t>secunda</w:t>
      </w:r>
      <w:proofErr w:type="spellEnd"/>
      <w:r w:rsidRPr="00923FBA">
        <w:rPr>
          <w:rFonts w:cs="Times New Roman"/>
          <w:iCs/>
          <w:sz w:val="24"/>
          <w:szCs w:val="24"/>
        </w:rPr>
        <w:t xml:space="preserve"> cave.</w:t>
      </w:r>
    </w:p>
    <w:p w14:paraId="07D1905C" w14:textId="77777777" w:rsidR="001415D7" w:rsidRPr="00923FBA" w:rsidRDefault="001415D7">
      <w:pPr>
        <w:pStyle w:val="EndnoteText"/>
        <w:rPr>
          <w:rFonts w:cs="Times New Roman"/>
          <w:iCs/>
          <w:sz w:val="24"/>
          <w:szCs w:val="24"/>
        </w:rPr>
      </w:pPr>
    </w:p>
  </w:endnote>
  <w:endnote w:id="3">
    <w:p w14:paraId="39C2C755" w14:textId="5A03795D" w:rsidR="002F519D" w:rsidRPr="00923FBA" w:rsidRDefault="002F519D">
      <w:pPr>
        <w:pStyle w:val="EndnoteText"/>
        <w:rPr>
          <w:rFonts w:cs="Times New Roman"/>
          <w:sz w:val="24"/>
          <w:szCs w:val="24"/>
        </w:rPr>
      </w:pPr>
      <w:r w:rsidRPr="00923FBA">
        <w:rPr>
          <w:rStyle w:val="EndnoteReference"/>
          <w:rFonts w:cs="Times New Roman"/>
          <w:sz w:val="24"/>
          <w:szCs w:val="24"/>
        </w:rPr>
        <w:endnoteRef/>
      </w:r>
      <w:r w:rsidRPr="00923FBA">
        <w:rPr>
          <w:rFonts w:cs="Times New Roman"/>
          <w:sz w:val="24"/>
          <w:szCs w:val="24"/>
        </w:rPr>
        <w:t xml:space="preserve"> </w:t>
      </w:r>
      <w:r w:rsidRPr="00923FBA">
        <w:rPr>
          <w:rFonts w:cs="Times New Roman"/>
          <w:i/>
          <w:iCs/>
          <w:sz w:val="24"/>
          <w:szCs w:val="24"/>
        </w:rPr>
        <w:t xml:space="preserve">Fasciculus </w:t>
      </w:r>
      <w:proofErr w:type="spellStart"/>
      <w:r w:rsidRPr="00923FBA">
        <w:rPr>
          <w:rFonts w:cs="Times New Roman"/>
          <w:i/>
          <w:iCs/>
          <w:sz w:val="24"/>
          <w:szCs w:val="24"/>
        </w:rPr>
        <w:t>morum</w:t>
      </w:r>
      <w:proofErr w:type="spellEnd"/>
      <w:r w:rsidRPr="00923FBA">
        <w:rPr>
          <w:rFonts w:cs="Times New Roman"/>
          <w:i/>
          <w:iCs/>
          <w:sz w:val="24"/>
          <w:szCs w:val="24"/>
        </w:rPr>
        <w:t>,</w:t>
      </w:r>
      <w:r w:rsidRPr="00923FBA">
        <w:rPr>
          <w:rFonts w:cs="Times New Roman"/>
          <w:sz w:val="24"/>
          <w:szCs w:val="24"/>
        </w:rPr>
        <w:t xml:space="preserve"> ed. Siegfried </w:t>
      </w:r>
      <w:proofErr w:type="spellStart"/>
      <w:r w:rsidRPr="00923FBA">
        <w:rPr>
          <w:rFonts w:cs="Times New Roman"/>
          <w:sz w:val="24"/>
          <w:szCs w:val="24"/>
        </w:rPr>
        <w:t>Wenceal</w:t>
      </w:r>
      <w:proofErr w:type="spellEnd"/>
      <w:r w:rsidRPr="00923FBA">
        <w:rPr>
          <w:rFonts w:cs="Times New Roman"/>
          <w:sz w:val="24"/>
          <w:szCs w:val="24"/>
        </w:rPr>
        <w:t xml:space="preserve"> 5.13 (pp. 486-48</w:t>
      </w:r>
      <w:r w:rsidR="00F2027D" w:rsidRPr="00923FBA">
        <w:rPr>
          <w:rFonts w:cs="Times New Roman"/>
          <w:sz w:val="24"/>
          <w:szCs w:val="24"/>
        </w:rPr>
        <w:t>9</w:t>
      </w:r>
      <w:r w:rsidRPr="00923FBA">
        <w:rPr>
          <w:rFonts w:cs="Times New Roman"/>
          <w:sz w:val="24"/>
          <w:szCs w:val="24"/>
        </w:rPr>
        <w:t xml:space="preserve">): </w:t>
      </w:r>
      <w:proofErr w:type="spellStart"/>
      <w:r w:rsidRPr="00923FBA">
        <w:rPr>
          <w:rFonts w:cs="Times New Roman"/>
          <w:sz w:val="24"/>
          <w:szCs w:val="24"/>
        </w:rPr>
        <w:t>Simea</w:t>
      </w:r>
      <w:proofErr w:type="spellEnd"/>
      <w:r w:rsidRPr="00923FBA">
        <w:rPr>
          <w:rFonts w:cs="Times New Roman"/>
          <w:sz w:val="24"/>
          <w:szCs w:val="24"/>
        </w:rPr>
        <w:t xml:space="preserve"> </w:t>
      </w:r>
      <w:proofErr w:type="spellStart"/>
      <w:r w:rsidRPr="00923FBA">
        <w:rPr>
          <w:rFonts w:cs="Times New Roman"/>
          <w:sz w:val="24"/>
          <w:szCs w:val="24"/>
        </w:rPr>
        <w:t>enim</w:t>
      </w:r>
      <w:proofErr w:type="spellEnd"/>
      <w:r w:rsidRPr="00923FBA">
        <w:rPr>
          <w:rFonts w:cs="Times New Roman"/>
          <w:sz w:val="24"/>
          <w:szCs w:val="24"/>
        </w:rPr>
        <w:t xml:space="preserve"> cum duos fetus </w:t>
      </w:r>
      <w:proofErr w:type="spellStart"/>
      <w:r w:rsidRPr="00923FBA">
        <w:rPr>
          <w:rFonts w:cs="Times New Roman"/>
          <w:sz w:val="24"/>
          <w:szCs w:val="24"/>
        </w:rPr>
        <w:t>habeat</w:t>
      </w:r>
      <w:proofErr w:type="spellEnd"/>
      <w:r w:rsidRPr="00923FBA">
        <w:rPr>
          <w:rFonts w:cs="Times New Roman"/>
          <w:sz w:val="24"/>
          <w:szCs w:val="24"/>
        </w:rPr>
        <w:t xml:space="preserve">, </w:t>
      </w:r>
      <w:proofErr w:type="spellStart"/>
      <w:r w:rsidRPr="00923FBA">
        <w:rPr>
          <w:rFonts w:cs="Times New Roman"/>
          <w:sz w:val="24"/>
          <w:szCs w:val="24"/>
        </w:rPr>
        <w:t>quando</w:t>
      </w:r>
      <w:proofErr w:type="spellEnd"/>
      <w:r w:rsidRPr="00923FBA">
        <w:rPr>
          <w:rFonts w:cs="Times New Roman"/>
          <w:sz w:val="24"/>
          <w:szCs w:val="24"/>
        </w:rPr>
        <w:t xml:space="preserve"> </w:t>
      </w:r>
      <w:proofErr w:type="spellStart"/>
      <w:r w:rsidRPr="00923FBA">
        <w:rPr>
          <w:rFonts w:cs="Times New Roman"/>
          <w:sz w:val="24"/>
          <w:szCs w:val="24"/>
        </w:rPr>
        <w:t>fugatur</w:t>
      </w:r>
      <w:proofErr w:type="spellEnd"/>
      <w:r w:rsidRPr="00923FBA">
        <w:rPr>
          <w:rFonts w:cs="Times New Roman"/>
          <w:sz w:val="24"/>
          <w:szCs w:val="24"/>
        </w:rPr>
        <w:t xml:space="preserve"> a </w:t>
      </w:r>
      <w:proofErr w:type="spellStart"/>
      <w:r w:rsidRPr="00923FBA">
        <w:rPr>
          <w:rFonts w:cs="Times New Roman"/>
          <w:sz w:val="24"/>
          <w:szCs w:val="24"/>
        </w:rPr>
        <w:t>venatoribus</w:t>
      </w:r>
      <w:proofErr w:type="spellEnd"/>
      <w:r w:rsidRPr="00923FBA">
        <w:rPr>
          <w:rFonts w:cs="Times New Roman"/>
          <w:sz w:val="24"/>
          <w:szCs w:val="24"/>
        </w:rPr>
        <w:t xml:space="preserve">, </w:t>
      </w:r>
      <w:proofErr w:type="spellStart"/>
      <w:r w:rsidRPr="00923FBA">
        <w:rPr>
          <w:rFonts w:cs="Times New Roman"/>
          <w:sz w:val="24"/>
          <w:szCs w:val="24"/>
        </w:rPr>
        <w:t>quem</w:t>
      </w:r>
      <w:proofErr w:type="spellEnd"/>
      <w:r w:rsidRPr="00923FBA">
        <w:rPr>
          <w:rFonts w:cs="Times New Roman"/>
          <w:sz w:val="24"/>
          <w:szCs w:val="24"/>
        </w:rPr>
        <w:t xml:space="preserve"> </w:t>
      </w:r>
      <w:proofErr w:type="spellStart"/>
      <w:r w:rsidRPr="00923FBA">
        <w:rPr>
          <w:rFonts w:cs="Times New Roman"/>
          <w:sz w:val="24"/>
          <w:szCs w:val="24"/>
        </w:rPr>
        <w:t>magis</w:t>
      </w:r>
      <w:proofErr w:type="spellEnd"/>
      <w:r w:rsidRPr="00923FBA">
        <w:rPr>
          <w:rFonts w:cs="Times New Roman"/>
          <w:sz w:val="24"/>
          <w:szCs w:val="24"/>
        </w:rPr>
        <w:t xml:space="preserve"> </w:t>
      </w:r>
      <w:proofErr w:type="spellStart"/>
      <w:r w:rsidRPr="00923FBA">
        <w:rPr>
          <w:rFonts w:cs="Times New Roman"/>
          <w:sz w:val="24"/>
          <w:szCs w:val="24"/>
        </w:rPr>
        <w:t>diligit</w:t>
      </w:r>
      <w:proofErr w:type="spellEnd"/>
      <w:r w:rsidRPr="00923FBA">
        <w:rPr>
          <w:rFonts w:cs="Times New Roman"/>
          <w:sz w:val="24"/>
          <w:szCs w:val="24"/>
        </w:rPr>
        <w:t xml:space="preserve"> inter brachia </w:t>
      </w:r>
      <w:proofErr w:type="spellStart"/>
      <w:r w:rsidRPr="00923FBA">
        <w:rPr>
          <w:rFonts w:cs="Times New Roman"/>
          <w:sz w:val="24"/>
          <w:szCs w:val="24"/>
        </w:rPr>
        <w:t>portat</w:t>
      </w:r>
      <w:proofErr w:type="spellEnd"/>
      <w:r w:rsidRPr="00923FBA">
        <w:rPr>
          <w:rFonts w:cs="Times New Roman"/>
          <w:sz w:val="24"/>
          <w:szCs w:val="24"/>
        </w:rPr>
        <w:t xml:space="preserve">, set </w:t>
      </w:r>
      <w:proofErr w:type="spellStart"/>
      <w:r w:rsidRPr="00923FBA">
        <w:rPr>
          <w:rFonts w:cs="Times New Roman"/>
          <w:sz w:val="24"/>
          <w:szCs w:val="24"/>
        </w:rPr>
        <w:t>alium</w:t>
      </w:r>
      <w:proofErr w:type="spellEnd"/>
      <w:r w:rsidRPr="00923FBA">
        <w:rPr>
          <w:rFonts w:cs="Times New Roman"/>
          <w:sz w:val="24"/>
          <w:szCs w:val="24"/>
        </w:rPr>
        <w:t xml:space="preserve"> circa collum </w:t>
      </w:r>
      <w:proofErr w:type="spellStart"/>
      <w:r w:rsidRPr="00923FBA">
        <w:rPr>
          <w:rFonts w:cs="Times New Roman"/>
          <w:sz w:val="24"/>
          <w:szCs w:val="24"/>
        </w:rPr>
        <w:t>appendit</w:t>
      </w:r>
      <w:proofErr w:type="spellEnd"/>
      <w:r w:rsidRPr="00923FBA">
        <w:rPr>
          <w:rFonts w:cs="Times New Roman"/>
          <w:sz w:val="24"/>
          <w:szCs w:val="24"/>
        </w:rPr>
        <w:t xml:space="preserve">. Cum autem venator </w:t>
      </w:r>
      <w:proofErr w:type="spellStart"/>
      <w:r w:rsidRPr="00923FBA">
        <w:rPr>
          <w:rFonts w:cs="Times New Roman"/>
          <w:sz w:val="24"/>
          <w:szCs w:val="24"/>
        </w:rPr>
        <w:t>illam</w:t>
      </w:r>
      <w:proofErr w:type="spellEnd"/>
      <w:r w:rsidRPr="00923FBA">
        <w:rPr>
          <w:rFonts w:cs="Times New Roman"/>
          <w:sz w:val="24"/>
          <w:szCs w:val="24"/>
        </w:rPr>
        <w:t xml:space="preserve"> </w:t>
      </w:r>
      <w:proofErr w:type="spellStart"/>
      <w:r w:rsidRPr="00923FBA">
        <w:rPr>
          <w:rFonts w:cs="Times New Roman"/>
          <w:sz w:val="24"/>
          <w:szCs w:val="24"/>
        </w:rPr>
        <w:t>approximat</w:t>
      </w:r>
      <w:proofErr w:type="spellEnd"/>
      <w:r w:rsidRPr="00923FBA">
        <w:rPr>
          <w:rFonts w:cs="Times New Roman"/>
          <w:sz w:val="24"/>
          <w:szCs w:val="24"/>
        </w:rPr>
        <w:t xml:space="preserve">, </w:t>
      </w:r>
      <w:proofErr w:type="spellStart"/>
      <w:r w:rsidRPr="00923FBA">
        <w:rPr>
          <w:rFonts w:cs="Times New Roman"/>
          <w:sz w:val="24"/>
          <w:szCs w:val="24"/>
        </w:rPr>
        <w:t>magis</w:t>
      </w:r>
      <w:proofErr w:type="spellEnd"/>
      <w:r w:rsidRPr="00923FBA">
        <w:rPr>
          <w:rFonts w:cs="Times New Roman"/>
          <w:sz w:val="24"/>
          <w:szCs w:val="24"/>
        </w:rPr>
        <w:t xml:space="preserve"> </w:t>
      </w:r>
      <w:proofErr w:type="spellStart"/>
      <w:r w:rsidRPr="00923FBA">
        <w:rPr>
          <w:rFonts w:cs="Times New Roman"/>
          <w:sz w:val="24"/>
          <w:szCs w:val="24"/>
        </w:rPr>
        <w:t>dilectum</w:t>
      </w:r>
      <w:proofErr w:type="spellEnd"/>
      <w:r w:rsidRPr="00923FBA">
        <w:rPr>
          <w:rFonts w:cs="Times New Roman"/>
          <w:sz w:val="24"/>
          <w:szCs w:val="24"/>
        </w:rPr>
        <w:t xml:space="preserve"> </w:t>
      </w:r>
      <w:proofErr w:type="spellStart"/>
      <w:r w:rsidRPr="00923FBA">
        <w:rPr>
          <w:rFonts w:cs="Times New Roman"/>
          <w:sz w:val="24"/>
          <w:szCs w:val="24"/>
        </w:rPr>
        <w:t>compellitur</w:t>
      </w:r>
      <w:proofErr w:type="spellEnd"/>
      <w:r w:rsidRPr="00923FBA">
        <w:rPr>
          <w:rFonts w:cs="Times New Roman"/>
          <w:sz w:val="24"/>
          <w:szCs w:val="24"/>
        </w:rPr>
        <w:t xml:space="preserve"> </w:t>
      </w:r>
      <w:proofErr w:type="spellStart"/>
      <w:r w:rsidRPr="00923FBA">
        <w:rPr>
          <w:rFonts w:cs="Times New Roman"/>
          <w:sz w:val="24"/>
          <w:szCs w:val="24"/>
        </w:rPr>
        <w:t>proicere</w:t>
      </w:r>
      <w:proofErr w:type="spellEnd"/>
      <w:r w:rsidRPr="00923FBA">
        <w:rPr>
          <w:rFonts w:cs="Times New Roman"/>
          <w:sz w:val="24"/>
          <w:szCs w:val="24"/>
        </w:rPr>
        <w:t xml:space="preserve">, set </w:t>
      </w:r>
      <w:proofErr w:type="spellStart"/>
      <w:r w:rsidRPr="00923FBA">
        <w:rPr>
          <w:rFonts w:cs="Times New Roman"/>
          <w:sz w:val="24"/>
          <w:szCs w:val="24"/>
        </w:rPr>
        <w:t>alius</w:t>
      </w:r>
      <w:proofErr w:type="spellEnd"/>
      <w:r w:rsidRPr="00923FBA">
        <w:rPr>
          <w:rFonts w:cs="Times New Roman"/>
          <w:sz w:val="24"/>
          <w:szCs w:val="24"/>
        </w:rPr>
        <w:t xml:space="preserve"> </w:t>
      </w:r>
      <w:r w:rsidR="00D83B74" w:rsidRPr="00923FBA">
        <w:rPr>
          <w:rFonts w:cs="Times New Roman"/>
          <w:sz w:val="24"/>
          <w:szCs w:val="24"/>
        </w:rPr>
        <w:t xml:space="preserve">in </w:t>
      </w:r>
      <w:proofErr w:type="spellStart"/>
      <w:r w:rsidR="00D83B74" w:rsidRPr="00923FBA">
        <w:rPr>
          <w:rFonts w:cs="Times New Roman"/>
          <w:sz w:val="24"/>
          <w:szCs w:val="24"/>
        </w:rPr>
        <w:t>dorso</w:t>
      </w:r>
      <w:proofErr w:type="spellEnd"/>
      <w:r w:rsidR="00D83B74" w:rsidRPr="00923FBA">
        <w:rPr>
          <w:rFonts w:cs="Times New Roman"/>
          <w:sz w:val="24"/>
          <w:szCs w:val="24"/>
        </w:rPr>
        <w:t xml:space="preserve"> </w:t>
      </w:r>
      <w:proofErr w:type="spellStart"/>
      <w:r w:rsidR="00D83B74" w:rsidRPr="00923FBA">
        <w:rPr>
          <w:rFonts w:cs="Times New Roman"/>
          <w:sz w:val="24"/>
          <w:szCs w:val="24"/>
        </w:rPr>
        <w:t>velit</w:t>
      </w:r>
      <w:proofErr w:type="spellEnd"/>
      <w:r w:rsidR="00D83B74" w:rsidRPr="00923FBA">
        <w:rPr>
          <w:rFonts w:cs="Times New Roman"/>
          <w:sz w:val="24"/>
          <w:szCs w:val="24"/>
        </w:rPr>
        <w:t xml:space="preserve"> </w:t>
      </w:r>
      <w:proofErr w:type="spellStart"/>
      <w:r w:rsidR="00D83B74" w:rsidRPr="00923FBA">
        <w:rPr>
          <w:rFonts w:cs="Times New Roman"/>
          <w:sz w:val="24"/>
          <w:szCs w:val="24"/>
        </w:rPr>
        <w:t>nolit</w:t>
      </w:r>
      <w:proofErr w:type="spellEnd"/>
      <w:r w:rsidR="00D83B74" w:rsidRPr="00923FBA">
        <w:rPr>
          <w:rFonts w:cs="Times New Roman"/>
          <w:sz w:val="24"/>
          <w:szCs w:val="24"/>
        </w:rPr>
        <w:t xml:space="preserve"> </w:t>
      </w:r>
      <w:proofErr w:type="spellStart"/>
      <w:r w:rsidR="00D83B74" w:rsidRPr="00923FBA">
        <w:rPr>
          <w:rFonts w:cs="Times New Roman"/>
          <w:sz w:val="24"/>
          <w:szCs w:val="24"/>
        </w:rPr>
        <w:t>secum</w:t>
      </w:r>
      <w:proofErr w:type="spellEnd"/>
      <w:r w:rsidR="00D83B74" w:rsidRPr="00923FBA">
        <w:rPr>
          <w:rFonts w:cs="Times New Roman"/>
          <w:sz w:val="24"/>
          <w:szCs w:val="24"/>
        </w:rPr>
        <w:t xml:space="preserve"> </w:t>
      </w:r>
      <w:proofErr w:type="spellStart"/>
      <w:r w:rsidR="00D83B74" w:rsidRPr="00923FBA">
        <w:rPr>
          <w:rFonts w:cs="Times New Roman"/>
          <w:sz w:val="24"/>
          <w:szCs w:val="24"/>
        </w:rPr>
        <w:t>remanet</w:t>
      </w:r>
      <w:proofErr w:type="spellEnd"/>
      <w:r w:rsidR="00D83B74" w:rsidRPr="00923FBA">
        <w:rPr>
          <w:rFonts w:cs="Times New Roman"/>
          <w:sz w:val="24"/>
          <w:szCs w:val="24"/>
        </w:rPr>
        <w:t>.</w:t>
      </w:r>
    </w:p>
    <w:p w14:paraId="0846C5C8" w14:textId="77777777" w:rsidR="009C2062" w:rsidRPr="00923FBA" w:rsidRDefault="009C2062">
      <w:pPr>
        <w:pStyle w:val="EndnoteText"/>
        <w:rPr>
          <w:rFonts w:cs="Times New Roman"/>
          <w:sz w:val="24"/>
          <w:szCs w:val="24"/>
        </w:rPr>
      </w:pPr>
    </w:p>
  </w:endnote>
  <w:endnote w:id="4">
    <w:p w14:paraId="1E1E2D8D" w14:textId="77777777" w:rsidR="009C2062" w:rsidRPr="00923FBA" w:rsidRDefault="009C2062" w:rsidP="009C2062">
      <w:pPr>
        <w:pStyle w:val="EndnoteText"/>
        <w:rPr>
          <w:rFonts w:cs="Times New Roman"/>
          <w:sz w:val="24"/>
          <w:szCs w:val="24"/>
        </w:rPr>
      </w:pPr>
      <w:r w:rsidRPr="00923FBA">
        <w:rPr>
          <w:rStyle w:val="EndnoteReference"/>
          <w:rFonts w:cs="Times New Roman"/>
          <w:sz w:val="24"/>
          <w:szCs w:val="24"/>
        </w:rPr>
        <w:endnoteRef/>
      </w:r>
      <w:r w:rsidRPr="00923FBA">
        <w:rPr>
          <w:rFonts w:cs="Times New Roman"/>
          <w:sz w:val="24"/>
          <w:szCs w:val="24"/>
        </w:rPr>
        <w:t xml:space="preserve"> </w:t>
      </w:r>
      <w:bookmarkStart w:id="0" w:name="_Hlk6574917"/>
      <w:r w:rsidRPr="00923FBA">
        <w:rPr>
          <w:rFonts w:cs="Times New Roman"/>
          <w:sz w:val="24"/>
          <w:szCs w:val="24"/>
        </w:rPr>
        <w:t xml:space="preserve">Augustine, </w:t>
      </w:r>
      <w:r w:rsidRPr="00923FBA">
        <w:rPr>
          <w:rFonts w:cs="Times New Roman"/>
          <w:i/>
          <w:sz w:val="24"/>
          <w:szCs w:val="24"/>
        </w:rPr>
        <w:t>Confessiones</w:t>
      </w:r>
      <w:r w:rsidRPr="00923FBA">
        <w:rPr>
          <w:rFonts w:cs="Times New Roman"/>
          <w:sz w:val="24"/>
          <w:szCs w:val="24"/>
        </w:rPr>
        <w:t xml:space="preserve"> 1.12.19 (PL 32:670)</w:t>
      </w:r>
      <w:bookmarkEnd w:id="0"/>
      <w:r w:rsidRPr="00923FBA">
        <w:rPr>
          <w:rFonts w:cs="Times New Roman"/>
          <w:sz w:val="24"/>
          <w:szCs w:val="24"/>
        </w:rPr>
        <w:t xml:space="preserve">: </w:t>
      </w:r>
      <w:proofErr w:type="spellStart"/>
      <w:r w:rsidRPr="00923FBA">
        <w:rPr>
          <w:rFonts w:cs="Times New Roman"/>
          <w:sz w:val="24"/>
          <w:szCs w:val="24"/>
        </w:rPr>
        <w:t>ut</w:t>
      </w:r>
      <w:proofErr w:type="spellEnd"/>
      <w:r w:rsidRPr="00923FBA">
        <w:rPr>
          <w:rFonts w:cs="Times New Roman"/>
          <w:sz w:val="24"/>
          <w:szCs w:val="24"/>
        </w:rPr>
        <w:t xml:space="preserve"> </w:t>
      </w:r>
      <w:proofErr w:type="spellStart"/>
      <w:r w:rsidRPr="00923FBA">
        <w:rPr>
          <w:rFonts w:cs="Times New Roman"/>
          <w:sz w:val="24"/>
          <w:szCs w:val="24"/>
        </w:rPr>
        <w:t>poena</w:t>
      </w:r>
      <w:proofErr w:type="spellEnd"/>
      <w:r w:rsidRPr="00923FBA">
        <w:rPr>
          <w:rFonts w:cs="Times New Roman"/>
          <w:sz w:val="24"/>
          <w:szCs w:val="24"/>
        </w:rPr>
        <w:t xml:space="preserve"> </w:t>
      </w:r>
      <w:proofErr w:type="spellStart"/>
      <w:r w:rsidRPr="00923FBA">
        <w:rPr>
          <w:rFonts w:cs="Times New Roman"/>
          <w:sz w:val="24"/>
          <w:szCs w:val="24"/>
        </w:rPr>
        <w:t>sua</w:t>
      </w:r>
      <w:proofErr w:type="spellEnd"/>
      <w:r w:rsidRPr="00923FBA">
        <w:rPr>
          <w:rFonts w:cs="Times New Roman"/>
          <w:sz w:val="24"/>
          <w:szCs w:val="24"/>
        </w:rPr>
        <w:t xml:space="preserve"> </w:t>
      </w:r>
      <w:proofErr w:type="spellStart"/>
      <w:r w:rsidRPr="00923FBA">
        <w:rPr>
          <w:rFonts w:cs="Times New Roman"/>
          <w:sz w:val="24"/>
          <w:szCs w:val="24"/>
        </w:rPr>
        <w:t>sibi</w:t>
      </w:r>
      <w:proofErr w:type="spellEnd"/>
      <w:r w:rsidRPr="00923FBA">
        <w:rPr>
          <w:rFonts w:cs="Times New Roman"/>
          <w:sz w:val="24"/>
          <w:szCs w:val="24"/>
        </w:rPr>
        <w:t xml:space="preserve"> sit </w:t>
      </w:r>
      <w:proofErr w:type="spellStart"/>
      <w:r w:rsidRPr="00923FBA">
        <w:rPr>
          <w:rFonts w:cs="Times New Roman"/>
          <w:sz w:val="24"/>
          <w:szCs w:val="24"/>
        </w:rPr>
        <w:t>omnis</w:t>
      </w:r>
      <w:proofErr w:type="spellEnd"/>
      <w:r w:rsidRPr="00923FBA">
        <w:rPr>
          <w:rFonts w:cs="Times New Roman"/>
          <w:sz w:val="24"/>
          <w:szCs w:val="24"/>
        </w:rPr>
        <w:t xml:space="preserve"> </w:t>
      </w:r>
      <w:proofErr w:type="spellStart"/>
      <w:r w:rsidRPr="00923FBA">
        <w:rPr>
          <w:rFonts w:cs="Times New Roman"/>
          <w:sz w:val="24"/>
          <w:szCs w:val="24"/>
        </w:rPr>
        <w:t>inordinatus</w:t>
      </w:r>
      <w:proofErr w:type="spellEnd"/>
      <w:r w:rsidRPr="00923FBA">
        <w:rPr>
          <w:rFonts w:cs="Times New Roman"/>
          <w:sz w:val="24"/>
          <w:szCs w:val="24"/>
        </w:rPr>
        <w:t xml:space="preserve"> animus.</w:t>
      </w:r>
    </w:p>
    <w:p w14:paraId="6A45F705" w14:textId="06C62DED" w:rsidR="009C2062" w:rsidRPr="00923FBA" w:rsidRDefault="009C2062">
      <w:pPr>
        <w:pStyle w:val="EndnoteText"/>
        <w:rPr>
          <w:rFonts w:cs="Times New Roman"/>
          <w:sz w:val="24"/>
          <w:szCs w:val="24"/>
        </w:rPr>
      </w:pPr>
    </w:p>
  </w:endnote>
  <w:endnote w:id="5">
    <w:p w14:paraId="090AC9DD" w14:textId="77777777" w:rsidR="009C2062" w:rsidRPr="00923FBA" w:rsidRDefault="009C2062" w:rsidP="009C2062">
      <w:pPr>
        <w:pStyle w:val="EndnoteText"/>
        <w:rPr>
          <w:rFonts w:cs="Times New Roman"/>
          <w:sz w:val="24"/>
          <w:szCs w:val="24"/>
        </w:rPr>
      </w:pPr>
      <w:r w:rsidRPr="00923FBA">
        <w:rPr>
          <w:rStyle w:val="EndnoteReference"/>
          <w:rFonts w:cs="Times New Roman"/>
          <w:sz w:val="24"/>
          <w:szCs w:val="24"/>
        </w:rPr>
        <w:endnoteRef/>
      </w:r>
      <w:r w:rsidRPr="00923FBA">
        <w:rPr>
          <w:rFonts w:cs="Times New Roman"/>
          <w:sz w:val="24"/>
          <w:szCs w:val="24"/>
        </w:rPr>
        <w:t xml:space="preserve"> </w:t>
      </w:r>
      <w:bookmarkStart w:id="1" w:name="_Hlk6575020"/>
      <w:r w:rsidRPr="00923FBA">
        <w:rPr>
          <w:rFonts w:cs="Times New Roman"/>
          <w:sz w:val="24"/>
          <w:szCs w:val="24"/>
        </w:rPr>
        <w:t xml:space="preserve">Seneca, </w:t>
      </w:r>
      <w:r w:rsidRPr="00923FBA">
        <w:rPr>
          <w:rFonts w:cs="Times New Roman"/>
          <w:i/>
          <w:sz w:val="24"/>
          <w:szCs w:val="24"/>
        </w:rPr>
        <w:t>Epistula</w:t>
      </w:r>
      <w:r w:rsidRPr="00923FBA">
        <w:rPr>
          <w:rFonts w:cs="Times New Roman"/>
          <w:sz w:val="24"/>
          <w:szCs w:val="24"/>
        </w:rPr>
        <w:t xml:space="preserve"> 97.13 (LCL 77:114-115)</w:t>
      </w:r>
      <w:bookmarkEnd w:id="1"/>
      <w:r w:rsidRPr="00923FBA">
        <w:rPr>
          <w:rFonts w:cs="Times New Roman"/>
          <w:sz w:val="24"/>
          <w:szCs w:val="24"/>
        </w:rPr>
        <w:t xml:space="preserve">: Ita est: </w:t>
      </w:r>
      <w:proofErr w:type="spellStart"/>
      <w:r w:rsidRPr="00923FBA">
        <w:rPr>
          <w:rFonts w:cs="Times New Roman"/>
          <w:sz w:val="24"/>
          <w:szCs w:val="24"/>
        </w:rPr>
        <w:t>tuta</w:t>
      </w:r>
      <w:proofErr w:type="spellEnd"/>
      <w:r w:rsidRPr="00923FBA">
        <w:rPr>
          <w:rFonts w:cs="Times New Roman"/>
          <w:sz w:val="24"/>
          <w:szCs w:val="24"/>
        </w:rPr>
        <w:t xml:space="preserve"> </w:t>
      </w:r>
      <w:proofErr w:type="spellStart"/>
      <w:r w:rsidRPr="00923FBA">
        <w:rPr>
          <w:rFonts w:cs="Times New Roman"/>
          <w:sz w:val="24"/>
          <w:szCs w:val="24"/>
        </w:rPr>
        <w:t>scelera</w:t>
      </w:r>
      <w:proofErr w:type="spellEnd"/>
      <w:r w:rsidRPr="00923FBA">
        <w:rPr>
          <w:rFonts w:cs="Times New Roman"/>
          <w:sz w:val="24"/>
          <w:szCs w:val="24"/>
        </w:rPr>
        <w:t xml:space="preserve"> esse </w:t>
      </w:r>
      <w:proofErr w:type="spellStart"/>
      <w:r w:rsidRPr="00923FBA">
        <w:rPr>
          <w:rFonts w:cs="Times New Roman"/>
          <w:sz w:val="24"/>
          <w:szCs w:val="24"/>
        </w:rPr>
        <w:t>possunt</w:t>
      </w:r>
      <w:proofErr w:type="spellEnd"/>
      <w:r w:rsidRPr="00923FBA">
        <w:rPr>
          <w:rFonts w:cs="Times New Roman"/>
          <w:sz w:val="24"/>
          <w:szCs w:val="24"/>
        </w:rPr>
        <w:t xml:space="preserve">, </w:t>
      </w:r>
      <w:proofErr w:type="spellStart"/>
      <w:r w:rsidRPr="00923FBA">
        <w:rPr>
          <w:rFonts w:cs="Times New Roman"/>
          <w:sz w:val="24"/>
          <w:szCs w:val="24"/>
        </w:rPr>
        <w:t>secura</w:t>
      </w:r>
      <w:proofErr w:type="spellEnd"/>
      <w:r w:rsidRPr="00923FBA">
        <w:rPr>
          <w:rFonts w:cs="Times New Roman"/>
          <w:sz w:val="24"/>
          <w:szCs w:val="24"/>
        </w:rPr>
        <w:t xml:space="preserve"> esse non </w:t>
      </w:r>
      <w:proofErr w:type="spellStart"/>
      <w:r w:rsidRPr="00923FBA">
        <w:rPr>
          <w:rFonts w:cs="Times New Roman"/>
          <w:sz w:val="24"/>
          <w:szCs w:val="24"/>
        </w:rPr>
        <w:t>possunt</w:t>
      </w:r>
      <w:proofErr w:type="spellEnd"/>
      <w:r w:rsidRPr="00923FBA">
        <w:rPr>
          <w:rFonts w:cs="Times New Roman"/>
          <w:sz w:val="24"/>
          <w:szCs w:val="24"/>
        </w:rPr>
        <w:t>.</w:t>
      </w:r>
    </w:p>
    <w:p w14:paraId="7DEEC7C6" w14:textId="77777777" w:rsidR="009C2062" w:rsidRPr="00923FBA" w:rsidRDefault="009C2062" w:rsidP="009C2062">
      <w:pPr>
        <w:pStyle w:val="EndnoteText"/>
        <w:rPr>
          <w:rFonts w:cs="Times New Roman"/>
          <w:sz w:val="24"/>
          <w:szCs w:val="24"/>
        </w:rPr>
      </w:pPr>
    </w:p>
    <w:p w14:paraId="4C72E260" w14:textId="77777777" w:rsidR="009C2062" w:rsidRPr="00923FBA" w:rsidRDefault="009C2062" w:rsidP="009C2062">
      <w:pPr>
        <w:pStyle w:val="EndnoteText"/>
        <w:rPr>
          <w:rFonts w:cs="Times New Roman"/>
          <w:sz w:val="24"/>
          <w:szCs w:val="24"/>
        </w:rPr>
      </w:pPr>
      <w:r w:rsidRPr="00923FBA">
        <w:rPr>
          <w:rFonts w:cs="Times New Roman"/>
          <w:sz w:val="24"/>
          <w:szCs w:val="24"/>
        </w:rPr>
        <w:t>crimes can be well guarded; free from anxiety they cannot be.</w:t>
      </w:r>
    </w:p>
    <w:p w14:paraId="6E6368FE" w14:textId="77777777" w:rsidR="009C2062" w:rsidRPr="00923FBA" w:rsidRDefault="009C2062" w:rsidP="009C2062">
      <w:pPr>
        <w:pStyle w:val="EndnoteText"/>
        <w:rPr>
          <w:rFonts w:cs="Times New Roman"/>
          <w:sz w:val="24"/>
          <w:szCs w:val="24"/>
        </w:rPr>
      </w:pPr>
    </w:p>
  </w:endnote>
  <w:endnote w:id="6">
    <w:p w14:paraId="397EAB08" w14:textId="7B7696E5" w:rsidR="009C2062" w:rsidRPr="00923FBA" w:rsidRDefault="009C2062" w:rsidP="009C2062">
      <w:pPr>
        <w:pStyle w:val="EndnoteText"/>
        <w:rPr>
          <w:rFonts w:cs="Times New Roman"/>
          <w:sz w:val="24"/>
          <w:szCs w:val="24"/>
        </w:rPr>
      </w:pPr>
      <w:r w:rsidRPr="00923FBA">
        <w:rPr>
          <w:rStyle w:val="EndnoteReference"/>
          <w:rFonts w:cs="Times New Roman"/>
          <w:sz w:val="24"/>
          <w:szCs w:val="24"/>
        </w:rPr>
        <w:endnoteRef/>
      </w:r>
      <w:r w:rsidRPr="00923FBA">
        <w:rPr>
          <w:rFonts w:cs="Times New Roman"/>
          <w:sz w:val="24"/>
          <w:szCs w:val="24"/>
        </w:rPr>
        <w:t xml:space="preserve"> </w:t>
      </w:r>
      <w:bookmarkStart w:id="2" w:name="_Hlk6575115"/>
      <w:r w:rsidRPr="00923FBA">
        <w:rPr>
          <w:rFonts w:cs="Times New Roman"/>
          <w:sz w:val="24"/>
          <w:szCs w:val="24"/>
        </w:rPr>
        <w:t xml:space="preserve">Jerome, </w:t>
      </w:r>
      <w:r w:rsidRPr="00923FBA">
        <w:rPr>
          <w:rFonts w:cs="Times New Roman"/>
          <w:i/>
          <w:sz w:val="24"/>
          <w:szCs w:val="24"/>
        </w:rPr>
        <w:t>Pelagius</w:t>
      </w:r>
      <w:r w:rsidRPr="00923FBA">
        <w:rPr>
          <w:rFonts w:cs="Times New Roman"/>
          <w:sz w:val="24"/>
          <w:szCs w:val="24"/>
        </w:rPr>
        <w:t xml:space="preserve"> 1.4 (PL 30:19)</w:t>
      </w:r>
      <w:bookmarkEnd w:id="2"/>
      <w:r w:rsidRPr="00923FBA">
        <w:rPr>
          <w:rFonts w:cs="Times New Roman"/>
          <w:sz w:val="24"/>
          <w:szCs w:val="24"/>
        </w:rPr>
        <w:t xml:space="preserve">: </w:t>
      </w:r>
      <w:bookmarkStart w:id="3" w:name="_Hlk524525794"/>
      <w:r w:rsidRPr="00923FBA">
        <w:rPr>
          <w:rFonts w:cs="Times New Roman"/>
          <w:sz w:val="24"/>
          <w:szCs w:val="24"/>
        </w:rPr>
        <w:t xml:space="preserve">Quid </w:t>
      </w:r>
      <w:proofErr w:type="spellStart"/>
      <w:r w:rsidRPr="00923FBA">
        <w:rPr>
          <w:rFonts w:cs="Times New Roman"/>
          <w:sz w:val="24"/>
          <w:szCs w:val="24"/>
        </w:rPr>
        <w:t>illud</w:t>
      </w:r>
      <w:proofErr w:type="spellEnd"/>
      <w:r w:rsidRPr="00923FBA">
        <w:rPr>
          <w:rFonts w:cs="Times New Roman"/>
          <w:sz w:val="24"/>
          <w:szCs w:val="24"/>
        </w:rPr>
        <w:t xml:space="preserve">, </w:t>
      </w:r>
      <w:proofErr w:type="spellStart"/>
      <w:r w:rsidRPr="00923FBA">
        <w:rPr>
          <w:rFonts w:cs="Times New Roman"/>
          <w:sz w:val="24"/>
          <w:szCs w:val="24"/>
        </w:rPr>
        <w:t>obsecro</w:t>
      </w:r>
      <w:proofErr w:type="spellEnd"/>
      <w:r w:rsidRPr="00923FBA">
        <w:rPr>
          <w:rFonts w:cs="Times New Roman"/>
          <w:sz w:val="24"/>
          <w:szCs w:val="24"/>
        </w:rPr>
        <w:t xml:space="preserve">, est, </w:t>
      </w:r>
      <w:proofErr w:type="spellStart"/>
      <w:r w:rsidRPr="00923FBA">
        <w:rPr>
          <w:rFonts w:cs="Times New Roman"/>
          <w:sz w:val="24"/>
          <w:szCs w:val="24"/>
        </w:rPr>
        <w:t>quod</w:t>
      </w:r>
      <w:proofErr w:type="spellEnd"/>
      <w:r w:rsidRPr="00923FBA">
        <w:rPr>
          <w:rFonts w:cs="Times New Roman"/>
          <w:sz w:val="24"/>
          <w:szCs w:val="24"/>
        </w:rPr>
        <w:t xml:space="preserve"> ad </w:t>
      </w:r>
      <w:proofErr w:type="spellStart"/>
      <w:r w:rsidRPr="00923FBA">
        <w:rPr>
          <w:rFonts w:cs="Times New Roman"/>
          <w:sz w:val="24"/>
          <w:szCs w:val="24"/>
        </w:rPr>
        <w:t>omne</w:t>
      </w:r>
      <w:proofErr w:type="spellEnd"/>
      <w:r w:rsidRPr="00923FBA">
        <w:rPr>
          <w:rFonts w:cs="Times New Roman"/>
          <w:sz w:val="24"/>
          <w:szCs w:val="24"/>
        </w:rPr>
        <w:t xml:space="preserve"> </w:t>
      </w:r>
      <w:proofErr w:type="spellStart"/>
      <w:r w:rsidRPr="00923FBA">
        <w:rPr>
          <w:rFonts w:cs="Times New Roman"/>
          <w:sz w:val="24"/>
          <w:szCs w:val="24"/>
        </w:rPr>
        <w:t>peccatum</w:t>
      </w:r>
      <w:proofErr w:type="spellEnd"/>
      <w:r w:rsidRPr="00923FBA">
        <w:rPr>
          <w:rFonts w:cs="Times New Roman"/>
          <w:sz w:val="24"/>
          <w:szCs w:val="24"/>
        </w:rPr>
        <w:t xml:space="preserve">, aut </w:t>
      </w:r>
      <w:proofErr w:type="spellStart"/>
      <w:r w:rsidRPr="00923FBA">
        <w:rPr>
          <w:rFonts w:cs="Times New Roman"/>
          <w:sz w:val="24"/>
          <w:szCs w:val="24"/>
        </w:rPr>
        <w:t>erubescimus</w:t>
      </w:r>
      <w:proofErr w:type="spellEnd"/>
      <w:r w:rsidRPr="00923FBA">
        <w:rPr>
          <w:rFonts w:cs="Times New Roman"/>
          <w:sz w:val="24"/>
          <w:szCs w:val="24"/>
        </w:rPr>
        <w:t xml:space="preserve">, aut </w:t>
      </w:r>
      <w:proofErr w:type="spellStart"/>
      <w:r w:rsidRPr="00923FBA">
        <w:rPr>
          <w:rFonts w:cs="Times New Roman"/>
          <w:sz w:val="24"/>
          <w:szCs w:val="24"/>
        </w:rPr>
        <w:t>timemus</w:t>
      </w:r>
      <w:proofErr w:type="spellEnd"/>
      <w:r w:rsidRPr="00923FBA">
        <w:rPr>
          <w:rFonts w:cs="Times New Roman"/>
          <w:sz w:val="24"/>
          <w:szCs w:val="24"/>
        </w:rPr>
        <w:t xml:space="preserve">: et </w:t>
      </w:r>
      <w:proofErr w:type="spellStart"/>
      <w:r w:rsidRPr="00923FBA">
        <w:rPr>
          <w:rFonts w:cs="Times New Roman"/>
          <w:sz w:val="24"/>
          <w:szCs w:val="24"/>
        </w:rPr>
        <w:t>culpam</w:t>
      </w:r>
      <w:proofErr w:type="spellEnd"/>
      <w:r w:rsidRPr="00923FBA">
        <w:rPr>
          <w:rFonts w:cs="Times New Roman"/>
          <w:sz w:val="24"/>
          <w:szCs w:val="24"/>
        </w:rPr>
        <w:t xml:space="preserve"> </w:t>
      </w:r>
      <w:proofErr w:type="spellStart"/>
      <w:r w:rsidRPr="00923FBA">
        <w:rPr>
          <w:rFonts w:cs="Times New Roman"/>
          <w:sz w:val="24"/>
          <w:szCs w:val="24"/>
        </w:rPr>
        <w:t>facti</w:t>
      </w:r>
      <w:proofErr w:type="spellEnd"/>
      <w:r w:rsidRPr="00923FBA">
        <w:rPr>
          <w:rFonts w:cs="Times New Roman"/>
          <w:sz w:val="24"/>
          <w:szCs w:val="24"/>
        </w:rPr>
        <w:t xml:space="preserve">, </w:t>
      </w:r>
      <w:proofErr w:type="spellStart"/>
      <w:r w:rsidRPr="00923FBA">
        <w:rPr>
          <w:rFonts w:cs="Times New Roman"/>
          <w:sz w:val="24"/>
          <w:szCs w:val="24"/>
        </w:rPr>
        <w:t>nunc</w:t>
      </w:r>
      <w:proofErr w:type="spellEnd"/>
      <w:r w:rsidRPr="00923FBA">
        <w:rPr>
          <w:rFonts w:cs="Times New Roman"/>
          <w:sz w:val="24"/>
          <w:szCs w:val="24"/>
        </w:rPr>
        <w:t xml:space="preserve"> </w:t>
      </w:r>
      <w:proofErr w:type="spellStart"/>
      <w:r w:rsidRPr="00923FBA">
        <w:rPr>
          <w:rFonts w:cs="Times New Roman"/>
          <w:sz w:val="24"/>
          <w:szCs w:val="24"/>
        </w:rPr>
        <w:t>rubore</w:t>
      </w:r>
      <w:proofErr w:type="spellEnd"/>
      <w:r w:rsidRPr="00923FBA">
        <w:rPr>
          <w:rFonts w:cs="Times New Roman"/>
          <w:sz w:val="24"/>
          <w:szCs w:val="24"/>
        </w:rPr>
        <w:t xml:space="preserve"> </w:t>
      </w:r>
      <w:proofErr w:type="spellStart"/>
      <w:r w:rsidRPr="00923FBA">
        <w:rPr>
          <w:rFonts w:cs="Times New Roman"/>
          <w:sz w:val="24"/>
          <w:szCs w:val="24"/>
        </w:rPr>
        <w:t>vultus</w:t>
      </w:r>
      <w:proofErr w:type="spellEnd"/>
      <w:r w:rsidRPr="00923FBA">
        <w:rPr>
          <w:rFonts w:cs="Times New Roman"/>
          <w:sz w:val="24"/>
          <w:szCs w:val="24"/>
        </w:rPr>
        <w:t xml:space="preserve">, </w:t>
      </w:r>
      <w:proofErr w:type="spellStart"/>
      <w:r w:rsidRPr="00923FBA">
        <w:rPr>
          <w:rFonts w:cs="Times New Roman"/>
          <w:sz w:val="24"/>
          <w:szCs w:val="24"/>
        </w:rPr>
        <w:t>nunc</w:t>
      </w:r>
      <w:proofErr w:type="spellEnd"/>
      <w:r w:rsidRPr="00923FBA">
        <w:rPr>
          <w:rFonts w:cs="Times New Roman"/>
          <w:sz w:val="24"/>
          <w:szCs w:val="24"/>
        </w:rPr>
        <w:t xml:space="preserve"> </w:t>
      </w:r>
      <w:proofErr w:type="spellStart"/>
      <w:r w:rsidRPr="00923FBA">
        <w:rPr>
          <w:rFonts w:cs="Times New Roman"/>
          <w:sz w:val="24"/>
          <w:szCs w:val="24"/>
        </w:rPr>
        <w:t>pallore</w:t>
      </w:r>
      <w:proofErr w:type="spellEnd"/>
      <w:r w:rsidRPr="00923FBA">
        <w:rPr>
          <w:rFonts w:cs="Times New Roman"/>
          <w:sz w:val="24"/>
          <w:szCs w:val="24"/>
        </w:rPr>
        <w:t xml:space="preserve"> </w:t>
      </w:r>
      <w:proofErr w:type="spellStart"/>
      <w:r w:rsidRPr="00923FBA">
        <w:rPr>
          <w:rFonts w:cs="Times New Roman"/>
          <w:sz w:val="24"/>
          <w:szCs w:val="24"/>
        </w:rPr>
        <w:t>monstramus</w:t>
      </w:r>
      <w:proofErr w:type="spellEnd"/>
      <w:r w:rsidRPr="00923FBA">
        <w:rPr>
          <w:rFonts w:cs="Times New Roman"/>
          <w:sz w:val="24"/>
          <w:szCs w:val="24"/>
        </w:rPr>
        <w:t xml:space="preserve">: ac </w:t>
      </w:r>
      <w:proofErr w:type="spellStart"/>
      <w:r w:rsidRPr="00923FBA">
        <w:rPr>
          <w:rFonts w:cs="Times New Roman"/>
          <w:sz w:val="24"/>
          <w:szCs w:val="24"/>
        </w:rPr>
        <w:t>trepidante</w:t>
      </w:r>
      <w:proofErr w:type="spellEnd"/>
      <w:r w:rsidRPr="00923FBA">
        <w:rPr>
          <w:rFonts w:cs="Times New Roman"/>
          <w:sz w:val="24"/>
          <w:szCs w:val="24"/>
        </w:rPr>
        <w:t xml:space="preserve"> animo, </w:t>
      </w:r>
      <w:proofErr w:type="spellStart"/>
      <w:r w:rsidRPr="00923FBA">
        <w:rPr>
          <w:rFonts w:cs="Times New Roman"/>
          <w:sz w:val="24"/>
          <w:szCs w:val="24"/>
        </w:rPr>
        <w:t>etiam</w:t>
      </w:r>
      <w:proofErr w:type="spellEnd"/>
      <w:r w:rsidRPr="00923FBA">
        <w:rPr>
          <w:rFonts w:cs="Times New Roman"/>
          <w:sz w:val="24"/>
          <w:szCs w:val="24"/>
        </w:rPr>
        <w:t xml:space="preserve"> in minimis </w:t>
      </w:r>
      <w:proofErr w:type="spellStart"/>
      <w:r w:rsidRPr="00923FBA">
        <w:rPr>
          <w:rFonts w:cs="Times New Roman"/>
          <w:sz w:val="24"/>
          <w:szCs w:val="24"/>
        </w:rPr>
        <w:t>delictis</w:t>
      </w:r>
      <w:proofErr w:type="spellEnd"/>
      <w:r w:rsidRPr="00923FBA">
        <w:rPr>
          <w:rFonts w:cs="Times New Roman"/>
          <w:sz w:val="24"/>
          <w:szCs w:val="24"/>
        </w:rPr>
        <w:t xml:space="preserve"> </w:t>
      </w:r>
      <w:proofErr w:type="spellStart"/>
      <w:r w:rsidRPr="00923FBA">
        <w:rPr>
          <w:rFonts w:cs="Times New Roman"/>
          <w:sz w:val="24"/>
          <w:szCs w:val="24"/>
        </w:rPr>
        <w:t>testem</w:t>
      </w:r>
      <w:proofErr w:type="spellEnd"/>
      <w:r w:rsidRPr="00923FBA">
        <w:rPr>
          <w:rFonts w:cs="Times New Roman"/>
          <w:sz w:val="24"/>
          <w:szCs w:val="24"/>
        </w:rPr>
        <w:t xml:space="preserve"> </w:t>
      </w:r>
      <w:proofErr w:type="spellStart"/>
      <w:r w:rsidRPr="00923FBA">
        <w:rPr>
          <w:rFonts w:cs="Times New Roman"/>
          <w:sz w:val="24"/>
          <w:szCs w:val="24"/>
        </w:rPr>
        <w:t>effugimus</w:t>
      </w:r>
      <w:proofErr w:type="spellEnd"/>
      <w:r w:rsidRPr="00923FBA">
        <w:rPr>
          <w:rFonts w:cs="Times New Roman"/>
          <w:sz w:val="24"/>
          <w:szCs w:val="24"/>
        </w:rPr>
        <w:t xml:space="preserve">; </w:t>
      </w:r>
      <w:proofErr w:type="spellStart"/>
      <w:r w:rsidRPr="00923FBA">
        <w:rPr>
          <w:rFonts w:cs="Times New Roman"/>
          <w:sz w:val="24"/>
          <w:szCs w:val="24"/>
        </w:rPr>
        <w:t>conscientia</w:t>
      </w:r>
      <w:proofErr w:type="spellEnd"/>
      <w:r w:rsidRPr="00923FBA">
        <w:rPr>
          <w:rFonts w:cs="Times New Roman"/>
          <w:sz w:val="24"/>
          <w:szCs w:val="24"/>
        </w:rPr>
        <w:t xml:space="preserve"> </w:t>
      </w:r>
      <w:proofErr w:type="spellStart"/>
      <w:r w:rsidRPr="00923FBA">
        <w:rPr>
          <w:rFonts w:cs="Times New Roman"/>
          <w:sz w:val="24"/>
          <w:szCs w:val="24"/>
        </w:rPr>
        <w:t>remordemur</w:t>
      </w:r>
      <w:proofErr w:type="spellEnd"/>
      <w:r w:rsidRPr="00923FBA">
        <w:rPr>
          <w:rFonts w:cs="Times New Roman"/>
          <w:sz w:val="24"/>
          <w:szCs w:val="24"/>
        </w:rPr>
        <w:t>?</w:t>
      </w:r>
      <w:bookmarkEnd w:id="3"/>
    </w:p>
  </w:endnote>
  <w:endnote w:id="7">
    <w:p w14:paraId="5F06C7D9" w14:textId="126A8303" w:rsidR="00A53916" w:rsidRPr="00923FBA" w:rsidRDefault="00A53916" w:rsidP="00FE3AB4">
      <w:pPr>
        <w:spacing w:before="100" w:beforeAutospacing="1" w:after="100" w:afterAutospacing="1" w:line="240" w:lineRule="auto"/>
        <w:rPr>
          <w:rFonts w:ascii="Times New Roman" w:hAnsi="Times New Roman" w:cs="Times New Roman"/>
        </w:rPr>
      </w:pPr>
      <w:r w:rsidRPr="00923FBA">
        <w:rPr>
          <w:rStyle w:val="EndnoteReference"/>
          <w:rFonts w:ascii="Times New Roman" w:hAnsi="Times New Roman" w:cs="Times New Roman"/>
        </w:rPr>
        <w:endnoteRef/>
      </w:r>
      <w:r w:rsidRPr="00923FBA">
        <w:rPr>
          <w:rFonts w:ascii="Times New Roman" w:hAnsi="Times New Roman" w:cs="Times New Roman"/>
        </w:rPr>
        <w:t xml:space="preserve"> </w:t>
      </w:r>
      <w:r w:rsidR="00923FBA" w:rsidRPr="00923FBA">
        <w:rPr>
          <w:rFonts w:ascii="Times New Roman" w:hAnsi="Times New Roman" w:cs="Times New Roman"/>
        </w:rPr>
        <w:t xml:space="preserve">Thomas Wright, ed. </w:t>
      </w:r>
      <w:r w:rsidR="00923FBA" w:rsidRPr="00A53916">
        <w:rPr>
          <w:rFonts w:ascii="Times New Roman" w:eastAsia="Times New Roman" w:hAnsi="Times New Roman" w:cs="Times New Roman"/>
          <w:color w:val="000000"/>
          <w:kern w:val="0"/>
          <w14:ligatures w14:val="none"/>
        </w:rPr>
        <w:t>LATIN STORIES</w:t>
      </w:r>
      <w:r w:rsidR="00923FBA" w:rsidRPr="00923FBA">
        <w:rPr>
          <w:rFonts w:ascii="Times New Roman" w:eastAsia="Times New Roman" w:hAnsi="Times New Roman" w:cs="Times New Roman"/>
          <w:color w:val="000000"/>
          <w:kern w:val="0"/>
          <w14:ligatures w14:val="none"/>
        </w:rPr>
        <w:t xml:space="preserve">, (pp. 47-48): </w:t>
      </w:r>
      <w:r w:rsidRPr="00923FBA">
        <w:rPr>
          <w:rFonts w:ascii="Times New Roman" w:eastAsia="Times New Roman" w:hAnsi="Times New Roman" w:cs="Times New Roman"/>
          <w:b/>
          <w:bCs/>
          <w:color w:val="000000"/>
          <w:kern w:val="0"/>
          <w14:ligatures w14:val="none"/>
        </w:rPr>
        <w:t xml:space="preserve">XLIX. De </w:t>
      </w:r>
      <w:proofErr w:type="spellStart"/>
      <w:r w:rsidRPr="00923FBA">
        <w:rPr>
          <w:rFonts w:ascii="Times New Roman" w:eastAsia="Times New Roman" w:hAnsi="Times New Roman" w:cs="Times New Roman"/>
          <w:b/>
          <w:bCs/>
          <w:color w:val="000000"/>
          <w:kern w:val="0"/>
          <w14:ligatures w14:val="none"/>
        </w:rPr>
        <w:t>Saltu</w:t>
      </w:r>
      <w:proofErr w:type="spellEnd"/>
      <w:r w:rsidRPr="00923FBA">
        <w:rPr>
          <w:rFonts w:ascii="Times New Roman" w:eastAsia="Times New Roman" w:hAnsi="Times New Roman" w:cs="Times New Roman"/>
          <w:b/>
          <w:bCs/>
          <w:color w:val="000000"/>
          <w:kern w:val="0"/>
          <w14:ligatures w14:val="none"/>
        </w:rPr>
        <w:t xml:space="preserve"> Galteri.</w:t>
      </w:r>
      <w:r w:rsidR="00923FBA">
        <w:rPr>
          <w:rFonts w:ascii="Times New Roman" w:eastAsia="Times New Roman" w:hAnsi="Times New Roman" w:cs="Times New Roman"/>
          <w:b/>
          <w:bCs/>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Audivi</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quod</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quidiam</w:t>
      </w:r>
      <w:proofErr w:type="spellEnd"/>
      <w:r w:rsidRPr="00A53916">
        <w:rPr>
          <w:rFonts w:ascii="Times New Roman" w:eastAsia="Times New Roman" w:hAnsi="Times New Roman" w:cs="Times New Roman"/>
          <w:color w:val="000000"/>
          <w:kern w:val="0"/>
          <w14:ligatures w14:val="none"/>
        </w:rPr>
        <w:t xml:space="preserve"> locus in partibus </w:t>
      </w:r>
      <w:proofErr w:type="spellStart"/>
      <w:r w:rsidRPr="00A53916">
        <w:rPr>
          <w:rFonts w:ascii="Times New Roman" w:eastAsia="Times New Roman" w:hAnsi="Times New Roman" w:cs="Times New Roman"/>
          <w:color w:val="000000"/>
          <w:kern w:val="0"/>
          <w14:ligatures w14:val="none"/>
        </w:rPr>
        <w:t>Normanniae</w:t>
      </w:r>
      <w:proofErr w:type="spellEnd"/>
      <w:r w:rsidRPr="00A53916">
        <w:rPr>
          <w:rFonts w:ascii="Times New Roman" w:eastAsia="Times New Roman" w:hAnsi="Times New Roman" w:cs="Times New Roman"/>
          <w:color w:val="000000"/>
          <w:kern w:val="0"/>
          <w14:ligatures w14:val="none"/>
        </w:rPr>
        <w:t>,</w:t>
      </w:r>
      <w:r w:rsidRPr="00923FBA">
        <w:rPr>
          <w:rFonts w:ascii="Times New Roman" w:eastAsia="Times New Roman" w:hAnsi="Times New Roman" w:cs="Times New Roman"/>
          <w:color w:val="000000"/>
          <w:kern w:val="0"/>
          <w14:ligatures w14:val="none"/>
        </w:rPr>
        <w:t xml:space="preserve"> </w:t>
      </w:r>
      <w:r w:rsidRPr="00A53916">
        <w:rPr>
          <w:rFonts w:ascii="Times New Roman" w:eastAsia="Times New Roman" w:hAnsi="Times New Roman" w:cs="Times New Roman"/>
          <w:color w:val="000000"/>
          <w:kern w:val="0"/>
          <w14:ligatures w14:val="none"/>
        </w:rPr>
        <w:t xml:space="preserve">qui Saltus Galteri </w:t>
      </w:r>
      <w:proofErr w:type="spellStart"/>
      <w:r w:rsidRPr="00A53916">
        <w:rPr>
          <w:rFonts w:ascii="Times New Roman" w:eastAsia="Times New Roman" w:hAnsi="Times New Roman" w:cs="Times New Roman"/>
          <w:color w:val="000000"/>
          <w:kern w:val="0"/>
          <w14:ligatures w14:val="none"/>
        </w:rPr>
        <w:t>nuncupatur</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eo</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quod</w:t>
      </w:r>
      <w:proofErr w:type="spellEnd"/>
      <w:r w:rsidRPr="00A53916">
        <w:rPr>
          <w:rFonts w:ascii="Times New Roman" w:eastAsia="Times New Roman" w:hAnsi="Times New Roman" w:cs="Times New Roman"/>
          <w:color w:val="000000"/>
          <w:kern w:val="0"/>
          <w14:ligatures w14:val="none"/>
        </w:rPr>
        <w:t xml:space="preserve"> de loco </w:t>
      </w:r>
      <w:proofErr w:type="spellStart"/>
      <w:r w:rsidRPr="00A53916">
        <w:rPr>
          <w:rFonts w:ascii="Times New Roman" w:eastAsia="Times New Roman" w:hAnsi="Times New Roman" w:cs="Times New Roman"/>
          <w:color w:val="000000"/>
          <w:kern w:val="0"/>
          <w14:ligatures w14:val="none"/>
        </w:rPr>
        <w:t>illo</w:t>
      </w:r>
      <w:proofErr w:type="spellEnd"/>
      <w:r w:rsidRPr="00923FBA">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quidam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voelens</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ostendere</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amicae</w:t>
      </w:r>
      <w:proofErr w:type="spellEnd"/>
      <w:r w:rsidRPr="00A53916">
        <w:rPr>
          <w:rFonts w:ascii="Times New Roman" w:eastAsia="Times New Roman" w:hAnsi="Times New Roman" w:cs="Times New Roman"/>
          <w:color w:val="000000"/>
          <w:kern w:val="0"/>
          <w14:ligatures w14:val="none"/>
        </w:rPr>
        <w:t xml:space="preserve"> suae </w:t>
      </w:r>
      <w:proofErr w:type="spellStart"/>
      <w:r w:rsidRPr="00A53916">
        <w:rPr>
          <w:rFonts w:ascii="Times New Roman" w:eastAsia="Times New Roman" w:hAnsi="Times New Roman" w:cs="Times New Roman"/>
          <w:color w:val="000000"/>
          <w:kern w:val="0"/>
          <w14:ligatures w14:val="none"/>
        </w:rPr>
        <w:t>quod</w:t>
      </w:r>
      <w:proofErr w:type="spellEnd"/>
      <w:r w:rsidRPr="00A53916">
        <w:rPr>
          <w:rFonts w:ascii="Times New Roman" w:eastAsia="Times New Roman" w:hAnsi="Times New Roman" w:cs="Times New Roman"/>
          <w:color w:val="000000"/>
          <w:kern w:val="0"/>
          <w14:ligatures w14:val="none"/>
        </w:rPr>
        <w:t xml:space="preserve"> tantum </w:t>
      </w:r>
      <w:proofErr w:type="spellStart"/>
      <w:r w:rsidRPr="00A53916">
        <w:rPr>
          <w:rFonts w:ascii="Times New Roman" w:eastAsia="Times New Roman" w:hAnsi="Times New Roman" w:cs="Times New Roman"/>
          <w:color w:val="000000"/>
          <w:kern w:val="0"/>
          <w14:ligatures w14:val="none"/>
        </w:rPr>
        <w:t>eam</w:t>
      </w:r>
      <w:proofErr w:type="spellEnd"/>
      <w:r w:rsidRPr="00923FBA">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diligeret</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quod</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nullum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periculum</w:t>
      </w:r>
      <w:proofErr w:type="spellEnd"/>
      <w:r w:rsidRPr="00A53916">
        <w:rPr>
          <w:rFonts w:ascii="Times New Roman" w:eastAsia="Times New Roman" w:hAnsi="Times New Roman" w:cs="Times New Roman"/>
          <w:color w:val="000000"/>
          <w:kern w:val="0"/>
          <w14:ligatures w14:val="none"/>
        </w:rPr>
        <w:t xml:space="preserve"> pro </w:t>
      </w:r>
      <w:proofErr w:type="spellStart"/>
      <w:r w:rsidRPr="00A53916">
        <w:rPr>
          <w:rFonts w:ascii="Times New Roman" w:eastAsia="Times New Roman" w:hAnsi="Times New Roman" w:cs="Times New Roman"/>
          <w:color w:val="000000"/>
          <w:kern w:val="0"/>
          <w14:ligatures w14:val="none"/>
        </w:rPr>
        <w:t>ipsa</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recusaret</w:t>
      </w:r>
      <w:proofErr w:type="spellEnd"/>
      <w:r w:rsidRPr="00A53916">
        <w:rPr>
          <w:rFonts w:ascii="Times New Roman" w:eastAsia="Times New Roman" w:hAnsi="Times New Roman" w:cs="Times New Roman"/>
          <w:color w:val="000000"/>
          <w:kern w:val="0"/>
          <w14:ligatures w14:val="none"/>
        </w:rPr>
        <w:t>, et</w:t>
      </w:r>
      <w:r w:rsidRPr="00923FBA">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illa</w:t>
      </w:r>
      <w:proofErr w:type="spellEnd"/>
      <w:r w:rsidRPr="00A53916">
        <w:rPr>
          <w:rFonts w:ascii="Times New Roman" w:eastAsia="Times New Roman" w:hAnsi="Times New Roman" w:cs="Times New Roman"/>
          <w:color w:val="000000"/>
          <w:kern w:val="0"/>
          <w14:ligatures w14:val="none"/>
        </w:rPr>
        <w:t xml:space="preserve"> similiter </w:t>
      </w:r>
      <w:proofErr w:type="spellStart"/>
      <w:r w:rsidRPr="00A53916">
        <w:rPr>
          <w:rFonts w:ascii="Times New Roman" w:eastAsia="Times New Roman" w:hAnsi="Times New Roman" w:cs="Times New Roman"/>
          <w:color w:val="000000"/>
          <w:kern w:val="0"/>
          <w14:ligatures w14:val="none"/>
        </w:rPr>
        <w:t>illi</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promiserat</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quod</w:t>
      </w:r>
      <w:proofErr w:type="spellEnd"/>
      <w:r w:rsidRPr="00A53916">
        <w:rPr>
          <w:rFonts w:ascii="Times New Roman" w:eastAsia="Times New Roman" w:hAnsi="Times New Roman" w:cs="Times New Roman"/>
          <w:color w:val="000000"/>
          <w:kern w:val="0"/>
          <w14:ligatures w14:val="none"/>
        </w:rPr>
        <w:t xml:space="preserve"> </w:t>
      </w:r>
      <w:proofErr w:type="spellStart"/>
      <w:r w:rsidRPr="00923FBA">
        <w:rPr>
          <w:rFonts w:ascii="Times New Roman" w:eastAsia="Times New Roman" w:hAnsi="Times New Roman" w:cs="Times New Roman"/>
          <w:color w:val="000000"/>
          <w:kern w:val="0"/>
          <w14:ligatures w14:val="none"/>
        </w:rPr>
        <w:t>s</w:t>
      </w:r>
      <w:r w:rsidRPr="00A53916">
        <w:rPr>
          <w:rFonts w:ascii="Times New Roman" w:eastAsia="Times New Roman" w:hAnsi="Times New Roman" w:cs="Times New Roman"/>
          <w:color w:val="000000"/>
          <w:kern w:val="0"/>
          <w14:ligatures w14:val="none"/>
        </w:rPr>
        <w:t>equeretur</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eum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quocunque</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pergeret</w:t>
      </w:r>
      <w:proofErr w:type="spellEnd"/>
      <w:r w:rsidRPr="00A53916">
        <w:rPr>
          <w:rFonts w:ascii="Times New Roman" w:eastAsia="Times New Roman" w:hAnsi="Times New Roman" w:cs="Times New Roman"/>
          <w:color w:val="000000"/>
          <w:kern w:val="0"/>
          <w14:ligatures w14:val="none"/>
        </w:rPr>
        <w:t xml:space="preserve">, facto de loco </w:t>
      </w:r>
      <w:proofErr w:type="spellStart"/>
      <w:r w:rsidRPr="00A53916">
        <w:rPr>
          <w:rFonts w:ascii="Times New Roman" w:eastAsia="Times New Roman" w:hAnsi="Times New Roman" w:cs="Times New Roman"/>
          <w:color w:val="000000"/>
          <w:kern w:val="0"/>
          <w14:ligatures w14:val="none"/>
        </w:rPr>
        <w:t>illo</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saltu</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dum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Galterum</w:t>
      </w:r>
      <w:proofErr w:type="spellEnd"/>
      <w:r w:rsidR="00923FBA" w:rsidRPr="00923FBA">
        <w:rPr>
          <w:rFonts w:ascii="Times New Roman" w:eastAsia="Times New Roman" w:hAnsi="Times New Roman" w:cs="Times New Roman"/>
          <w:color w:val="000000"/>
          <w:kern w:val="0"/>
          <w14:ligatures w14:val="none"/>
        </w:rPr>
        <w:t xml:space="preserve"> </w:t>
      </w:r>
      <w:r w:rsidRPr="00A53916">
        <w:rPr>
          <w:rFonts w:ascii="Times New Roman" w:eastAsia="Times New Roman" w:hAnsi="Times New Roman" w:cs="Times New Roman"/>
          <w:color w:val="000000"/>
          <w:kern w:val="0"/>
          <w14:ligatures w14:val="none"/>
        </w:rPr>
        <w:t xml:space="preserve">in </w:t>
      </w:r>
      <w:proofErr w:type="spellStart"/>
      <w:r w:rsidRPr="00A53916">
        <w:rPr>
          <w:rFonts w:ascii="Times New Roman" w:eastAsia="Times New Roman" w:hAnsi="Times New Roman" w:cs="Times New Roman"/>
          <w:color w:val="000000"/>
          <w:kern w:val="0"/>
          <w14:ligatures w14:val="none"/>
        </w:rPr>
        <w:t>aquis</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suffocatum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inspiceret</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eum</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sequi</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noluit</w:t>
      </w:r>
      <w:proofErr w:type="spellEnd"/>
      <w:r w:rsidRPr="00A53916">
        <w:rPr>
          <w:rFonts w:ascii="Times New Roman" w:eastAsia="Times New Roman" w:hAnsi="Times New Roman" w:cs="Times New Roman"/>
          <w:color w:val="000000"/>
          <w:kern w:val="0"/>
          <w14:ligatures w14:val="none"/>
        </w:rPr>
        <w:t>, sed</w:t>
      </w:r>
      <w:r w:rsidR="00923FBA" w:rsidRPr="00923FBA">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paulo</w:t>
      </w:r>
      <w:proofErr w:type="spellEnd"/>
      <w:r w:rsidRPr="00A53916">
        <w:rPr>
          <w:rFonts w:ascii="Times New Roman" w:eastAsia="Times New Roman" w:hAnsi="Times New Roman" w:cs="Times New Roman"/>
          <w:color w:val="000000"/>
          <w:kern w:val="0"/>
          <w14:ligatures w14:val="none"/>
        </w:rPr>
        <w:t xml:space="preserve"> post </w:t>
      </w:r>
      <w:proofErr w:type="spellStart"/>
      <w:r w:rsidRPr="00A53916">
        <w:rPr>
          <w:rFonts w:ascii="Times New Roman" w:eastAsia="Times New Roman" w:hAnsi="Times New Roman" w:cs="Times New Roman"/>
          <w:color w:val="000000"/>
          <w:kern w:val="0"/>
          <w14:ligatures w14:val="none"/>
        </w:rPr>
        <w:t>alio</w:t>
      </w:r>
      <w:proofErr w:type="spellEnd"/>
      <w:r w:rsidRPr="00A53916">
        <w:rPr>
          <w:rFonts w:ascii="Times New Roman" w:eastAsia="Times New Roman" w:hAnsi="Times New Roman" w:cs="Times New Roman"/>
          <w:color w:val="000000"/>
          <w:kern w:val="0"/>
          <w14:ligatures w14:val="none"/>
        </w:rPr>
        <w:t xml:space="preserve"> </w:t>
      </w:r>
      <w:proofErr w:type="spellStart"/>
      <w:r w:rsidRPr="00A53916">
        <w:rPr>
          <w:rFonts w:ascii="Times New Roman" w:eastAsia="Times New Roman" w:hAnsi="Times New Roman" w:cs="Times New Roman"/>
          <w:color w:val="000000"/>
          <w:kern w:val="0"/>
          <w14:ligatures w14:val="none"/>
        </w:rPr>
        <w:t>adhaesit</w:t>
      </w:r>
      <w:proofErr w:type="spellEnd"/>
      <w:r w:rsidRPr="00A53916">
        <w:rPr>
          <w:rFonts w:ascii="Times New Roman" w:eastAsia="Times New Roman" w:hAnsi="Times New Roman" w:cs="Times New Roman"/>
          <w:color w:val="000000"/>
          <w:kern w:val="0"/>
          <w14:ligatures w14:val="none"/>
        </w:rPr>
        <w:t>.</w:t>
      </w:r>
    </w:p>
  </w:endnote>
  <w:endnote w:id="8">
    <w:p w14:paraId="1A6696D9" w14:textId="0637C674" w:rsidR="00FE3AB4" w:rsidRPr="005E1224" w:rsidRDefault="00FE3AB4" w:rsidP="00FE3AB4">
      <w:pPr>
        <w:pStyle w:val="FootnoteText"/>
        <w:rPr>
          <w:rFonts w:ascii="Times New Roman" w:hAnsi="Times New Roman" w:cs="Times New Roman"/>
          <w:sz w:val="24"/>
          <w:szCs w:val="24"/>
        </w:rPr>
      </w:pPr>
      <w:r>
        <w:rPr>
          <w:rStyle w:val="EndnoteReference"/>
        </w:rPr>
        <w:endnoteRef/>
      </w:r>
      <w:r>
        <w:t xml:space="preserve"> </w:t>
      </w:r>
      <w:r w:rsidRPr="005E1224">
        <w:rPr>
          <w:rFonts w:ascii="Times New Roman" w:hAnsi="Times New Roman" w:cs="Times New Roman"/>
          <w:sz w:val="24"/>
          <w:szCs w:val="24"/>
        </w:rPr>
        <w:t xml:space="preserve">Bernard, </w:t>
      </w:r>
      <w:proofErr w:type="spellStart"/>
      <w:r w:rsidRPr="005E1224">
        <w:rPr>
          <w:rFonts w:ascii="Times New Roman" w:hAnsi="Times New Roman" w:cs="Times New Roman"/>
          <w:i/>
          <w:iCs/>
          <w:sz w:val="24"/>
          <w:szCs w:val="24"/>
        </w:rPr>
        <w:t>Sermones</w:t>
      </w:r>
      <w:proofErr w:type="spellEnd"/>
      <w:r w:rsidRPr="005E1224">
        <w:rPr>
          <w:rFonts w:ascii="Times New Roman" w:hAnsi="Times New Roman" w:cs="Times New Roman"/>
          <w:i/>
          <w:iCs/>
          <w:sz w:val="24"/>
          <w:szCs w:val="24"/>
        </w:rPr>
        <w:t xml:space="preserve"> de </w:t>
      </w:r>
      <w:proofErr w:type="spellStart"/>
      <w:r w:rsidRPr="005E1224">
        <w:rPr>
          <w:rFonts w:ascii="Times New Roman" w:hAnsi="Times New Roman" w:cs="Times New Roman"/>
          <w:i/>
          <w:iCs/>
          <w:sz w:val="24"/>
          <w:szCs w:val="24"/>
        </w:rPr>
        <w:t>diversis</w:t>
      </w:r>
      <w:proofErr w:type="spellEnd"/>
      <w:r w:rsidRPr="005E1224">
        <w:rPr>
          <w:rFonts w:ascii="Times New Roman" w:hAnsi="Times New Roman" w:cs="Times New Roman"/>
          <w:sz w:val="24"/>
          <w:szCs w:val="24"/>
        </w:rPr>
        <w:t xml:space="preserve"> 4.3 (PL 183:553): </w:t>
      </w:r>
      <w:r w:rsidRPr="005E1224">
        <w:rPr>
          <w:rFonts w:ascii="Times New Roman" w:hAnsi="Times New Roman" w:cs="Times New Roman"/>
          <w:color w:val="555555"/>
          <w:sz w:val="24"/>
          <w:szCs w:val="24"/>
          <w:shd w:val="clear" w:color="auto" w:fill="FFFFFF"/>
        </w:rPr>
        <w:t xml:space="preserve">et </w:t>
      </w:r>
      <w:proofErr w:type="spellStart"/>
      <w:r w:rsidRPr="005E1224">
        <w:rPr>
          <w:rFonts w:ascii="Times New Roman" w:hAnsi="Times New Roman" w:cs="Times New Roman"/>
          <w:color w:val="555555"/>
          <w:sz w:val="24"/>
          <w:szCs w:val="24"/>
          <w:shd w:val="clear" w:color="auto" w:fill="FFFFFF"/>
        </w:rPr>
        <w:t>neminem</w:t>
      </w:r>
      <w:proofErr w:type="spellEnd"/>
      <w:r w:rsidRPr="005E1224">
        <w:rPr>
          <w:rFonts w:ascii="Times New Roman" w:hAnsi="Times New Roman" w:cs="Times New Roman"/>
          <w:color w:val="555555"/>
          <w:sz w:val="24"/>
          <w:szCs w:val="24"/>
          <w:shd w:val="clear" w:color="auto" w:fill="FFFFFF"/>
        </w:rPr>
        <w:t xml:space="preserve"> </w:t>
      </w:r>
      <w:proofErr w:type="spellStart"/>
      <w:r w:rsidRPr="005E1224">
        <w:rPr>
          <w:rFonts w:ascii="Times New Roman" w:hAnsi="Times New Roman" w:cs="Times New Roman"/>
          <w:color w:val="555555"/>
          <w:sz w:val="24"/>
          <w:szCs w:val="24"/>
          <w:shd w:val="clear" w:color="auto" w:fill="FFFFFF"/>
        </w:rPr>
        <w:t>onerat</w:t>
      </w:r>
      <w:proofErr w:type="spellEnd"/>
      <w:r w:rsidRPr="005E1224">
        <w:rPr>
          <w:rFonts w:ascii="Times New Roman" w:hAnsi="Times New Roman" w:cs="Times New Roman"/>
          <w:color w:val="555555"/>
          <w:sz w:val="24"/>
          <w:szCs w:val="24"/>
          <w:shd w:val="clear" w:color="auto" w:fill="FFFFFF"/>
        </w:rPr>
        <w:t xml:space="preserve"> ipse: qui </w:t>
      </w:r>
      <w:proofErr w:type="spellStart"/>
      <w:r w:rsidRPr="005E1224">
        <w:rPr>
          <w:rFonts w:ascii="Times New Roman" w:hAnsi="Times New Roman" w:cs="Times New Roman"/>
          <w:color w:val="555555"/>
          <w:sz w:val="24"/>
          <w:szCs w:val="24"/>
          <w:shd w:val="clear" w:color="auto" w:fill="FFFFFF"/>
        </w:rPr>
        <w:t>terribilius</w:t>
      </w:r>
      <w:proofErr w:type="spellEnd"/>
      <w:r w:rsidRPr="005E1224">
        <w:rPr>
          <w:rFonts w:ascii="Times New Roman" w:hAnsi="Times New Roman" w:cs="Times New Roman"/>
          <w:color w:val="555555"/>
          <w:sz w:val="24"/>
          <w:szCs w:val="24"/>
          <w:shd w:val="clear" w:color="auto" w:fill="FFFFFF"/>
        </w:rPr>
        <w:t xml:space="preserve"> et </w:t>
      </w:r>
      <w:proofErr w:type="spellStart"/>
      <w:r w:rsidRPr="005E1224">
        <w:rPr>
          <w:rFonts w:ascii="Times New Roman" w:hAnsi="Times New Roman" w:cs="Times New Roman"/>
          <w:color w:val="555555"/>
          <w:sz w:val="24"/>
          <w:szCs w:val="24"/>
          <w:shd w:val="clear" w:color="auto" w:fill="FFFFFF"/>
        </w:rPr>
        <w:t>horribilius</w:t>
      </w:r>
      <w:proofErr w:type="spellEnd"/>
      <w:r w:rsidRPr="005E1224">
        <w:rPr>
          <w:rFonts w:ascii="Times New Roman" w:hAnsi="Times New Roman" w:cs="Times New Roman"/>
          <w:color w:val="555555"/>
          <w:sz w:val="24"/>
          <w:szCs w:val="24"/>
          <w:shd w:val="clear" w:color="auto" w:fill="FFFFFF"/>
        </w:rPr>
        <w:t xml:space="preserve"> </w:t>
      </w:r>
      <w:r w:rsidRPr="005E1224">
        <w:rPr>
          <w:rFonts w:ascii="Times New Roman" w:hAnsi="Times New Roman" w:cs="Times New Roman"/>
          <w:b/>
          <w:bCs/>
          <w:color w:val="555555"/>
          <w:sz w:val="24"/>
          <w:szCs w:val="24"/>
          <w:shd w:val="clear" w:color="auto" w:fill="FFFFFF"/>
        </w:rPr>
        <w:t>[Col. 0553B] </w:t>
      </w:r>
      <w:proofErr w:type="spellStart"/>
      <w:r w:rsidRPr="005E1224">
        <w:rPr>
          <w:rFonts w:ascii="Times New Roman" w:hAnsi="Times New Roman" w:cs="Times New Roman"/>
          <w:color w:val="555555"/>
          <w:sz w:val="24"/>
          <w:szCs w:val="24"/>
          <w:shd w:val="clear" w:color="auto" w:fill="FFFFFF"/>
        </w:rPr>
        <w:t>ipsa</w:t>
      </w:r>
      <w:proofErr w:type="spellEnd"/>
      <w:r w:rsidRPr="005E1224">
        <w:rPr>
          <w:rFonts w:ascii="Times New Roman" w:hAnsi="Times New Roman" w:cs="Times New Roman"/>
          <w:color w:val="555555"/>
          <w:sz w:val="24"/>
          <w:szCs w:val="24"/>
          <w:shd w:val="clear" w:color="auto" w:fill="FFFFFF"/>
        </w:rPr>
        <w:t xml:space="preserve"> </w:t>
      </w:r>
      <w:proofErr w:type="spellStart"/>
      <w:r w:rsidRPr="005E1224">
        <w:rPr>
          <w:rFonts w:ascii="Times New Roman" w:hAnsi="Times New Roman" w:cs="Times New Roman"/>
          <w:color w:val="555555"/>
          <w:sz w:val="24"/>
          <w:szCs w:val="24"/>
          <w:shd w:val="clear" w:color="auto" w:fill="FFFFFF"/>
        </w:rPr>
        <w:t>gehenna</w:t>
      </w:r>
      <w:proofErr w:type="spellEnd"/>
      <w:r w:rsidRPr="005E1224">
        <w:rPr>
          <w:rFonts w:ascii="Times New Roman" w:hAnsi="Times New Roman" w:cs="Times New Roman"/>
          <w:color w:val="555555"/>
          <w:sz w:val="24"/>
          <w:szCs w:val="24"/>
          <w:shd w:val="clear" w:color="auto" w:fill="FFFFFF"/>
        </w:rPr>
        <w:t xml:space="preserve"> </w:t>
      </w:r>
      <w:proofErr w:type="spellStart"/>
      <w:r w:rsidRPr="005E1224">
        <w:rPr>
          <w:rFonts w:ascii="Times New Roman" w:hAnsi="Times New Roman" w:cs="Times New Roman"/>
          <w:color w:val="555555"/>
          <w:sz w:val="24"/>
          <w:szCs w:val="24"/>
          <w:shd w:val="clear" w:color="auto" w:fill="FFFFFF"/>
        </w:rPr>
        <w:t>judicat</w:t>
      </w:r>
      <w:proofErr w:type="spellEnd"/>
      <w:r w:rsidRPr="005E1224">
        <w:rPr>
          <w:rFonts w:ascii="Times New Roman" w:hAnsi="Times New Roman" w:cs="Times New Roman"/>
          <w:color w:val="555555"/>
          <w:sz w:val="24"/>
          <w:szCs w:val="24"/>
          <w:shd w:val="clear" w:color="auto" w:fill="FFFFFF"/>
        </w:rPr>
        <w:t xml:space="preserve"> in re vel </w:t>
      </w:r>
      <w:proofErr w:type="spellStart"/>
      <w:r w:rsidRPr="005E1224">
        <w:rPr>
          <w:rFonts w:ascii="Times New Roman" w:hAnsi="Times New Roman" w:cs="Times New Roman"/>
          <w:color w:val="555555"/>
          <w:sz w:val="24"/>
          <w:szCs w:val="24"/>
          <w:shd w:val="clear" w:color="auto" w:fill="FFFFFF"/>
        </w:rPr>
        <w:t>levissima</w:t>
      </w:r>
      <w:proofErr w:type="spellEnd"/>
      <w:r w:rsidRPr="005E1224">
        <w:rPr>
          <w:rFonts w:ascii="Times New Roman" w:hAnsi="Times New Roman" w:cs="Times New Roman"/>
          <w:color w:val="555555"/>
          <w:sz w:val="24"/>
          <w:szCs w:val="24"/>
          <w:shd w:val="clear" w:color="auto" w:fill="FFFFFF"/>
        </w:rPr>
        <w:t xml:space="preserve"> </w:t>
      </w:r>
      <w:proofErr w:type="spellStart"/>
      <w:r w:rsidRPr="005E1224">
        <w:rPr>
          <w:rFonts w:ascii="Times New Roman" w:hAnsi="Times New Roman" w:cs="Times New Roman"/>
          <w:color w:val="555555"/>
          <w:sz w:val="24"/>
          <w:szCs w:val="24"/>
          <w:shd w:val="clear" w:color="auto" w:fill="FFFFFF"/>
        </w:rPr>
        <w:t>vultum</w:t>
      </w:r>
      <w:proofErr w:type="spellEnd"/>
      <w:r w:rsidRPr="005E1224">
        <w:rPr>
          <w:rFonts w:ascii="Times New Roman" w:hAnsi="Times New Roman" w:cs="Times New Roman"/>
          <w:color w:val="555555"/>
          <w:sz w:val="24"/>
          <w:szCs w:val="24"/>
          <w:shd w:val="clear" w:color="auto" w:fill="FFFFFF"/>
        </w:rPr>
        <w:t xml:space="preserve"> </w:t>
      </w:r>
      <w:proofErr w:type="spellStart"/>
      <w:r w:rsidRPr="005E1224">
        <w:rPr>
          <w:rFonts w:ascii="Times New Roman" w:hAnsi="Times New Roman" w:cs="Times New Roman"/>
          <w:color w:val="555555"/>
          <w:sz w:val="24"/>
          <w:szCs w:val="24"/>
          <w:shd w:val="clear" w:color="auto" w:fill="FFFFFF"/>
        </w:rPr>
        <w:t>Omnipotentis</w:t>
      </w:r>
      <w:proofErr w:type="spellEnd"/>
      <w:r w:rsidRPr="005E1224">
        <w:rPr>
          <w:rFonts w:ascii="Times New Roman" w:hAnsi="Times New Roman" w:cs="Times New Roman"/>
          <w:color w:val="555555"/>
          <w:sz w:val="24"/>
          <w:szCs w:val="24"/>
          <w:shd w:val="clear" w:color="auto" w:fill="FFFFFF"/>
        </w:rPr>
        <w:t xml:space="preserve"> scienter </w:t>
      </w:r>
      <w:proofErr w:type="spellStart"/>
      <w:r w:rsidRPr="005E1224">
        <w:rPr>
          <w:rFonts w:ascii="Times New Roman" w:hAnsi="Times New Roman" w:cs="Times New Roman"/>
          <w:color w:val="555555"/>
          <w:sz w:val="24"/>
          <w:szCs w:val="24"/>
          <w:shd w:val="clear" w:color="auto" w:fill="FFFFFF"/>
        </w:rPr>
        <w:t>offendere</w:t>
      </w:r>
      <w:proofErr w:type="spellEnd"/>
      <w:r w:rsidRPr="005E1224">
        <w:rPr>
          <w:rFonts w:ascii="Times New Roman" w:hAnsi="Times New Roman" w:cs="Times New Roman"/>
          <w:color w:val="555555"/>
          <w:sz w:val="24"/>
          <w:szCs w:val="24"/>
          <w:shd w:val="clear" w:color="auto" w:fill="FFFFFF"/>
        </w:rPr>
        <w:t>.</w:t>
      </w:r>
    </w:p>
    <w:p w14:paraId="60E6471E" w14:textId="6CB5B841" w:rsidR="00FE3AB4" w:rsidRDefault="00FE3AB4">
      <w:pPr>
        <w:pStyle w:val="EndnoteText"/>
      </w:pPr>
    </w:p>
  </w:endnote>
  <w:endnote w:id="9">
    <w:p w14:paraId="24C50CAF" w14:textId="77777777" w:rsidR="00FE3AB4" w:rsidRPr="005E1224" w:rsidRDefault="00FE3AB4" w:rsidP="00FE3AB4">
      <w:pPr>
        <w:pStyle w:val="FootnoteText"/>
        <w:rPr>
          <w:rFonts w:ascii="Times New Roman" w:hAnsi="Times New Roman" w:cs="Times New Roman"/>
          <w:sz w:val="24"/>
          <w:szCs w:val="24"/>
        </w:rPr>
      </w:pPr>
      <w:r>
        <w:rPr>
          <w:rStyle w:val="EndnoteReference"/>
        </w:rPr>
        <w:endnoteRef/>
      </w:r>
      <w:r>
        <w:t xml:space="preserve"> </w:t>
      </w:r>
      <w:r w:rsidRPr="005E1224">
        <w:rPr>
          <w:rFonts w:ascii="Times New Roman" w:hAnsi="Times New Roman" w:cs="Times New Roman"/>
          <w:i/>
          <w:iCs/>
          <w:sz w:val="24"/>
          <w:szCs w:val="24"/>
        </w:rPr>
        <w:t xml:space="preserve">Glossa ordinaria </w:t>
      </w:r>
      <w:r w:rsidRPr="005E1224">
        <w:rPr>
          <w:rFonts w:ascii="Times New Roman" w:hAnsi="Times New Roman" w:cs="Times New Roman"/>
          <w:sz w:val="24"/>
          <w:szCs w:val="24"/>
        </w:rPr>
        <w:t xml:space="preserve">1 Tim. 2[:4]: </w:t>
      </w:r>
      <w:r w:rsidRPr="005E1224">
        <w:rPr>
          <w:rFonts w:ascii="Times New Roman" w:hAnsi="Times New Roman" w:cs="Times New Roman"/>
          <w:color w:val="FF0000"/>
          <w:sz w:val="24"/>
          <w:szCs w:val="24"/>
          <w:shd w:val="clear" w:color="auto" w:fill="FFFFFF"/>
          <w:vertAlign w:val="superscript"/>
        </w:rPr>
        <w:t>marg.|</w:t>
      </w:r>
      <w:r w:rsidRPr="005E1224">
        <w:rPr>
          <w:rFonts w:ascii="Times New Roman" w:hAnsi="Times New Roman" w:cs="Times New Roman"/>
          <w:color w:val="212529"/>
          <w:sz w:val="24"/>
          <w:szCs w:val="24"/>
          <w:shd w:val="clear" w:color="auto" w:fill="FFFFFF"/>
        </w:rPr>
        <w:t> </w:t>
      </w:r>
      <w:proofErr w:type="gramStart"/>
      <w:r w:rsidRPr="005E1224">
        <w:rPr>
          <w:rStyle w:val="lemme"/>
          <w:rFonts w:ascii="Times New Roman" w:hAnsi="Times New Roman" w:cs="Times New Roman"/>
          <w:smallCaps/>
          <w:color w:val="212529"/>
          <w:sz w:val="24"/>
          <w:szCs w:val="24"/>
          <w:shd w:val="clear" w:color="auto" w:fill="FFFFFF"/>
        </w:rPr>
        <w:t>QUI</w:t>
      </w:r>
      <w:r w:rsidRPr="005E1224">
        <w:rPr>
          <w:rFonts w:ascii="Times New Roman" w:hAnsi="Times New Roman" w:cs="Times New Roman"/>
          <w:color w:val="212529"/>
          <w:sz w:val="24"/>
          <w:szCs w:val="24"/>
          <w:shd w:val="clear" w:color="auto" w:fill="FFFFFF"/>
        </w:rPr>
        <w:t> </w:t>
      </w:r>
      <w:r w:rsidRPr="005E1224">
        <w:rPr>
          <w:rStyle w:val="lemme"/>
          <w:rFonts w:ascii="Times New Roman" w:hAnsi="Times New Roman" w:cs="Times New Roman"/>
          <w:smallCaps/>
          <w:color w:val="212529"/>
          <w:sz w:val="24"/>
          <w:szCs w:val="24"/>
          <w:shd w:val="clear" w:color="auto" w:fill="FFFFFF"/>
        </w:rPr>
        <w:t> OMNES</w:t>
      </w:r>
      <w:proofErr w:type="gramEnd"/>
      <w:r w:rsidRPr="005E1224">
        <w:rPr>
          <w:rFonts w:ascii="Times New Roman" w:hAnsi="Times New Roman" w:cs="Times New Roman"/>
          <w:color w:val="212529"/>
          <w:sz w:val="24"/>
          <w:szCs w:val="24"/>
          <w:shd w:val="clear" w:color="auto" w:fill="FFFFFF"/>
        </w:rPr>
        <w:t> </w:t>
      </w:r>
      <w:r w:rsidRPr="005E1224">
        <w:rPr>
          <w:rStyle w:val="lemme"/>
          <w:rFonts w:ascii="Times New Roman" w:hAnsi="Times New Roman" w:cs="Times New Roman"/>
          <w:smallCaps/>
          <w:color w:val="212529"/>
          <w:sz w:val="24"/>
          <w:szCs w:val="24"/>
          <w:shd w:val="clear" w:color="auto" w:fill="FFFFFF"/>
        </w:rPr>
        <w:t> VULT</w:t>
      </w:r>
      <w:r w:rsidRPr="005E1224">
        <w:rPr>
          <w:rFonts w:ascii="Times New Roman" w:hAnsi="Times New Roman" w:cs="Times New Roman"/>
          <w:color w:val="212529"/>
          <w:sz w:val="24"/>
          <w:szCs w:val="24"/>
          <w:shd w:val="clear" w:color="auto" w:fill="FFFFFF"/>
        </w:rPr>
        <w:t xml:space="preserve"> etc. Si Deus qui </w:t>
      </w:r>
      <w:proofErr w:type="spellStart"/>
      <w:r w:rsidRPr="005E1224">
        <w:rPr>
          <w:rFonts w:ascii="Times New Roman" w:hAnsi="Times New Roman" w:cs="Times New Roman"/>
          <w:color w:val="212529"/>
          <w:sz w:val="24"/>
          <w:szCs w:val="24"/>
          <w:shd w:val="clear" w:color="auto" w:fill="FFFFFF"/>
        </w:rPr>
        <w:t>omnipotens</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dicitur</w:t>
      </w:r>
      <w:proofErr w:type="spellEnd"/>
      <w:r w:rsidRPr="005E1224">
        <w:rPr>
          <w:rFonts w:ascii="Times New Roman" w:hAnsi="Times New Roman" w:cs="Times New Roman"/>
          <w:color w:val="212529"/>
          <w:sz w:val="24"/>
          <w:szCs w:val="24"/>
          <w:shd w:val="clear" w:color="auto" w:fill="FFFFFF"/>
        </w:rPr>
        <w:t xml:space="preserve">, omnes </w:t>
      </w:r>
      <w:proofErr w:type="spellStart"/>
      <w:r w:rsidRPr="005E1224">
        <w:rPr>
          <w:rFonts w:ascii="Times New Roman" w:hAnsi="Times New Roman" w:cs="Times New Roman"/>
          <w:color w:val="212529"/>
          <w:sz w:val="24"/>
          <w:szCs w:val="24"/>
          <w:shd w:val="clear" w:color="auto" w:fill="FFFFFF"/>
        </w:rPr>
        <w:t>homines</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vult</w:t>
      </w:r>
      <w:proofErr w:type="spellEnd"/>
      <w:r w:rsidRPr="005E1224">
        <w:rPr>
          <w:rFonts w:ascii="Times New Roman" w:hAnsi="Times New Roman" w:cs="Times New Roman"/>
          <w:color w:val="212529"/>
          <w:sz w:val="24"/>
          <w:szCs w:val="24"/>
          <w:shd w:val="clear" w:color="auto" w:fill="FFFFFF"/>
        </w:rPr>
        <w:t xml:space="preserve"> salvos fieri, cur non </w:t>
      </w:r>
      <w:proofErr w:type="spellStart"/>
      <w:r w:rsidRPr="005E1224">
        <w:rPr>
          <w:rFonts w:ascii="Times New Roman" w:hAnsi="Times New Roman" w:cs="Times New Roman"/>
          <w:color w:val="212529"/>
          <w:sz w:val="24"/>
          <w:szCs w:val="24"/>
          <w:shd w:val="clear" w:color="auto" w:fill="FFFFFF"/>
        </w:rPr>
        <w:t>impletur</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hec</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eius</w:t>
      </w:r>
      <w:proofErr w:type="spellEnd"/>
      <w:r w:rsidRPr="005E1224">
        <w:rPr>
          <w:rFonts w:ascii="Times New Roman" w:hAnsi="Times New Roman" w:cs="Times New Roman"/>
          <w:color w:val="212529"/>
          <w:sz w:val="24"/>
          <w:szCs w:val="24"/>
          <w:shd w:val="clear" w:color="auto" w:fill="FFFFFF"/>
        </w:rPr>
        <w:t xml:space="preserve"> </w:t>
      </w:r>
      <w:proofErr w:type="spellStart"/>
      <w:proofErr w:type="gramStart"/>
      <w:r w:rsidRPr="005E1224">
        <w:rPr>
          <w:rFonts w:ascii="Times New Roman" w:hAnsi="Times New Roman" w:cs="Times New Roman"/>
          <w:color w:val="212529"/>
          <w:sz w:val="24"/>
          <w:szCs w:val="24"/>
          <w:shd w:val="clear" w:color="auto" w:fill="FFFFFF"/>
        </w:rPr>
        <w:t>voluntas</w:t>
      </w:r>
      <w:proofErr w:type="spellEnd"/>
      <w:r w:rsidRPr="005E1224">
        <w:rPr>
          <w:rFonts w:ascii="Times New Roman" w:hAnsi="Times New Roman" w:cs="Times New Roman"/>
          <w:color w:val="212529"/>
          <w:sz w:val="24"/>
          <w:szCs w:val="24"/>
          <w:shd w:val="clear" w:color="auto" w:fill="FFFFFF"/>
        </w:rPr>
        <w:t xml:space="preserve"> ?</w:t>
      </w:r>
      <w:proofErr w:type="gramEnd"/>
      <w:r w:rsidRPr="005E1224">
        <w:rPr>
          <w:rFonts w:ascii="Times New Roman" w:hAnsi="Times New Roman" w:cs="Times New Roman"/>
          <w:color w:val="212529"/>
          <w:sz w:val="24"/>
          <w:szCs w:val="24"/>
          <w:shd w:val="clear" w:color="auto" w:fill="FFFFFF"/>
        </w:rPr>
        <w:t xml:space="preserve"> Sed in hac </w:t>
      </w:r>
      <w:proofErr w:type="spellStart"/>
      <w:r w:rsidRPr="005E1224">
        <w:rPr>
          <w:rFonts w:ascii="Times New Roman" w:hAnsi="Times New Roman" w:cs="Times New Roman"/>
          <w:color w:val="212529"/>
          <w:sz w:val="24"/>
          <w:szCs w:val="24"/>
          <w:shd w:val="clear" w:color="auto" w:fill="FFFFFF"/>
        </w:rPr>
        <w:t>locutione</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sensus</w:t>
      </w:r>
      <w:proofErr w:type="spellEnd"/>
      <w:r w:rsidRPr="005E1224">
        <w:rPr>
          <w:rFonts w:ascii="Times New Roman" w:hAnsi="Times New Roman" w:cs="Times New Roman"/>
          <w:color w:val="212529"/>
          <w:sz w:val="24"/>
          <w:szCs w:val="24"/>
          <w:shd w:val="clear" w:color="auto" w:fill="FFFFFF"/>
        </w:rPr>
        <w:t xml:space="preserve"> et </w:t>
      </w:r>
      <w:proofErr w:type="spellStart"/>
      <w:r w:rsidRPr="005E1224">
        <w:rPr>
          <w:rFonts w:ascii="Times New Roman" w:hAnsi="Times New Roman" w:cs="Times New Roman"/>
          <w:color w:val="212529"/>
          <w:sz w:val="24"/>
          <w:szCs w:val="24"/>
          <w:shd w:val="clear" w:color="auto" w:fill="FFFFFF"/>
        </w:rPr>
        <w:t>condicio</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latet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unde</w:t>
      </w:r>
      <w:proofErr w:type="spellEnd"/>
      <w:r w:rsidRPr="005E1224">
        <w:rPr>
          <w:rFonts w:ascii="Times New Roman" w:hAnsi="Times New Roman" w:cs="Times New Roman"/>
          <w:color w:val="212529"/>
          <w:sz w:val="24"/>
          <w:szCs w:val="24"/>
          <w:shd w:val="clear" w:color="auto" w:fill="FFFFFF"/>
        </w:rPr>
        <w:t xml:space="preserve"> Petrus </w:t>
      </w:r>
      <w:proofErr w:type="spellStart"/>
      <w:proofErr w:type="gramStart"/>
      <w:r w:rsidRPr="005E1224">
        <w:rPr>
          <w:rFonts w:ascii="Times New Roman" w:hAnsi="Times New Roman" w:cs="Times New Roman"/>
          <w:color w:val="212529"/>
          <w:sz w:val="24"/>
          <w:szCs w:val="24"/>
          <w:shd w:val="clear" w:color="auto" w:fill="FFFFFF"/>
        </w:rPr>
        <w:t>ait</w:t>
      </w:r>
      <w:r w:rsidRPr="005E1224">
        <w:rPr>
          <w:rFonts w:ascii="Times New Roman" w:hAnsi="Times New Roman" w:cs="Times New Roman"/>
          <w:color w:val="FF0000"/>
          <w:sz w:val="24"/>
          <w:szCs w:val="24"/>
          <w:shd w:val="clear" w:color="auto" w:fill="FFFFFF"/>
          <w:vertAlign w:val="superscript"/>
        </w:rPr>
        <w:t>a</w:t>
      </w:r>
      <w:proofErr w:type="spellEnd"/>
      <w:r w:rsidRPr="005E1224">
        <w:rPr>
          <w:rFonts w:ascii="Times New Roman" w:hAnsi="Times New Roman" w:cs="Times New Roman"/>
          <w:color w:val="212529"/>
          <w:sz w:val="24"/>
          <w:szCs w:val="24"/>
          <w:shd w:val="clear" w:color="auto" w:fill="FFFFFF"/>
        </w:rPr>
        <w:t> :</w:t>
      </w:r>
      <w:proofErr w:type="gramEnd"/>
      <w:r w:rsidRPr="005E1224">
        <w:rPr>
          <w:rFonts w:ascii="Times New Roman" w:hAnsi="Times New Roman" w:cs="Times New Roman"/>
          <w:color w:val="212529"/>
          <w:sz w:val="24"/>
          <w:szCs w:val="24"/>
          <w:shd w:val="clear" w:color="auto" w:fill="FFFFFF"/>
        </w:rPr>
        <w:t xml:space="preserve">"Omnis Scriptura </w:t>
      </w:r>
      <w:proofErr w:type="spellStart"/>
      <w:r w:rsidRPr="005E1224">
        <w:rPr>
          <w:rFonts w:ascii="Times New Roman" w:hAnsi="Times New Roman" w:cs="Times New Roman"/>
          <w:color w:val="212529"/>
          <w:sz w:val="24"/>
          <w:szCs w:val="24"/>
          <w:shd w:val="clear" w:color="auto" w:fill="FFFFFF"/>
        </w:rPr>
        <w:t>indiget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interpretatione</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Vult</w:t>
      </w:r>
      <w:proofErr w:type="spellEnd"/>
      <w:r w:rsidRPr="005E1224">
        <w:rPr>
          <w:rFonts w:ascii="Times New Roman" w:hAnsi="Times New Roman" w:cs="Times New Roman"/>
          <w:color w:val="212529"/>
          <w:sz w:val="24"/>
          <w:szCs w:val="24"/>
          <w:shd w:val="clear" w:color="auto" w:fill="FFFFFF"/>
        </w:rPr>
        <w:t xml:space="preserve"> ergo Deus omnes </w:t>
      </w:r>
      <w:proofErr w:type="spellStart"/>
      <w:r w:rsidRPr="005E1224">
        <w:rPr>
          <w:rFonts w:ascii="Times New Roman" w:hAnsi="Times New Roman" w:cs="Times New Roman"/>
          <w:color w:val="212529"/>
          <w:sz w:val="24"/>
          <w:szCs w:val="24"/>
          <w:shd w:val="clear" w:color="auto" w:fill="FFFFFF"/>
        </w:rPr>
        <w:t>homines</w:t>
      </w:r>
      <w:proofErr w:type="spellEnd"/>
      <w:r w:rsidRPr="005E1224">
        <w:rPr>
          <w:rFonts w:ascii="Times New Roman" w:hAnsi="Times New Roman" w:cs="Times New Roman"/>
          <w:color w:val="212529"/>
          <w:sz w:val="24"/>
          <w:szCs w:val="24"/>
          <w:shd w:val="clear" w:color="auto" w:fill="FFFFFF"/>
        </w:rPr>
        <w:t xml:space="preserve"> salvos fieri, </w:t>
      </w:r>
      <w:proofErr w:type="spellStart"/>
      <w:r w:rsidRPr="005E1224">
        <w:rPr>
          <w:rFonts w:ascii="Times New Roman" w:hAnsi="Times New Roman" w:cs="Times New Roman"/>
          <w:color w:val="212529"/>
          <w:sz w:val="24"/>
          <w:szCs w:val="24"/>
          <w:shd w:val="clear" w:color="auto" w:fill="FFFFFF"/>
        </w:rPr>
        <w:t>si</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accedant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ad</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eum</w:t>
      </w:r>
      <w:proofErr w:type="spellEnd"/>
      <w:r w:rsidRPr="005E1224">
        <w:rPr>
          <w:rFonts w:ascii="Times New Roman" w:hAnsi="Times New Roman" w:cs="Times New Roman"/>
          <w:color w:val="212529"/>
          <w:sz w:val="24"/>
          <w:szCs w:val="24"/>
          <w:shd w:val="clear" w:color="auto" w:fill="FFFFFF"/>
        </w:rPr>
        <w:t xml:space="preserve">, non </w:t>
      </w:r>
      <w:proofErr w:type="spellStart"/>
      <w:r w:rsidRPr="005E1224">
        <w:rPr>
          <w:rFonts w:ascii="Times New Roman" w:hAnsi="Times New Roman" w:cs="Times New Roman"/>
          <w:color w:val="212529"/>
          <w:sz w:val="24"/>
          <w:szCs w:val="24"/>
          <w:shd w:val="clear" w:color="auto" w:fill="FFFFFF"/>
        </w:rPr>
        <w:t>enim</w:t>
      </w:r>
      <w:proofErr w:type="spellEnd"/>
      <w:r w:rsidRPr="005E1224">
        <w:rPr>
          <w:rFonts w:ascii="Times New Roman" w:hAnsi="Times New Roman" w:cs="Times New Roman"/>
          <w:color w:val="212529"/>
          <w:sz w:val="24"/>
          <w:szCs w:val="24"/>
          <w:shd w:val="clear" w:color="auto" w:fill="FFFFFF"/>
        </w:rPr>
        <w:t xml:space="preserve"> sic </w:t>
      </w:r>
      <w:proofErr w:type="spellStart"/>
      <w:r w:rsidRPr="005E1224">
        <w:rPr>
          <w:rFonts w:ascii="Times New Roman" w:hAnsi="Times New Roman" w:cs="Times New Roman"/>
          <w:color w:val="212529"/>
          <w:sz w:val="24"/>
          <w:szCs w:val="24"/>
          <w:shd w:val="clear" w:color="auto" w:fill="FFFFFF"/>
        </w:rPr>
        <w:t>vult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ut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nolentes</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salventur</w:t>
      </w:r>
      <w:proofErr w:type="spellEnd"/>
      <w:r w:rsidRPr="005E1224">
        <w:rPr>
          <w:rFonts w:ascii="Times New Roman" w:hAnsi="Times New Roman" w:cs="Times New Roman"/>
          <w:color w:val="212529"/>
          <w:sz w:val="24"/>
          <w:szCs w:val="24"/>
          <w:shd w:val="clear" w:color="auto" w:fill="FFFFFF"/>
        </w:rPr>
        <w:t xml:space="preserve">. Sed </w:t>
      </w:r>
      <w:proofErr w:type="spellStart"/>
      <w:r w:rsidRPr="005E1224">
        <w:rPr>
          <w:rFonts w:ascii="Times New Roman" w:hAnsi="Times New Roman" w:cs="Times New Roman"/>
          <w:color w:val="212529"/>
          <w:sz w:val="24"/>
          <w:szCs w:val="24"/>
          <w:shd w:val="clear" w:color="auto" w:fill="FFFFFF"/>
        </w:rPr>
        <w:t>vult</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eos</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salvari</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si</w:t>
      </w:r>
      <w:proofErr w:type="spellEnd"/>
      <w:r w:rsidRPr="005E1224">
        <w:rPr>
          <w:rFonts w:ascii="Times New Roman" w:hAnsi="Times New Roman" w:cs="Times New Roman"/>
          <w:color w:val="212529"/>
          <w:sz w:val="24"/>
          <w:szCs w:val="24"/>
          <w:shd w:val="clear" w:color="auto" w:fill="FFFFFF"/>
        </w:rPr>
        <w:t xml:space="preserve"> et </w:t>
      </w:r>
      <w:proofErr w:type="spellStart"/>
      <w:r w:rsidRPr="005E1224">
        <w:rPr>
          <w:rFonts w:ascii="Times New Roman" w:hAnsi="Times New Roman" w:cs="Times New Roman"/>
          <w:color w:val="212529"/>
          <w:sz w:val="24"/>
          <w:szCs w:val="24"/>
          <w:shd w:val="clear" w:color="auto" w:fill="FFFFFF"/>
        </w:rPr>
        <w:t>ipsi</w:t>
      </w:r>
      <w:proofErr w:type="spellEnd"/>
      <w:r w:rsidRPr="005E1224">
        <w:rPr>
          <w:rFonts w:ascii="Times New Roman" w:hAnsi="Times New Roman" w:cs="Times New Roman"/>
          <w:color w:val="212529"/>
          <w:sz w:val="24"/>
          <w:szCs w:val="24"/>
          <w:shd w:val="clear" w:color="auto" w:fill="FFFFFF"/>
        </w:rPr>
        <w:t xml:space="preserve"> velint, </w:t>
      </w:r>
      <w:proofErr w:type="spellStart"/>
      <w:r w:rsidRPr="005E1224">
        <w:rPr>
          <w:rFonts w:ascii="Times New Roman" w:hAnsi="Times New Roman" w:cs="Times New Roman"/>
          <w:color w:val="212529"/>
          <w:sz w:val="24"/>
          <w:szCs w:val="24"/>
          <w:shd w:val="clear" w:color="auto" w:fill="FFFFFF"/>
        </w:rPr>
        <w:t>aliter</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nonnullum</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excepit</w:t>
      </w:r>
      <w:proofErr w:type="spellEnd"/>
      <w:r w:rsidRPr="005E1224">
        <w:rPr>
          <w:rFonts w:ascii="Times New Roman" w:hAnsi="Times New Roman" w:cs="Times New Roman"/>
          <w:color w:val="212529"/>
          <w:sz w:val="24"/>
          <w:szCs w:val="24"/>
          <w:shd w:val="clear" w:color="auto" w:fill="FFFFFF"/>
        </w:rPr>
        <w:t xml:space="preserve"> a salute et </w:t>
      </w:r>
      <w:proofErr w:type="spellStart"/>
      <w:r w:rsidRPr="005E1224">
        <w:rPr>
          <w:rFonts w:ascii="Times New Roman" w:hAnsi="Times New Roman" w:cs="Times New Roman"/>
          <w:color w:val="212529"/>
          <w:sz w:val="24"/>
          <w:szCs w:val="24"/>
          <w:shd w:val="clear" w:color="auto" w:fill="FFFFFF"/>
        </w:rPr>
        <w:t>veritatis</w:t>
      </w:r>
      <w:proofErr w:type="spellEnd"/>
      <w:r w:rsidRPr="005E1224">
        <w:rPr>
          <w:rFonts w:ascii="Times New Roman" w:hAnsi="Times New Roman" w:cs="Times New Roman"/>
          <w:color w:val="212529"/>
          <w:sz w:val="24"/>
          <w:szCs w:val="24"/>
          <w:shd w:val="clear" w:color="auto" w:fill="FFFFFF"/>
        </w:rPr>
        <w:t xml:space="preserve"> </w:t>
      </w:r>
      <w:proofErr w:type="spellStart"/>
      <w:r w:rsidRPr="005E1224">
        <w:rPr>
          <w:rFonts w:ascii="Times New Roman" w:hAnsi="Times New Roman" w:cs="Times New Roman"/>
          <w:color w:val="212529"/>
          <w:sz w:val="24"/>
          <w:szCs w:val="24"/>
          <w:shd w:val="clear" w:color="auto" w:fill="FFFFFF"/>
        </w:rPr>
        <w:t>cognitione</w:t>
      </w:r>
      <w:proofErr w:type="spellEnd"/>
      <w:r w:rsidRPr="005E1224">
        <w:rPr>
          <w:rFonts w:ascii="Times New Roman" w:hAnsi="Times New Roman" w:cs="Times New Roman"/>
          <w:color w:val="212529"/>
          <w:sz w:val="24"/>
          <w:szCs w:val="24"/>
          <w:shd w:val="clear" w:color="auto" w:fill="FFFFFF"/>
        </w:rPr>
        <w:t xml:space="preserve">.  </w:t>
      </w:r>
      <w:hyperlink r:id="rId1" w:history="1">
        <w:r w:rsidRPr="005E1224">
          <w:rPr>
            <w:rStyle w:val="Hyperlink"/>
            <w:rFonts w:ascii="Times New Roman" w:hAnsi="Times New Roman" w:cs="Times New Roman"/>
            <w:sz w:val="24"/>
            <w:szCs w:val="24"/>
          </w:rPr>
          <w:t xml:space="preserve">Glossae </w:t>
        </w:r>
        <w:proofErr w:type="spellStart"/>
        <w:r w:rsidRPr="005E1224">
          <w:rPr>
            <w:rStyle w:val="Hyperlink"/>
            <w:rFonts w:ascii="Times New Roman" w:hAnsi="Times New Roman" w:cs="Times New Roman"/>
            <w:sz w:val="24"/>
            <w:szCs w:val="24"/>
          </w:rPr>
          <w:t>Scripturae</w:t>
        </w:r>
        <w:proofErr w:type="spellEnd"/>
        <w:r w:rsidRPr="005E1224">
          <w:rPr>
            <w:rStyle w:val="Hyperlink"/>
            <w:rFonts w:ascii="Times New Roman" w:hAnsi="Times New Roman" w:cs="Times New Roman"/>
            <w:sz w:val="24"/>
            <w:szCs w:val="24"/>
          </w:rPr>
          <w:t xml:space="preserve"> </w:t>
        </w:r>
        <w:proofErr w:type="spellStart"/>
        <w:r w:rsidRPr="005E1224">
          <w:rPr>
            <w:rStyle w:val="Hyperlink"/>
            <w:rFonts w:ascii="Times New Roman" w:hAnsi="Times New Roman" w:cs="Times New Roman"/>
            <w:sz w:val="24"/>
            <w:szCs w:val="24"/>
          </w:rPr>
          <w:t>Sacrae-electronicae</w:t>
        </w:r>
        <w:proofErr w:type="spellEnd"/>
        <w:r w:rsidRPr="005E1224">
          <w:rPr>
            <w:rStyle w:val="Hyperlink"/>
            <w:rFonts w:ascii="Times New Roman" w:hAnsi="Times New Roman" w:cs="Times New Roman"/>
            <w:sz w:val="24"/>
            <w:szCs w:val="24"/>
          </w:rPr>
          <w:t xml:space="preserve"> (Gloss-e) (cnrs.fr)</w:t>
        </w:r>
      </w:hyperlink>
    </w:p>
    <w:p w14:paraId="5248A746" w14:textId="3684666C" w:rsidR="00FE3AB4" w:rsidRDefault="00FE3AB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DEA0" w14:textId="77777777" w:rsidR="004737E6" w:rsidRDefault="004737E6" w:rsidP="004737E6">
      <w:pPr>
        <w:spacing w:after="0" w:line="240" w:lineRule="auto"/>
      </w:pPr>
      <w:r>
        <w:separator/>
      </w:r>
    </w:p>
  </w:footnote>
  <w:footnote w:type="continuationSeparator" w:id="0">
    <w:p w14:paraId="6B59D567" w14:textId="77777777" w:rsidR="004737E6" w:rsidRDefault="004737E6" w:rsidP="00473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3E"/>
    <w:rsid w:val="00042562"/>
    <w:rsid w:val="000B48A9"/>
    <w:rsid w:val="001415D7"/>
    <w:rsid w:val="00191F3E"/>
    <w:rsid w:val="00192D5A"/>
    <w:rsid w:val="001C7104"/>
    <w:rsid w:val="002A3596"/>
    <w:rsid w:val="002D513D"/>
    <w:rsid w:val="002F519D"/>
    <w:rsid w:val="00393D02"/>
    <w:rsid w:val="00426F49"/>
    <w:rsid w:val="00433B90"/>
    <w:rsid w:val="00457ABF"/>
    <w:rsid w:val="00472A51"/>
    <w:rsid w:val="004737E6"/>
    <w:rsid w:val="005B37C1"/>
    <w:rsid w:val="0060075B"/>
    <w:rsid w:val="008E3C78"/>
    <w:rsid w:val="008F6D25"/>
    <w:rsid w:val="0090178B"/>
    <w:rsid w:val="00923FBA"/>
    <w:rsid w:val="00945FA3"/>
    <w:rsid w:val="009972C0"/>
    <w:rsid w:val="009C2062"/>
    <w:rsid w:val="009D09C4"/>
    <w:rsid w:val="009E3723"/>
    <w:rsid w:val="00A53916"/>
    <w:rsid w:val="00AB6AD1"/>
    <w:rsid w:val="00AE3CDA"/>
    <w:rsid w:val="00B43859"/>
    <w:rsid w:val="00B60BF1"/>
    <w:rsid w:val="00C96E5E"/>
    <w:rsid w:val="00CC5B96"/>
    <w:rsid w:val="00CF6178"/>
    <w:rsid w:val="00D27556"/>
    <w:rsid w:val="00D62E79"/>
    <w:rsid w:val="00D742D3"/>
    <w:rsid w:val="00D77136"/>
    <w:rsid w:val="00D83B74"/>
    <w:rsid w:val="00EA2455"/>
    <w:rsid w:val="00EA596F"/>
    <w:rsid w:val="00EE3C94"/>
    <w:rsid w:val="00F07963"/>
    <w:rsid w:val="00F2027D"/>
    <w:rsid w:val="00FA4E0A"/>
    <w:rsid w:val="00FE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D251"/>
  <w15:chartTrackingRefBased/>
  <w15:docId w15:val="{1AA6BDD5-6C37-4020-94DB-D6ABCCE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3E"/>
    <w:pPr>
      <w:spacing w:line="278" w:lineRule="auto"/>
    </w:pPr>
    <w:rPr>
      <w:rFonts w:eastAsiaTheme="minorEastAsia"/>
      <w:sz w:val="24"/>
      <w:szCs w:val="24"/>
    </w:rPr>
  </w:style>
  <w:style w:type="paragraph" w:styleId="Heading1">
    <w:name w:val="heading 1"/>
    <w:basedOn w:val="Normal"/>
    <w:next w:val="Normal"/>
    <w:link w:val="Heading1Char"/>
    <w:uiPriority w:val="9"/>
    <w:qFormat/>
    <w:rsid w:val="00191F3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F3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1F3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F3E"/>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191F3E"/>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191F3E"/>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91F3E"/>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91F3E"/>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91F3E"/>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1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F3E"/>
    <w:rPr>
      <w:rFonts w:eastAsiaTheme="majorEastAsia" w:cstheme="majorBidi"/>
      <w:color w:val="272727" w:themeColor="text1" w:themeTint="D8"/>
    </w:rPr>
  </w:style>
  <w:style w:type="paragraph" w:styleId="Title">
    <w:name w:val="Title"/>
    <w:basedOn w:val="Normal"/>
    <w:next w:val="Normal"/>
    <w:link w:val="TitleChar"/>
    <w:uiPriority w:val="10"/>
    <w:qFormat/>
    <w:rsid w:val="00191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F3E"/>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F3E"/>
    <w:pPr>
      <w:spacing w:before="160" w:line="259" w:lineRule="auto"/>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191F3E"/>
    <w:rPr>
      <w:i/>
      <w:iCs/>
      <w:color w:val="404040" w:themeColor="text1" w:themeTint="BF"/>
    </w:rPr>
  </w:style>
  <w:style w:type="paragraph" w:styleId="ListParagraph">
    <w:name w:val="List Paragraph"/>
    <w:basedOn w:val="Normal"/>
    <w:uiPriority w:val="34"/>
    <w:qFormat/>
    <w:rsid w:val="00191F3E"/>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191F3E"/>
    <w:rPr>
      <w:i/>
      <w:iCs/>
      <w:color w:val="0F4761" w:themeColor="accent1" w:themeShade="BF"/>
    </w:rPr>
  </w:style>
  <w:style w:type="paragraph" w:styleId="IntenseQuote">
    <w:name w:val="Intense Quote"/>
    <w:basedOn w:val="Normal"/>
    <w:next w:val="Normal"/>
    <w:link w:val="IntenseQuoteChar"/>
    <w:uiPriority w:val="30"/>
    <w:qFormat/>
    <w:rsid w:val="00191F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191F3E"/>
    <w:rPr>
      <w:i/>
      <w:iCs/>
      <w:color w:val="0F4761" w:themeColor="accent1" w:themeShade="BF"/>
    </w:rPr>
  </w:style>
  <w:style w:type="character" w:styleId="IntenseReference">
    <w:name w:val="Intense Reference"/>
    <w:basedOn w:val="DefaultParagraphFont"/>
    <w:uiPriority w:val="32"/>
    <w:qFormat/>
    <w:rsid w:val="00191F3E"/>
    <w:rPr>
      <w:b/>
      <w:bCs/>
      <w:smallCaps/>
      <w:color w:val="0F4761" w:themeColor="accent1" w:themeShade="BF"/>
      <w:spacing w:val="5"/>
    </w:rPr>
  </w:style>
  <w:style w:type="paragraph" w:styleId="EndnoteText">
    <w:name w:val="endnote text"/>
    <w:basedOn w:val="Normal"/>
    <w:link w:val="EndnoteTextChar"/>
    <w:uiPriority w:val="99"/>
    <w:semiHidden/>
    <w:unhideWhenUsed/>
    <w:rsid w:val="004737E6"/>
    <w:pPr>
      <w:spacing w:after="0" w:line="240" w:lineRule="auto"/>
    </w:pPr>
    <w:rPr>
      <w:rFonts w:ascii="Times New Roman" w:eastAsiaTheme="minorHAnsi"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4737E6"/>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4737E6"/>
    <w:rPr>
      <w:vertAlign w:val="superscript"/>
    </w:rPr>
  </w:style>
  <w:style w:type="character" w:customStyle="1" w:styleId="highlight">
    <w:name w:val="highlight"/>
    <w:basedOn w:val="DefaultParagraphFont"/>
    <w:rsid w:val="004737E6"/>
  </w:style>
  <w:style w:type="character" w:styleId="Hyperlink">
    <w:name w:val="Hyperlink"/>
    <w:basedOn w:val="DefaultParagraphFont"/>
    <w:uiPriority w:val="99"/>
    <w:semiHidden/>
    <w:unhideWhenUsed/>
    <w:rsid w:val="004737E6"/>
    <w:rPr>
      <w:color w:val="0000FF"/>
      <w:u w:val="single"/>
    </w:rPr>
  </w:style>
  <w:style w:type="paragraph" w:styleId="NormalWeb">
    <w:name w:val="Normal (Web)"/>
    <w:basedOn w:val="Normal"/>
    <w:uiPriority w:val="99"/>
    <w:semiHidden/>
    <w:unhideWhenUsed/>
    <w:rsid w:val="00F0796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FE3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AB4"/>
    <w:rPr>
      <w:rFonts w:eastAsiaTheme="minorEastAsia"/>
      <w:sz w:val="20"/>
      <w:szCs w:val="20"/>
    </w:rPr>
  </w:style>
  <w:style w:type="character" w:customStyle="1" w:styleId="lemme">
    <w:name w:val="lemme"/>
    <w:basedOn w:val="DefaultParagraphFont"/>
    <w:rsid w:val="00FE3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35295">
      <w:bodyDiv w:val="1"/>
      <w:marLeft w:val="0"/>
      <w:marRight w:val="0"/>
      <w:marTop w:val="0"/>
      <w:marBottom w:val="0"/>
      <w:divBdr>
        <w:top w:val="none" w:sz="0" w:space="0" w:color="auto"/>
        <w:left w:val="none" w:sz="0" w:space="0" w:color="auto"/>
        <w:bottom w:val="none" w:sz="0" w:space="0" w:color="auto"/>
        <w:right w:val="none" w:sz="0" w:space="0" w:color="auto"/>
      </w:divBdr>
    </w:div>
    <w:div w:id="456414562">
      <w:bodyDiv w:val="1"/>
      <w:marLeft w:val="0"/>
      <w:marRight w:val="0"/>
      <w:marTop w:val="0"/>
      <w:marBottom w:val="0"/>
      <w:divBdr>
        <w:top w:val="none" w:sz="0" w:space="0" w:color="auto"/>
        <w:left w:val="none" w:sz="0" w:space="0" w:color="auto"/>
        <w:bottom w:val="none" w:sz="0" w:space="0" w:color="auto"/>
        <w:right w:val="none" w:sz="0" w:space="0" w:color="auto"/>
      </w:divBdr>
    </w:div>
    <w:div w:id="1879932680">
      <w:bodyDiv w:val="1"/>
      <w:marLeft w:val="0"/>
      <w:marRight w:val="0"/>
      <w:marTop w:val="0"/>
      <w:marBottom w:val="0"/>
      <w:divBdr>
        <w:top w:val="none" w:sz="0" w:space="0" w:color="auto"/>
        <w:left w:val="none" w:sz="0" w:space="0" w:color="auto"/>
        <w:bottom w:val="none" w:sz="0" w:space="0" w:color="auto"/>
        <w:right w:val="none" w:sz="0" w:space="0" w:color="auto"/>
      </w:divBdr>
    </w:div>
    <w:div w:id="19187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69&amp;chapitre=69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F687-BA00-4875-9383-0A4EE0FD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2024-05-04T19:04:00Z</dcterms:created>
  <dcterms:modified xsi:type="dcterms:W3CDTF">2024-05-04T20:12:00Z</dcterms:modified>
</cp:coreProperties>
</file>