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E7EE" w14:textId="0EF91735" w:rsidR="00433B90" w:rsidRPr="00AC37D4" w:rsidRDefault="002B3E8E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7D4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5CD353B" w14:textId="3C9EAC5B" w:rsidR="002B3E8E" w:rsidRPr="00AC37D4" w:rsidRDefault="002B3E8E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7D4">
        <w:rPr>
          <w:rFonts w:ascii="Times New Roman" w:hAnsi="Times New Roman" w:cs="Times New Roman"/>
          <w:sz w:val="24"/>
          <w:szCs w:val="24"/>
        </w:rPr>
        <w:t>133 Mater debitum parentis</w:t>
      </w:r>
    </w:p>
    <w:p w14:paraId="2EFE9B44" w14:textId="7EF3F510" w:rsidR="00A65788" w:rsidRPr="00AC37D4" w:rsidRDefault="00660345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7D4">
        <w:rPr>
          <w:rFonts w:ascii="Times New Roman" w:hAnsi="Times New Roman" w:cs="Times New Roman"/>
          <w:sz w:val="24"/>
          <w:szCs w:val="24"/>
        </w:rPr>
        <w:t>Mater</w:t>
      </w:r>
      <w:r w:rsidR="0020060F">
        <w:rPr>
          <w:rFonts w:ascii="Times New Roman" w:hAnsi="Times New Roman" w:cs="Times New Roman"/>
          <w:sz w:val="24"/>
          <w:szCs w:val="24"/>
        </w:rPr>
        <w:t>.</w:t>
      </w:r>
      <w:r w:rsidRPr="00AC37D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r w:rsidR="0020060F">
        <w:rPr>
          <w:rFonts w:ascii="Times New Roman" w:hAnsi="Times New Roman" w:cs="Times New Roman"/>
          <w:sz w:val="24"/>
          <w:szCs w:val="24"/>
        </w:rPr>
        <w:t>D</w:t>
      </w:r>
      <w:r w:rsidRPr="00AC37D4">
        <w:rPr>
          <w:rFonts w:ascii="Times New Roman" w:hAnsi="Times New Roman" w:cs="Times New Roman"/>
          <w:sz w:val="24"/>
          <w:szCs w:val="24"/>
        </w:rPr>
        <w:t xml:space="preserve">ebitum parentis ad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prolem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producere</w:t>
      </w:r>
      <w:proofErr w:type="spellEnd"/>
      <w:r w:rsidR="00FE6409">
        <w:rPr>
          <w:rFonts w:ascii="Times New Roman" w:hAnsi="Times New Roman" w:cs="Times New Roman"/>
          <w:sz w:val="24"/>
          <w:szCs w:val="24"/>
        </w:rPr>
        <w:t>,</w:t>
      </w:r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plenius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instruere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carius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diligere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et Maria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mater et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parens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totalis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debitum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soluit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productrix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in vita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naturali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doctrix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scola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morali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dilectrix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affectu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naturali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788" w:rsidRPr="00AC37D4">
        <w:rPr>
          <w:rFonts w:ascii="Times New Roman" w:hAnsi="Times New Roman" w:cs="Times New Roman"/>
          <w:sz w:val="24"/>
          <w:szCs w:val="24"/>
        </w:rPr>
        <w:t>Dicatur</w:t>
      </w:r>
      <w:proofErr w:type="spellEnd"/>
      <w:r w:rsidR="0020060F">
        <w:rPr>
          <w:rFonts w:ascii="Times New Roman" w:hAnsi="Times New Roman" w:cs="Times New Roman"/>
          <w:sz w:val="24"/>
          <w:szCs w:val="24"/>
        </w:rPr>
        <w:t xml:space="preserve"> </w:t>
      </w:r>
      <w:r w:rsidR="00A65788" w:rsidRPr="00AC37D4">
        <w:rPr>
          <w:rFonts w:ascii="Times New Roman" w:hAnsi="Times New Roman" w:cs="Times New Roman"/>
          <w:sz w:val="24"/>
          <w:szCs w:val="24"/>
        </w:rPr>
        <w:t xml:space="preserve">ergo [Luc. 2:19]: Mater </w:t>
      </w:r>
      <w:proofErr w:type="spellStart"/>
      <w:r w:rsidR="00A65788" w:rsidRPr="00AC37D4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A65788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88" w:rsidRPr="00AC37D4">
        <w:rPr>
          <w:rFonts w:ascii="Times New Roman" w:hAnsi="Times New Roman" w:cs="Times New Roman"/>
          <w:i/>
          <w:iCs/>
          <w:sz w:val="24"/>
          <w:szCs w:val="24"/>
        </w:rPr>
        <w:t>conseruabat</w:t>
      </w:r>
      <w:proofErr w:type="spellEnd"/>
      <w:r w:rsidR="00A65788" w:rsidRPr="00AC37D4">
        <w:rPr>
          <w:rFonts w:ascii="Times New Roman" w:hAnsi="Times New Roman" w:cs="Times New Roman"/>
          <w:i/>
          <w:iCs/>
          <w:sz w:val="24"/>
          <w:szCs w:val="24"/>
        </w:rPr>
        <w:t xml:space="preserve"> omnia </w:t>
      </w:r>
      <w:proofErr w:type="spellStart"/>
      <w:r w:rsidR="00A65788" w:rsidRPr="00AC37D4">
        <w:rPr>
          <w:rFonts w:ascii="Times New Roman" w:hAnsi="Times New Roman" w:cs="Times New Roman"/>
          <w:i/>
          <w:iCs/>
          <w:sz w:val="24"/>
          <w:szCs w:val="24"/>
        </w:rPr>
        <w:t>verba</w:t>
      </w:r>
      <w:proofErr w:type="spellEnd"/>
      <w:r w:rsidR="00A65788" w:rsidRPr="00AC37D4">
        <w:rPr>
          <w:rFonts w:ascii="Times New Roman" w:hAnsi="Times New Roman" w:cs="Times New Roman"/>
          <w:sz w:val="24"/>
          <w:szCs w:val="24"/>
        </w:rPr>
        <w:t>. M</w:t>
      </w:r>
      <w:r w:rsidRPr="00AC37D4">
        <w:rPr>
          <w:rFonts w:ascii="Times New Roman" w:hAnsi="Times New Roman" w:cs="Times New Roman"/>
          <w:sz w:val="24"/>
          <w:szCs w:val="24"/>
        </w:rPr>
        <w:t xml:space="preserve">ater que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amplius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tribuit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concepcione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doctius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65788" w:rsidRPr="00AC37D4">
        <w:rPr>
          <w:rFonts w:ascii="Times New Roman" w:hAnsi="Times New Roman" w:cs="Times New Roman"/>
          <w:sz w:val="24"/>
          <w:szCs w:val="24"/>
        </w:rPr>
        <w:t>de</w:t>
      </w:r>
      <w:r w:rsidRPr="00AC37D4">
        <w:rPr>
          <w:rFonts w:ascii="Times New Roman" w:hAnsi="Times New Roman" w:cs="Times New Roman"/>
          <w:sz w:val="24"/>
          <w:szCs w:val="24"/>
        </w:rPr>
        <w:t>t</w:t>
      </w:r>
      <w:r w:rsidR="00A65788" w:rsidRPr="00AC37D4">
        <w:rPr>
          <w:rFonts w:ascii="Times New Roman" w:hAnsi="Times New Roman" w:cs="Times New Roman"/>
          <w:sz w:val="24"/>
          <w:szCs w:val="24"/>
        </w:rPr>
        <w:t>i</w:t>
      </w:r>
      <w:r w:rsidRPr="00AC37D4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educacione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immensius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valuit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</w:t>
      </w:r>
      <w:r w:rsidR="00A65788" w:rsidRPr="00AC37D4">
        <w:rPr>
          <w:rFonts w:ascii="Times New Roman" w:hAnsi="Times New Roman" w:cs="Times New Roman"/>
          <w:sz w:val="24"/>
          <w:szCs w:val="24"/>
        </w:rPr>
        <w:t>etitione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intencius</w:t>
      </w:r>
      <w:proofErr w:type="spellEnd"/>
      <w:r w:rsidR="00A65788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88" w:rsidRPr="00AC37D4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doluit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paruulo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diuisa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Matt. 2[:11]: </w:t>
      </w:r>
      <w:proofErr w:type="spellStart"/>
      <w:r w:rsidRPr="00AC37D4">
        <w:rPr>
          <w:rFonts w:ascii="Times New Roman" w:hAnsi="Times New Roman" w:cs="Times New Roman"/>
          <w:i/>
          <w:sz w:val="24"/>
          <w:szCs w:val="24"/>
        </w:rPr>
        <w:t>Invenerunt</w:t>
      </w:r>
      <w:proofErr w:type="spellEnd"/>
      <w:r w:rsidRPr="00AC3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i/>
          <w:sz w:val="24"/>
          <w:szCs w:val="24"/>
        </w:rPr>
        <w:t>puerum</w:t>
      </w:r>
      <w:proofErr w:type="spellEnd"/>
      <w:r w:rsidRPr="00AC37D4">
        <w:rPr>
          <w:rFonts w:ascii="Times New Roman" w:hAnsi="Times New Roman" w:cs="Times New Roman"/>
          <w:i/>
          <w:sz w:val="24"/>
          <w:szCs w:val="24"/>
        </w:rPr>
        <w:t xml:space="preserve"> cum</w:t>
      </w:r>
      <w:r w:rsidR="00A65788" w:rsidRPr="00AC37D4">
        <w:rPr>
          <w:rFonts w:ascii="Times New Roman" w:hAnsi="Times New Roman" w:cs="Times New Roman"/>
          <w:i/>
          <w:sz w:val="24"/>
          <w:szCs w:val="24"/>
        </w:rPr>
        <w:t xml:space="preserve"> Maria</w:t>
      </w:r>
      <w:r w:rsidRPr="00AC3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i/>
          <w:sz w:val="24"/>
          <w:szCs w:val="24"/>
        </w:rPr>
        <w:t>matre</w:t>
      </w:r>
      <w:proofErr w:type="spellEnd"/>
      <w:r w:rsidRPr="00AC3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. Quia de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pietate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Joan. 2[:5]: </w:t>
      </w:r>
      <w:r w:rsidRPr="00AC37D4">
        <w:rPr>
          <w:rFonts w:ascii="Times New Roman" w:hAnsi="Times New Roman" w:cs="Times New Roman"/>
          <w:i/>
          <w:sz w:val="24"/>
          <w:szCs w:val="24"/>
        </w:rPr>
        <w:t xml:space="preserve">Dixit mater </w:t>
      </w:r>
      <w:proofErr w:type="spellStart"/>
      <w:r w:rsidRPr="00AC37D4">
        <w:rPr>
          <w:rFonts w:ascii="Times New Roman" w:hAnsi="Times New Roman" w:cs="Times New Roman"/>
          <w:i/>
          <w:sz w:val="24"/>
          <w:szCs w:val="24"/>
        </w:rPr>
        <w:t>ministris</w:t>
      </w:r>
      <w:proofErr w:type="spellEnd"/>
      <w:r w:rsidRPr="00AC37D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C37D4">
        <w:rPr>
          <w:rFonts w:ascii="Times New Roman" w:hAnsi="Times New Roman" w:cs="Times New Roman"/>
          <w:i/>
          <w:sz w:val="24"/>
          <w:szCs w:val="24"/>
        </w:rPr>
        <w:t>Quodcumque</w:t>
      </w:r>
      <w:proofErr w:type="spellEnd"/>
      <w:r w:rsidRPr="00AC3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i/>
          <w:sz w:val="24"/>
          <w:szCs w:val="24"/>
        </w:rPr>
        <w:t>dixerit</w:t>
      </w:r>
      <w:proofErr w:type="spellEnd"/>
      <w:r w:rsidRPr="00AC37D4">
        <w:rPr>
          <w:rFonts w:ascii="Times New Roman" w:hAnsi="Times New Roman" w:cs="Times New Roman"/>
          <w:i/>
          <w:sz w:val="24"/>
          <w:szCs w:val="24"/>
        </w:rPr>
        <w:t xml:space="preserve"> vobis, </w:t>
      </w:r>
      <w:proofErr w:type="spellStart"/>
      <w:r w:rsidRPr="00AC37D4">
        <w:rPr>
          <w:rFonts w:ascii="Times New Roman" w:hAnsi="Times New Roman" w:cs="Times New Roman"/>
          <w:i/>
          <w:sz w:val="24"/>
          <w:szCs w:val="24"/>
        </w:rPr>
        <w:t>facite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CF85A" w14:textId="7B6C6B69" w:rsidR="008B15F8" w:rsidRPr="00AC37D4" w:rsidRDefault="00A65788" w:rsidP="0020060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37D4">
        <w:rPr>
          <w:rFonts w:ascii="Times New Roman" w:hAnsi="Times New Roman" w:cs="Times New Roman"/>
          <w:sz w:val="24"/>
          <w:szCs w:val="24"/>
        </w:rPr>
        <w:t xml:space="preserve">¶ </w:t>
      </w:r>
      <w:r w:rsidR="00660345" w:rsidRPr="00AC37D4">
        <w:rPr>
          <w:rFonts w:ascii="Times New Roman" w:hAnsi="Times New Roman" w:cs="Times New Roman"/>
          <w:sz w:val="24"/>
          <w:szCs w:val="24"/>
        </w:rPr>
        <w:t>Qui</w:t>
      </w:r>
      <w:r w:rsidRPr="00AC37D4">
        <w:rPr>
          <w:rFonts w:ascii="Times New Roman" w:hAnsi="Times New Roman" w:cs="Times New Roman"/>
          <w:sz w:val="24"/>
          <w:szCs w:val="24"/>
        </w:rPr>
        <w:t>d</w:t>
      </w:r>
      <w:r w:rsidR="00660345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45" w:rsidRPr="00AC37D4">
        <w:rPr>
          <w:rFonts w:ascii="Times New Roman" w:hAnsi="Times New Roman" w:cs="Times New Roman"/>
          <w:sz w:val="24"/>
          <w:szCs w:val="24"/>
        </w:rPr>
        <w:t>credulitate</w:t>
      </w:r>
      <w:proofErr w:type="spellEnd"/>
      <w:r w:rsidR="00660345" w:rsidRPr="00AC37D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60345" w:rsidRPr="00AC37D4">
        <w:rPr>
          <w:rFonts w:ascii="Times New Roman" w:hAnsi="Times New Roman" w:cs="Times New Roman"/>
          <w:sz w:val="24"/>
          <w:szCs w:val="24"/>
        </w:rPr>
        <w:t>decisa</w:t>
      </w:r>
      <w:proofErr w:type="spellEnd"/>
      <w:r w:rsidR="00660345" w:rsidRPr="00AC37D4">
        <w:rPr>
          <w:rFonts w:ascii="Times New Roman" w:hAnsi="Times New Roman" w:cs="Times New Roman"/>
          <w:sz w:val="24"/>
          <w:szCs w:val="24"/>
        </w:rPr>
        <w:t xml:space="preserve">, Luc. 2[:34-35]: </w:t>
      </w:r>
      <w:r w:rsidR="00660345" w:rsidRPr="00AC37D4">
        <w:rPr>
          <w:rFonts w:ascii="Times New Roman" w:hAnsi="Times New Roman" w:cs="Times New Roman"/>
          <w:i/>
          <w:sz w:val="24"/>
          <w:szCs w:val="24"/>
        </w:rPr>
        <w:t xml:space="preserve">Dixit Simeon ad </w:t>
      </w:r>
      <w:proofErr w:type="spellStart"/>
      <w:r w:rsidR="00660345" w:rsidRPr="00AC37D4">
        <w:rPr>
          <w:rFonts w:ascii="Times New Roman" w:hAnsi="Times New Roman" w:cs="Times New Roman"/>
          <w:i/>
          <w:sz w:val="24"/>
          <w:szCs w:val="24"/>
        </w:rPr>
        <w:t>matrem</w:t>
      </w:r>
      <w:proofErr w:type="spellEnd"/>
      <w:r w:rsidR="00660345" w:rsidRPr="00AC3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0345" w:rsidRPr="00AC37D4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660345" w:rsidRPr="00AC37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60345" w:rsidRPr="00AC37D4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="00660345" w:rsidRPr="00AC3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0345" w:rsidRPr="00AC37D4">
        <w:rPr>
          <w:rFonts w:ascii="Times New Roman" w:hAnsi="Times New Roman" w:cs="Times New Roman"/>
          <w:i/>
          <w:sz w:val="24"/>
          <w:szCs w:val="24"/>
        </w:rPr>
        <w:t>ipsius</w:t>
      </w:r>
      <w:proofErr w:type="spellEnd"/>
      <w:r w:rsidR="00660345" w:rsidRPr="00AC3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0345" w:rsidRPr="00AC37D4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="00660345" w:rsidRPr="00AC3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0345" w:rsidRPr="00AC37D4">
        <w:rPr>
          <w:rFonts w:ascii="Times New Roman" w:hAnsi="Times New Roman" w:cs="Times New Roman"/>
          <w:i/>
          <w:sz w:val="24"/>
          <w:szCs w:val="24"/>
        </w:rPr>
        <w:t>pertransibit</w:t>
      </w:r>
      <w:proofErr w:type="spellEnd"/>
      <w:r w:rsidR="00660345" w:rsidRPr="00AC37D4">
        <w:rPr>
          <w:rFonts w:ascii="Times New Roman" w:hAnsi="Times New Roman" w:cs="Times New Roman"/>
          <w:i/>
          <w:sz w:val="24"/>
          <w:szCs w:val="24"/>
        </w:rPr>
        <w:t xml:space="preserve"> gladius</w:t>
      </w:r>
      <w:r w:rsidR="00660345" w:rsidRPr="00AC37D4">
        <w:rPr>
          <w:rFonts w:ascii="Times New Roman" w:hAnsi="Times New Roman" w:cs="Times New Roman"/>
          <w:sz w:val="24"/>
          <w:szCs w:val="24"/>
        </w:rPr>
        <w:t xml:space="preserve">. </w:t>
      </w:r>
      <w:r w:rsidR="005D3ECC" w:rsidRPr="00AC37D4"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filius, scilicet,</w:t>
      </w:r>
      <w:r w:rsidR="00200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matrem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honorauit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natiuitate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200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virginem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seruauit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conuersacione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obediens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20060F">
        <w:rPr>
          <w:rFonts w:ascii="Times New Roman" w:hAnsi="Times New Roman" w:cs="Times New Roman"/>
          <w:sz w:val="24"/>
          <w:szCs w:val="24"/>
        </w:rPr>
        <w:t>,</w:t>
      </w:r>
      <w:r w:rsidR="005D3ECC" w:rsidRPr="00AC37D4">
        <w:rPr>
          <w:rFonts w:ascii="Times New Roman" w:hAnsi="Times New Roman" w:cs="Times New Roman"/>
          <w:sz w:val="24"/>
          <w:szCs w:val="24"/>
        </w:rPr>
        <w:t xml:space="preserve"> Luc. 2[:51]: </w:t>
      </w:r>
      <w:r w:rsidR="005D3ECC" w:rsidRPr="00AC37D4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5D3ECC" w:rsidRPr="00AC37D4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="005D3ECC" w:rsidRPr="00AC3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i/>
          <w:iCs/>
          <w:sz w:val="24"/>
          <w:szCs w:val="24"/>
        </w:rPr>
        <w:t>subditus</w:t>
      </w:r>
      <w:proofErr w:type="spellEnd"/>
      <w:r w:rsidR="005D3ECC" w:rsidRPr="00AC3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i/>
          <w:iCs/>
          <w:sz w:val="24"/>
          <w:szCs w:val="24"/>
        </w:rPr>
        <w:t>illis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Johanni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commendauit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>,</w:t>
      </w:r>
      <w:r w:rsidR="0020060F">
        <w:rPr>
          <w:rFonts w:ascii="Times New Roman" w:hAnsi="Times New Roman" w:cs="Times New Roman"/>
          <w:sz w:val="24"/>
          <w:szCs w:val="24"/>
        </w:rPr>
        <w:t xml:space="preserve"> </w:t>
      </w:r>
      <w:r w:rsidR="005D3ECC" w:rsidRPr="00AC37D4">
        <w:rPr>
          <w:rFonts w:ascii="Times New Roman" w:hAnsi="Times New Roman" w:cs="Times New Roman"/>
          <w:sz w:val="24"/>
          <w:szCs w:val="24"/>
        </w:rPr>
        <w:t xml:space="preserve">Joan. 19[:26-27]. </w:t>
      </w:r>
      <w:proofErr w:type="gramStart"/>
      <w:r w:rsidR="008B15F8" w:rsidRPr="00AC37D4">
        <w:rPr>
          <w:rFonts w:ascii="Times New Roman" w:hAnsi="Times New Roman" w:cs="Times New Roman"/>
          <w:sz w:val="24"/>
          <w:szCs w:val="24"/>
        </w:rPr>
        <w:t>P</w:t>
      </w:r>
      <w:r w:rsidR="005D3ECC" w:rsidRPr="00AC37D4">
        <w:rPr>
          <w:rFonts w:ascii="Times New Roman" w:hAnsi="Times New Roman" w:cs="Times New Roman"/>
          <w:sz w:val="24"/>
          <w:szCs w:val="24"/>
        </w:rPr>
        <w:t>ost mortem</w:t>
      </w:r>
      <w:proofErr w:type="gram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CC" w:rsidRPr="00AC37D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D3ECC" w:rsidRPr="00AC37D4">
        <w:rPr>
          <w:rFonts w:ascii="Times New Roman" w:hAnsi="Times New Roman" w:cs="Times New Roman"/>
          <w:sz w:val="24"/>
          <w:szCs w:val="24"/>
        </w:rPr>
        <w:t xml:space="preserve"> </w:t>
      </w:r>
      <w:r w:rsidR="008B15F8" w:rsidRPr="00AC37D4">
        <w:rPr>
          <w:rFonts w:ascii="Times New Roman" w:hAnsi="Times New Roman" w:cs="Times New Roman"/>
          <w:sz w:val="24"/>
          <w:szCs w:val="24"/>
        </w:rPr>
        <w:t xml:space="preserve">primo </w:t>
      </w:r>
      <w:proofErr w:type="spellStart"/>
      <w:r w:rsidR="008B15F8" w:rsidRPr="00AC37D4">
        <w:rPr>
          <w:rFonts w:ascii="Times New Roman" w:hAnsi="Times New Roman" w:cs="Times New Roman"/>
          <w:sz w:val="24"/>
          <w:szCs w:val="24"/>
        </w:rPr>
        <w:t>apparuit</w:t>
      </w:r>
      <w:proofErr w:type="spellEnd"/>
      <w:r w:rsidR="008B15F8" w:rsidRPr="00AC37D4">
        <w:rPr>
          <w:rFonts w:ascii="Times New Roman" w:hAnsi="Times New Roman" w:cs="Times New Roman"/>
          <w:sz w:val="24"/>
          <w:szCs w:val="24"/>
        </w:rPr>
        <w:t xml:space="preserve">, secundum versus </w:t>
      </w:r>
      <w:proofErr w:type="spellStart"/>
      <w:r w:rsidR="008B15F8" w:rsidRPr="00AC37D4">
        <w:rPr>
          <w:rFonts w:ascii="Times New Roman" w:hAnsi="Times New Roman" w:cs="Times New Roman"/>
          <w:sz w:val="24"/>
          <w:szCs w:val="24"/>
        </w:rPr>
        <w:t>Sedulii</w:t>
      </w:r>
      <w:proofErr w:type="spellEnd"/>
      <w:r w:rsidR="008B15F8" w:rsidRPr="00AC37D4">
        <w:rPr>
          <w:rFonts w:ascii="Times New Roman" w:hAnsi="Times New Roman" w:cs="Times New Roman"/>
          <w:sz w:val="24"/>
          <w:szCs w:val="24"/>
        </w:rPr>
        <w:t xml:space="preserve">. Et post </w:t>
      </w:r>
      <w:proofErr w:type="spellStart"/>
      <w:r w:rsidR="008B15F8" w:rsidRPr="00AC37D4">
        <w:rPr>
          <w:rFonts w:ascii="Times New Roman" w:hAnsi="Times New Roman" w:cs="Times New Roman"/>
          <w:sz w:val="24"/>
          <w:szCs w:val="24"/>
        </w:rPr>
        <w:t>ascensionem</w:t>
      </w:r>
      <w:proofErr w:type="spellEnd"/>
      <w:r w:rsidR="008B15F8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5F8" w:rsidRPr="00AC37D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B15F8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5F8" w:rsidRPr="00AC37D4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8B15F8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5F8" w:rsidRPr="00AC37D4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8B15F8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5F8" w:rsidRPr="00AC37D4">
        <w:rPr>
          <w:rFonts w:ascii="Times New Roman" w:hAnsi="Times New Roman" w:cs="Times New Roman"/>
          <w:sz w:val="24"/>
          <w:szCs w:val="24"/>
        </w:rPr>
        <w:t>abduxit</w:t>
      </w:r>
      <w:proofErr w:type="spellEnd"/>
      <w:r w:rsidR="00657AE5">
        <w:rPr>
          <w:rFonts w:ascii="Times New Roman" w:hAnsi="Times New Roman" w:cs="Times New Roman"/>
          <w:sz w:val="24"/>
          <w:szCs w:val="24"/>
        </w:rPr>
        <w:t>,</w:t>
      </w:r>
      <w:r w:rsidR="008B15F8" w:rsidRPr="00AC37D4">
        <w:rPr>
          <w:rFonts w:ascii="Times New Roman" w:hAnsi="Times New Roman" w:cs="Times New Roman"/>
          <w:sz w:val="24"/>
          <w:szCs w:val="24"/>
        </w:rPr>
        <w:t xml:space="preserve"> Psal. [72:24]: </w:t>
      </w:r>
      <w:r w:rsidR="008B15F8" w:rsidRPr="00AC37D4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8B15F8" w:rsidRPr="00AC37D4">
        <w:rPr>
          <w:rFonts w:ascii="Times New Roman" w:hAnsi="Times New Roman" w:cs="Times New Roman"/>
          <w:i/>
          <w:iCs/>
          <w:sz w:val="24"/>
          <w:szCs w:val="24"/>
        </w:rPr>
        <w:t>voluntate</w:t>
      </w:r>
      <w:proofErr w:type="spellEnd"/>
      <w:r w:rsidR="008B15F8" w:rsidRPr="00AC3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15F8" w:rsidRPr="00AC37D4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8B15F8" w:rsidRPr="00AC3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15F8" w:rsidRPr="00AC37D4">
        <w:rPr>
          <w:rFonts w:ascii="Times New Roman" w:hAnsi="Times New Roman" w:cs="Times New Roman"/>
          <w:i/>
          <w:iCs/>
          <w:sz w:val="24"/>
          <w:szCs w:val="24"/>
        </w:rPr>
        <w:t>abdux</w:t>
      </w:r>
      <w:proofErr w:type="spellEnd"/>
      <w:r w:rsidR="008B15F8" w:rsidRPr="00AC37D4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30A1F09C" w14:textId="6ACBB41D" w:rsidR="008B15F8" w:rsidRPr="00AC37D4" w:rsidRDefault="008B15F8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7D4">
        <w:rPr>
          <w:rFonts w:ascii="Times New Roman" w:hAnsi="Times New Roman" w:cs="Times New Roman"/>
          <w:sz w:val="24"/>
          <w:szCs w:val="24"/>
        </w:rPr>
        <w:t>/fol. 260rb/</w:t>
      </w:r>
    </w:p>
    <w:p w14:paraId="2224BA13" w14:textId="77777777" w:rsidR="0020060F" w:rsidRDefault="008B15F8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37D4">
        <w:rPr>
          <w:rFonts w:ascii="Times New Roman" w:hAnsi="Times New Roman" w:cs="Times New Roman"/>
          <w:i/>
          <w:iCs/>
          <w:sz w:val="24"/>
          <w:szCs w:val="24"/>
        </w:rPr>
        <w:t>isti</w:t>
      </w:r>
      <w:proofErr w:type="spellEnd"/>
      <w:r w:rsidRPr="00AC37D4">
        <w:rPr>
          <w:rFonts w:ascii="Times New Roman" w:hAnsi="Times New Roman" w:cs="Times New Roman"/>
          <w:i/>
          <w:iCs/>
          <w:sz w:val="24"/>
          <w:szCs w:val="24"/>
        </w:rPr>
        <w:t xml:space="preserve"> me.</w:t>
      </w:r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668BF" w14:textId="0AAE9A80" w:rsidR="00AC37D4" w:rsidRPr="00AC37D4" w:rsidRDefault="008B15F8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7D4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notari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affectus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. Nam cum in Christo sint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anima,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deitas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. Erat inter ipsum et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matrem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coniunctio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anime ad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amiciciam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spiritus ad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deitatem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>.</w:t>
      </w:r>
      <w:r w:rsidR="0020060F">
        <w:rPr>
          <w:rFonts w:ascii="Times New Roman" w:hAnsi="Times New Roman" w:cs="Times New Roman"/>
          <w:sz w:val="24"/>
          <w:szCs w:val="24"/>
        </w:rPr>
        <w:t xml:space="preserve"> </w:t>
      </w:r>
      <w:r w:rsidR="00232DB9" w:rsidRPr="00AC37D4">
        <w:rPr>
          <w:rFonts w:ascii="Times New Roman" w:hAnsi="Times New Roman" w:cs="Times New Roman"/>
          <w:sz w:val="24"/>
          <w:szCs w:val="24"/>
        </w:rPr>
        <w:t xml:space="preserve">Et nota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mater Domini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quadripliciter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modo sicut beata Maria que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concepit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peperit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. Sed in hoc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lastRenderedPageBreak/>
        <w:t>laudabilior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mater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carne. Item,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ecclesia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32DB9" w:rsidRPr="00AC37D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32DB9" w:rsidRPr="00AC37D4">
        <w:rPr>
          <w:rFonts w:ascii="Times New Roman" w:hAnsi="Times New Roman" w:cs="Times New Roman"/>
          <w:sz w:val="24"/>
          <w:szCs w:val="24"/>
        </w:rPr>
        <w:t xml:space="preserve"> mater Christi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vbera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sunt</w:t>
      </w:r>
      <w:r w:rsidR="00AC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4B7">
        <w:rPr>
          <w:rFonts w:ascii="Times New Roman" w:hAnsi="Times New Roman" w:cs="Times New Roman"/>
          <w:sz w:val="24"/>
          <w:szCs w:val="24"/>
        </w:rPr>
        <w:t>s</w:t>
      </w:r>
      <w:r w:rsidR="00232DB9" w:rsidRPr="00AC37D4">
        <w:rPr>
          <w:rFonts w:ascii="Times New Roman" w:hAnsi="Times New Roman" w:cs="Times New Roman"/>
          <w:sz w:val="24"/>
          <w:szCs w:val="24"/>
        </w:rPr>
        <w:t>ecundo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testamenta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lac sacramentorum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suggitur</w:t>
      </w:r>
      <w:proofErr w:type="spellEnd"/>
      <w:r w:rsidR="00AC37D4" w:rsidRPr="00AC37D4">
        <w:rPr>
          <w:rFonts w:ascii="Times New Roman" w:hAnsi="Times New Roman" w:cs="Times New Roman"/>
          <w:sz w:val="24"/>
          <w:szCs w:val="24"/>
        </w:rPr>
        <w:t xml:space="preserve"> </w:t>
      </w:r>
      <w:r w:rsidR="00232DB9" w:rsidRPr="00AC37D4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, </w:t>
      </w:r>
      <w:r w:rsidR="00232DB9" w:rsidRPr="00AC37D4">
        <w:rPr>
          <w:rFonts w:ascii="Times New Roman" w:hAnsi="Times New Roman" w:cs="Times New Roman"/>
          <w:i/>
          <w:sz w:val="24"/>
          <w:szCs w:val="24"/>
        </w:rPr>
        <w:t>Super</w:t>
      </w:r>
      <w:r w:rsidR="00AC37D4" w:rsidRPr="00AC37D4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="00232DB9" w:rsidRPr="00AC37D4">
        <w:rPr>
          <w:rFonts w:ascii="Times New Roman" w:hAnsi="Times New Roman" w:cs="Times New Roman"/>
          <w:i/>
          <w:sz w:val="24"/>
          <w:szCs w:val="24"/>
        </w:rPr>
        <w:t xml:space="preserve"> Joann</w:t>
      </w:r>
      <w:r w:rsidR="00AC04B7">
        <w:rPr>
          <w:rFonts w:ascii="Times New Roman" w:hAnsi="Times New Roman" w:cs="Times New Roman"/>
          <w:i/>
          <w:sz w:val="24"/>
          <w:szCs w:val="24"/>
        </w:rPr>
        <w:t>em,</w:t>
      </w:r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3. </w:t>
      </w:r>
      <w:r w:rsidR="00AC37D4" w:rsidRPr="00AC37D4">
        <w:rPr>
          <w:rFonts w:ascii="Times New Roman" w:hAnsi="Times New Roman" w:cs="Times New Roman"/>
          <w:sz w:val="24"/>
          <w:szCs w:val="24"/>
        </w:rPr>
        <w:t xml:space="preserve">Et sicut mater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 w:rsidR="00AC37D4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puerum</w:t>
      </w:r>
      <w:proofErr w:type="spellEnd"/>
      <w:r w:rsidR="00AC37D4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="00AC37D4" w:rsidRPr="00AC37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parit</w:t>
      </w:r>
      <w:proofErr w:type="spellEnd"/>
      <w:r w:rsidR="00AC37D4" w:rsidRPr="00AC37D4">
        <w:rPr>
          <w:rFonts w:ascii="Times New Roman" w:hAnsi="Times New Roman" w:cs="Times New Roman"/>
          <w:sz w:val="24"/>
          <w:szCs w:val="24"/>
        </w:rPr>
        <w:t>. Secundo</w:t>
      </w:r>
      <w:r w:rsidR="00200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ba</w:t>
      </w:r>
      <w:r w:rsidR="00185AB7">
        <w:rPr>
          <w:rFonts w:ascii="Times New Roman" w:hAnsi="Times New Roman" w:cs="Times New Roman"/>
          <w:sz w:val="24"/>
          <w:szCs w:val="24"/>
        </w:rPr>
        <w:t>l</w:t>
      </w:r>
      <w:r w:rsidR="00AC37D4" w:rsidRPr="00AC37D4">
        <w:rPr>
          <w:rFonts w:ascii="Times New Roman" w:hAnsi="Times New Roman" w:cs="Times New Roman"/>
          <w:sz w:val="24"/>
          <w:szCs w:val="24"/>
        </w:rPr>
        <w:t>neat</w:t>
      </w:r>
      <w:proofErr w:type="spellEnd"/>
      <w:r w:rsidR="00AC37D4" w:rsidRPr="00AC37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lauat</w:t>
      </w:r>
      <w:proofErr w:type="spellEnd"/>
      <w:r w:rsidR="00AC37D4" w:rsidRPr="00AC37D4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8C6D80">
        <w:rPr>
          <w:rFonts w:ascii="Times New Roman" w:hAnsi="Times New Roman" w:cs="Times New Roman"/>
          <w:sz w:val="24"/>
          <w:szCs w:val="24"/>
        </w:rPr>
        <w:t>,</w:t>
      </w:r>
      <w:r w:rsidR="00AC37D4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fouet</w:t>
      </w:r>
      <w:proofErr w:type="spellEnd"/>
      <w:r w:rsidR="008C6D80">
        <w:rPr>
          <w:rFonts w:ascii="Times New Roman" w:hAnsi="Times New Roman" w:cs="Times New Roman"/>
          <w:sz w:val="24"/>
          <w:szCs w:val="24"/>
        </w:rPr>
        <w:t>,</w:t>
      </w:r>
      <w:r w:rsidR="00AC37D4" w:rsidRPr="00AC37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pascit</w:t>
      </w:r>
      <w:proofErr w:type="spellEnd"/>
      <w:r w:rsidR="0020060F">
        <w:rPr>
          <w:rFonts w:ascii="Times New Roman" w:hAnsi="Times New Roman" w:cs="Times New Roman"/>
          <w:sz w:val="24"/>
          <w:szCs w:val="24"/>
        </w:rPr>
        <w:t xml:space="preserve"> </w:t>
      </w:r>
      <w:r w:rsidR="00AC37D4" w:rsidRPr="00AC37D4">
        <w:rPr>
          <w:rFonts w:ascii="Times New Roman" w:hAnsi="Times New Roman" w:cs="Times New Roman"/>
          <w:sz w:val="24"/>
          <w:szCs w:val="24"/>
        </w:rPr>
        <w:t xml:space="preserve">tandem in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lecto</w:t>
      </w:r>
      <w:proofErr w:type="spellEnd"/>
      <w:r w:rsidR="00AC37D4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="00AC37D4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quiescere</w:t>
      </w:r>
      <w:proofErr w:type="spellEnd"/>
      <w:r w:rsidR="00AC37D4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7D4" w:rsidRPr="00AC37D4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AC37D4" w:rsidRPr="00AC37D4">
        <w:rPr>
          <w:rFonts w:ascii="Times New Roman" w:hAnsi="Times New Roman" w:cs="Times New Roman"/>
          <w:sz w:val="24"/>
          <w:szCs w:val="24"/>
        </w:rPr>
        <w:t>.</w:t>
      </w:r>
    </w:p>
    <w:p w14:paraId="0E1248F4" w14:textId="67E2923C" w:rsidR="00232DB9" w:rsidRPr="00AC37D4" w:rsidRDefault="00AC37D4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7D4">
        <w:rPr>
          <w:rFonts w:ascii="Times New Roman" w:hAnsi="Times New Roman" w:cs="Times New Roman"/>
          <w:sz w:val="24"/>
          <w:szCs w:val="24"/>
        </w:rPr>
        <w:t xml:space="preserve">¶ Sic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ad ostium ecclesie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portamur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baptismate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mundamur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scilicet,</w:t>
      </w:r>
      <w:r w:rsidRPr="00AC37D4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carismate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pascimur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potamur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. Tandem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quiescimus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AC37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obtemparare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et que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="000F4599" w:rsidRPr="000F4599">
        <w:rPr>
          <w:rFonts w:ascii="Times New Roman" w:hAnsi="Times New Roman" w:cs="Times New Roman"/>
          <w:sz w:val="24"/>
          <w:szCs w:val="24"/>
        </w:rPr>
        <w:t xml:space="preserve"> </w:t>
      </w:r>
      <w:r w:rsidR="000F4599" w:rsidRPr="00AC37D4">
        <w:rPr>
          <w:rFonts w:ascii="Times New Roman" w:hAnsi="Times New Roman" w:cs="Times New Roman"/>
          <w:sz w:val="24"/>
          <w:szCs w:val="24"/>
        </w:rPr>
        <w:t>sunt</w:t>
      </w:r>
      <w:r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7D4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Pr="00AC37D4">
        <w:rPr>
          <w:rFonts w:ascii="Times New Roman" w:hAnsi="Times New Roman" w:cs="Times New Roman"/>
          <w:sz w:val="24"/>
          <w:szCs w:val="24"/>
        </w:rPr>
        <w:t xml:space="preserve"> decimas</w:t>
      </w:r>
      <w:r w:rsidR="000F45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F4599">
        <w:rPr>
          <w:rFonts w:ascii="Times New Roman" w:hAnsi="Times New Roman" w:cs="Times New Roman"/>
          <w:sz w:val="24"/>
          <w:szCs w:val="24"/>
        </w:rPr>
        <w:t>oblaciones</w:t>
      </w:r>
      <w:proofErr w:type="spellEnd"/>
      <w:r w:rsidR="000F4599">
        <w:rPr>
          <w:rFonts w:ascii="Times New Roman" w:hAnsi="Times New Roman" w:cs="Times New Roman"/>
          <w:sz w:val="24"/>
          <w:szCs w:val="24"/>
        </w:rPr>
        <w:t>, etc.</w:t>
      </w:r>
      <w:r w:rsidR="00FF5031">
        <w:rPr>
          <w:rFonts w:ascii="Times New Roman" w:hAnsi="Times New Roman" w:cs="Times New Roman"/>
          <w:sz w:val="24"/>
          <w:szCs w:val="24"/>
        </w:rPr>
        <w:t xml:space="preserve"> </w:t>
      </w:r>
      <w:r w:rsidR="00232DB9" w:rsidRPr="00AC37D4">
        <w:rPr>
          <w:rFonts w:ascii="Times New Roman" w:hAnsi="Times New Roman" w:cs="Times New Roman"/>
          <w:sz w:val="24"/>
          <w:szCs w:val="24"/>
        </w:rPr>
        <w:t xml:space="preserve">Item, predicator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praelatus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mater Christi </w:t>
      </w:r>
      <w:r w:rsidR="000F4599">
        <w:rPr>
          <w:rFonts w:ascii="Times New Roman" w:hAnsi="Times New Roman" w:cs="Times New Roman"/>
          <w:sz w:val="24"/>
          <w:szCs w:val="24"/>
        </w:rPr>
        <w:t>cum</w:t>
      </w:r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quos Christo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parturit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, Gal. 4[:19]: </w:t>
      </w:r>
      <w:proofErr w:type="spellStart"/>
      <w:r w:rsidR="00232DB9" w:rsidRPr="00AC37D4">
        <w:rPr>
          <w:rFonts w:ascii="Times New Roman" w:hAnsi="Times New Roman" w:cs="Times New Roman"/>
          <w:i/>
          <w:sz w:val="24"/>
          <w:szCs w:val="24"/>
        </w:rPr>
        <w:t>Filioli</w:t>
      </w:r>
      <w:proofErr w:type="spellEnd"/>
      <w:r w:rsidR="00232DB9" w:rsidRPr="00AC3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="00232DB9" w:rsidRPr="00AC37D4">
        <w:rPr>
          <w:rFonts w:ascii="Times New Roman" w:hAnsi="Times New Roman" w:cs="Times New Roman"/>
          <w:i/>
          <w:sz w:val="24"/>
          <w:szCs w:val="24"/>
        </w:rPr>
        <w:t xml:space="preserve">, quos iterum </w:t>
      </w:r>
      <w:proofErr w:type="spellStart"/>
      <w:r w:rsidR="00232DB9" w:rsidRPr="00AC37D4">
        <w:rPr>
          <w:rFonts w:ascii="Times New Roman" w:hAnsi="Times New Roman" w:cs="Times New Roman"/>
          <w:i/>
          <w:sz w:val="24"/>
          <w:szCs w:val="24"/>
        </w:rPr>
        <w:t>parturio</w:t>
      </w:r>
      <w:proofErr w:type="spellEnd"/>
      <w:r w:rsidR="00232DB9" w:rsidRPr="00AC37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32DB9" w:rsidRPr="00AC37D4">
        <w:rPr>
          <w:rFonts w:ascii="Times New Roman" w:hAnsi="Times New Roman" w:cs="Times New Roman"/>
          <w:i/>
          <w:sz w:val="24"/>
          <w:szCs w:val="24"/>
        </w:rPr>
        <w:t>donec</w:t>
      </w:r>
      <w:proofErr w:type="spellEnd"/>
      <w:r w:rsidR="00232DB9" w:rsidRPr="00AC3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i/>
          <w:sz w:val="24"/>
          <w:szCs w:val="24"/>
        </w:rPr>
        <w:t>formetur</w:t>
      </w:r>
      <w:proofErr w:type="spellEnd"/>
      <w:r w:rsidR="00232DB9" w:rsidRPr="00AC37D4">
        <w:rPr>
          <w:rFonts w:ascii="Times New Roman" w:hAnsi="Times New Roman" w:cs="Times New Roman"/>
          <w:i/>
          <w:sz w:val="24"/>
          <w:szCs w:val="24"/>
        </w:rPr>
        <w:t xml:space="preserve"> in vobis</w:t>
      </w:r>
      <w:r w:rsidR="00232DB9" w:rsidRPr="00AC37D4">
        <w:rPr>
          <w:rFonts w:ascii="Times New Roman" w:hAnsi="Times New Roman" w:cs="Times New Roman"/>
          <w:sz w:val="24"/>
          <w:szCs w:val="24"/>
        </w:rPr>
        <w:t xml:space="preserve">. Et Gregorius, </w:t>
      </w:r>
      <w:bookmarkStart w:id="0" w:name="_Hlk3900567"/>
      <w:r w:rsidR="00232DB9" w:rsidRPr="00AC37D4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="00232DB9" w:rsidRPr="00AC37D4">
        <w:rPr>
          <w:rFonts w:ascii="Times New Roman" w:hAnsi="Times New Roman" w:cs="Times New Roman"/>
          <w:i/>
          <w:sz w:val="24"/>
          <w:szCs w:val="24"/>
        </w:rPr>
        <w:t>Euangelio</w:t>
      </w:r>
      <w:proofErr w:type="spellEnd"/>
      <w:r w:rsidR="00232DB9" w:rsidRPr="00AC3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primo,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8</w:t>
      </w:r>
      <w:bookmarkEnd w:id="0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, mater Dei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predicando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vocem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amor Christi et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corde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generatur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8560CD" w14:textId="69D82664" w:rsidR="00232DB9" w:rsidRPr="00AC37D4" w:rsidRDefault="000F4599" w:rsidP="0020060F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232DB9" w:rsidRPr="00AC37D4">
        <w:rPr>
          <w:rFonts w:ascii="Times New Roman" w:hAnsi="Times New Roman" w:cs="Times New Roman"/>
          <w:sz w:val="24"/>
          <w:szCs w:val="24"/>
        </w:rPr>
        <w:t xml:space="preserve">Item, mater Dei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anima fidelis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faciens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, quasi Christum in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seipsa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sz w:val="24"/>
          <w:szCs w:val="24"/>
        </w:rPr>
        <w:t>pariens</w:t>
      </w:r>
      <w:proofErr w:type="spellEnd"/>
      <w:r w:rsidR="00232DB9" w:rsidRPr="00AC37D4">
        <w:rPr>
          <w:rFonts w:ascii="Times New Roman" w:hAnsi="Times New Roman" w:cs="Times New Roman"/>
          <w:sz w:val="24"/>
          <w:szCs w:val="24"/>
        </w:rPr>
        <w:t xml:space="preserve">, Matt. 12[:50]: </w:t>
      </w:r>
      <w:r w:rsidR="00232DB9" w:rsidRPr="00AC37D4">
        <w:rPr>
          <w:rFonts w:ascii="Times New Roman" w:hAnsi="Times New Roman" w:cs="Times New Roman"/>
          <w:color w:val="000000"/>
          <w:sz w:val="24"/>
          <w:szCs w:val="24"/>
        </w:rPr>
        <w:t xml:space="preserve">Qui </w:t>
      </w:r>
      <w:proofErr w:type="spellStart"/>
      <w:r w:rsidR="00232DB9" w:rsidRPr="00AC37D4">
        <w:rPr>
          <w:rFonts w:ascii="Times New Roman" w:hAnsi="Times New Roman" w:cs="Times New Roman"/>
          <w:i/>
          <w:color w:val="000000"/>
          <w:sz w:val="24"/>
          <w:szCs w:val="24"/>
        </w:rPr>
        <w:t>fecerit</w:t>
      </w:r>
      <w:proofErr w:type="spellEnd"/>
      <w:r w:rsidR="00232DB9" w:rsidRPr="00AC37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i/>
          <w:color w:val="000000"/>
          <w:sz w:val="24"/>
          <w:szCs w:val="24"/>
        </w:rPr>
        <w:t>voluntatem</w:t>
      </w:r>
      <w:proofErr w:type="spellEnd"/>
      <w:r w:rsidR="00232DB9" w:rsidRPr="00AC37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i/>
          <w:color w:val="000000"/>
          <w:sz w:val="24"/>
          <w:szCs w:val="24"/>
        </w:rPr>
        <w:t>Patris</w:t>
      </w:r>
      <w:proofErr w:type="spellEnd"/>
      <w:r w:rsidR="00232DB9" w:rsidRPr="00AC37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32DB9" w:rsidRPr="00AC37D4">
        <w:rPr>
          <w:rFonts w:ascii="Times New Roman" w:hAnsi="Times New Roman" w:cs="Times New Roman"/>
          <w:i/>
          <w:color w:val="000000"/>
          <w:sz w:val="24"/>
          <w:szCs w:val="24"/>
        </w:rPr>
        <w:t>mei</w:t>
      </w:r>
      <w:proofErr w:type="spellEnd"/>
      <w:r w:rsidR="00232DB9" w:rsidRPr="00AC37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32DB9" w:rsidRPr="00AC37D4">
        <w:rPr>
          <w:rFonts w:ascii="Times New Roman" w:hAnsi="Times New Roman" w:cs="Times New Roman"/>
          <w:sz w:val="24"/>
          <w:szCs w:val="24"/>
        </w:rPr>
        <w:t xml:space="preserve">hic </w:t>
      </w:r>
      <w:r w:rsidR="00232DB9" w:rsidRPr="00AC37D4">
        <w:rPr>
          <w:rFonts w:ascii="Times New Roman" w:hAnsi="Times New Roman" w:cs="Times New Roman"/>
          <w:i/>
          <w:sz w:val="24"/>
          <w:szCs w:val="24"/>
        </w:rPr>
        <w:t xml:space="preserve">meus frater et </w:t>
      </w:r>
      <w:proofErr w:type="spellStart"/>
      <w:r w:rsidR="00232DB9" w:rsidRPr="00AC37D4">
        <w:rPr>
          <w:rFonts w:ascii="Times New Roman" w:hAnsi="Times New Roman" w:cs="Times New Roman"/>
          <w:i/>
          <w:sz w:val="24"/>
          <w:szCs w:val="24"/>
        </w:rPr>
        <w:t>soror</w:t>
      </w:r>
      <w:proofErr w:type="spellEnd"/>
      <w:r w:rsidR="00232DB9" w:rsidRPr="00AC37D4">
        <w:rPr>
          <w:rFonts w:ascii="Times New Roman" w:hAnsi="Times New Roman" w:cs="Times New Roman"/>
          <w:i/>
          <w:sz w:val="24"/>
          <w:szCs w:val="24"/>
        </w:rPr>
        <w:t xml:space="preserve"> et mater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etc.</w:t>
      </w:r>
      <w:r w:rsidR="00232DB9" w:rsidRPr="00AC37D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32DB9" w:rsidRPr="00AC3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A794FE" w14:textId="77777777" w:rsidR="00232DB9" w:rsidRPr="00AC37D4" w:rsidRDefault="00232DB9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35949F" w14:textId="756F8AE1" w:rsidR="008B15F8" w:rsidRPr="00AC37D4" w:rsidRDefault="008B15F8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A31EA6" w14:textId="77777777" w:rsidR="008B15F8" w:rsidRPr="00AC37D4" w:rsidRDefault="008B15F8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1CB52A" w14:textId="60EDBB44" w:rsidR="005D3ECC" w:rsidRPr="00AC37D4" w:rsidRDefault="005D3ECC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24059D" w14:textId="77777777" w:rsidR="00660345" w:rsidRPr="00AC37D4" w:rsidRDefault="00660345" w:rsidP="00200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60345" w:rsidRPr="00AC37D4" w:rsidSect="002B3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05D0" w14:textId="77777777" w:rsidR="00660345" w:rsidRDefault="00660345" w:rsidP="00660345">
      <w:pPr>
        <w:spacing w:after="0" w:line="240" w:lineRule="auto"/>
      </w:pPr>
      <w:r>
        <w:separator/>
      </w:r>
    </w:p>
  </w:endnote>
  <w:endnote w:type="continuationSeparator" w:id="0">
    <w:p w14:paraId="299736FD" w14:textId="77777777" w:rsidR="00660345" w:rsidRDefault="00660345" w:rsidP="0066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DE3D" w14:textId="77777777" w:rsidR="00660345" w:rsidRDefault="00660345" w:rsidP="00660345">
      <w:pPr>
        <w:spacing w:after="0" w:line="240" w:lineRule="auto"/>
      </w:pPr>
      <w:r>
        <w:separator/>
      </w:r>
    </w:p>
  </w:footnote>
  <w:footnote w:type="continuationSeparator" w:id="0">
    <w:p w14:paraId="74429A9A" w14:textId="77777777" w:rsidR="00660345" w:rsidRDefault="00660345" w:rsidP="00660345">
      <w:pPr>
        <w:spacing w:after="0" w:line="240" w:lineRule="auto"/>
      </w:pPr>
      <w:r>
        <w:continuationSeparator/>
      </w:r>
    </w:p>
  </w:footnote>
  <w:footnote w:id="1">
    <w:p w14:paraId="080C3A20" w14:textId="2A1FB583" w:rsidR="00660345" w:rsidRPr="00232DB9" w:rsidRDefault="0066034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32D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32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DB9">
        <w:rPr>
          <w:rFonts w:ascii="Times New Roman" w:hAnsi="Times New Roman" w:cs="Times New Roman"/>
          <w:sz w:val="24"/>
          <w:szCs w:val="24"/>
        </w:rPr>
        <w:t>Mater ]</w:t>
      </w:r>
      <w:proofErr w:type="gramEnd"/>
      <w:r w:rsidRPr="00232DB9">
        <w:rPr>
          <w:rFonts w:ascii="Times New Roman" w:hAnsi="Times New Roman" w:cs="Times New Roman"/>
          <w:sz w:val="24"/>
          <w:szCs w:val="24"/>
        </w:rPr>
        <w:t xml:space="preserve"> Lambeth begins: Debitum parentis ad…. with the “D” capitalized.</w:t>
      </w:r>
    </w:p>
  </w:footnote>
  <w:footnote w:id="2">
    <w:p w14:paraId="1AE36F99" w14:textId="3B36488F" w:rsidR="00232DB9" w:rsidRDefault="00232DB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32D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32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2DB9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232DB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32DB9">
        <w:rPr>
          <w:rFonts w:ascii="Times New Roman" w:hAnsi="Times New Roman" w:cs="Times New Roman"/>
          <w:sz w:val="24"/>
          <w:szCs w:val="24"/>
        </w:rPr>
        <w:t xml:space="preserve"> </w:t>
      </w:r>
      <w:r w:rsidRPr="00232DB9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232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B9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232DB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6377F42" w14:textId="77777777" w:rsidR="00AC37D4" w:rsidRPr="00232DB9" w:rsidRDefault="00AC37D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4DDCB45" w14:textId="6F13AE21" w:rsidR="00AC37D4" w:rsidRPr="00AC37D4" w:rsidRDefault="00AC37D4">
      <w:pPr>
        <w:pStyle w:val="FootnoteText"/>
        <w:rPr>
          <w:iCs/>
        </w:rPr>
      </w:pPr>
      <w:r>
        <w:rPr>
          <w:rStyle w:val="FootnoteReference"/>
        </w:rPr>
        <w:footnoteRef/>
      </w:r>
      <w:r>
        <w:t xml:space="preserve"> </w:t>
      </w:r>
      <w:r w:rsidRPr="00232DB9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Pr="00232DB9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Pr="00232D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32DB9">
        <w:rPr>
          <w:rFonts w:ascii="Times New Roman" w:hAnsi="Times New Roman" w:cs="Times New Roman"/>
          <w:i/>
          <w:sz w:val="24"/>
          <w:szCs w:val="24"/>
        </w:rPr>
        <w:t>Super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F 128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om.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8E"/>
    <w:rsid w:val="000F4599"/>
    <w:rsid w:val="00185AB7"/>
    <w:rsid w:val="0020060F"/>
    <w:rsid w:val="00232DB9"/>
    <w:rsid w:val="002B3E8E"/>
    <w:rsid w:val="00322BBD"/>
    <w:rsid w:val="00433B90"/>
    <w:rsid w:val="005D3ECC"/>
    <w:rsid w:val="0060075B"/>
    <w:rsid w:val="00657AE5"/>
    <w:rsid w:val="00660345"/>
    <w:rsid w:val="00814971"/>
    <w:rsid w:val="00842CD9"/>
    <w:rsid w:val="008B15F8"/>
    <w:rsid w:val="008C6D80"/>
    <w:rsid w:val="008E3C78"/>
    <w:rsid w:val="00A65788"/>
    <w:rsid w:val="00AC04B7"/>
    <w:rsid w:val="00AC37D4"/>
    <w:rsid w:val="00B21493"/>
    <w:rsid w:val="00FE6409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AB37"/>
  <w15:chartTrackingRefBased/>
  <w15:docId w15:val="{1DEEE9AD-2CB5-4FA1-8F9A-4169D91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03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3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034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D3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18C6-6D8B-4535-8F4A-92EFCDDC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2024-03-02T19:35:00Z</cp:lastPrinted>
  <dcterms:created xsi:type="dcterms:W3CDTF">2024-03-02T19:11:00Z</dcterms:created>
  <dcterms:modified xsi:type="dcterms:W3CDTF">2024-03-02T19:37:00Z</dcterms:modified>
</cp:coreProperties>
</file>