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7B95" w14:textId="77777777" w:rsidR="00DD30DE" w:rsidRDefault="00DD30DE" w:rsidP="00DD30D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9997E1F" w14:textId="2A1C8D56" w:rsidR="00202E99" w:rsidRDefault="00202E99" w:rsidP="004908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Lucerna</w:t>
      </w:r>
      <w:proofErr w:type="spellEnd"/>
      <w:r w:rsidR="0031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C9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317C9C">
        <w:rPr>
          <w:rFonts w:ascii="Times New Roman" w:hAnsi="Times New Roman" w:cs="Times New Roman"/>
          <w:sz w:val="24"/>
          <w:szCs w:val="24"/>
        </w:rPr>
        <w:t xml:space="preserve"> predicator</w:t>
      </w:r>
    </w:p>
    <w:p w14:paraId="34D2985B" w14:textId="77777777" w:rsidR="0049084D" w:rsidRDefault="00317C9C" w:rsidP="004908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predicator,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>. [</w:t>
      </w:r>
      <w:r w:rsidRPr="006E6835">
        <w:rPr>
          <w:rFonts w:ascii="Times New Roman" w:hAnsi="Times New Roman" w:cs="Times New Roman"/>
          <w:sz w:val="24"/>
          <w:szCs w:val="24"/>
        </w:rPr>
        <w:t xml:space="preserve">131:17]: </w:t>
      </w:r>
      <w:r w:rsidRPr="006E6835">
        <w:rPr>
          <w:rFonts w:ascii="Times New Roman" w:hAnsi="Times New Roman" w:cs="Times New Roman"/>
          <w:i/>
          <w:sz w:val="24"/>
          <w:szCs w:val="24"/>
        </w:rPr>
        <w:t xml:space="preserve">Paravi </w:t>
      </w:r>
      <w:proofErr w:type="spellStart"/>
      <w:r w:rsidRPr="006E6835">
        <w:rPr>
          <w:rFonts w:ascii="Times New Roman" w:hAnsi="Times New Roman" w:cs="Times New Roman"/>
          <w:i/>
          <w:sz w:val="24"/>
          <w:szCs w:val="24"/>
        </w:rPr>
        <w:t>lucernam</w:t>
      </w:r>
      <w:proofErr w:type="spellEnd"/>
      <w:r w:rsidRPr="006E68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6DC3">
        <w:rPr>
          <w:rFonts w:ascii="Times New Roman" w:hAnsi="Times New Roman" w:cs="Times New Roman"/>
          <w:i/>
          <w:sz w:val="24"/>
          <w:szCs w:val="24"/>
        </w:rPr>
        <w:t>c</w:t>
      </w:r>
      <w:r w:rsidRPr="006E6835">
        <w:rPr>
          <w:rFonts w:ascii="Times New Roman" w:hAnsi="Times New Roman" w:cs="Times New Roman"/>
          <w:i/>
          <w:sz w:val="24"/>
          <w:szCs w:val="24"/>
        </w:rPr>
        <w:t>hristo</w:t>
      </w:r>
      <w:proofErr w:type="spellEnd"/>
      <w:r w:rsidRPr="006E68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i/>
          <w:sz w:val="24"/>
          <w:szCs w:val="24"/>
        </w:rPr>
        <w:t>meo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Glossa </w:t>
      </w:r>
      <w:proofErr w:type="spellStart"/>
      <w:r>
        <w:rPr>
          <w:rFonts w:ascii="Times New Roman" w:hAnsi="Times New Roman" w:cs="Times New Roman"/>
          <w:sz w:val="24"/>
          <w:szCs w:val="24"/>
        </w:rPr>
        <w:t>Johannem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precursorem</w:t>
      </w:r>
      <w:proofErr w:type="spellEnd"/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Christo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testificando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videlicet,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fabricando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eius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concepcione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candelam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accen</w:t>
      </w:r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ponendo</w:t>
      </w:r>
      <w:proofErr w:type="spellEnd"/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eius anime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infusione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candelam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accendendo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eius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sanctificacione</w:t>
      </w:r>
      <w:proofErr w:type="spellEnd"/>
      <w:r w:rsidR="005E05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propalando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eius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natiuitate</w:t>
      </w:r>
      <w:proofErr w:type="spellEnd"/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super candelabrum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5D8AE7" w14:textId="370FE439" w:rsidR="00C42D9D" w:rsidRDefault="00317C9C" w:rsidP="004908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273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CF">
        <w:rPr>
          <w:rFonts w:ascii="Times New Roman" w:hAnsi="Times New Roman" w:cs="Times New Roman"/>
          <w:sz w:val="24"/>
          <w:szCs w:val="24"/>
        </w:rPr>
        <w:t>lucerna</w:t>
      </w:r>
      <w:proofErr w:type="spellEnd"/>
      <w:r w:rsidR="00273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C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2730CF">
        <w:rPr>
          <w:rFonts w:ascii="Times New Roman" w:hAnsi="Times New Roman" w:cs="Times New Roman"/>
          <w:sz w:val="24"/>
          <w:szCs w:val="24"/>
        </w:rPr>
        <w:t xml:space="preserve"> fides </w:t>
      </w:r>
      <w:proofErr w:type="spellStart"/>
      <w:r w:rsidR="002730C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73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CF" w:rsidRPr="006E6835">
        <w:rPr>
          <w:rFonts w:ascii="Times New Roman" w:hAnsi="Times New Roman" w:cs="Times New Roman"/>
          <w:sz w:val="24"/>
          <w:szCs w:val="24"/>
        </w:rPr>
        <w:t>dirigit</w:t>
      </w:r>
      <w:proofErr w:type="spellEnd"/>
      <w:r w:rsidR="002730CF" w:rsidRPr="006E6835">
        <w:rPr>
          <w:rFonts w:ascii="Times New Roman" w:hAnsi="Times New Roman" w:cs="Times New Roman"/>
          <w:sz w:val="24"/>
          <w:szCs w:val="24"/>
        </w:rPr>
        <w:t xml:space="preserve"> hominem</w:t>
      </w:r>
      <w:r w:rsidR="002730CF">
        <w:rPr>
          <w:rFonts w:ascii="Times New Roman" w:hAnsi="Times New Roman" w:cs="Times New Roman"/>
          <w:sz w:val="24"/>
          <w:szCs w:val="24"/>
        </w:rPr>
        <w:t xml:space="preserve"> in hac vita </w:t>
      </w:r>
      <w:proofErr w:type="spellStart"/>
      <w:r w:rsidR="002730CF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273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CF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273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CF" w:rsidRPr="006E6835">
        <w:rPr>
          <w:rFonts w:ascii="Times New Roman" w:hAnsi="Times New Roman" w:cs="Times New Roman"/>
          <w:sz w:val="24"/>
          <w:szCs w:val="24"/>
        </w:rPr>
        <w:t>cogn</w:t>
      </w:r>
      <w:r w:rsidR="002730CF">
        <w:rPr>
          <w:rFonts w:ascii="Times New Roman" w:hAnsi="Times New Roman" w:cs="Times New Roman"/>
          <w:sz w:val="24"/>
          <w:szCs w:val="24"/>
        </w:rPr>
        <w:t>oscat</w:t>
      </w:r>
      <w:proofErr w:type="spellEnd"/>
      <w:r w:rsidR="002730CF" w:rsidRPr="006E6835">
        <w:rPr>
          <w:rFonts w:ascii="Times New Roman" w:hAnsi="Times New Roman" w:cs="Times New Roman"/>
          <w:sz w:val="24"/>
          <w:szCs w:val="24"/>
        </w:rPr>
        <w:t xml:space="preserve">, </w:t>
      </w:r>
      <w:r w:rsidR="002730C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730CF" w:rsidRPr="006E683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2730CF" w:rsidRPr="006E6835">
        <w:rPr>
          <w:rFonts w:ascii="Times New Roman" w:hAnsi="Times New Roman" w:cs="Times New Roman"/>
          <w:sz w:val="24"/>
          <w:szCs w:val="24"/>
        </w:rPr>
        <w:t xml:space="preserve">. 118:105]: </w:t>
      </w:r>
      <w:proofErr w:type="spellStart"/>
      <w:r w:rsidR="002730CF" w:rsidRPr="006E6835">
        <w:rPr>
          <w:rFonts w:ascii="Times New Roman" w:hAnsi="Times New Roman" w:cs="Times New Roman"/>
          <w:i/>
          <w:sz w:val="24"/>
          <w:szCs w:val="24"/>
        </w:rPr>
        <w:t>Lucerna</w:t>
      </w:r>
      <w:proofErr w:type="spellEnd"/>
      <w:r w:rsidR="002730CF" w:rsidRPr="006E68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30CF" w:rsidRPr="006E6835">
        <w:rPr>
          <w:rFonts w:ascii="Times New Roman" w:hAnsi="Times New Roman" w:cs="Times New Roman"/>
          <w:i/>
          <w:sz w:val="24"/>
          <w:szCs w:val="24"/>
        </w:rPr>
        <w:t>pedibus</w:t>
      </w:r>
      <w:proofErr w:type="spellEnd"/>
      <w:r w:rsidR="002730CF" w:rsidRPr="006E68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30CF" w:rsidRPr="006E6835">
        <w:rPr>
          <w:rFonts w:ascii="Times New Roman" w:hAnsi="Times New Roman" w:cs="Times New Roman"/>
          <w:i/>
          <w:sz w:val="24"/>
          <w:szCs w:val="24"/>
        </w:rPr>
        <w:t>meis</w:t>
      </w:r>
      <w:proofErr w:type="spellEnd"/>
      <w:r w:rsidR="002730CF" w:rsidRPr="006E6835">
        <w:rPr>
          <w:rFonts w:ascii="Times New Roman" w:hAnsi="Times New Roman" w:cs="Times New Roman"/>
          <w:i/>
          <w:sz w:val="24"/>
          <w:szCs w:val="24"/>
        </w:rPr>
        <w:t xml:space="preserve"> verbum </w:t>
      </w:r>
      <w:proofErr w:type="spellStart"/>
      <w:r w:rsidR="002730CF" w:rsidRPr="006E6835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="00C42D9D">
        <w:rPr>
          <w:rFonts w:ascii="Times New Roman" w:hAnsi="Times New Roman" w:cs="Times New Roman"/>
          <w:sz w:val="24"/>
          <w:szCs w:val="24"/>
        </w:rPr>
        <w:t xml:space="preserve">, Domine. Secundo, </w:t>
      </w:r>
      <w:proofErr w:type="spellStart"/>
      <w:r w:rsidR="00C42D9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9D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="00C42D9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C42D9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2730CF" w:rsidRPr="006E6835">
        <w:rPr>
          <w:rFonts w:ascii="Times New Roman" w:hAnsi="Times New Roman" w:cs="Times New Roman"/>
          <w:sz w:val="24"/>
          <w:szCs w:val="24"/>
        </w:rPr>
        <w:t xml:space="preserve"> </w:t>
      </w:r>
      <w:r w:rsidR="00C42D9D">
        <w:rPr>
          <w:rFonts w:ascii="Times New Roman" w:hAnsi="Times New Roman" w:cs="Times New Roman"/>
          <w:sz w:val="24"/>
          <w:szCs w:val="24"/>
        </w:rPr>
        <w:t xml:space="preserve">homo </w:t>
      </w:r>
      <w:proofErr w:type="spellStart"/>
      <w:r w:rsidR="00C42D9D">
        <w:rPr>
          <w:rFonts w:ascii="Times New Roman" w:hAnsi="Times New Roman" w:cs="Times New Roman"/>
          <w:sz w:val="24"/>
          <w:szCs w:val="24"/>
        </w:rPr>
        <w:t>considerat</w:t>
      </w:r>
      <w:proofErr w:type="spellEnd"/>
      <w:r w:rsidR="00C42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9D">
        <w:rPr>
          <w:rFonts w:ascii="Times New Roman" w:hAnsi="Times New Roman" w:cs="Times New Roman"/>
          <w:sz w:val="24"/>
          <w:szCs w:val="24"/>
        </w:rPr>
        <w:t>peruencionem</w:t>
      </w:r>
      <w:proofErr w:type="spellEnd"/>
      <w:r w:rsidR="00C42D9D">
        <w:rPr>
          <w:rFonts w:ascii="Times New Roman" w:hAnsi="Times New Roman" w:cs="Times New Roman"/>
          <w:sz w:val="24"/>
          <w:szCs w:val="24"/>
        </w:rPr>
        <w:t>, Matt. 6[:</w:t>
      </w:r>
      <w:r w:rsidR="004C07CD">
        <w:rPr>
          <w:rFonts w:ascii="Times New Roman" w:hAnsi="Times New Roman" w:cs="Times New Roman"/>
          <w:sz w:val="24"/>
          <w:szCs w:val="24"/>
        </w:rPr>
        <w:t>22]</w:t>
      </w:r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r w:rsidR="00C42D9D">
        <w:rPr>
          <w:rFonts w:ascii="Times New Roman" w:hAnsi="Times New Roman" w:cs="Times New Roman"/>
          <w:sz w:val="24"/>
          <w:szCs w:val="24"/>
        </w:rPr>
        <w:t xml:space="preserve">et Luc. 11[:34]: </w:t>
      </w:r>
      <w:proofErr w:type="spellStart"/>
      <w:r w:rsidR="00C42D9D" w:rsidRPr="00C42D9D">
        <w:rPr>
          <w:rFonts w:ascii="Times New Roman" w:hAnsi="Times New Roman" w:cs="Times New Roman"/>
          <w:i/>
          <w:iCs/>
          <w:sz w:val="24"/>
          <w:szCs w:val="24"/>
        </w:rPr>
        <w:t>Lucerna</w:t>
      </w:r>
      <w:proofErr w:type="spellEnd"/>
      <w:r w:rsidR="00C42D9D" w:rsidRPr="00C42D9D">
        <w:rPr>
          <w:rFonts w:ascii="Times New Roman" w:hAnsi="Times New Roman" w:cs="Times New Roman"/>
          <w:i/>
          <w:iCs/>
          <w:sz w:val="24"/>
          <w:szCs w:val="24"/>
        </w:rPr>
        <w:t xml:space="preserve"> corporis tui </w:t>
      </w:r>
      <w:proofErr w:type="spellStart"/>
      <w:r w:rsidR="00C42D9D" w:rsidRPr="00C42D9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C42D9D" w:rsidRPr="00C42D9D">
        <w:rPr>
          <w:rFonts w:ascii="Times New Roman" w:hAnsi="Times New Roman" w:cs="Times New Roman"/>
          <w:i/>
          <w:iCs/>
          <w:sz w:val="24"/>
          <w:szCs w:val="24"/>
        </w:rPr>
        <w:t xml:space="preserve"> oculus </w:t>
      </w:r>
      <w:proofErr w:type="spellStart"/>
      <w:r w:rsidR="00C42D9D" w:rsidRPr="00C42D9D">
        <w:rPr>
          <w:rFonts w:ascii="Times New Roman" w:hAnsi="Times New Roman" w:cs="Times New Roman"/>
          <w:i/>
          <w:iCs/>
          <w:sz w:val="24"/>
          <w:szCs w:val="24"/>
        </w:rPr>
        <w:t>tuus</w:t>
      </w:r>
      <w:proofErr w:type="spellEnd"/>
      <w:r w:rsidR="00C42D9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908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2D9D" w:rsidRPr="00C42D9D">
        <w:rPr>
          <w:rFonts w:ascii="Times New Roman" w:hAnsi="Times New Roman" w:cs="Times New Roman"/>
          <w:i/>
          <w:iCs/>
          <w:sz w:val="24"/>
          <w:szCs w:val="24"/>
        </w:rPr>
        <w:t xml:space="preserve">Si oculus </w:t>
      </w:r>
      <w:proofErr w:type="spellStart"/>
      <w:r w:rsidR="00C42D9D" w:rsidRPr="00C42D9D">
        <w:rPr>
          <w:rFonts w:ascii="Times New Roman" w:hAnsi="Times New Roman" w:cs="Times New Roman"/>
          <w:i/>
          <w:iCs/>
          <w:sz w:val="24"/>
          <w:szCs w:val="24"/>
        </w:rPr>
        <w:t>tuus</w:t>
      </w:r>
      <w:proofErr w:type="spellEnd"/>
      <w:r w:rsidR="00C42D9D" w:rsidRPr="00C42D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2D9D" w:rsidRPr="00C42D9D">
        <w:rPr>
          <w:rFonts w:ascii="Times New Roman" w:hAnsi="Times New Roman" w:cs="Times New Roman"/>
          <w:i/>
          <w:iCs/>
          <w:sz w:val="24"/>
          <w:szCs w:val="24"/>
        </w:rPr>
        <w:t>fuerit</w:t>
      </w:r>
      <w:proofErr w:type="spellEnd"/>
      <w:r w:rsidR="00C42D9D" w:rsidRPr="00C42D9D">
        <w:rPr>
          <w:rFonts w:ascii="Times New Roman" w:hAnsi="Times New Roman" w:cs="Times New Roman"/>
          <w:i/>
          <w:iCs/>
          <w:sz w:val="24"/>
          <w:szCs w:val="24"/>
        </w:rPr>
        <w:t xml:space="preserve"> simplex</w:t>
      </w:r>
      <w:r w:rsidR="00C42D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42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9D">
        <w:rPr>
          <w:rFonts w:ascii="Times New Roman" w:hAnsi="Times New Roman" w:cs="Times New Roman"/>
          <w:sz w:val="24"/>
          <w:szCs w:val="24"/>
        </w:rPr>
        <w:t>intencio</w:t>
      </w:r>
      <w:proofErr w:type="spellEnd"/>
      <w:r w:rsidR="00C42D9D">
        <w:rPr>
          <w:rFonts w:ascii="Times New Roman" w:hAnsi="Times New Roman" w:cs="Times New Roman"/>
          <w:sz w:val="24"/>
          <w:szCs w:val="24"/>
        </w:rPr>
        <w:t xml:space="preserve"> </w:t>
      </w:r>
      <w:r w:rsidR="00C42D9D" w:rsidRPr="006E6835">
        <w:rPr>
          <w:rFonts w:ascii="Times New Roman" w:hAnsi="Times New Roman" w:cs="Times New Roman"/>
          <w:sz w:val="24"/>
          <w:szCs w:val="24"/>
        </w:rPr>
        <w:t>recta</w:t>
      </w:r>
      <w:r w:rsidR="00C42D9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C42D9D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C42D9D">
        <w:rPr>
          <w:rFonts w:ascii="Times New Roman" w:hAnsi="Times New Roman" w:cs="Times New Roman"/>
          <w:sz w:val="24"/>
          <w:szCs w:val="24"/>
        </w:rPr>
        <w:t xml:space="preserve"> Deum</w:t>
      </w:r>
      <w:r w:rsidR="00C42D9D" w:rsidRPr="006E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2D9D" w:rsidRPr="006E6835">
        <w:rPr>
          <w:rFonts w:ascii="Times New Roman" w:hAnsi="Times New Roman" w:cs="Times New Roman"/>
          <w:i/>
          <w:sz w:val="24"/>
          <w:szCs w:val="24"/>
        </w:rPr>
        <w:t>totum</w:t>
      </w:r>
      <w:proofErr w:type="spellEnd"/>
      <w:r w:rsidR="00C42D9D" w:rsidRPr="006E6835">
        <w:rPr>
          <w:rFonts w:ascii="Times New Roman" w:hAnsi="Times New Roman" w:cs="Times New Roman"/>
          <w:i/>
          <w:sz w:val="24"/>
          <w:szCs w:val="24"/>
        </w:rPr>
        <w:t xml:space="preserve"> corpus </w:t>
      </w:r>
      <w:proofErr w:type="spellStart"/>
      <w:r w:rsidR="00C42D9D" w:rsidRPr="006E6835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C42D9D" w:rsidRPr="006E683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, congeries </w:t>
      </w:r>
      <w:proofErr w:type="spellStart"/>
      <w:r w:rsidR="00C42D9D" w:rsidRPr="006E6835">
        <w:rPr>
          <w:rFonts w:ascii="Times New Roman" w:hAnsi="Times New Roman" w:cs="Times New Roman"/>
          <w:sz w:val="24"/>
          <w:szCs w:val="24"/>
        </w:rPr>
        <w:t>operationum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, </w:t>
      </w:r>
      <w:r w:rsidR="00C42D9D" w:rsidRPr="006E6835">
        <w:rPr>
          <w:rFonts w:ascii="Times New Roman" w:hAnsi="Times New Roman" w:cs="Times New Roman"/>
          <w:i/>
          <w:sz w:val="24"/>
          <w:szCs w:val="24"/>
        </w:rPr>
        <w:t xml:space="preserve">lucidum </w:t>
      </w:r>
      <w:proofErr w:type="spellStart"/>
      <w:r w:rsidR="00C42D9D" w:rsidRPr="006E6835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. </w:t>
      </w:r>
      <w:r w:rsidR="004C07CD">
        <w:rPr>
          <w:rFonts w:ascii="Times New Roman" w:hAnsi="Times New Roman" w:cs="Times New Roman"/>
          <w:sz w:val="24"/>
          <w:szCs w:val="24"/>
        </w:rPr>
        <w:t xml:space="preserve">Et sicut </w:t>
      </w:r>
      <w:proofErr w:type="spellStart"/>
      <w:r w:rsidR="004C07CD">
        <w:rPr>
          <w:rFonts w:ascii="Times New Roman" w:hAnsi="Times New Roman" w:cs="Times New Roman"/>
          <w:sz w:val="24"/>
          <w:szCs w:val="24"/>
        </w:rPr>
        <w:t>lucerna</w:t>
      </w:r>
      <w:proofErr w:type="spellEnd"/>
      <w:r w:rsidR="004C07CD">
        <w:rPr>
          <w:rFonts w:ascii="Times New Roman" w:hAnsi="Times New Roman" w:cs="Times New Roman"/>
          <w:sz w:val="24"/>
          <w:szCs w:val="24"/>
        </w:rPr>
        <w:t xml:space="preserve"> fulgens</w:t>
      </w:r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CD">
        <w:rPr>
          <w:rFonts w:ascii="Times New Roman" w:hAnsi="Times New Roman" w:cs="Times New Roman"/>
          <w:sz w:val="24"/>
          <w:szCs w:val="24"/>
        </w:rPr>
        <w:t>illu</w:t>
      </w:r>
      <w:r w:rsidR="00560603">
        <w:rPr>
          <w:rFonts w:ascii="Times New Roman" w:hAnsi="Times New Roman" w:cs="Times New Roman"/>
          <w:sz w:val="24"/>
          <w:szCs w:val="24"/>
        </w:rPr>
        <w:t>minan</w:t>
      </w:r>
      <w:r w:rsidR="00B16BB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B16BB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B16BB8"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 w:rsidR="00B16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BB8">
        <w:rPr>
          <w:rFonts w:ascii="Times New Roman" w:hAnsi="Times New Roman" w:cs="Times New Roman"/>
          <w:sz w:val="24"/>
          <w:szCs w:val="24"/>
        </w:rPr>
        <w:t>mercedis</w:t>
      </w:r>
      <w:proofErr w:type="spellEnd"/>
      <w:r w:rsidR="00B16BB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16BB8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="00560603">
        <w:rPr>
          <w:rFonts w:ascii="Times New Roman" w:hAnsi="Times New Roman" w:cs="Times New Roman"/>
          <w:sz w:val="24"/>
          <w:szCs w:val="24"/>
        </w:rPr>
        <w:t xml:space="preserve">, </w:t>
      </w:r>
      <w:r w:rsidR="00C42D9D" w:rsidRPr="006E6835">
        <w:rPr>
          <w:rFonts w:ascii="Times New Roman" w:hAnsi="Times New Roman" w:cs="Times New Roman"/>
          <w:sz w:val="24"/>
          <w:szCs w:val="24"/>
        </w:rPr>
        <w:t xml:space="preserve">Luc. 15[:8]: </w:t>
      </w:r>
      <w:proofErr w:type="spellStart"/>
      <w:r w:rsidR="00C42D9D" w:rsidRPr="006E6835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="00C42D9D" w:rsidRPr="006E6835">
        <w:rPr>
          <w:rFonts w:ascii="Times New Roman" w:hAnsi="Times New Roman" w:cs="Times New Roman"/>
          <w:i/>
          <w:sz w:val="24"/>
          <w:szCs w:val="24"/>
        </w:rPr>
        <w:t xml:space="preserve"> mulier </w:t>
      </w:r>
      <w:proofErr w:type="spellStart"/>
      <w:r w:rsidR="00C42D9D" w:rsidRPr="006E6835">
        <w:rPr>
          <w:rFonts w:ascii="Times New Roman" w:hAnsi="Times New Roman" w:cs="Times New Roman"/>
          <w:i/>
          <w:sz w:val="24"/>
          <w:szCs w:val="24"/>
        </w:rPr>
        <w:t>habens</w:t>
      </w:r>
      <w:proofErr w:type="spellEnd"/>
      <w:r w:rsidR="00C42D9D" w:rsidRPr="006E6835">
        <w:rPr>
          <w:rFonts w:ascii="Times New Roman" w:hAnsi="Times New Roman" w:cs="Times New Roman"/>
          <w:i/>
          <w:sz w:val="24"/>
          <w:szCs w:val="24"/>
        </w:rPr>
        <w:t xml:space="preserve"> drachmas decem</w:t>
      </w:r>
      <w:r w:rsidR="00C42D9D" w:rsidRPr="006E683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C42D9D" w:rsidRPr="006E683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2D9D" w:rsidRPr="006E6835">
        <w:rPr>
          <w:rFonts w:ascii="Times New Roman" w:hAnsi="Times New Roman" w:cs="Times New Roman"/>
          <w:sz w:val="24"/>
          <w:szCs w:val="24"/>
        </w:rPr>
        <w:t>merita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 </w:t>
      </w:r>
      <w:r w:rsidR="00560603">
        <w:rPr>
          <w:rFonts w:ascii="Times New Roman" w:hAnsi="Times New Roman" w:cs="Times New Roman"/>
          <w:sz w:val="24"/>
          <w:szCs w:val="24"/>
        </w:rPr>
        <w:t>pro</w:t>
      </w:r>
      <w:r w:rsidR="00C42D9D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9D" w:rsidRPr="006E6835">
        <w:rPr>
          <w:rFonts w:ascii="Times New Roman" w:hAnsi="Times New Roman" w:cs="Times New Roman"/>
          <w:sz w:val="24"/>
          <w:szCs w:val="24"/>
        </w:rPr>
        <w:t>obseruancia</w:t>
      </w:r>
      <w:proofErr w:type="spellEnd"/>
      <w:r w:rsidR="0056060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C42D9D" w:rsidRPr="006E6835">
        <w:rPr>
          <w:rFonts w:ascii="Times New Roman" w:hAnsi="Times New Roman" w:cs="Times New Roman"/>
          <w:sz w:val="24"/>
          <w:szCs w:val="24"/>
        </w:rPr>
        <w:t xml:space="preserve"> decem </w:t>
      </w:r>
      <w:proofErr w:type="spellStart"/>
      <w:r w:rsidR="00C42D9D" w:rsidRPr="006E6835">
        <w:rPr>
          <w:rFonts w:ascii="Times New Roman" w:hAnsi="Times New Roman" w:cs="Times New Roman"/>
          <w:sz w:val="24"/>
          <w:szCs w:val="24"/>
        </w:rPr>
        <w:t>mandatorum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, </w:t>
      </w:r>
      <w:r w:rsidR="00C42D9D" w:rsidRPr="006E6835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C42D9D" w:rsidRPr="006E6835">
        <w:rPr>
          <w:rFonts w:ascii="Times New Roman" w:hAnsi="Times New Roman" w:cs="Times New Roman"/>
          <w:i/>
          <w:sz w:val="24"/>
          <w:szCs w:val="24"/>
        </w:rPr>
        <w:t>perdiderit</w:t>
      </w:r>
      <w:proofErr w:type="spellEnd"/>
      <w:r w:rsidR="00C42D9D" w:rsidRPr="006E6835">
        <w:rPr>
          <w:rFonts w:ascii="Times New Roman" w:hAnsi="Times New Roman" w:cs="Times New Roman"/>
          <w:i/>
          <w:sz w:val="24"/>
          <w:szCs w:val="24"/>
        </w:rPr>
        <w:t xml:space="preserve"> unam</w:t>
      </w:r>
      <w:r w:rsidR="00C42D9D" w:rsidRPr="006E6835">
        <w:rPr>
          <w:rFonts w:ascii="Times New Roman" w:hAnsi="Times New Roman" w:cs="Times New Roman"/>
          <w:sz w:val="24"/>
          <w:szCs w:val="24"/>
        </w:rPr>
        <w:t>,</w:t>
      </w:r>
      <w:r w:rsidR="0021490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C42D9D" w:rsidRPr="006E683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C42D9D" w:rsidRPr="006E6835">
        <w:rPr>
          <w:rFonts w:ascii="Times New Roman" w:hAnsi="Times New Roman" w:cs="Times New Roman"/>
          <w:sz w:val="24"/>
          <w:szCs w:val="24"/>
        </w:rPr>
        <w:t>transgressionem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9D" w:rsidRPr="006E6835">
        <w:rPr>
          <w:rFonts w:ascii="Times New Roman" w:hAnsi="Times New Roman" w:cs="Times New Roman"/>
          <w:sz w:val="24"/>
          <w:szCs w:val="24"/>
        </w:rPr>
        <w:t>vnius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9D" w:rsidRPr="006E6835">
        <w:rPr>
          <w:rFonts w:ascii="Times New Roman" w:hAnsi="Times New Roman" w:cs="Times New Roman"/>
          <w:sz w:val="24"/>
          <w:szCs w:val="24"/>
        </w:rPr>
        <w:t>mandati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2D9D" w:rsidRPr="006E6835">
        <w:rPr>
          <w:rFonts w:ascii="Times New Roman" w:hAnsi="Times New Roman" w:cs="Times New Roman"/>
          <w:i/>
          <w:sz w:val="24"/>
          <w:szCs w:val="24"/>
        </w:rPr>
        <w:t>nonne</w:t>
      </w:r>
      <w:proofErr w:type="spellEnd"/>
      <w:r w:rsidR="00C42D9D" w:rsidRPr="006E68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2D9D" w:rsidRPr="006E6835">
        <w:rPr>
          <w:rFonts w:ascii="Times New Roman" w:hAnsi="Times New Roman" w:cs="Times New Roman"/>
          <w:i/>
          <w:sz w:val="24"/>
          <w:szCs w:val="24"/>
        </w:rPr>
        <w:t>accendit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9D" w:rsidRPr="006E6835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9D" w:rsidRPr="006E6835">
        <w:rPr>
          <w:rFonts w:ascii="Times New Roman" w:hAnsi="Times New Roman" w:cs="Times New Roman"/>
          <w:sz w:val="24"/>
          <w:szCs w:val="24"/>
        </w:rPr>
        <w:t>pentencie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9D" w:rsidRPr="006E6835">
        <w:rPr>
          <w:rFonts w:ascii="Times New Roman" w:hAnsi="Times New Roman" w:cs="Times New Roman"/>
          <w:i/>
          <w:sz w:val="24"/>
          <w:szCs w:val="24"/>
        </w:rPr>
        <w:t>lucernam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490B">
        <w:rPr>
          <w:rFonts w:ascii="Times New Roman" w:hAnsi="Times New Roman" w:cs="Times New Roman"/>
          <w:sz w:val="24"/>
          <w:szCs w:val="24"/>
        </w:rPr>
        <w:t>confidencie</w:t>
      </w:r>
      <w:proofErr w:type="spellEnd"/>
      <w:r w:rsidR="0021490B">
        <w:rPr>
          <w:rFonts w:ascii="Times New Roman" w:hAnsi="Times New Roman" w:cs="Times New Roman"/>
          <w:sz w:val="24"/>
          <w:szCs w:val="24"/>
        </w:rPr>
        <w:t xml:space="preserve">, </w:t>
      </w:r>
      <w:r w:rsidR="00C42D9D" w:rsidRPr="006E6835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C42D9D" w:rsidRPr="006E6835">
        <w:rPr>
          <w:rFonts w:ascii="Times New Roman" w:hAnsi="Times New Roman" w:cs="Times New Roman"/>
          <w:i/>
          <w:sz w:val="24"/>
          <w:szCs w:val="24"/>
        </w:rPr>
        <w:t>quærit</w:t>
      </w:r>
      <w:proofErr w:type="spellEnd"/>
      <w:r w:rsidR="00C42D9D" w:rsidRPr="006E68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2D9D" w:rsidRPr="006E6835">
        <w:rPr>
          <w:rFonts w:ascii="Times New Roman" w:hAnsi="Times New Roman" w:cs="Times New Roman"/>
          <w:i/>
          <w:sz w:val="24"/>
          <w:szCs w:val="24"/>
        </w:rPr>
        <w:t>diligenter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 per</w:t>
      </w:r>
      <w:r w:rsidR="0021490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C42D9D" w:rsidRPr="006E6835">
        <w:rPr>
          <w:rFonts w:ascii="Times New Roman" w:hAnsi="Times New Roman" w:cs="Times New Roman"/>
          <w:sz w:val="24"/>
          <w:szCs w:val="24"/>
        </w:rPr>
        <w:t xml:space="preserve"> opera </w:t>
      </w:r>
      <w:proofErr w:type="spellStart"/>
      <w:r w:rsidR="00C42D9D" w:rsidRPr="006E6835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9D" w:rsidRPr="006E6835">
        <w:rPr>
          <w:rFonts w:ascii="Times New Roman" w:hAnsi="Times New Roman" w:cs="Times New Roman"/>
          <w:i/>
          <w:sz w:val="24"/>
          <w:szCs w:val="24"/>
        </w:rPr>
        <w:t>donec</w:t>
      </w:r>
      <w:proofErr w:type="spellEnd"/>
      <w:r w:rsidR="00C42D9D" w:rsidRPr="006E68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2D9D" w:rsidRPr="006E6835">
        <w:rPr>
          <w:rFonts w:ascii="Times New Roman" w:hAnsi="Times New Roman" w:cs="Times New Roman"/>
          <w:i/>
          <w:sz w:val="24"/>
          <w:szCs w:val="24"/>
        </w:rPr>
        <w:t>inveniat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9D" w:rsidRPr="006E6835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9D" w:rsidRPr="006E6835">
        <w:rPr>
          <w:rFonts w:ascii="Times New Roman" w:hAnsi="Times New Roman" w:cs="Times New Roman"/>
          <w:sz w:val="24"/>
          <w:szCs w:val="24"/>
        </w:rPr>
        <w:t>prestinam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9D" w:rsidRPr="006E6835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9D" w:rsidRPr="006E6835">
        <w:rPr>
          <w:rFonts w:ascii="Times New Roman" w:hAnsi="Times New Roman" w:cs="Times New Roman"/>
          <w:sz w:val="24"/>
          <w:szCs w:val="24"/>
        </w:rPr>
        <w:t>maiorem</w:t>
      </w:r>
      <w:proofErr w:type="spellEnd"/>
      <w:r w:rsidR="00C42D9D" w:rsidRPr="006E68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535AD5" w14:textId="77777777" w:rsidR="0049084D" w:rsidRDefault="0021490B" w:rsidP="004908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lucerna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prudens</w:t>
      </w:r>
      <w:proofErr w:type="spellEnd"/>
      <w:r w:rsidR="002852CE">
        <w:rPr>
          <w:rFonts w:ascii="Times New Roman" w:hAnsi="Times New Roman" w:cs="Times New Roman"/>
          <w:sz w:val="24"/>
          <w:szCs w:val="24"/>
        </w:rPr>
        <w:t>, [</w:t>
      </w:r>
      <w:r w:rsidR="002852CE" w:rsidRPr="006E6835">
        <w:rPr>
          <w:rFonts w:ascii="Times New Roman" w:hAnsi="Times New Roman" w:cs="Times New Roman"/>
          <w:sz w:val="24"/>
          <w:szCs w:val="24"/>
        </w:rPr>
        <w:t>2</w:t>
      </w:r>
      <w:r w:rsidR="002852CE">
        <w:rPr>
          <w:rFonts w:ascii="Times New Roman" w:hAnsi="Times New Roman" w:cs="Times New Roman"/>
          <w:sz w:val="24"/>
          <w:szCs w:val="24"/>
        </w:rPr>
        <w:t>]</w:t>
      </w:r>
      <w:r w:rsidR="002852CE" w:rsidRPr="006E6835">
        <w:rPr>
          <w:rFonts w:ascii="Times New Roman" w:hAnsi="Times New Roman" w:cs="Times New Roman"/>
          <w:sz w:val="24"/>
          <w:szCs w:val="24"/>
        </w:rPr>
        <w:t xml:space="preserve"> Reg. 21[:17]: </w:t>
      </w:r>
      <w:r w:rsidR="002852CE" w:rsidRPr="006E6835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2852CE" w:rsidRPr="006E6835">
        <w:rPr>
          <w:rFonts w:ascii="Times New Roman" w:hAnsi="Times New Roman" w:cs="Times New Roman"/>
          <w:i/>
          <w:sz w:val="24"/>
          <w:szCs w:val="24"/>
        </w:rPr>
        <w:t>egredieris</w:t>
      </w:r>
      <w:proofErr w:type="spellEnd"/>
      <w:r w:rsidR="002852CE" w:rsidRPr="006E6835">
        <w:rPr>
          <w:rFonts w:ascii="Times New Roman" w:hAnsi="Times New Roman" w:cs="Times New Roman"/>
          <w:sz w:val="24"/>
          <w:szCs w:val="24"/>
        </w:rPr>
        <w:t xml:space="preserve"> </w:t>
      </w:r>
      <w:r w:rsidR="002852CE">
        <w:rPr>
          <w:rFonts w:ascii="Times New Roman" w:hAnsi="Times New Roman" w:cs="Times New Roman"/>
          <w:sz w:val="24"/>
          <w:szCs w:val="24"/>
        </w:rPr>
        <w:t>in</w:t>
      </w:r>
      <w:r w:rsidR="002852CE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2CE" w:rsidRPr="006E6835">
        <w:rPr>
          <w:rFonts w:ascii="Times New Roman" w:hAnsi="Times New Roman" w:cs="Times New Roman"/>
          <w:sz w:val="24"/>
          <w:szCs w:val="24"/>
        </w:rPr>
        <w:t>prelium</w:t>
      </w:r>
      <w:proofErr w:type="spellEnd"/>
      <w:r w:rsidR="002852CE" w:rsidRPr="006E6835">
        <w:rPr>
          <w:rFonts w:ascii="Times New Roman" w:hAnsi="Times New Roman" w:cs="Times New Roman"/>
          <w:sz w:val="24"/>
          <w:szCs w:val="24"/>
        </w:rPr>
        <w:t xml:space="preserve"> ne forte </w:t>
      </w:r>
      <w:proofErr w:type="spellStart"/>
      <w:r w:rsidR="002852CE" w:rsidRPr="006E6835">
        <w:rPr>
          <w:rFonts w:ascii="Times New Roman" w:hAnsi="Times New Roman" w:cs="Times New Roman"/>
          <w:i/>
          <w:sz w:val="24"/>
          <w:szCs w:val="24"/>
        </w:rPr>
        <w:t>extinguas</w:t>
      </w:r>
      <w:proofErr w:type="spellEnd"/>
      <w:r w:rsidR="002852CE" w:rsidRPr="006E68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52CE" w:rsidRPr="006E6835">
        <w:rPr>
          <w:rFonts w:ascii="Times New Roman" w:hAnsi="Times New Roman" w:cs="Times New Roman"/>
          <w:i/>
          <w:sz w:val="24"/>
          <w:szCs w:val="24"/>
        </w:rPr>
        <w:t>lucernam</w:t>
      </w:r>
      <w:proofErr w:type="spellEnd"/>
      <w:r w:rsidR="002852CE" w:rsidRPr="006E68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52CE" w:rsidRPr="006E6835">
        <w:rPr>
          <w:rFonts w:ascii="Times New Roman" w:hAnsi="Times New Roman" w:cs="Times New Roman"/>
          <w:sz w:val="24"/>
          <w:szCs w:val="24"/>
        </w:rPr>
        <w:t>in</w:t>
      </w:r>
      <w:r w:rsidR="002852CE" w:rsidRPr="006E6835">
        <w:rPr>
          <w:rFonts w:ascii="Times New Roman" w:hAnsi="Times New Roman" w:cs="Times New Roman"/>
          <w:i/>
          <w:sz w:val="24"/>
          <w:szCs w:val="24"/>
        </w:rPr>
        <w:t xml:space="preserve"> Israël</w:t>
      </w:r>
      <w:r w:rsidR="002852CE" w:rsidRPr="006E68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43285" w14:textId="77777777" w:rsidR="0049084D" w:rsidRDefault="002852CE" w:rsidP="004908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candelabrum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consciencia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[2]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13[:11]: </w:t>
      </w:r>
      <w:r w:rsidRPr="002852CE">
        <w:rPr>
          <w:rFonts w:ascii="Times New Roman" w:hAnsi="Times New Roman" w:cs="Times New Roman"/>
          <w:i/>
          <w:iCs/>
          <w:sz w:val="24"/>
          <w:szCs w:val="24"/>
        </w:rPr>
        <w:t>Est candelabrum apud</w:t>
      </w:r>
      <w:r w:rsidR="004908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52CE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Pr="002852CE">
        <w:rPr>
          <w:rFonts w:ascii="Times New Roman" w:hAnsi="Times New Roman" w:cs="Times New Roman"/>
          <w:i/>
          <w:iCs/>
          <w:sz w:val="24"/>
          <w:szCs w:val="24"/>
        </w:rPr>
        <w:t>,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2CE">
        <w:rPr>
          <w:rFonts w:ascii="Times New Roman" w:hAnsi="Times New Roman" w:cs="Times New Roman"/>
          <w:i/>
          <w:iCs/>
          <w:sz w:val="24"/>
          <w:szCs w:val="24"/>
        </w:rPr>
        <w:t>eius semper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accendatur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2CE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4908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52CE">
        <w:rPr>
          <w:rFonts w:ascii="Times New Roman" w:hAnsi="Times New Roman" w:cs="Times New Roman"/>
          <w:i/>
          <w:iCs/>
          <w:sz w:val="24"/>
          <w:szCs w:val="24"/>
        </w:rPr>
        <w:t>vesperam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zelus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6C1EB1">
        <w:rPr>
          <w:rFonts w:ascii="Times New Roman" w:hAnsi="Times New Roman" w:cs="Times New Roman"/>
          <w:sz w:val="24"/>
          <w:szCs w:val="24"/>
        </w:rPr>
        <w:lastRenderedPageBreak/>
        <w:t>iniuriam</w:t>
      </w:r>
      <w:proofErr w:type="spellEnd"/>
      <w:r w:rsidR="006C1EB1">
        <w:rPr>
          <w:rFonts w:ascii="Times New Roman" w:hAnsi="Times New Roman" w:cs="Times New Roman"/>
          <w:sz w:val="24"/>
          <w:szCs w:val="24"/>
        </w:rPr>
        <w:t>.</w:t>
      </w:r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r w:rsidR="006C1EB1">
        <w:rPr>
          <w:rFonts w:ascii="Times New Roman" w:hAnsi="Times New Roman" w:cs="Times New Roman"/>
          <w:sz w:val="24"/>
          <w:szCs w:val="24"/>
        </w:rPr>
        <w:t>Sic Finees, [Num. 25:11], sic Johannes,</w:t>
      </w:r>
      <w:r w:rsidR="00B12A6A">
        <w:rPr>
          <w:rFonts w:ascii="Times New Roman" w:hAnsi="Times New Roman" w:cs="Times New Roman"/>
          <w:sz w:val="24"/>
          <w:szCs w:val="24"/>
        </w:rPr>
        <w:t xml:space="preserve"> [Joan. 1:15],</w:t>
      </w:r>
      <w:r w:rsidR="006C1EB1">
        <w:rPr>
          <w:rFonts w:ascii="Times New Roman" w:hAnsi="Times New Roman" w:cs="Times New Roman"/>
          <w:sz w:val="24"/>
          <w:szCs w:val="24"/>
        </w:rPr>
        <w:t xml:space="preserve"> de quibus Joan.</w:t>
      </w:r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r w:rsidR="006C1EB1">
        <w:rPr>
          <w:rFonts w:ascii="Times New Roman" w:hAnsi="Times New Roman" w:cs="Times New Roman"/>
          <w:sz w:val="24"/>
          <w:szCs w:val="24"/>
        </w:rPr>
        <w:t xml:space="preserve">5[:35]: </w:t>
      </w:r>
      <w:r w:rsidR="006C1EB1" w:rsidRPr="006C1EB1">
        <w:rPr>
          <w:rFonts w:ascii="Times New Roman" w:hAnsi="Times New Roman" w:cs="Times New Roman"/>
          <w:i/>
          <w:iCs/>
          <w:sz w:val="24"/>
          <w:szCs w:val="24"/>
        </w:rPr>
        <w:t xml:space="preserve">Ille </w:t>
      </w:r>
      <w:proofErr w:type="spellStart"/>
      <w:r w:rsidR="006C1EB1" w:rsidRPr="006C1EB1">
        <w:rPr>
          <w:rFonts w:ascii="Times New Roman" w:hAnsi="Times New Roman" w:cs="Times New Roman"/>
          <w:i/>
          <w:iCs/>
          <w:sz w:val="24"/>
          <w:szCs w:val="24"/>
        </w:rPr>
        <w:t>erat</w:t>
      </w:r>
      <w:proofErr w:type="spellEnd"/>
      <w:r w:rsidR="006C1EB1" w:rsidRPr="006C1E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1EB1" w:rsidRPr="006C1EB1">
        <w:rPr>
          <w:rFonts w:ascii="Times New Roman" w:hAnsi="Times New Roman" w:cs="Times New Roman"/>
          <w:i/>
          <w:iCs/>
          <w:sz w:val="24"/>
          <w:szCs w:val="24"/>
        </w:rPr>
        <w:t>lucerna</w:t>
      </w:r>
      <w:proofErr w:type="spellEnd"/>
      <w:r w:rsidR="006C1EB1" w:rsidRPr="006C1E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1EB1" w:rsidRPr="006C1EB1">
        <w:rPr>
          <w:rFonts w:ascii="Times New Roman" w:hAnsi="Times New Roman" w:cs="Times New Roman"/>
          <w:i/>
          <w:iCs/>
          <w:sz w:val="24"/>
          <w:szCs w:val="24"/>
        </w:rPr>
        <w:t>ardens</w:t>
      </w:r>
      <w:proofErr w:type="spellEnd"/>
      <w:r w:rsidR="006C1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1EB1">
        <w:rPr>
          <w:rFonts w:ascii="Times New Roman" w:hAnsi="Times New Roman" w:cs="Times New Roman"/>
          <w:sz w:val="24"/>
          <w:szCs w:val="24"/>
        </w:rPr>
        <w:t>zelo</w:t>
      </w:r>
      <w:proofErr w:type="spellEnd"/>
      <w:r w:rsidR="006C1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EB1">
        <w:rPr>
          <w:rFonts w:ascii="Times New Roman" w:hAnsi="Times New Roman" w:cs="Times New Roman"/>
          <w:sz w:val="24"/>
          <w:szCs w:val="24"/>
        </w:rPr>
        <w:t>iustitie</w:t>
      </w:r>
      <w:proofErr w:type="spellEnd"/>
      <w:r w:rsidR="006C1EB1">
        <w:rPr>
          <w:rFonts w:ascii="Times New Roman" w:hAnsi="Times New Roman" w:cs="Times New Roman"/>
          <w:sz w:val="24"/>
          <w:szCs w:val="24"/>
        </w:rPr>
        <w:t>,</w:t>
      </w:r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r w:rsidR="006C1EB1" w:rsidRPr="006C1EB1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6C1EB1" w:rsidRPr="006C1EB1">
        <w:rPr>
          <w:rFonts w:ascii="Times New Roman" w:hAnsi="Times New Roman" w:cs="Times New Roman"/>
          <w:i/>
          <w:iCs/>
          <w:sz w:val="24"/>
          <w:szCs w:val="24"/>
        </w:rPr>
        <w:t>lucens</w:t>
      </w:r>
      <w:proofErr w:type="spellEnd"/>
      <w:r w:rsidR="006C1EB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C1EB1">
        <w:rPr>
          <w:rFonts w:ascii="Times New Roman" w:hAnsi="Times New Roman" w:cs="Times New Roman"/>
          <w:sz w:val="24"/>
          <w:szCs w:val="24"/>
        </w:rPr>
        <w:t xml:space="preserve"> verbo doctrine.</w:t>
      </w:r>
      <w:r w:rsidR="00B1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06271" w14:textId="77777777" w:rsidR="0049084D" w:rsidRDefault="00B12A6A" w:rsidP="004908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 lux lucerne</w:t>
      </w:r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custoditur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extinguatur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E6835">
        <w:rPr>
          <w:rFonts w:ascii="Times New Roman" w:hAnsi="Times New Roman" w:cs="Times New Roman"/>
          <w:sz w:val="24"/>
          <w:szCs w:val="24"/>
        </w:rPr>
        <w:t xml:space="preserve">ic virtus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fortitudinis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perseuerantia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forte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>. 31</w:t>
      </w:r>
      <w:r w:rsidR="00A96312">
        <w:rPr>
          <w:rFonts w:ascii="Times New Roman" w:hAnsi="Times New Roman" w:cs="Times New Roman"/>
          <w:sz w:val="24"/>
          <w:szCs w:val="24"/>
        </w:rPr>
        <w:t>[</w:t>
      </w:r>
      <w:r w:rsidRPr="006E6835">
        <w:rPr>
          <w:rFonts w:ascii="Times New Roman" w:hAnsi="Times New Roman" w:cs="Times New Roman"/>
          <w:sz w:val="24"/>
          <w:szCs w:val="24"/>
        </w:rPr>
        <w:t xml:space="preserve">:18]: </w:t>
      </w:r>
      <w:r w:rsidRPr="006E6835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6E6835">
        <w:rPr>
          <w:rFonts w:ascii="Times New Roman" w:hAnsi="Times New Roman" w:cs="Times New Roman"/>
          <w:i/>
          <w:sz w:val="24"/>
          <w:szCs w:val="24"/>
        </w:rPr>
        <w:t>extinguetur</w:t>
      </w:r>
      <w:proofErr w:type="spellEnd"/>
      <w:r w:rsidRPr="006E6835">
        <w:rPr>
          <w:rFonts w:ascii="Times New Roman" w:hAnsi="Times New Roman" w:cs="Times New Roman"/>
          <w:i/>
          <w:sz w:val="24"/>
          <w:szCs w:val="24"/>
        </w:rPr>
        <w:t xml:space="preserve"> in nocte</w:t>
      </w:r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scilicet,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aduersitatis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098">
        <w:rPr>
          <w:rFonts w:ascii="Times New Roman" w:hAnsi="Times New Roman" w:cs="Times New Roman"/>
          <w:i/>
          <w:iCs/>
          <w:sz w:val="24"/>
          <w:szCs w:val="24"/>
        </w:rPr>
        <w:t>lucerna</w:t>
      </w:r>
      <w:proofErr w:type="spellEnd"/>
      <w:r w:rsidR="00A50098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Pr="006E68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12A6A">
        <w:rPr>
          <w:rFonts w:ascii="Times New Roman" w:hAnsi="Times New Roman" w:cs="Times New Roman"/>
          <w:iCs/>
          <w:sz w:val="24"/>
          <w:szCs w:val="24"/>
        </w:rPr>
        <w:t>scilicet,</w:t>
      </w:r>
      <w:r w:rsidR="004908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fortitudinis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5265CE" w14:textId="5E15C848" w:rsidR="00A50098" w:rsidRDefault="00A50098" w:rsidP="004908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Nota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B12A6A" w:rsidRPr="006E6835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B12A6A" w:rsidRPr="006E68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12A6A" w:rsidRPr="006E6835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B12A6A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A6A" w:rsidRPr="006E6835">
        <w:rPr>
          <w:rFonts w:ascii="Times New Roman" w:hAnsi="Times New Roman" w:cs="Times New Roman"/>
          <w:sz w:val="24"/>
          <w:szCs w:val="24"/>
        </w:rPr>
        <w:t>lucernis</w:t>
      </w:r>
      <w:proofErr w:type="spellEnd"/>
      <w:r w:rsidR="00B12A6A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A6A" w:rsidRPr="006E6835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="00B12A6A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fec</w:t>
      </w:r>
      <w:r w:rsidR="00B12A6A" w:rsidRPr="006E683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B12A6A" w:rsidRPr="006E6835">
        <w:rPr>
          <w:rFonts w:ascii="Times New Roman" w:hAnsi="Times New Roman" w:cs="Times New Roman"/>
          <w:sz w:val="24"/>
          <w:szCs w:val="24"/>
        </w:rPr>
        <w:t xml:space="preserve"> Moyses in </w:t>
      </w:r>
      <w:proofErr w:type="spellStart"/>
      <w:r w:rsidR="00B12A6A" w:rsidRPr="006E6835">
        <w:rPr>
          <w:rFonts w:ascii="Times New Roman" w:hAnsi="Times New Roman" w:cs="Times New Roman"/>
          <w:sz w:val="24"/>
          <w:szCs w:val="24"/>
        </w:rPr>
        <w:t>tabernaculo</w:t>
      </w:r>
      <w:proofErr w:type="spellEnd"/>
      <w:r w:rsidR="00B12A6A" w:rsidRPr="006E6835">
        <w:rPr>
          <w:rFonts w:ascii="Times New Roman" w:hAnsi="Times New Roman" w:cs="Times New Roman"/>
          <w:sz w:val="24"/>
          <w:szCs w:val="24"/>
        </w:rPr>
        <w:t xml:space="preserve">, Exod. 25[:37], quoniam </w:t>
      </w:r>
      <w:proofErr w:type="spellStart"/>
      <w:r w:rsidR="00B12A6A" w:rsidRPr="006E6835">
        <w:rPr>
          <w:rFonts w:ascii="Times New Roman" w:hAnsi="Times New Roman" w:cs="Times New Roman"/>
          <w:sz w:val="24"/>
          <w:szCs w:val="24"/>
        </w:rPr>
        <w:t>poterunt</w:t>
      </w:r>
      <w:proofErr w:type="spellEnd"/>
      <w:r w:rsidR="00B12A6A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A6A" w:rsidRPr="006E6835">
        <w:rPr>
          <w:rFonts w:ascii="Times New Roman" w:hAnsi="Times New Roman" w:cs="Times New Roman"/>
          <w:sz w:val="24"/>
          <w:szCs w:val="24"/>
        </w:rPr>
        <w:t>aptari</w:t>
      </w:r>
      <w:proofErr w:type="spellEnd"/>
      <w:r w:rsidR="00B12A6A" w:rsidRPr="006E6835">
        <w:rPr>
          <w:rFonts w:ascii="Times New Roman" w:hAnsi="Times New Roman" w:cs="Times New Roman"/>
          <w:sz w:val="24"/>
          <w:szCs w:val="24"/>
        </w:rPr>
        <w:t xml:space="preserve"> ad </w:t>
      </w:r>
    </w:p>
    <w:p w14:paraId="4A35C584" w14:textId="7D29FBC6" w:rsidR="00A50098" w:rsidRDefault="00A50098" w:rsidP="004908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255ra/</w:t>
      </w:r>
    </w:p>
    <w:p w14:paraId="0036A8C9" w14:textId="77777777" w:rsidR="0049084D" w:rsidRDefault="00B12A6A" w:rsidP="004908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6835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virtutes. </w:t>
      </w:r>
      <w:r w:rsidR="00A50098" w:rsidRPr="006E6835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A50098" w:rsidRPr="006E6835">
        <w:rPr>
          <w:rFonts w:ascii="Times New Roman" w:hAnsi="Times New Roman" w:cs="Times New Roman"/>
          <w:sz w:val="24"/>
          <w:szCs w:val="24"/>
        </w:rPr>
        <w:t>lucernam</w:t>
      </w:r>
      <w:proofErr w:type="spellEnd"/>
      <w:r w:rsidR="00A50098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098" w:rsidRPr="006E6835">
        <w:rPr>
          <w:rFonts w:ascii="Times New Roman" w:hAnsi="Times New Roman" w:cs="Times New Roman"/>
          <w:sz w:val="24"/>
          <w:szCs w:val="24"/>
        </w:rPr>
        <w:t>materialem</w:t>
      </w:r>
      <w:proofErr w:type="spellEnd"/>
      <w:r w:rsidR="00A50098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098" w:rsidRPr="006E6835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A50098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098" w:rsidRPr="006E6835">
        <w:rPr>
          <w:rFonts w:ascii="Times New Roman" w:hAnsi="Times New Roman" w:cs="Times New Roman"/>
          <w:sz w:val="24"/>
          <w:szCs w:val="24"/>
        </w:rPr>
        <w:t>parant</w:t>
      </w:r>
      <w:proofErr w:type="spellEnd"/>
      <w:r w:rsidR="00A50098" w:rsidRPr="006E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098" w:rsidRPr="006E6835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A50098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098" w:rsidRPr="006E6835">
        <w:rPr>
          <w:rFonts w:ascii="Times New Roman" w:hAnsi="Times New Roman" w:cs="Times New Roman"/>
          <w:sz w:val="24"/>
          <w:szCs w:val="24"/>
        </w:rPr>
        <w:t>seqentur</w:t>
      </w:r>
      <w:proofErr w:type="spellEnd"/>
      <w:r w:rsidR="00A50098" w:rsidRPr="006E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098" w:rsidRPr="006E6835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A50098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098" w:rsidRPr="006E6835">
        <w:rPr>
          <w:rFonts w:ascii="Times New Roman" w:hAnsi="Times New Roman" w:cs="Times New Roman"/>
          <w:sz w:val="24"/>
          <w:szCs w:val="24"/>
        </w:rPr>
        <w:t>extingunt</w:t>
      </w:r>
      <w:proofErr w:type="spellEnd"/>
      <w:r w:rsidR="00A50098" w:rsidRPr="006E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0098" w:rsidRPr="006E6835">
        <w:rPr>
          <w:rFonts w:ascii="Times New Roman" w:hAnsi="Times New Roman" w:cs="Times New Roman"/>
          <w:sz w:val="24"/>
          <w:szCs w:val="24"/>
        </w:rPr>
        <w:t>Parant</w:t>
      </w:r>
      <w:proofErr w:type="spellEnd"/>
      <w:r w:rsidR="00A50098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098" w:rsidRPr="006E6835">
        <w:rPr>
          <w:rFonts w:ascii="Times New Roman" w:hAnsi="Times New Roman" w:cs="Times New Roman"/>
          <w:sz w:val="24"/>
          <w:szCs w:val="24"/>
        </w:rPr>
        <w:t>sapientes</w:t>
      </w:r>
      <w:proofErr w:type="spellEnd"/>
      <w:r w:rsidR="00A50098" w:rsidRPr="006E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098" w:rsidRPr="006E6835">
        <w:rPr>
          <w:rFonts w:ascii="Times New Roman" w:hAnsi="Times New Roman" w:cs="Times New Roman"/>
          <w:sz w:val="24"/>
          <w:szCs w:val="24"/>
        </w:rPr>
        <w:t>sequentur</w:t>
      </w:r>
      <w:proofErr w:type="spellEnd"/>
      <w:r w:rsidR="00A50098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098" w:rsidRPr="006E6835">
        <w:rPr>
          <w:rFonts w:ascii="Times New Roman" w:hAnsi="Times New Roman" w:cs="Times New Roman"/>
          <w:sz w:val="24"/>
          <w:szCs w:val="24"/>
        </w:rPr>
        <w:t>viatores</w:t>
      </w:r>
      <w:proofErr w:type="spellEnd"/>
      <w:r w:rsidR="00A50098" w:rsidRPr="006E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098" w:rsidRPr="006E6835">
        <w:rPr>
          <w:rFonts w:ascii="Times New Roman" w:hAnsi="Times New Roman" w:cs="Times New Roman"/>
          <w:sz w:val="24"/>
          <w:szCs w:val="24"/>
        </w:rPr>
        <w:t>extingunt</w:t>
      </w:r>
      <w:proofErr w:type="spellEnd"/>
      <w:r w:rsidR="00A50098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098" w:rsidRPr="006E6835">
        <w:rPr>
          <w:rFonts w:ascii="Times New Roman" w:hAnsi="Times New Roman" w:cs="Times New Roman"/>
          <w:sz w:val="24"/>
          <w:szCs w:val="24"/>
        </w:rPr>
        <w:t>fures</w:t>
      </w:r>
      <w:proofErr w:type="spellEnd"/>
      <w:r w:rsidR="00A50098" w:rsidRPr="006E683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A50098" w:rsidRPr="006E6835">
        <w:rPr>
          <w:rFonts w:ascii="Times New Roman" w:hAnsi="Times New Roman" w:cs="Times New Roman"/>
          <w:sz w:val="24"/>
          <w:szCs w:val="24"/>
        </w:rPr>
        <w:t>videantur</w:t>
      </w:r>
      <w:proofErr w:type="spellEnd"/>
      <w:r w:rsidR="00A50098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098" w:rsidRPr="006E6835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A50098" w:rsidRPr="006E6835">
        <w:rPr>
          <w:rFonts w:ascii="Times New Roman" w:hAnsi="Times New Roman" w:cs="Times New Roman"/>
          <w:sz w:val="24"/>
          <w:szCs w:val="24"/>
        </w:rPr>
        <w:t xml:space="preserve"> opera mala. Sic </w:t>
      </w:r>
      <w:proofErr w:type="spellStart"/>
      <w:r w:rsidR="003611A5">
        <w:rPr>
          <w:rFonts w:ascii="Times New Roman" w:hAnsi="Times New Roman" w:cs="Times New Roman"/>
          <w:sz w:val="24"/>
          <w:szCs w:val="24"/>
        </w:rPr>
        <w:t>istum</w:t>
      </w:r>
      <w:proofErr w:type="spellEnd"/>
      <w:r w:rsidR="003611A5">
        <w:rPr>
          <w:rFonts w:ascii="Times New Roman" w:hAnsi="Times New Roman" w:cs="Times New Roman"/>
          <w:sz w:val="24"/>
          <w:szCs w:val="24"/>
        </w:rPr>
        <w:t xml:space="preserve"> sanctum</w:t>
      </w:r>
      <w:r w:rsidR="00A50098" w:rsidRPr="006E68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50098" w:rsidRPr="006E6835">
        <w:rPr>
          <w:rFonts w:ascii="Times New Roman" w:hAnsi="Times New Roman" w:cs="Times New Roman"/>
          <w:sz w:val="24"/>
          <w:szCs w:val="24"/>
        </w:rPr>
        <w:t>salutem</w:t>
      </w:r>
      <w:proofErr w:type="spellEnd"/>
      <w:r w:rsidR="00A50098" w:rsidRPr="006E6835">
        <w:rPr>
          <w:rFonts w:ascii="Times New Roman" w:hAnsi="Times New Roman" w:cs="Times New Roman"/>
          <w:sz w:val="24"/>
          <w:szCs w:val="24"/>
        </w:rPr>
        <w:t xml:space="preserve"> populi</w:t>
      </w:r>
      <w:r w:rsidR="0036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A5">
        <w:rPr>
          <w:rFonts w:ascii="Times New Roman" w:hAnsi="Times New Roman" w:cs="Times New Roman"/>
          <w:sz w:val="24"/>
          <w:szCs w:val="24"/>
        </w:rPr>
        <w:t>parauit</w:t>
      </w:r>
      <w:proofErr w:type="spellEnd"/>
      <w:r w:rsidR="003611A5">
        <w:rPr>
          <w:rFonts w:ascii="Times New Roman" w:hAnsi="Times New Roman" w:cs="Times New Roman"/>
          <w:sz w:val="24"/>
          <w:szCs w:val="24"/>
        </w:rPr>
        <w:t xml:space="preserve"> Deus, </w:t>
      </w:r>
      <w:proofErr w:type="spellStart"/>
      <w:r w:rsidR="003611A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3611A5">
        <w:rPr>
          <w:rFonts w:ascii="Times New Roman" w:hAnsi="Times New Roman" w:cs="Times New Roman"/>
          <w:sz w:val="24"/>
          <w:szCs w:val="24"/>
        </w:rPr>
        <w:t>. [</w:t>
      </w:r>
      <w:r w:rsidR="006D6BA1">
        <w:rPr>
          <w:rFonts w:ascii="Times New Roman" w:hAnsi="Times New Roman" w:cs="Times New Roman"/>
          <w:sz w:val="24"/>
          <w:szCs w:val="24"/>
        </w:rPr>
        <w:t>131:17]:</w:t>
      </w:r>
      <w:r w:rsidR="003611A5">
        <w:rPr>
          <w:rFonts w:ascii="Times New Roman" w:hAnsi="Times New Roman" w:cs="Times New Roman"/>
          <w:sz w:val="24"/>
          <w:szCs w:val="24"/>
        </w:rPr>
        <w:t xml:space="preserve"> </w:t>
      </w:r>
      <w:r w:rsidR="003611A5" w:rsidRPr="006D6BA1">
        <w:rPr>
          <w:rFonts w:ascii="Times New Roman" w:hAnsi="Times New Roman" w:cs="Times New Roman"/>
          <w:i/>
          <w:iCs/>
          <w:sz w:val="24"/>
          <w:szCs w:val="24"/>
        </w:rPr>
        <w:t xml:space="preserve">Paraui </w:t>
      </w:r>
      <w:proofErr w:type="spellStart"/>
      <w:r w:rsidR="003611A5" w:rsidRPr="006D6BA1">
        <w:rPr>
          <w:rFonts w:ascii="Times New Roman" w:hAnsi="Times New Roman" w:cs="Times New Roman"/>
          <w:i/>
          <w:iCs/>
          <w:sz w:val="24"/>
          <w:szCs w:val="24"/>
        </w:rPr>
        <w:t>lucernam</w:t>
      </w:r>
      <w:proofErr w:type="spellEnd"/>
      <w:r w:rsidR="003611A5" w:rsidRPr="006D6BA1">
        <w:rPr>
          <w:rFonts w:ascii="Times New Roman" w:hAnsi="Times New Roman" w:cs="Times New Roman"/>
          <w:i/>
          <w:iCs/>
          <w:sz w:val="24"/>
          <w:szCs w:val="24"/>
        </w:rPr>
        <w:t xml:space="preserve"> Christo </w:t>
      </w:r>
      <w:proofErr w:type="spellStart"/>
      <w:r w:rsidR="003611A5" w:rsidRPr="006D6BA1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 w:rsidR="006D6BA1">
        <w:rPr>
          <w:rFonts w:ascii="Times New Roman" w:hAnsi="Times New Roman" w:cs="Times New Roman"/>
          <w:sz w:val="24"/>
          <w:szCs w:val="24"/>
        </w:rPr>
        <w:t xml:space="preserve">, sequitur </w:t>
      </w:r>
      <w:proofErr w:type="spellStart"/>
      <w:r w:rsidR="006D6BA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D6BA1">
        <w:rPr>
          <w:rFonts w:ascii="Times New Roman" w:hAnsi="Times New Roman" w:cs="Times New Roman"/>
          <w:sz w:val="24"/>
          <w:szCs w:val="24"/>
        </w:rPr>
        <w:t xml:space="preserve"> populus fidelis</w:t>
      </w:r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r w:rsidR="006D6BA1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12248D">
        <w:rPr>
          <w:rFonts w:ascii="Times New Roman" w:hAnsi="Times New Roman" w:cs="Times New Roman"/>
          <w:sz w:val="24"/>
          <w:szCs w:val="24"/>
        </w:rPr>
        <w:t>extinxit</w:t>
      </w:r>
      <w:proofErr w:type="spellEnd"/>
      <w:r w:rsidR="0012248D">
        <w:rPr>
          <w:rFonts w:ascii="Times New Roman" w:hAnsi="Times New Roman" w:cs="Times New Roman"/>
          <w:sz w:val="24"/>
          <w:szCs w:val="24"/>
        </w:rPr>
        <w:t xml:space="preserve"> imperator </w:t>
      </w:r>
      <w:proofErr w:type="spellStart"/>
      <w:r w:rsidR="0012248D">
        <w:rPr>
          <w:rFonts w:ascii="Times New Roman" w:hAnsi="Times New Roman" w:cs="Times New Roman"/>
          <w:sz w:val="24"/>
          <w:szCs w:val="24"/>
        </w:rPr>
        <w:t>infidelis</w:t>
      </w:r>
      <w:proofErr w:type="spellEnd"/>
      <w:r w:rsidR="001224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E35DBA" w14:textId="77777777" w:rsidR="0049084D" w:rsidRDefault="0012248D" w:rsidP="004908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</w:t>
      </w:r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contentiuum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conseruatiuum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communicatiuum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</w:t>
      </w:r>
      <w:r w:rsidRPr="006E683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debet esse secundum se vacuum, continuum,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perspicuum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. Vacuum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contenenciam</w:t>
      </w:r>
      <w:proofErr w:type="spellEnd"/>
      <w:r w:rsidR="000F60A3">
        <w:rPr>
          <w:rFonts w:ascii="Times New Roman" w:hAnsi="Times New Roman" w:cs="Times New Roman"/>
          <w:sz w:val="24"/>
          <w:szCs w:val="24"/>
        </w:rPr>
        <w:t>,</w:t>
      </w:r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conteneat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impediat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. Continuum propter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lucis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conseruancionem</w:t>
      </w:r>
      <w:proofErr w:type="spellEnd"/>
      <w:r w:rsidR="000F60A3">
        <w:rPr>
          <w:rFonts w:ascii="Times New Roman" w:hAnsi="Times New Roman" w:cs="Times New Roman"/>
          <w:sz w:val="24"/>
          <w:szCs w:val="24"/>
        </w:rPr>
        <w:t>,</w:t>
      </w:r>
      <w:r w:rsidRPr="006E6835">
        <w:rPr>
          <w:rFonts w:ascii="Times New Roman" w:hAnsi="Times New Roman" w:cs="Times New Roman"/>
          <w:sz w:val="24"/>
          <w:szCs w:val="24"/>
        </w:rPr>
        <w:t xml:space="preserve"> ne per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r</w:t>
      </w:r>
      <w:r w:rsidR="00BD41A4">
        <w:rPr>
          <w:rFonts w:ascii="Times New Roman" w:hAnsi="Times New Roman" w:cs="Times New Roman"/>
          <w:sz w:val="24"/>
          <w:szCs w:val="24"/>
        </w:rPr>
        <w:t>iuul</w:t>
      </w:r>
      <w:r w:rsidRPr="006E683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intrans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extinguat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Perspicuum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lucis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communitatem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scilicet, sit corpus tenue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1A4">
        <w:rPr>
          <w:rFonts w:ascii="Times New Roman" w:hAnsi="Times New Roman" w:cs="Times New Roman"/>
          <w:sz w:val="24"/>
          <w:szCs w:val="24"/>
        </w:rPr>
        <w:t>c</w:t>
      </w:r>
      <w:r w:rsidRPr="006E6835">
        <w:rPr>
          <w:rFonts w:ascii="Times New Roman" w:hAnsi="Times New Roman" w:cs="Times New Roman"/>
          <w:sz w:val="24"/>
          <w:szCs w:val="24"/>
        </w:rPr>
        <w:t>icius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impedicius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homo debet esse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vacuus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a peccato</w:t>
      </w:r>
      <w:r w:rsidR="00BD41A4">
        <w:rPr>
          <w:rFonts w:ascii="Times New Roman" w:hAnsi="Times New Roman" w:cs="Times New Roman"/>
          <w:sz w:val="24"/>
          <w:szCs w:val="24"/>
        </w:rPr>
        <w:t>, scilicet,</w:t>
      </w:r>
      <w:r w:rsidRPr="006E6835">
        <w:rPr>
          <w:rFonts w:ascii="Times New Roman" w:hAnsi="Times New Roman" w:cs="Times New Roman"/>
          <w:sz w:val="24"/>
          <w:szCs w:val="24"/>
        </w:rPr>
        <w:t xml:space="preserve"> mortali</w:t>
      </w:r>
      <w:r w:rsidR="00BD41A4">
        <w:rPr>
          <w:rFonts w:ascii="Times New Roman" w:hAnsi="Times New Roman" w:cs="Times New Roman"/>
          <w:sz w:val="24"/>
          <w:szCs w:val="24"/>
        </w:rPr>
        <w:t>,</w:t>
      </w:r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impedimentum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="00DD4584">
        <w:rPr>
          <w:rFonts w:ascii="Times New Roman" w:hAnsi="Times New Roman" w:cs="Times New Roman"/>
          <w:sz w:val="24"/>
          <w:szCs w:val="24"/>
        </w:rPr>
        <w:t>.</w:t>
      </w:r>
      <w:r w:rsidR="00BD41A4">
        <w:rPr>
          <w:rFonts w:ascii="Times New Roman" w:hAnsi="Times New Roman" w:cs="Times New Roman"/>
          <w:sz w:val="24"/>
          <w:szCs w:val="24"/>
        </w:rPr>
        <w:t xml:space="preserve"> </w:t>
      </w:r>
      <w:r w:rsidR="00DD4584">
        <w:rPr>
          <w:rFonts w:ascii="Times New Roman" w:hAnsi="Times New Roman" w:cs="Times New Roman"/>
          <w:sz w:val="24"/>
          <w:szCs w:val="24"/>
        </w:rPr>
        <w:t>Q</w:t>
      </w:r>
      <w:r w:rsidR="00BD41A4">
        <w:rPr>
          <w:rFonts w:ascii="Times New Roman" w:hAnsi="Times New Roman" w:cs="Times New Roman"/>
          <w:sz w:val="24"/>
          <w:szCs w:val="24"/>
        </w:rPr>
        <w:t>uia frustra</w:t>
      </w:r>
      <w:r w:rsidRPr="006E6835">
        <w:rPr>
          <w:rFonts w:ascii="Times New Roman" w:hAnsi="Times New Roman" w:cs="Times New Roman"/>
          <w:sz w:val="24"/>
          <w:szCs w:val="24"/>
        </w:rPr>
        <w:t xml:space="preserve"> nomen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Christian</w:t>
      </w:r>
      <w:r w:rsidR="00BD41A4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sortitur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qui </w:t>
      </w:r>
      <w:r w:rsidR="00BD41A4" w:rsidRPr="006E6835">
        <w:rPr>
          <w:rFonts w:ascii="Times New Roman" w:hAnsi="Times New Roman" w:cs="Times New Roman"/>
          <w:sz w:val="24"/>
          <w:szCs w:val="24"/>
        </w:rPr>
        <w:t xml:space="preserve">Christum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lastRenderedPageBreak/>
        <w:t>sequetur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6E6835"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Pr="006E6835">
        <w:rPr>
          <w:rFonts w:ascii="Times New Roman" w:hAnsi="Times New Roman" w:cs="Times New Roman"/>
          <w:sz w:val="24"/>
          <w:szCs w:val="24"/>
        </w:rPr>
        <w:t xml:space="preserve">, </w:t>
      </w:r>
      <w:r w:rsidRPr="006E6835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6E6835">
        <w:rPr>
          <w:rFonts w:ascii="Times New Roman" w:hAnsi="Times New Roman" w:cs="Times New Roman"/>
          <w:i/>
          <w:sz w:val="24"/>
          <w:szCs w:val="24"/>
        </w:rPr>
        <w:t>doctrina</w:t>
      </w:r>
      <w:proofErr w:type="spellEnd"/>
      <w:r w:rsidR="00BD41A4">
        <w:rPr>
          <w:rFonts w:ascii="Times New Roman" w:hAnsi="Times New Roman" w:cs="Times New Roman"/>
          <w:sz w:val="24"/>
          <w:szCs w:val="24"/>
        </w:rPr>
        <w:t>,</w:t>
      </w:r>
      <w:r w:rsidR="004606F4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BD41A4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="00BD41A4">
        <w:rPr>
          <w:rFonts w:ascii="Times New Roman" w:hAnsi="Times New Roman" w:cs="Times New Roman"/>
          <w:sz w:val="24"/>
          <w:szCs w:val="24"/>
        </w:rPr>
        <w:t>inquid</w:t>
      </w:r>
      <w:proofErr w:type="spellEnd"/>
      <w:r w:rsidR="00BD4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1A4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BD4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1A4">
        <w:rPr>
          <w:rFonts w:ascii="Times New Roman" w:hAnsi="Times New Roman" w:cs="Times New Roman"/>
          <w:sz w:val="24"/>
          <w:szCs w:val="24"/>
        </w:rPr>
        <w:t>prodest</w:t>
      </w:r>
      <w:proofErr w:type="spellEnd"/>
      <w:r w:rsidR="00BD4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1A4">
        <w:rPr>
          <w:rFonts w:ascii="Times New Roman" w:hAnsi="Times New Roman" w:cs="Times New Roman"/>
          <w:sz w:val="24"/>
          <w:szCs w:val="24"/>
        </w:rPr>
        <w:t>vocari</w:t>
      </w:r>
      <w:proofErr w:type="spellEnd"/>
      <w:r w:rsidR="00BD4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1A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D41A4">
        <w:rPr>
          <w:rFonts w:ascii="Times New Roman" w:hAnsi="Times New Roman" w:cs="Times New Roman"/>
          <w:sz w:val="24"/>
          <w:szCs w:val="24"/>
        </w:rPr>
        <w:t xml:space="preserve"> non es, et nomen </w:t>
      </w:r>
      <w:proofErr w:type="spellStart"/>
      <w:r w:rsidR="00BD41A4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BD4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1A4">
        <w:rPr>
          <w:rFonts w:ascii="Times New Roman" w:hAnsi="Times New Roman" w:cs="Times New Roman"/>
          <w:sz w:val="24"/>
          <w:szCs w:val="24"/>
        </w:rPr>
        <w:t>vsurpare</w:t>
      </w:r>
      <w:proofErr w:type="spellEnd"/>
      <w:r w:rsidR="00BD4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1A4">
        <w:rPr>
          <w:rFonts w:ascii="Times New Roman" w:hAnsi="Times New Roman" w:cs="Times New Roman"/>
          <w:sz w:val="24"/>
          <w:szCs w:val="24"/>
        </w:rPr>
        <w:t>alienum</w:t>
      </w:r>
      <w:proofErr w:type="spellEnd"/>
      <w:r w:rsidR="00BD41A4">
        <w:rPr>
          <w:rFonts w:ascii="Times New Roman" w:hAnsi="Times New Roman" w:cs="Times New Roman"/>
          <w:sz w:val="24"/>
          <w:szCs w:val="24"/>
        </w:rPr>
        <w:t>.</w:t>
      </w:r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1A4">
        <w:rPr>
          <w:rFonts w:ascii="Times New Roman" w:hAnsi="Times New Roman" w:cs="Times New Roman"/>
          <w:sz w:val="24"/>
          <w:szCs w:val="24"/>
        </w:rPr>
        <w:t>Irrisor</w:t>
      </w:r>
      <w:proofErr w:type="spellEnd"/>
      <w:r w:rsidR="00BD4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1A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D41A4">
        <w:rPr>
          <w:rFonts w:ascii="Times New Roman" w:hAnsi="Times New Roman" w:cs="Times New Roman"/>
          <w:sz w:val="24"/>
          <w:szCs w:val="24"/>
        </w:rPr>
        <w:t xml:space="preserve"> qui se </w:t>
      </w:r>
      <w:proofErr w:type="spellStart"/>
      <w:r w:rsidR="00BD41A4">
        <w:rPr>
          <w:rFonts w:ascii="Times New Roman" w:hAnsi="Times New Roman" w:cs="Times New Roman"/>
          <w:sz w:val="24"/>
          <w:szCs w:val="24"/>
        </w:rPr>
        <w:t>seruum</w:t>
      </w:r>
      <w:proofErr w:type="spellEnd"/>
      <w:r w:rsidR="00BD41A4">
        <w:rPr>
          <w:rFonts w:ascii="Times New Roman" w:hAnsi="Times New Roman" w:cs="Times New Roman"/>
          <w:sz w:val="24"/>
          <w:szCs w:val="24"/>
        </w:rPr>
        <w:t xml:space="preserve"> eius dicit cui </w:t>
      </w:r>
      <w:proofErr w:type="spellStart"/>
      <w:r w:rsidR="00BD41A4">
        <w:rPr>
          <w:rFonts w:ascii="Times New Roman" w:hAnsi="Times New Roman" w:cs="Times New Roman"/>
          <w:sz w:val="24"/>
          <w:szCs w:val="24"/>
        </w:rPr>
        <w:t>dissimulat</w:t>
      </w:r>
      <w:proofErr w:type="spellEnd"/>
      <w:r w:rsidR="00BD41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C09F6E" w14:textId="77777777" w:rsidR="0049084D" w:rsidRDefault="00BD41A4" w:rsidP="004908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lucerna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 debet esse clausa ne quid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intret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606F4">
        <w:rPr>
          <w:rFonts w:ascii="Times New Roman" w:hAnsi="Times New Roman" w:cs="Times New Roman"/>
          <w:sz w:val="24"/>
          <w:szCs w:val="24"/>
        </w:rPr>
        <w:t>s</w:t>
      </w:r>
      <w:r w:rsidR="004606F4" w:rsidRPr="006E6835">
        <w:rPr>
          <w:rFonts w:ascii="Times New Roman" w:hAnsi="Times New Roman" w:cs="Times New Roman"/>
          <w:sz w:val="24"/>
          <w:szCs w:val="24"/>
        </w:rPr>
        <w:t>c</w:t>
      </w:r>
      <w:r w:rsidR="004606F4">
        <w:rPr>
          <w:rFonts w:ascii="Times New Roman" w:hAnsi="Times New Roman" w:cs="Times New Roman"/>
          <w:sz w:val="24"/>
          <w:szCs w:val="24"/>
        </w:rPr>
        <w:t>i</w:t>
      </w:r>
      <w:r w:rsidR="004606F4" w:rsidRPr="006E6835">
        <w:rPr>
          <w:rFonts w:ascii="Times New Roman" w:hAnsi="Times New Roman" w:cs="Times New Roman"/>
          <w:sz w:val="24"/>
          <w:szCs w:val="24"/>
        </w:rPr>
        <w:t>ssuras</w:t>
      </w:r>
      <w:proofErr w:type="spellEnd"/>
      <w:r w:rsidR="004606F4">
        <w:rPr>
          <w:rFonts w:ascii="Times New Roman" w:hAnsi="Times New Roman" w:cs="Times New Roman"/>
          <w:sz w:val="24"/>
          <w:szCs w:val="24"/>
        </w:rPr>
        <w:t>,</w:t>
      </w:r>
      <w:r w:rsidR="004606F4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F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 lumen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extinguatur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. Sic anima debet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claudere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ventum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vanitatis</w:t>
      </w:r>
      <w:proofErr w:type="spellEnd"/>
      <w:r w:rsidR="004606F4">
        <w:rPr>
          <w:rFonts w:ascii="Times New Roman" w:hAnsi="Times New Roman" w:cs="Times New Roman"/>
          <w:sz w:val="24"/>
          <w:szCs w:val="24"/>
        </w:rPr>
        <w:t>,</w:t>
      </w:r>
      <w:r w:rsidR="004606F4" w:rsidRPr="006E6835">
        <w:rPr>
          <w:rFonts w:ascii="Times New Roman" w:hAnsi="Times New Roman" w:cs="Times New Roman"/>
          <w:sz w:val="24"/>
          <w:szCs w:val="24"/>
        </w:rPr>
        <w:t xml:space="preserve"> contra</w:t>
      </w:r>
      <w:r w:rsidR="004606F4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4606F4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voluptatis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, Jer. 9[:21]: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Ingressa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F4" w:rsidRPr="006E6835">
        <w:rPr>
          <w:rFonts w:ascii="Times New Roman" w:hAnsi="Times New Roman" w:cs="Times New Roman"/>
          <w:i/>
          <w:sz w:val="24"/>
          <w:szCs w:val="24"/>
        </w:rPr>
        <w:t>mors</w:t>
      </w:r>
      <w:proofErr w:type="spellEnd"/>
      <w:r w:rsidR="004606F4" w:rsidRPr="006E6835">
        <w:rPr>
          <w:rFonts w:ascii="Times New Roman" w:hAnsi="Times New Roman" w:cs="Times New Roman"/>
          <w:i/>
          <w:sz w:val="24"/>
          <w:szCs w:val="24"/>
        </w:rPr>
        <w:t xml:space="preserve"> per </w:t>
      </w:r>
      <w:proofErr w:type="spellStart"/>
      <w:r w:rsidR="004606F4" w:rsidRPr="006E6835">
        <w:rPr>
          <w:rFonts w:ascii="Times New Roman" w:hAnsi="Times New Roman" w:cs="Times New Roman"/>
          <w:i/>
          <w:sz w:val="24"/>
          <w:szCs w:val="24"/>
        </w:rPr>
        <w:t>fenestras</w:t>
      </w:r>
      <w:proofErr w:type="spellEnd"/>
      <w:r w:rsidR="004606F4" w:rsidRPr="006E68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06F4" w:rsidRPr="006E6835">
        <w:rPr>
          <w:rFonts w:ascii="Times New Roman" w:hAnsi="Times New Roman" w:cs="Times New Roman"/>
          <w:i/>
          <w:sz w:val="24"/>
          <w:szCs w:val="24"/>
        </w:rPr>
        <w:t>nostras</w:t>
      </w:r>
      <w:proofErr w:type="spellEnd"/>
      <w:r w:rsidR="004606F4" w:rsidRPr="006E6835">
        <w:rPr>
          <w:rFonts w:ascii="Times New Roman" w:hAnsi="Times New Roman" w:cs="Times New Roman"/>
          <w:i/>
          <w:sz w:val="24"/>
          <w:szCs w:val="24"/>
        </w:rPr>
        <w:t>,</w:t>
      </w:r>
      <w:r w:rsidR="004606F4" w:rsidRPr="006E6835">
        <w:rPr>
          <w:rFonts w:ascii="Times New Roman" w:hAnsi="Times New Roman" w:cs="Times New Roman"/>
          <w:sz w:val="24"/>
          <w:szCs w:val="24"/>
        </w:rPr>
        <w:t xml:space="preserve"> id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>. Corpus</w:t>
      </w:r>
      <w:r w:rsidR="0046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F4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 nostrum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perforata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 facile </w:t>
      </w:r>
      <w:proofErr w:type="spellStart"/>
      <w:r w:rsidR="004606F4">
        <w:rPr>
          <w:rFonts w:ascii="Times New Roman" w:hAnsi="Times New Roman" w:cs="Times New Roman"/>
          <w:sz w:val="24"/>
          <w:szCs w:val="24"/>
        </w:rPr>
        <w:t>sub</w:t>
      </w:r>
      <w:r w:rsidR="004606F4" w:rsidRPr="006E6835">
        <w:rPr>
          <w:rFonts w:ascii="Times New Roman" w:hAnsi="Times New Roman" w:cs="Times New Roman"/>
          <w:sz w:val="24"/>
          <w:szCs w:val="24"/>
        </w:rPr>
        <w:t>mer</w:t>
      </w:r>
      <w:r w:rsidR="004606F4">
        <w:rPr>
          <w:rFonts w:ascii="Times New Roman" w:hAnsi="Times New Roman" w:cs="Times New Roman"/>
          <w:sz w:val="24"/>
          <w:szCs w:val="24"/>
        </w:rPr>
        <w:t>s</w:t>
      </w:r>
      <w:r w:rsidR="004606F4" w:rsidRPr="006E6835">
        <w:rPr>
          <w:rFonts w:ascii="Times New Roman" w:hAnsi="Times New Roman" w:cs="Times New Roman"/>
          <w:sz w:val="24"/>
          <w:szCs w:val="24"/>
        </w:rPr>
        <w:t>ibilis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4606F4" w:rsidRPr="006E6835">
        <w:rPr>
          <w:rFonts w:ascii="Times New Roman" w:hAnsi="Times New Roman" w:cs="Times New Roman"/>
          <w:sz w:val="24"/>
          <w:szCs w:val="24"/>
        </w:rPr>
        <w:t>custodiatur</w:t>
      </w:r>
      <w:proofErr w:type="spellEnd"/>
      <w:r w:rsidR="004606F4" w:rsidRPr="006E6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0AA0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410A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10AA0">
        <w:rPr>
          <w:rFonts w:ascii="Times New Roman" w:hAnsi="Times New Roman" w:cs="Times New Roman"/>
          <w:sz w:val="24"/>
          <w:szCs w:val="24"/>
        </w:rPr>
        <w:t>fractis</w:t>
      </w:r>
      <w:proofErr w:type="spellEnd"/>
      <w:r w:rsidR="0041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A0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="0041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A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A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41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A0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410AA0">
        <w:rPr>
          <w:rFonts w:ascii="Times New Roman" w:hAnsi="Times New Roman" w:cs="Times New Roman"/>
          <w:sz w:val="24"/>
          <w:szCs w:val="24"/>
        </w:rPr>
        <w:t>. [</w:t>
      </w:r>
      <w:r w:rsidR="00410AA0" w:rsidRPr="006E6835">
        <w:rPr>
          <w:rFonts w:ascii="Times New Roman" w:hAnsi="Times New Roman" w:cs="Times New Roman"/>
          <w:sz w:val="24"/>
          <w:szCs w:val="24"/>
        </w:rPr>
        <w:t xml:space="preserve">24:20]: </w:t>
      </w:r>
      <w:proofErr w:type="spellStart"/>
      <w:r w:rsidR="00410AA0" w:rsidRPr="006E6835">
        <w:rPr>
          <w:rFonts w:ascii="Times New Roman" w:hAnsi="Times New Roman" w:cs="Times New Roman"/>
          <w:i/>
          <w:sz w:val="24"/>
          <w:szCs w:val="24"/>
        </w:rPr>
        <w:t>Lucerna</w:t>
      </w:r>
      <w:proofErr w:type="spellEnd"/>
      <w:r w:rsidR="00410AA0" w:rsidRPr="006E68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0AA0" w:rsidRPr="006E6835">
        <w:rPr>
          <w:rFonts w:ascii="Times New Roman" w:hAnsi="Times New Roman" w:cs="Times New Roman"/>
          <w:i/>
          <w:sz w:val="24"/>
          <w:szCs w:val="24"/>
        </w:rPr>
        <w:t>impiorum</w:t>
      </w:r>
      <w:proofErr w:type="spellEnd"/>
      <w:r w:rsidR="00410AA0" w:rsidRPr="006E68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0AA0" w:rsidRPr="006E6835">
        <w:rPr>
          <w:rFonts w:ascii="Times New Roman" w:hAnsi="Times New Roman" w:cs="Times New Roman"/>
          <w:i/>
          <w:sz w:val="24"/>
          <w:szCs w:val="24"/>
        </w:rPr>
        <w:t>extinguetur</w:t>
      </w:r>
      <w:proofErr w:type="spellEnd"/>
      <w:r w:rsidR="00410AA0" w:rsidRPr="006E6835">
        <w:rPr>
          <w:rFonts w:ascii="Times New Roman" w:hAnsi="Times New Roman" w:cs="Times New Roman"/>
          <w:sz w:val="24"/>
          <w:szCs w:val="24"/>
        </w:rPr>
        <w:t xml:space="preserve">. </w:t>
      </w:r>
      <w:r w:rsidR="00410AA0">
        <w:rPr>
          <w:rFonts w:ascii="Times New Roman" w:hAnsi="Times New Roman" w:cs="Times New Roman"/>
          <w:sz w:val="24"/>
          <w:szCs w:val="24"/>
        </w:rPr>
        <w:t xml:space="preserve">Et nota </w:t>
      </w:r>
      <w:proofErr w:type="spellStart"/>
      <w:r w:rsidR="00410AA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1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A0">
        <w:rPr>
          <w:rFonts w:ascii="Times New Roman" w:hAnsi="Times New Roman" w:cs="Times New Roman"/>
          <w:sz w:val="24"/>
          <w:szCs w:val="24"/>
        </w:rPr>
        <w:t>lucerna</w:t>
      </w:r>
      <w:proofErr w:type="spellEnd"/>
      <w:r w:rsidR="0041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A0">
        <w:rPr>
          <w:rFonts w:ascii="Times New Roman" w:hAnsi="Times New Roman" w:cs="Times New Roman"/>
          <w:sz w:val="24"/>
          <w:szCs w:val="24"/>
        </w:rPr>
        <w:t>extincta</w:t>
      </w:r>
      <w:proofErr w:type="spellEnd"/>
      <w:r w:rsidR="0041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A0">
        <w:rPr>
          <w:rFonts w:ascii="Times New Roman" w:hAnsi="Times New Roman" w:cs="Times New Roman"/>
          <w:sz w:val="24"/>
          <w:szCs w:val="24"/>
        </w:rPr>
        <w:t>fumum</w:t>
      </w:r>
      <w:proofErr w:type="spellEnd"/>
      <w:r w:rsidR="00410AA0">
        <w:rPr>
          <w:rFonts w:ascii="Times New Roman" w:hAnsi="Times New Roman" w:cs="Times New Roman"/>
          <w:sz w:val="24"/>
          <w:szCs w:val="24"/>
        </w:rPr>
        <w:t xml:space="preserve"> reddit</w:t>
      </w:r>
      <w:r w:rsidR="003719F8">
        <w:rPr>
          <w:rFonts w:ascii="Times New Roman" w:hAnsi="Times New Roman" w:cs="Times New Roman"/>
          <w:sz w:val="24"/>
          <w:szCs w:val="24"/>
        </w:rPr>
        <w:t>,</w:t>
      </w:r>
      <w:r w:rsidR="0041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A0" w:rsidRPr="006E6835">
        <w:rPr>
          <w:rFonts w:ascii="Times New Roman" w:hAnsi="Times New Roman" w:cs="Times New Roman"/>
          <w:sz w:val="24"/>
          <w:szCs w:val="24"/>
        </w:rPr>
        <w:t>fetorem</w:t>
      </w:r>
      <w:proofErr w:type="spellEnd"/>
      <w:r w:rsidR="00410AA0" w:rsidRPr="006E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A0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41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A0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41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A0">
        <w:rPr>
          <w:rFonts w:ascii="Times New Roman" w:hAnsi="Times New Roman" w:cs="Times New Roman"/>
          <w:sz w:val="24"/>
          <w:szCs w:val="24"/>
        </w:rPr>
        <w:t>consumit</w:t>
      </w:r>
      <w:proofErr w:type="spellEnd"/>
      <w:r w:rsidR="00410AA0">
        <w:rPr>
          <w:rFonts w:ascii="Times New Roman" w:hAnsi="Times New Roman" w:cs="Times New Roman"/>
          <w:sz w:val="24"/>
          <w:szCs w:val="24"/>
        </w:rPr>
        <w:t>. Sic</w:t>
      </w:r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r w:rsidR="00410AA0">
        <w:rPr>
          <w:rFonts w:ascii="Times New Roman" w:hAnsi="Times New Roman" w:cs="Times New Roman"/>
          <w:sz w:val="24"/>
          <w:szCs w:val="24"/>
        </w:rPr>
        <w:t>etc.</w:t>
      </w:r>
      <w:r w:rsidR="00B16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69CBB" w14:textId="51F2AD48" w:rsidR="00B16025" w:rsidRDefault="00B16025" w:rsidP="004908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410AA0" w:rsidRPr="006E6835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410AA0" w:rsidRPr="006E6835">
        <w:rPr>
          <w:rFonts w:ascii="Times New Roman" w:hAnsi="Times New Roman" w:cs="Times New Roman"/>
          <w:sz w:val="24"/>
          <w:szCs w:val="24"/>
        </w:rPr>
        <w:t>lucerna</w:t>
      </w:r>
      <w:proofErr w:type="spellEnd"/>
      <w:r w:rsidR="00410AA0" w:rsidRPr="006E6835">
        <w:rPr>
          <w:rFonts w:ascii="Times New Roman" w:hAnsi="Times New Roman" w:cs="Times New Roman"/>
          <w:sz w:val="24"/>
          <w:szCs w:val="24"/>
        </w:rPr>
        <w:t xml:space="preserve"> debet esse </w:t>
      </w:r>
      <w:proofErr w:type="spellStart"/>
      <w:r w:rsidR="00410AA0" w:rsidRPr="006E6835">
        <w:rPr>
          <w:rFonts w:ascii="Times New Roman" w:hAnsi="Times New Roman" w:cs="Times New Roman"/>
          <w:sz w:val="24"/>
          <w:szCs w:val="24"/>
        </w:rPr>
        <w:t>perspicua</w:t>
      </w:r>
      <w:proofErr w:type="spellEnd"/>
      <w:r w:rsidR="00410AA0" w:rsidRPr="006E6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lumen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transfundat</w:t>
      </w:r>
      <w:proofErr w:type="spellEnd"/>
      <w:r>
        <w:rPr>
          <w:rFonts w:ascii="Times New Roman" w:hAnsi="Times New Roman" w:cs="Times New Roman"/>
          <w:sz w:val="24"/>
          <w:szCs w:val="24"/>
        </w:rPr>
        <w:t>. Hic fit per</w:t>
      </w:r>
      <w:r w:rsidR="00490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tenuitatem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victus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amictus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16025" w:rsidSect="00202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CCA0F" w14:textId="77777777" w:rsidR="00560603" w:rsidRDefault="00560603" w:rsidP="00560603">
      <w:pPr>
        <w:spacing w:after="0" w:line="240" w:lineRule="auto"/>
      </w:pPr>
      <w:r>
        <w:separator/>
      </w:r>
    </w:p>
  </w:endnote>
  <w:endnote w:type="continuationSeparator" w:id="0">
    <w:p w14:paraId="2BE0FF67" w14:textId="77777777" w:rsidR="00560603" w:rsidRDefault="00560603" w:rsidP="0056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CC501" w14:textId="77777777" w:rsidR="00560603" w:rsidRDefault="00560603" w:rsidP="00560603">
      <w:pPr>
        <w:spacing w:after="0" w:line="240" w:lineRule="auto"/>
      </w:pPr>
      <w:r>
        <w:separator/>
      </w:r>
    </w:p>
  </w:footnote>
  <w:footnote w:type="continuationSeparator" w:id="0">
    <w:p w14:paraId="46A5C853" w14:textId="77777777" w:rsidR="00560603" w:rsidRDefault="00560603" w:rsidP="00560603">
      <w:pPr>
        <w:spacing w:after="0" w:line="240" w:lineRule="auto"/>
      </w:pPr>
      <w:r>
        <w:continuationSeparator/>
      </w:r>
    </w:p>
  </w:footnote>
  <w:footnote w:id="1">
    <w:p w14:paraId="732DDD38" w14:textId="418C9678" w:rsidR="0021490B" w:rsidRPr="00B16025" w:rsidRDefault="00560603" w:rsidP="0021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02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1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25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Pr="00B16025">
        <w:rPr>
          <w:rFonts w:ascii="Times New Roman" w:hAnsi="Times New Roman" w:cs="Times New Roman"/>
          <w:i/>
          <w:sz w:val="24"/>
          <w:szCs w:val="24"/>
        </w:rPr>
        <w:t xml:space="preserve"> mulier </w:t>
      </w:r>
      <w:proofErr w:type="spellStart"/>
      <w:r w:rsidRPr="00B16025">
        <w:rPr>
          <w:rFonts w:ascii="Times New Roman" w:hAnsi="Times New Roman" w:cs="Times New Roman"/>
          <w:i/>
          <w:sz w:val="24"/>
          <w:szCs w:val="24"/>
        </w:rPr>
        <w:t>habens</w:t>
      </w:r>
      <w:proofErr w:type="spellEnd"/>
      <w:r w:rsidRPr="00B16025">
        <w:rPr>
          <w:rFonts w:ascii="Times New Roman" w:hAnsi="Times New Roman" w:cs="Times New Roman"/>
          <w:i/>
          <w:sz w:val="24"/>
          <w:szCs w:val="24"/>
        </w:rPr>
        <w:t xml:space="preserve"> drachmas decem</w:t>
      </w:r>
      <w:r w:rsidRPr="00B1602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B1602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16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025">
        <w:rPr>
          <w:rFonts w:ascii="Times New Roman" w:hAnsi="Times New Roman" w:cs="Times New Roman"/>
          <w:sz w:val="24"/>
          <w:szCs w:val="24"/>
        </w:rPr>
        <w:t>merita</w:t>
      </w:r>
      <w:proofErr w:type="spellEnd"/>
      <w:r w:rsidRPr="00B16025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proofErr w:type="gramStart"/>
      <w:r w:rsidRPr="00B16025">
        <w:rPr>
          <w:rFonts w:ascii="Times New Roman" w:hAnsi="Times New Roman" w:cs="Times New Roman"/>
          <w:sz w:val="24"/>
          <w:szCs w:val="24"/>
        </w:rPr>
        <w:t>obseruancia</w:t>
      </w:r>
      <w:proofErr w:type="spellEnd"/>
      <w:r w:rsidRPr="00B1602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16025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B1602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B16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6025">
        <w:rPr>
          <w:rFonts w:ascii="Times New Roman" w:hAnsi="Times New Roman" w:cs="Times New Roman"/>
          <w:sz w:val="24"/>
          <w:szCs w:val="24"/>
        </w:rPr>
        <w:t>F 80.</w:t>
      </w:r>
    </w:p>
    <w:p w14:paraId="0A533677" w14:textId="77777777" w:rsidR="0021490B" w:rsidRPr="00B16025" w:rsidRDefault="0021490B" w:rsidP="0021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428A558" w14:textId="551B1F20" w:rsidR="0021490B" w:rsidRPr="00B16025" w:rsidRDefault="0021490B" w:rsidP="0021490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1602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1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6025">
        <w:rPr>
          <w:rFonts w:ascii="Times New Roman" w:hAnsi="Times New Roman" w:cs="Times New Roman"/>
          <w:sz w:val="24"/>
          <w:szCs w:val="24"/>
        </w:rPr>
        <w:t>vnam</w:t>
      </w:r>
      <w:proofErr w:type="spellEnd"/>
      <w:r w:rsidRPr="00B1602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1602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B1602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B1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25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B1602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1FF9399" w14:textId="77777777" w:rsidR="0021490B" w:rsidRPr="00B16025" w:rsidRDefault="0021490B" w:rsidP="0021490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0A65174" w14:textId="50C66DE2" w:rsidR="0021490B" w:rsidRPr="00B16025" w:rsidRDefault="0021490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1602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16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025">
        <w:rPr>
          <w:rFonts w:ascii="Times New Roman" w:hAnsi="Times New Roman" w:cs="Times New Roman"/>
          <w:sz w:val="24"/>
          <w:szCs w:val="24"/>
        </w:rPr>
        <w:t>per ]</w:t>
      </w:r>
      <w:proofErr w:type="gramEnd"/>
      <w:r w:rsidRPr="00B16025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B1602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B1602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4">
    <w:p w14:paraId="6A9A546E" w14:textId="56E98DEE" w:rsidR="00A50098" w:rsidRPr="00B16025" w:rsidRDefault="00A5009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1602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1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25">
        <w:rPr>
          <w:rFonts w:ascii="Times New Roman" w:hAnsi="Times New Roman" w:cs="Times New Roman"/>
          <w:sz w:val="24"/>
          <w:szCs w:val="24"/>
        </w:rPr>
        <w:t>aduersitatis</w:t>
      </w:r>
      <w:proofErr w:type="spellEnd"/>
      <w:r w:rsidRPr="00B16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16025">
        <w:rPr>
          <w:rFonts w:ascii="Times New Roman" w:hAnsi="Times New Roman" w:cs="Times New Roman"/>
          <w:i/>
          <w:iCs/>
          <w:sz w:val="24"/>
          <w:szCs w:val="24"/>
        </w:rPr>
        <w:t>lucerna</w:t>
      </w:r>
      <w:proofErr w:type="spellEnd"/>
      <w:r w:rsidRPr="00B16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6025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B1602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B1602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B1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25">
        <w:rPr>
          <w:rFonts w:ascii="Times New Roman" w:hAnsi="Times New Roman" w:cs="Times New Roman"/>
          <w:i/>
          <w:iCs/>
          <w:sz w:val="24"/>
          <w:szCs w:val="24"/>
        </w:rPr>
        <w:t>lucerna</w:t>
      </w:r>
      <w:proofErr w:type="spellEnd"/>
      <w:r w:rsidRPr="00B16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6025">
        <w:rPr>
          <w:rFonts w:ascii="Times New Roman" w:hAnsi="Times New Roman" w:cs="Times New Roman"/>
          <w:sz w:val="24"/>
          <w:szCs w:val="24"/>
        </w:rPr>
        <w:t>aduersitatis</w:t>
      </w:r>
      <w:proofErr w:type="spellEnd"/>
      <w:r w:rsidRPr="00B1602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9526133" w14:textId="77777777" w:rsidR="00A50098" w:rsidRPr="00B16025" w:rsidRDefault="00A5009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0D27E061" w14:textId="0A1FAFE7" w:rsidR="00A50098" w:rsidRPr="00B16025" w:rsidRDefault="00A5009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1602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16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025">
        <w:rPr>
          <w:rFonts w:ascii="Times New Roman" w:hAnsi="Times New Roman" w:cs="Times New Roman"/>
          <w:sz w:val="24"/>
          <w:szCs w:val="24"/>
        </w:rPr>
        <w:t>Nota ]</w:t>
      </w:r>
      <w:proofErr w:type="gramEnd"/>
      <w:r w:rsidRPr="00B16025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B1602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B16025">
        <w:rPr>
          <w:rFonts w:ascii="Times New Roman" w:hAnsi="Times New Roman" w:cs="Times New Roman"/>
          <w:sz w:val="24"/>
          <w:szCs w:val="24"/>
        </w:rPr>
        <w:t xml:space="preserve"> Non F 80.</w:t>
      </w:r>
    </w:p>
  </w:footnote>
  <w:footnote w:id="6">
    <w:p w14:paraId="6EFE9D51" w14:textId="652CA4C9" w:rsidR="004606F4" w:rsidRPr="00B16025" w:rsidRDefault="004606F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1602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1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6025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Pr="00B1602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16025">
        <w:rPr>
          <w:rFonts w:ascii="Times New Roman" w:hAnsi="Times New Roman" w:cs="Times New Roman"/>
          <w:sz w:val="24"/>
          <w:szCs w:val="24"/>
        </w:rPr>
        <w:t xml:space="preserve"> </w:t>
      </w:r>
      <w:r w:rsidRPr="00B16025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B16025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B16025"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 w:rsidRPr="00B16025">
        <w:rPr>
          <w:rFonts w:ascii="Times New Roman" w:hAnsi="Times New Roman" w:cs="Times New Roman"/>
          <w:sz w:val="24"/>
          <w:szCs w:val="24"/>
        </w:rPr>
        <w:t xml:space="preserve"> infra c. [246] Nomen F 128.</w:t>
      </w:r>
    </w:p>
    <w:p w14:paraId="4433D643" w14:textId="77777777" w:rsidR="004606F4" w:rsidRPr="00B16025" w:rsidRDefault="004606F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202BC8EA" w14:textId="694D711B" w:rsidR="004606F4" w:rsidRPr="00B16025" w:rsidRDefault="004606F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1602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16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025">
        <w:rPr>
          <w:rFonts w:ascii="Times New Roman" w:hAnsi="Times New Roman" w:cs="Times New Roman"/>
          <w:sz w:val="24"/>
          <w:szCs w:val="24"/>
        </w:rPr>
        <w:t>contra ]</w:t>
      </w:r>
      <w:proofErr w:type="gramEnd"/>
      <w:r w:rsidRPr="00B16025">
        <w:rPr>
          <w:rFonts w:ascii="Times New Roman" w:hAnsi="Times New Roman" w:cs="Times New Roman"/>
          <w:sz w:val="24"/>
          <w:szCs w:val="24"/>
        </w:rPr>
        <w:t xml:space="preserve"> F 128 </w:t>
      </w:r>
      <w:r w:rsidRPr="00B16025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B1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02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16025">
        <w:rPr>
          <w:rFonts w:ascii="Times New Roman" w:hAnsi="Times New Roman" w:cs="Times New Roman"/>
          <w:sz w:val="24"/>
          <w:szCs w:val="24"/>
        </w:rPr>
        <w:t xml:space="preserve"> F 80, Lambeth.</w:t>
      </w:r>
    </w:p>
    <w:p w14:paraId="3F807DEF" w14:textId="77777777" w:rsidR="00B16025" w:rsidRPr="00B16025" w:rsidRDefault="00B1602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40730375" w14:textId="4B0774E3" w:rsidR="00B16025" w:rsidRPr="00B16025" w:rsidRDefault="00B1602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1602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1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6025">
        <w:rPr>
          <w:rFonts w:ascii="Times New Roman" w:hAnsi="Times New Roman" w:cs="Times New Roman"/>
          <w:sz w:val="24"/>
          <w:szCs w:val="24"/>
        </w:rPr>
        <w:t>victus</w:t>
      </w:r>
      <w:proofErr w:type="spellEnd"/>
      <w:r w:rsidRPr="00B1602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1602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B1602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B1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25">
        <w:rPr>
          <w:rFonts w:ascii="Times New Roman" w:hAnsi="Times New Roman" w:cs="Times New Roman"/>
          <w:sz w:val="24"/>
          <w:szCs w:val="24"/>
        </w:rPr>
        <w:t>vinces</w:t>
      </w:r>
      <w:proofErr w:type="spellEnd"/>
      <w:r w:rsidRPr="00B1602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99"/>
    <w:rsid w:val="00031BC8"/>
    <w:rsid w:val="0006596D"/>
    <w:rsid w:val="000675DA"/>
    <w:rsid w:val="000F60A3"/>
    <w:rsid w:val="0012248D"/>
    <w:rsid w:val="00202E99"/>
    <w:rsid w:val="0021490B"/>
    <w:rsid w:val="002730CF"/>
    <w:rsid w:val="002852CE"/>
    <w:rsid w:val="00304C36"/>
    <w:rsid w:val="00317C9C"/>
    <w:rsid w:val="003611A5"/>
    <w:rsid w:val="003719F8"/>
    <w:rsid w:val="00410AA0"/>
    <w:rsid w:val="00433B90"/>
    <w:rsid w:val="004606F4"/>
    <w:rsid w:val="0049084D"/>
    <w:rsid w:val="004C07CD"/>
    <w:rsid w:val="004E6DC3"/>
    <w:rsid w:val="00560603"/>
    <w:rsid w:val="005E0504"/>
    <w:rsid w:val="005F16DE"/>
    <w:rsid w:val="0060075B"/>
    <w:rsid w:val="006C1EB1"/>
    <w:rsid w:val="006D6BA1"/>
    <w:rsid w:val="008E3C78"/>
    <w:rsid w:val="00A50098"/>
    <w:rsid w:val="00A96312"/>
    <w:rsid w:val="00B12A6A"/>
    <w:rsid w:val="00B16025"/>
    <w:rsid w:val="00B16BB8"/>
    <w:rsid w:val="00BA18DA"/>
    <w:rsid w:val="00BD41A4"/>
    <w:rsid w:val="00C42D9D"/>
    <w:rsid w:val="00CD494D"/>
    <w:rsid w:val="00DD30DE"/>
    <w:rsid w:val="00DD4584"/>
    <w:rsid w:val="00EA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7296"/>
  <w15:chartTrackingRefBased/>
  <w15:docId w15:val="{BC7AE2C9-4C42-455A-AB73-889BCCA9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9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606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603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6060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85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A5B7-D307-401C-9A4F-71FC97BE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2024-01-26T15:36:00Z</dcterms:created>
  <dcterms:modified xsi:type="dcterms:W3CDTF">2024-10-03T15:44:00Z</dcterms:modified>
</cp:coreProperties>
</file>