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7A36D" w14:textId="77777777" w:rsidR="00851CD9" w:rsidRDefault="00851CD9" w:rsidP="00851C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103BF91E" w14:textId="01D405B3" w:rsidR="00433B90" w:rsidRPr="00AE5464" w:rsidRDefault="00E941CD" w:rsidP="00610F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E5464">
        <w:rPr>
          <w:rFonts w:ascii="Times New Roman" w:hAnsi="Times New Roman" w:cs="Times New Roman"/>
          <w:sz w:val="24"/>
          <w:szCs w:val="24"/>
        </w:rPr>
        <w:t>118 Loqui debet homo de tribus</w:t>
      </w:r>
    </w:p>
    <w:p w14:paraId="575839C4" w14:textId="77777777" w:rsidR="00610F70" w:rsidRDefault="00AE5464" w:rsidP="00610F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E5464">
        <w:rPr>
          <w:rFonts w:ascii="Times New Roman" w:hAnsi="Times New Roman" w:cs="Times New Roman"/>
          <w:sz w:val="24"/>
          <w:szCs w:val="24"/>
        </w:rPr>
        <w:t>Loqui debet hom</w:t>
      </w:r>
      <w:r w:rsidR="0056113B">
        <w:rPr>
          <w:rFonts w:ascii="Times New Roman" w:hAnsi="Times New Roman" w:cs="Times New Roman"/>
          <w:sz w:val="24"/>
          <w:szCs w:val="24"/>
        </w:rPr>
        <w:t>o</w:t>
      </w:r>
      <w:r w:rsidRPr="00AE5464">
        <w:rPr>
          <w:rFonts w:ascii="Times New Roman" w:hAnsi="Times New Roman" w:cs="Times New Roman"/>
          <w:sz w:val="24"/>
          <w:szCs w:val="24"/>
        </w:rPr>
        <w:t xml:space="preserve"> de tribus: de </w:t>
      </w:r>
      <w:proofErr w:type="spellStart"/>
      <w:r w:rsidRPr="00AE5464">
        <w:rPr>
          <w:rFonts w:ascii="Times New Roman" w:hAnsi="Times New Roman" w:cs="Times New Roman"/>
          <w:sz w:val="24"/>
          <w:szCs w:val="24"/>
        </w:rPr>
        <w:t>seipso</w:t>
      </w:r>
      <w:proofErr w:type="spellEnd"/>
      <w:r w:rsidRPr="00AE5464">
        <w:rPr>
          <w:rFonts w:ascii="Times New Roman" w:hAnsi="Times New Roman" w:cs="Times New Roman"/>
          <w:sz w:val="24"/>
          <w:szCs w:val="24"/>
        </w:rPr>
        <w:t>, de proximo, de Deo.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seipso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debet </w:t>
      </w:r>
      <w:proofErr w:type="spellStart"/>
      <w:r>
        <w:rPr>
          <w:rFonts w:ascii="Times New Roman" w:hAnsi="Times New Roman" w:cs="Times New Roman"/>
          <w:sz w:val="24"/>
          <w:szCs w:val="24"/>
        </w:rPr>
        <w:t>loqui</w:t>
      </w:r>
      <w:proofErr w:type="spellEnd"/>
      <w:r w:rsidR="008D24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45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rimo</w:t>
      </w:r>
      <w:r w:rsidR="00610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iniquitatem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 in confessione </w:t>
      </w:r>
      <w:proofErr w:type="spellStart"/>
      <w:r w:rsidRPr="0066452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52E">
        <w:rPr>
          <w:rFonts w:ascii="Times New Roman" w:hAnsi="Times New Roman" w:cs="Times New Roman"/>
          <w:sz w:val="24"/>
          <w:szCs w:val="24"/>
        </w:rPr>
        <w:t>absoluatur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989448" w14:textId="77777777" w:rsidR="006219F7" w:rsidRDefault="00AE5464" w:rsidP="00610F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S</w:t>
      </w:r>
      <w:r w:rsidRPr="0066452E">
        <w:rPr>
          <w:rFonts w:ascii="Times New Roman" w:hAnsi="Times New Roman" w:cs="Times New Roman"/>
          <w:sz w:val="24"/>
          <w:szCs w:val="24"/>
        </w:rPr>
        <w:t xml:space="preserve">ic loquitur ergo de </w:t>
      </w:r>
      <w:proofErr w:type="spellStart"/>
      <w:r w:rsidRPr="0066452E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52E">
        <w:rPr>
          <w:rFonts w:ascii="Times New Roman" w:hAnsi="Times New Roman" w:cs="Times New Roman"/>
          <w:sz w:val="24"/>
          <w:szCs w:val="24"/>
        </w:rPr>
        <w:t>infirmitate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, Job 7[:11]: </w:t>
      </w:r>
      <w:proofErr w:type="spellStart"/>
      <w:r w:rsidRPr="0066452E">
        <w:rPr>
          <w:rFonts w:ascii="Times New Roman" w:hAnsi="Times New Roman" w:cs="Times New Roman"/>
          <w:i/>
          <w:sz w:val="24"/>
          <w:szCs w:val="24"/>
        </w:rPr>
        <w:t>Quapropter</w:t>
      </w:r>
      <w:proofErr w:type="spellEnd"/>
      <w:r w:rsidRPr="0066452E">
        <w:rPr>
          <w:rFonts w:ascii="Times New Roman" w:hAnsi="Times New Roman" w:cs="Times New Roman"/>
          <w:i/>
          <w:sz w:val="24"/>
          <w:szCs w:val="24"/>
        </w:rPr>
        <w:t xml:space="preserve"> non </w:t>
      </w:r>
      <w:proofErr w:type="spellStart"/>
      <w:r w:rsidRPr="0066452E">
        <w:rPr>
          <w:rFonts w:ascii="Times New Roman" w:hAnsi="Times New Roman" w:cs="Times New Roman"/>
          <w:i/>
          <w:sz w:val="24"/>
          <w:szCs w:val="24"/>
        </w:rPr>
        <w:t>parcam</w:t>
      </w:r>
      <w:proofErr w:type="spellEnd"/>
      <w:r w:rsidRPr="006645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452E">
        <w:rPr>
          <w:rFonts w:ascii="Times New Roman" w:hAnsi="Times New Roman" w:cs="Times New Roman"/>
          <w:i/>
          <w:sz w:val="24"/>
          <w:szCs w:val="24"/>
        </w:rPr>
        <w:t>ori</w:t>
      </w:r>
      <w:proofErr w:type="spellEnd"/>
      <w:r w:rsidRPr="006645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452E">
        <w:rPr>
          <w:rFonts w:ascii="Times New Roman" w:hAnsi="Times New Roman" w:cs="Times New Roman"/>
          <w:i/>
          <w:sz w:val="24"/>
          <w:szCs w:val="24"/>
        </w:rPr>
        <w:t>meo</w:t>
      </w:r>
      <w:proofErr w:type="spellEnd"/>
      <w:r w:rsidRPr="0066452E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66452E">
        <w:rPr>
          <w:rFonts w:ascii="Times New Roman" w:hAnsi="Times New Roman" w:cs="Times New Roman"/>
          <w:i/>
          <w:sz w:val="24"/>
          <w:szCs w:val="24"/>
        </w:rPr>
        <w:t>loquar</w:t>
      </w:r>
      <w:proofErr w:type="spellEnd"/>
      <w:r w:rsidRPr="0066452E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66452E">
        <w:rPr>
          <w:rFonts w:ascii="Times New Roman" w:hAnsi="Times New Roman" w:cs="Times New Roman"/>
          <w:i/>
          <w:sz w:val="24"/>
          <w:szCs w:val="24"/>
        </w:rPr>
        <w:t>tribulatione</w:t>
      </w:r>
      <w:proofErr w:type="spellEnd"/>
      <w:r w:rsidRPr="0066452E">
        <w:rPr>
          <w:rFonts w:ascii="Times New Roman" w:hAnsi="Times New Roman" w:cs="Times New Roman"/>
          <w:i/>
          <w:sz w:val="24"/>
          <w:szCs w:val="24"/>
        </w:rPr>
        <w:t xml:space="preserve"> spiritus</w:t>
      </w:r>
      <w:r w:rsidRPr="0066452E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 xml:space="preserve">Secundo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necessitatem</w:t>
      </w:r>
      <w:proofErr w:type="spellEnd"/>
      <w:r w:rsidR="006219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oratione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adiuuetur</w:t>
      </w:r>
      <w:proofErr w:type="spellEnd"/>
      <w:r>
        <w:rPr>
          <w:rFonts w:ascii="Times New Roman" w:hAnsi="Times New Roman" w:cs="Times New Roman"/>
          <w:sz w:val="24"/>
          <w:szCs w:val="24"/>
        </w:rPr>
        <w:t>. Sic loquitur pauper</w:t>
      </w:r>
      <w:r w:rsidR="00621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[1] Reg. 1[:13]: </w:t>
      </w:r>
      <w:r w:rsidRPr="0066452E">
        <w:rPr>
          <w:rFonts w:ascii="Times New Roman" w:hAnsi="Times New Roman" w:cs="Times New Roman"/>
          <w:i/>
          <w:sz w:val="24"/>
          <w:szCs w:val="24"/>
        </w:rPr>
        <w:t xml:space="preserve">Porro Anna </w:t>
      </w:r>
      <w:proofErr w:type="spellStart"/>
      <w:r w:rsidRPr="0066452E">
        <w:rPr>
          <w:rFonts w:ascii="Times New Roman" w:hAnsi="Times New Roman" w:cs="Times New Roman"/>
          <w:i/>
          <w:sz w:val="24"/>
          <w:szCs w:val="24"/>
        </w:rPr>
        <w:t>loquebatur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, scilicet, pro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52E">
        <w:rPr>
          <w:rFonts w:ascii="Times New Roman" w:hAnsi="Times New Roman" w:cs="Times New Roman"/>
          <w:sz w:val="24"/>
          <w:szCs w:val="24"/>
        </w:rPr>
        <w:t>habenda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452E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. [38:5]: </w:t>
      </w:r>
      <w:proofErr w:type="spellStart"/>
      <w:r w:rsidRPr="0066452E">
        <w:rPr>
          <w:rFonts w:ascii="Times New Roman" w:hAnsi="Times New Roman" w:cs="Times New Roman"/>
          <w:i/>
          <w:sz w:val="24"/>
          <w:szCs w:val="24"/>
        </w:rPr>
        <w:t>Locutus</w:t>
      </w:r>
      <w:proofErr w:type="spellEnd"/>
      <w:r w:rsidRPr="0066452E">
        <w:rPr>
          <w:rFonts w:ascii="Times New Roman" w:hAnsi="Times New Roman" w:cs="Times New Roman"/>
          <w:i/>
          <w:sz w:val="24"/>
          <w:szCs w:val="24"/>
        </w:rPr>
        <w:t xml:space="preserve"> sum in lingua </w:t>
      </w:r>
      <w:proofErr w:type="spellStart"/>
      <w:r w:rsidRPr="0066452E">
        <w:rPr>
          <w:rFonts w:ascii="Times New Roman" w:hAnsi="Times New Roman" w:cs="Times New Roman"/>
          <w:i/>
          <w:sz w:val="24"/>
          <w:szCs w:val="24"/>
        </w:rPr>
        <w:t>mea</w:t>
      </w:r>
      <w:proofErr w:type="spellEnd"/>
      <w:r w:rsidRPr="0066452E">
        <w:rPr>
          <w:rFonts w:ascii="Times New Roman" w:hAnsi="Times New Roman" w:cs="Times New Roman"/>
          <w:i/>
          <w:sz w:val="24"/>
          <w:szCs w:val="24"/>
        </w:rPr>
        <w:t>: Notum fac mihi</w:t>
      </w:r>
      <w:r w:rsidRPr="006645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452E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. 18[:23]: </w:t>
      </w:r>
      <w:r w:rsidRPr="0066452E">
        <w:rPr>
          <w:rFonts w:ascii="Times New Roman" w:hAnsi="Times New Roman" w:cs="Times New Roman"/>
          <w:i/>
          <w:sz w:val="24"/>
          <w:szCs w:val="24"/>
        </w:rPr>
        <w:t xml:space="preserve">Cum </w:t>
      </w:r>
      <w:proofErr w:type="spellStart"/>
      <w:r w:rsidRPr="0066452E">
        <w:rPr>
          <w:rFonts w:ascii="Times New Roman" w:hAnsi="Times New Roman" w:cs="Times New Roman"/>
          <w:i/>
          <w:sz w:val="24"/>
          <w:szCs w:val="24"/>
        </w:rPr>
        <w:t>obsecrationibus</w:t>
      </w:r>
      <w:proofErr w:type="spellEnd"/>
      <w:r w:rsidRPr="006645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452E">
        <w:rPr>
          <w:rFonts w:ascii="Times New Roman" w:hAnsi="Times New Roman" w:cs="Times New Roman"/>
          <w:i/>
          <w:sz w:val="24"/>
          <w:szCs w:val="24"/>
        </w:rPr>
        <w:t>loquetur</w:t>
      </w:r>
      <w:proofErr w:type="spellEnd"/>
      <w:r w:rsidRPr="0066452E">
        <w:rPr>
          <w:rFonts w:ascii="Times New Roman" w:hAnsi="Times New Roman" w:cs="Times New Roman"/>
          <w:i/>
          <w:sz w:val="24"/>
          <w:szCs w:val="24"/>
        </w:rPr>
        <w:t xml:space="preserve"> pauper</w:t>
      </w:r>
      <w:r w:rsidRPr="006645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811DC1" w14:textId="686BB2D3" w:rsidR="009D6137" w:rsidRPr="00015799" w:rsidRDefault="00AE5464" w:rsidP="00610F70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Secundo debet </w:t>
      </w:r>
      <w:proofErr w:type="spellStart"/>
      <w:r>
        <w:rPr>
          <w:rFonts w:ascii="Times New Roman" w:hAnsi="Times New Roman" w:cs="Times New Roman"/>
          <w:sz w:val="24"/>
          <w:szCs w:val="24"/>
        </w:rPr>
        <w:t>loqui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52E">
        <w:rPr>
          <w:rFonts w:ascii="Times New Roman" w:hAnsi="Times New Roman" w:cs="Times New Roman"/>
          <w:sz w:val="24"/>
          <w:szCs w:val="24"/>
        </w:rPr>
        <w:t>proximum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 opera </w:t>
      </w:r>
      <w:proofErr w:type="spellStart"/>
      <w:r w:rsidRPr="0066452E">
        <w:rPr>
          <w:rFonts w:ascii="Times New Roman" w:hAnsi="Times New Roman" w:cs="Times New Roman"/>
          <w:sz w:val="24"/>
          <w:szCs w:val="24"/>
        </w:rPr>
        <w:t>malorum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 ad corrigendum et hoc </w:t>
      </w:r>
      <w:proofErr w:type="spellStart"/>
      <w:r w:rsidRPr="0066452E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52E">
        <w:rPr>
          <w:rFonts w:ascii="Times New Roman" w:hAnsi="Times New Roman" w:cs="Times New Roman"/>
          <w:sz w:val="24"/>
          <w:szCs w:val="24"/>
        </w:rPr>
        <w:t xml:space="preserve">arguendo </w:t>
      </w:r>
      <w:r w:rsidR="009D6137">
        <w:rPr>
          <w:rFonts w:ascii="Times New Roman" w:hAnsi="Times New Roman" w:cs="Times New Roman"/>
          <w:sz w:val="24"/>
          <w:szCs w:val="24"/>
        </w:rPr>
        <w:t xml:space="preserve">vel </w:t>
      </w:r>
      <w:proofErr w:type="spellStart"/>
      <w:r w:rsidR="009D6137">
        <w:rPr>
          <w:rFonts w:ascii="Times New Roman" w:hAnsi="Times New Roman" w:cs="Times New Roman"/>
          <w:sz w:val="24"/>
          <w:szCs w:val="24"/>
        </w:rPr>
        <w:t>secreto</w:t>
      </w:r>
      <w:proofErr w:type="spellEnd"/>
      <w:r w:rsidR="009D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52E">
        <w:rPr>
          <w:rFonts w:ascii="Times New Roman" w:hAnsi="Times New Roman" w:cs="Times New Roman"/>
          <w:sz w:val="24"/>
          <w:szCs w:val="24"/>
        </w:rPr>
        <w:t>admonendo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452E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. 16[:7]: </w:t>
      </w:r>
      <w:r w:rsidRPr="0066452E">
        <w:rPr>
          <w:rFonts w:ascii="Times New Roman" w:hAnsi="Times New Roman" w:cs="Times New Roman"/>
          <w:i/>
          <w:sz w:val="24"/>
          <w:szCs w:val="24"/>
        </w:rPr>
        <w:t xml:space="preserve">His qui </w:t>
      </w:r>
      <w:proofErr w:type="spellStart"/>
      <w:r w:rsidRPr="0066452E">
        <w:rPr>
          <w:rFonts w:ascii="Times New Roman" w:hAnsi="Times New Roman" w:cs="Times New Roman"/>
          <w:i/>
          <w:sz w:val="24"/>
          <w:szCs w:val="24"/>
        </w:rPr>
        <w:t>lætantur</w:t>
      </w:r>
      <w:proofErr w:type="spellEnd"/>
      <w:r w:rsidRPr="0066452E">
        <w:rPr>
          <w:rFonts w:ascii="Times New Roman" w:hAnsi="Times New Roman" w:cs="Times New Roman"/>
          <w:i/>
          <w:sz w:val="24"/>
          <w:szCs w:val="24"/>
        </w:rPr>
        <w:t xml:space="preserve"> super </w:t>
      </w:r>
      <w:proofErr w:type="spellStart"/>
      <w:r w:rsidRPr="0066452E">
        <w:rPr>
          <w:rFonts w:ascii="Times New Roman" w:hAnsi="Times New Roman" w:cs="Times New Roman"/>
          <w:i/>
          <w:sz w:val="24"/>
          <w:szCs w:val="24"/>
        </w:rPr>
        <w:t>muros</w:t>
      </w:r>
      <w:proofErr w:type="spellEnd"/>
      <w:r w:rsidRPr="006645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452E">
        <w:rPr>
          <w:rFonts w:ascii="Times New Roman" w:hAnsi="Times New Roman" w:cs="Times New Roman"/>
          <w:i/>
          <w:sz w:val="24"/>
          <w:szCs w:val="24"/>
        </w:rPr>
        <w:t>cocti</w:t>
      </w:r>
      <w:proofErr w:type="spellEnd"/>
      <w:r w:rsidRPr="006645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452E">
        <w:rPr>
          <w:rFonts w:ascii="Times New Roman" w:hAnsi="Times New Roman" w:cs="Times New Roman"/>
          <w:i/>
          <w:sz w:val="24"/>
          <w:szCs w:val="24"/>
        </w:rPr>
        <w:t>lateris</w:t>
      </w:r>
      <w:proofErr w:type="spellEnd"/>
      <w:r w:rsidRPr="0066452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6452E">
        <w:rPr>
          <w:rFonts w:ascii="Times New Roman" w:hAnsi="Times New Roman" w:cs="Times New Roman"/>
          <w:i/>
          <w:sz w:val="24"/>
          <w:szCs w:val="24"/>
        </w:rPr>
        <w:t>loquimini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. </w:t>
      </w:r>
      <w:r w:rsidR="009D6137">
        <w:rPr>
          <w:rFonts w:ascii="Times New Roman" w:hAnsi="Times New Roman" w:cs="Times New Roman"/>
          <w:sz w:val="24"/>
          <w:szCs w:val="24"/>
        </w:rPr>
        <w:t xml:space="preserve">Secundo exempla </w:t>
      </w:r>
      <w:proofErr w:type="spellStart"/>
      <w:r w:rsidR="009D6137">
        <w:rPr>
          <w:rFonts w:ascii="Times New Roman" w:hAnsi="Times New Roman" w:cs="Times New Roman"/>
          <w:sz w:val="24"/>
          <w:szCs w:val="24"/>
        </w:rPr>
        <w:t>bonorum</w:t>
      </w:r>
      <w:proofErr w:type="spellEnd"/>
      <w:r w:rsidR="009D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137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9D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1C">
        <w:rPr>
          <w:rFonts w:ascii="Times New Roman" w:hAnsi="Times New Roman" w:cs="Times New Roman"/>
          <w:sz w:val="24"/>
          <w:szCs w:val="24"/>
        </w:rPr>
        <w:t>imi</w:t>
      </w:r>
      <w:r w:rsidR="009D6137">
        <w:rPr>
          <w:rFonts w:ascii="Times New Roman" w:hAnsi="Times New Roman" w:cs="Times New Roman"/>
          <w:sz w:val="24"/>
          <w:szCs w:val="24"/>
        </w:rPr>
        <w:t>tandum</w:t>
      </w:r>
      <w:proofErr w:type="spellEnd"/>
      <w:r w:rsidR="009D6137">
        <w:rPr>
          <w:rFonts w:ascii="Times New Roman" w:hAnsi="Times New Roman" w:cs="Times New Roman"/>
          <w:sz w:val="24"/>
          <w:szCs w:val="24"/>
        </w:rPr>
        <w:t xml:space="preserve"> sicut</w:t>
      </w:r>
      <w:r w:rsidR="00621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137">
        <w:rPr>
          <w:rFonts w:ascii="Times New Roman" w:hAnsi="Times New Roman" w:cs="Times New Roman"/>
          <w:sz w:val="24"/>
          <w:szCs w:val="24"/>
        </w:rPr>
        <w:t>recitat</w:t>
      </w:r>
      <w:proofErr w:type="spellEnd"/>
      <w:r w:rsidR="009D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137">
        <w:rPr>
          <w:rFonts w:ascii="Times New Roman" w:hAnsi="Times New Roman" w:cs="Times New Roman"/>
          <w:sz w:val="24"/>
          <w:szCs w:val="24"/>
        </w:rPr>
        <w:t>gesta</w:t>
      </w:r>
      <w:proofErr w:type="spellEnd"/>
      <w:r w:rsidR="009D6137">
        <w:rPr>
          <w:rFonts w:ascii="Times New Roman" w:hAnsi="Times New Roman" w:cs="Times New Roman"/>
          <w:sz w:val="24"/>
          <w:szCs w:val="24"/>
        </w:rPr>
        <w:t xml:space="preserve"> sanctorum</w:t>
      </w:r>
      <w:r w:rsidR="00C4261C">
        <w:rPr>
          <w:rFonts w:ascii="Times New Roman" w:hAnsi="Times New Roman" w:cs="Times New Roman"/>
          <w:sz w:val="24"/>
          <w:szCs w:val="24"/>
        </w:rPr>
        <w:t>,</w:t>
      </w:r>
      <w:r w:rsidR="009D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1C">
        <w:rPr>
          <w:rFonts w:ascii="Times New Roman" w:hAnsi="Times New Roman" w:cs="Times New Roman"/>
          <w:sz w:val="24"/>
          <w:szCs w:val="24"/>
        </w:rPr>
        <w:t>j</w:t>
      </w:r>
      <w:r w:rsidR="009D6137">
        <w:rPr>
          <w:rFonts w:ascii="Times New Roman" w:hAnsi="Times New Roman" w:cs="Times New Roman"/>
          <w:sz w:val="24"/>
          <w:szCs w:val="24"/>
        </w:rPr>
        <w:t>oculatores</w:t>
      </w:r>
      <w:proofErr w:type="spellEnd"/>
      <w:r w:rsidR="009D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137">
        <w:rPr>
          <w:rFonts w:ascii="Times New Roman" w:hAnsi="Times New Roman" w:cs="Times New Roman"/>
          <w:sz w:val="24"/>
          <w:szCs w:val="24"/>
        </w:rPr>
        <w:t>probitates</w:t>
      </w:r>
      <w:proofErr w:type="spellEnd"/>
      <w:r w:rsidR="009D6137">
        <w:rPr>
          <w:rFonts w:ascii="Times New Roman" w:hAnsi="Times New Roman" w:cs="Times New Roman"/>
          <w:sz w:val="24"/>
          <w:szCs w:val="24"/>
        </w:rPr>
        <w:t xml:space="preserve"> </w:t>
      </w:r>
      <w:r w:rsidR="009D6137" w:rsidRPr="0066452E">
        <w:rPr>
          <w:rFonts w:ascii="Times New Roman" w:hAnsi="Times New Roman" w:cs="Times New Roman"/>
          <w:sz w:val="24"/>
          <w:szCs w:val="24"/>
        </w:rPr>
        <w:t xml:space="preserve">principium, Judith 8[:21]: </w:t>
      </w:r>
      <w:r w:rsidR="009D6137" w:rsidRPr="00015799">
        <w:rPr>
          <w:rFonts w:ascii="Times New Roman" w:hAnsi="Times New Roman" w:cs="Times New Roman"/>
          <w:i/>
          <w:iCs/>
          <w:sz w:val="24"/>
          <w:szCs w:val="24"/>
        </w:rPr>
        <w:t xml:space="preserve">Ad </w:t>
      </w:r>
      <w:proofErr w:type="spellStart"/>
      <w:r w:rsidR="009D6137" w:rsidRPr="00015799">
        <w:rPr>
          <w:rFonts w:ascii="Times New Roman" w:hAnsi="Times New Roman" w:cs="Times New Roman"/>
          <w:i/>
          <w:iCs/>
          <w:sz w:val="24"/>
          <w:szCs w:val="24"/>
        </w:rPr>
        <w:t>eloquium</w:t>
      </w:r>
      <w:proofErr w:type="spellEnd"/>
      <w:r w:rsidR="009D6137" w:rsidRPr="00015799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1"/>
      </w:r>
      <w:r w:rsidR="009D6137" w:rsidRPr="000157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D6137" w:rsidRPr="00015799">
        <w:rPr>
          <w:rFonts w:ascii="Times New Roman" w:hAnsi="Times New Roman" w:cs="Times New Roman"/>
          <w:i/>
          <w:iCs/>
          <w:sz w:val="24"/>
          <w:szCs w:val="24"/>
        </w:rPr>
        <w:t>vestrum</w:t>
      </w:r>
      <w:proofErr w:type="spellEnd"/>
      <w:r w:rsidR="009D6137" w:rsidRPr="00015799">
        <w:rPr>
          <w:rFonts w:ascii="Times New Roman" w:hAnsi="Times New Roman" w:cs="Times New Roman"/>
          <w:i/>
          <w:iCs/>
          <w:sz w:val="24"/>
          <w:szCs w:val="24"/>
        </w:rPr>
        <w:t xml:space="preserve"> corda</w:t>
      </w:r>
      <w:r w:rsidR="009D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137">
        <w:rPr>
          <w:rFonts w:ascii="Times New Roman" w:hAnsi="Times New Roman" w:cs="Times New Roman"/>
          <w:sz w:val="24"/>
          <w:szCs w:val="24"/>
        </w:rPr>
        <w:t>illorum</w:t>
      </w:r>
      <w:proofErr w:type="spellEnd"/>
      <w:r w:rsidR="009D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137" w:rsidRPr="00015799">
        <w:rPr>
          <w:rFonts w:ascii="Times New Roman" w:hAnsi="Times New Roman" w:cs="Times New Roman"/>
          <w:i/>
          <w:iCs/>
          <w:sz w:val="24"/>
          <w:szCs w:val="24"/>
        </w:rPr>
        <w:t>eri</w:t>
      </w:r>
      <w:proofErr w:type="spellEnd"/>
      <w:r w:rsidR="009D6137" w:rsidRPr="00015799">
        <w:rPr>
          <w:rFonts w:ascii="Times New Roman" w:hAnsi="Times New Roman" w:cs="Times New Roman"/>
          <w:i/>
          <w:iCs/>
          <w:sz w:val="24"/>
          <w:szCs w:val="24"/>
        </w:rPr>
        <w:t>-</w:t>
      </w:r>
    </w:p>
    <w:p w14:paraId="2D7ACC8C" w14:textId="1B796A9C" w:rsidR="009D6137" w:rsidRDefault="009D6137" w:rsidP="00610F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254rb/</w:t>
      </w:r>
    </w:p>
    <w:p w14:paraId="7FBCF383" w14:textId="77777777" w:rsidR="006219F7" w:rsidRDefault="00015799" w:rsidP="00610F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5799">
        <w:rPr>
          <w:rFonts w:ascii="Times New Roman" w:hAnsi="Times New Roman" w:cs="Times New Roman"/>
          <w:i/>
          <w:iCs/>
          <w:sz w:val="24"/>
          <w:szCs w:val="24"/>
        </w:rPr>
        <w:t xml:space="preserve">gite, </w:t>
      </w:r>
      <w:proofErr w:type="spellStart"/>
      <w:r w:rsidRPr="00015799">
        <w:rPr>
          <w:rFonts w:ascii="Times New Roman" w:hAnsi="Times New Roman" w:cs="Times New Roman"/>
          <w:i/>
          <w:iCs/>
          <w:sz w:val="24"/>
          <w:szCs w:val="24"/>
        </w:rPr>
        <w:t>vt</w:t>
      </w:r>
      <w:proofErr w:type="spellEnd"/>
      <w:r w:rsidRPr="000157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15799">
        <w:rPr>
          <w:rFonts w:ascii="Times New Roman" w:hAnsi="Times New Roman" w:cs="Times New Roman"/>
          <w:i/>
          <w:iCs/>
          <w:sz w:val="24"/>
          <w:szCs w:val="24"/>
        </w:rPr>
        <w:t>memores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5799">
        <w:rPr>
          <w:rFonts w:ascii="Times New Roman" w:hAnsi="Times New Roman" w:cs="Times New Roman"/>
          <w:i/>
          <w:iCs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etc. </w:t>
      </w:r>
      <w:r w:rsidRPr="0066452E">
        <w:rPr>
          <w:rFonts w:ascii="Times New Roman" w:hAnsi="Times New Roman" w:cs="Times New Roman"/>
          <w:sz w:val="24"/>
          <w:szCs w:val="24"/>
        </w:rPr>
        <w:t xml:space="preserve">Tercio, premia </w:t>
      </w:r>
      <w:proofErr w:type="spellStart"/>
      <w:r w:rsidRPr="0066452E">
        <w:rPr>
          <w:rFonts w:ascii="Times New Roman" w:hAnsi="Times New Roman" w:cs="Times New Roman"/>
          <w:sz w:val="24"/>
          <w:szCs w:val="24"/>
        </w:rPr>
        <w:t>electorum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52E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alium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52E">
        <w:rPr>
          <w:rFonts w:ascii="Times New Roman" w:hAnsi="Times New Roman" w:cs="Times New Roman"/>
          <w:sz w:val="24"/>
          <w:szCs w:val="24"/>
        </w:rPr>
        <w:t>excitandum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664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6452E">
        <w:rPr>
          <w:rFonts w:ascii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hAnsi="Times New Roman" w:cs="Times New Roman"/>
          <w:sz w:val="24"/>
          <w:szCs w:val="24"/>
        </w:rPr>
        <w:t>mulier bona</w:t>
      </w:r>
      <w:r w:rsidR="00621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tuo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communando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modo </w:t>
      </w:r>
      <w:proofErr w:type="spellStart"/>
      <w:r>
        <w:rPr>
          <w:rFonts w:ascii="Times New Roman" w:hAnsi="Times New Roman" w:cs="Times New Roman"/>
          <w:sz w:val="24"/>
          <w:szCs w:val="24"/>
        </w:rPr>
        <w:t>blandiendo</w:t>
      </w:r>
      <w:proofErr w:type="spellEnd"/>
      <w:r>
        <w:rPr>
          <w:rFonts w:ascii="Times New Roman" w:hAnsi="Times New Roman" w:cs="Times New Roman"/>
          <w:sz w:val="24"/>
          <w:szCs w:val="24"/>
        </w:rPr>
        <w:t>. Psal. [</w:t>
      </w:r>
      <w:r w:rsidR="00742496">
        <w:rPr>
          <w:rFonts w:ascii="Times New Roman" w:hAnsi="Times New Roman" w:cs="Times New Roman"/>
          <w:sz w:val="24"/>
          <w:szCs w:val="24"/>
        </w:rPr>
        <w:t>77:1]: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CC0">
        <w:rPr>
          <w:rFonts w:ascii="Times New Roman" w:hAnsi="Times New Roman" w:cs="Times New Roman"/>
          <w:i/>
          <w:iCs/>
          <w:sz w:val="24"/>
          <w:szCs w:val="24"/>
        </w:rPr>
        <w:t>Attendite</w:t>
      </w:r>
      <w:proofErr w:type="spellEnd"/>
      <w:r w:rsidR="006219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93CC0">
        <w:rPr>
          <w:rFonts w:ascii="Times New Roman" w:hAnsi="Times New Roman" w:cs="Times New Roman"/>
          <w:i/>
          <w:iCs/>
          <w:sz w:val="24"/>
          <w:szCs w:val="24"/>
        </w:rPr>
        <w:t>popule</w:t>
      </w:r>
      <w:proofErr w:type="spellEnd"/>
      <w:r w:rsidRPr="00F93CC0">
        <w:rPr>
          <w:rFonts w:ascii="Times New Roman" w:hAnsi="Times New Roman" w:cs="Times New Roman"/>
          <w:i/>
          <w:iCs/>
          <w:sz w:val="24"/>
          <w:szCs w:val="24"/>
        </w:rPr>
        <w:t xml:space="preserve"> meus</w:t>
      </w:r>
      <w:r w:rsidR="00742496" w:rsidRPr="00F93CC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742496" w:rsidRPr="00F93CC0">
        <w:rPr>
          <w:rFonts w:ascii="Times New Roman" w:hAnsi="Times New Roman" w:cs="Times New Roman"/>
          <w:i/>
          <w:iCs/>
          <w:sz w:val="24"/>
          <w:szCs w:val="24"/>
        </w:rPr>
        <w:t>legem</w:t>
      </w:r>
      <w:proofErr w:type="spellEnd"/>
      <w:r w:rsidR="00742496" w:rsidRPr="00F93C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42496" w:rsidRPr="00F93CC0">
        <w:rPr>
          <w:rFonts w:ascii="Times New Roman" w:hAnsi="Times New Roman" w:cs="Times New Roman"/>
          <w:i/>
          <w:iCs/>
          <w:sz w:val="24"/>
          <w:szCs w:val="24"/>
        </w:rPr>
        <w:t>meam</w:t>
      </w:r>
      <w:proofErr w:type="spellEnd"/>
      <w:r w:rsidR="00742496">
        <w:rPr>
          <w:rFonts w:ascii="Times New Roman" w:hAnsi="Times New Roman" w:cs="Times New Roman"/>
          <w:sz w:val="24"/>
          <w:szCs w:val="24"/>
        </w:rPr>
        <w:t xml:space="preserve">, etc. </w:t>
      </w:r>
      <w:r w:rsidR="00742496" w:rsidRPr="0066452E">
        <w:rPr>
          <w:rFonts w:ascii="Times New Roman" w:hAnsi="Times New Roman" w:cs="Times New Roman"/>
          <w:sz w:val="24"/>
          <w:szCs w:val="24"/>
        </w:rPr>
        <w:t xml:space="preserve">Jer. </w:t>
      </w:r>
      <w:r w:rsidR="00742496">
        <w:rPr>
          <w:rFonts w:ascii="Times New Roman" w:hAnsi="Times New Roman" w:cs="Times New Roman"/>
          <w:sz w:val="24"/>
          <w:szCs w:val="24"/>
        </w:rPr>
        <w:t>[</w:t>
      </w:r>
      <w:r w:rsidR="00742496" w:rsidRPr="0066452E">
        <w:rPr>
          <w:rFonts w:ascii="Times New Roman" w:hAnsi="Times New Roman" w:cs="Times New Roman"/>
          <w:sz w:val="24"/>
          <w:szCs w:val="24"/>
        </w:rPr>
        <w:t xml:space="preserve">4:12]: </w:t>
      </w:r>
      <w:proofErr w:type="spellStart"/>
      <w:r w:rsidR="00742496" w:rsidRPr="00F93CC0">
        <w:rPr>
          <w:rFonts w:ascii="Times New Roman" w:hAnsi="Times New Roman" w:cs="Times New Roman"/>
          <w:i/>
          <w:iCs/>
          <w:sz w:val="24"/>
          <w:szCs w:val="24"/>
        </w:rPr>
        <w:t>Loquar</w:t>
      </w:r>
      <w:proofErr w:type="spellEnd"/>
      <w:r w:rsidR="00742496" w:rsidRPr="00F93CC0">
        <w:rPr>
          <w:rFonts w:ascii="Times New Roman" w:hAnsi="Times New Roman" w:cs="Times New Roman"/>
          <w:i/>
          <w:iCs/>
          <w:sz w:val="24"/>
          <w:szCs w:val="24"/>
        </w:rPr>
        <w:t xml:space="preserve"> judicia </w:t>
      </w:r>
      <w:proofErr w:type="spellStart"/>
      <w:r w:rsidR="00742496" w:rsidRPr="00F93CC0">
        <w:rPr>
          <w:rFonts w:ascii="Times New Roman" w:hAnsi="Times New Roman" w:cs="Times New Roman"/>
          <w:i/>
          <w:iCs/>
          <w:sz w:val="24"/>
          <w:szCs w:val="24"/>
        </w:rPr>
        <w:t>mea</w:t>
      </w:r>
      <w:proofErr w:type="spellEnd"/>
      <w:r w:rsidR="00742496" w:rsidRPr="00F93CC0">
        <w:rPr>
          <w:rFonts w:ascii="Times New Roman" w:hAnsi="Times New Roman" w:cs="Times New Roman"/>
          <w:i/>
          <w:iCs/>
          <w:sz w:val="24"/>
          <w:szCs w:val="24"/>
        </w:rPr>
        <w:t xml:space="preserve"> cum </w:t>
      </w:r>
      <w:proofErr w:type="spellStart"/>
      <w:r w:rsidR="00742496" w:rsidRPr="00F93CC0">
        <w:rPr>
          <w:rFonts w:ascii="Times New Roman" w:hAnsi="Times New Roman" w:cs="Times New Roman"/>
          <w:i/>
          <w:iCs/>
          <w:sz w:val="24"/>
          <w:szCs w:val="24"/>
        </w:rPr>
        <w:t>eis</w:t>
      </w:r>
      <w:proofErr w:type="spellEnd"/>
      <w:r w:rsidR="00742496" w:rsidRPr="006645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C8E906" w14:textId="77777777" w:rsidR="006219F7" w:rsidRDefault="00742496" w:rsidP="00610F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De Deo </w:t>
      </w:r>
      <w:r w:rsidR="00794825">
        <w:rPr>
          <w:rFonts w:ascii="Times New Roman" w:hAnsi="Times New Roman" w:cs="Times New Roman"/>
          <w:sz w:val="24"/>
          <w:szCs w:val="24"/>
        </w:rPr>
        <w:t xml:space="preserve">debet homo </w:t>
      </w:r>
      <w:proofErr w:type="spellStart"/>
      <w:r w:rsidR="00794825">
        <w:rPr>
          <w:rFonts w:ascii="Times New Roman" w:hAnsi="Times New Roman" w:cs="Times New Roman"/>
          <w:sz w:val="24"/>
          <w:szCs w:val="24"/>
        </w:rPr>
        <w:t>loqui</w:t>
      </w:r>
      <w:proofErr w:type="spellEnd"/>
      <w:r w:rsidR="00621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825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="00794825">
        <w:rPr>
          <w:rFonts w:ascii="Times New Roman" w:hAnsi="Times New Roman" w:cs="Times New Roman"/>
          <w:sz w:val="24"/>
          <w:szCs w:val="24"/>
        </w:rPr>
        <w:t xml:space="preserve">. </w:t>
      </w:r>
      <w:r w:rsidR="00794825" w:rsidRPr="0066452E">
        <w:rPr>
          <w:rFonts w:ascii="Times New Roman" w:hAnsi="Times New Roman" w:cs="Times New Roman"/>
          <w:sz w:val="24"/>
          <w:szCs w:val="24"/>
        </w:rPr>
        <w:t xml:space="preserve">Primo beneficia </w:t>
      </w:r>
      <w:proofErr w:type="spellStart"/>
      <w:r w:rsidR="00794825" w:rsidRPr="0066452E">
        <w:rPr>
          <w:rFonts w:ascii="Times New Roman" w:hAnsi="Times New Roman" w:cs="Times New Roman"/>
          <w:sz w:val="24"/>
          <w:szCs w:val="24"/>
        </w:rPr>
        <w:t>clemencie</w:t>
      </w:r>
      <w:proofErr w:type="spellEnd"/>
      <w:r w:rsidR="00794825" w:rsidRPr="0066452E">
        <w:rPr>
          <w:rFonts w:ascii="Times New Roman" w:hAnsi="Times New Roman" w:cs="Times New Roman"/>
          <w:sz w:val="24"/>
          <w:szCs w:val="24"/>
        </w:rPr>
        <w:t xml:space="preserve">, Luc. 2[:15]: </w:t>
      </w:r>
      <w:r w:rsidR="00794825" w:rsidRPr="0066452E">
        <w:rPr>
          <w:rFonts w:ascii="Times New Roman" w:hAnsi="Times New Roman" w:cs="Times New Roman"/>
          <w:i/>
          <w:sz w:val="24"/>
          <w:szCs w:val="24"/>
        </w:rPr>
        <w:t xml:space="preserve">Pastores </w:t>
      </w:r>
      <w:proofErr w:type="spellStart"/>
      <w:r w:rsidR="00794825" w:rsidRPr="0066452E">
        <w:rPr>
          <w:rFonts w:ascii="Times New Roman" w:hAnsi="Times New Roman" w:cs="Times New Roman"/>
          <w:i/>
          <w:sz w:val="24"/>
          <w:szCs w:val="24"/>
        </w:rPr>
        <w:t>loquebantur</w:t>
      </w:r>
      <w:proofErr w:type="spellEnd"/>
      <w:r w:rsidR="00794825" w:rsidRPr="006645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94825" w:rsidRPr="0066452E">
        <w:rPr>
          <w:rFonts w:ascii="Times New Roman" w:hAnsi="Times New Roman" w:cs="Times New Roman"/>
          <w:i/>
          <w:sz w:val="24"/>
          <w:szCs w:val="24"/>
        </w:rPr>
        <w:t>ad</w:t>
      </w:r>
      <w:proofErr w:type="spellEnd"/>
      <w:r w:rsidR="00794825" w:rsidRPr="006645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94825" w:rsidRPr="0066452E">
        <w:rPr>
          <w:rFonts w:ascii="Times New Roman" w:hAnsi="Times New Roman" w:cs="Times New Roman"/>
          <w:i/>
          <w:sz w:val="24"/>
          <w:szCs w:val="24"/>
        </w:rPr>
        <w:t>invicem</w:t>
      </w:r>
      <w:proofErr w:type="spellEnd"/>
      <w:r w:rsidR="00794825" w:rsidRPr="0066452E">
        <w:rPr>
          <w:rFonts w:ascii="Times New Roman" w:hAnsi="Times New Roman" w:cs="Times New Roman"/>
          <w:sz w:val="24"/>
          <w:szCs w:val="24"/>
        </w:rPr>
        <w:t xml:space="preserve">. Marc. 7[:35]: </w:t>
      </w:r>
      <w:proofErr w:type="spellStart"/>
      <w:r w:rsidR="00794825" w:rsidRPr="0066452E">
        <w:rPr>
          <w:rFonts w:ascii="Times New Roman" w:hAnsi="Times New Roman" w:cs="Times New Roman"/>
          <w:i/>
          <w:sz w:val="24"/>
          <w:szCs w:val="24"/>
        </w:rPr>
        <w:t>Solutum</w:t>
      </w:r>
      <w:proofErr w:type="spellEnd"/>
      <w:r w:rsidR="00794825" w:rsidRPr="006645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94825" w:rsidRPr="0066452E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794825" w:rsidRPr="0066452E">
        <w:rPr>
          <w:rFonts w:ascii="Times New Roman" w:hAnsi="Times New Roman" w:cs="Times New Roman"/>
          <w:i/>
          <w:sz w:val="24"/>
          <w:szCs w:val="24"/>
        </w:rPr>
        <w:t xml:space="preserve"> vinculum </w:t>
      </w:r>
      <w:proofErr w:type="spellStart"/>
      <w:r w:rsidR="00794825" w:rsidRPr="0066452E">
        <w:rPr>
          <w:rFonts w:ascii="Times New Roman" w:hAnsi="Times New Roman" w:cs="Times New Roman"/>
          <w:i/>
          <w:sz w:val="24"/>
          <w:szCs w:val="24"/>
        </w:rPr>
        <w:t>linguæ</w:t>
      </w:r>
      <w:proofErr w:type="spellEnd"/>
      <w:r w:rsidR="00794825" w:rsidRPr="006645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94825">
        <w:rPr>
          <w:rFonts w:ascii="Times New Roman" w:hAnsi="Times New Roman" w:cs="Times New Roman"/>
          <w:iCs/>
          <w:sz w:val="24"/>
          <w:szCs w:val="24"/>
        </w:rPr>
        <w:t>huius</w:t>
      </w:r>
      <w:proofErr w:type="spellEnd"/>
      <w:r w:rsidR="00794825" w:rsidRPr="0066452E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="00794825" w:rsidRPr="0066452E">
        <w:rPr>
          <w:rFonts w:ascii="Times New Roman" w:hAnsi="Times New Roman" w:cs="Times New Roman"/>
          <w:i/>
          <w:sz w:val="24"/>
          <w:szCs w:val="24"/>
        </w:rPr>
        <w:t>loquebatur</w:t>
      </w:r>
      <w:proofErr w:type="spellEnd"/>
      <w:r w:rsidR="00794825" w:rsidRPr="006645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94825" w:rsidRPr="0066452E">
        <w:rPr>
          <w:rFonts w:ascii="Times New Roman" w:hAnsi="Times New Roman" w:cs="Times New Roman"/>
          <w:i/>
          <w:sz w:val="24"/>
          <w:szCs w:val="24"/>
        </w:rPr>
        <w:t>recte</w:t>
      </w:r>
      <w:proofErr w:type="spellEnd"/>
      <w:r w:rsidR="00794825" w:rsidRPr="0066452E">
        <w:rPr>
          <w:rFonts w:ascii="Times New Roman" w:hAnsi="Times New Roman" w:cs="Times New Roman"/>
          <w:sz w:val="24"/>
          <w:szCs w:val="24"/>
        </w:rPr>
        <w:t xml:space="preserve">. Secundo opera </w:t>
      </w:r>
      <w:proofErr w:type="spellStart"/>
      <w:r w:rsidR="00794825" w:rsidRPr="0066452E">
        <w:rPr>
          <w:rFonts w:ascii="Times New Roman" w:hAnsi="Times New Roman" w:cs="Times New Roman"/>
          <w:sz w:val="24"/>
          <w:szCs w:val="24"/>
        </w:rPr>
        <w:lastRenderedPageBreak/>
        <w:t>potentie</w:t>
      </w:r>
      <w:proofErr w:type="spellEnd"/>
      <w:r w:rsidR="00794825"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825" w:rsidRPr="0066452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794825"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825" w:rsidRPr="0066452E">
        <w:rPr>
          <w:rFonts w:ascii="Times New Roman" w:hAnsi="Times New Roman" w:cs="Times New Roman"/>
          <w:sz w:val="24"/>
          <w:szCs w:val="24"/>
        </w:rPr>
        <w:t>timeatur</w:t>
      </w:r>
      <w:proofErr w:type="spellEnd"/>
      <w:r w:rsidR="00794825" w:rsidRPr="00664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4825" w:rsidRPr="0066452E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794825" w:rsidRPr="0066452E">
        <w:rPr>
          <w:rFonts w:ascii="Times New Roman" w:hAnsi="Times New Roman" w:cs="Times New Roman"/>
          <w:sz w:val="24"/>
          <w:szCs w:val="24"/>
        </w:rPr>
        <w:t xml:space="preserve"> [105:2]: </w:t>
      </w:r>
      <w:r w:rsidR="00794825" w:rsidRPr="0066452E">
        <w:rPr>
          <w:rFonts w:ascii="Times New Roman" w:hAnsi="Times New Roman" w:cs="Times New Roman"/>
          <w:i/>
          <w:sz w:val="24"/>
          <w:szCs w:val="24"/>
        </w:rPr>
        <w:t xml:space="preserve">Quis </w:t>
      </w:r>
      <w:proofErr w:type="spellStart"/>
      <w:r w:rsidR="00794825" w:rsidRPr="0066452E">
        <w:rPr>
          <w:rFonts w:ascii="Times New Roman" w:hAnsi="Times New Roman" w:cs="Times New Roman"/>
          <w:i/>
          <w:sz w:val="24"/>
          <w:szCs w:val="24"/>
        </w:rPr>
        <w:t>loquetur</w:t>
      </w:r>
      <w:proofErr w:type="spellEnd"/>
      <w:r w:rsidR="00794825" w:rsidRPr="006645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94825" w:rsidRPr="0066452E">
        <w:rPr>
          <w:rFonts w:ascii="Times New Roman" w:hAnsi="Times New Roman" w:cs="Times New Roman"/>
          <w:i/>
          <w:sz w:val="24"/>
          <w:szCs w:val="24"/>
        </w:rPr>
        <w:t>potentias</w:t>
      </w:r>
      <w:proofErr w:type="spellEnd"/>
      <w:r w:rsidR="00794825" w:rsidRPr="0066452E">
        <w:rPr>
          <w:rFonts w:ascii="Times New Roman" w:hAnsi="Times New Roman" w:cs="Times New Roman"/>
          <w:i/>
          <w:sz w:val="24"/>
          <w:szCs w:val="24"/>
        </w:rPr>
        <w:t xml:space="preserve"> Domini?</w:t>
      </w:r>
      <w:r w:rsidR="00794825">
        <w:rPr>
          <w:rFonts w:ascii="Times New Roman" w:hAnsi="Times New Roman" w:cs="Times New Roman"/>
          <w:iCs/>
          <w:sz w:val="24"/>
          <w:szCs w:val="24"/>
        </w:rPr>
        <w:t xml:space="preserve"> etc.</w:t>
      </w:r>
      <w:r w:rsidR="00794825" w:rsidRPr="006645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4825" w:rsidRPr="0066452E">
        <w:rPr>
          <w:rFonts w:ascii="Times New Roman" w:hAnsi="Times New Roman" w:cs="Times New Roman"/>
          <w:sz w:val="24"/>
          <w:szCs w:val="24"/>
        </w:rPr>
        <w:t xml:space="preserve"> Act. 2[:4</w:t>
      </w:r>
      <w:r w:rsidR="0095561B">
        <w:rPr>
          <w:rFonts w:ascii="Times New Roman" w:hAnsi="Times New Roman" w:cs="Times New Roman"/>
          <w:sz w:val="24"/>
          <w:szCs w:val="24"/>
        </w:rPr>
        <w:t>, 11</w:t>
      </w:r>
      <w:r w:rsidR="00794825" w:rsidRPr="0066452E">
        <w:rPr>
          <w:rFonts w:ascii="Times New Roman" w:hAnsi="Times New Roman" w:cs="Times New Roman"/>
          <w:sz w:val="24"/>
          <w:szCs w:val="24"/>
        </w:rPr>
        <w:t xml:space="preserve">]: </w:t>
      </w:r>
      <w:proofErr w:type="spellStart"/>
      <w:r w:rsidR="006219F7">
        <w:rPr>
          <w:rFonts w:ascii="Times New Roman" w:hAnsi="Times New Roman" w:cs="Times New Roman"/>
          <w:sz w:val="24"/>
          <w:szCs w:val="24"/>
        </w:rPr>
        <w:t>L</w:t>
      </w:r>
      <w:r w:rsidR="00794825" w:rsidRPr="0066452E">
        <w:rPr>
          <w:rFonts w:ascii="Times New Roman" w:hAnsi="Times New Roman" w:cs="Times New Roman"/>
          <w:sz w:val="24"/>
          <w:szCs w:val="24"/>
        </w:rPr>
        <w:t>oquebantur</w:t>
      </w:r>
      <w:proofErr w:type="spellEnd"/>
      <w:r w:rsidR="00794825"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825" w:rsidRPr="0066452E">
        <w:rPr>
          <w:rFonts w:ascii="Times New Roman" w:hAnsi="Times New Roman" w:cs="Times New Roman"/>
          <w:i/>
          <w:sz w:val="24"/>
          <w:szCs w:val="24"/>
        </w:rPr>
        <w:t>variis</w:t>
      </w:r>
      <w:proofErr w:type="spellEnd"/>
      <w:r w:rsidR="00794825" w:rsidRPr="006645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94825" w:rsidRPr="0066452E">
        <w:rPr>
          <w:rFonts w:ascii="Times New Roman" w:hAnsi="Times New Roman" w:cs="Times New Roman"/>
          <w:i/>
          <w:sz w:val="24"/>
          <w:szCs w:val="24"/>
        </w:rPr>
        <w:t>linguis</w:t>
      </w:r>
      <w:proofErr w:type="spellEnd"/>
      <w:r w:rsidR="009556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561B">
        <w:rPr>
          <w:rFonts w:ascii="Times New Roman" w:hAnsi="Times New Roman" w:cs="Times New Roman"/>
          <w:iCs/>
          <w:sz w:val="24"/>
          <w:szCs w:val="24"/>
        </w:rPr>
        <w:t>apostoli</w:t>
      </w:r>
      <w:r w:rsidR="009556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5561B">
        <w:rPr>
          <w:rFonts w:ascii="Times New Roman" w:hAnsi="Times New Roman" w:cs="Times New Roman"/>
          <w:i/>
          <w:sz w:val="24"/>
          <w:szCs w:val="24"/>
        </w:rPr>
        <w:t>magnalia</w:t>
      </w:r>
      <w:proofErr w:type="spellEnd"/>
      <w:r w:rsidR="0095561B">
        <w:rPr>
          <w:rFonts w:ascii="Times New Roman" w:hAnsi="Times New Roman" w:cs="Times New Roman"/>
          <w:i/>
          <w:sz w:val="24"/>
          <w:szCs w:val="24"/>
        </w:rPr>
        <w:t xml:space="preserve"> Dei</w:t>
      </w:r>
      <w:r w:rsidR="00794825" w:rsidRPr="0066452E">
        <w:rPr>
          <w:rFonts w:ascii="Times New Roman" w:hAnsi="Times New Roman" w:cs="Times New Roman"/>
          <w:sz w:val="24"/>
          <w:szCs w:val="24"/>
        </w:rPr>
        <w:t xml:space="preserve">. </w:t>
      </w:r>
      <w:r w:rsidR="0095561B">
        <w:rPr>
          <w:rFonts w:ascii="Times New Roman" w:hAnsi="Times New Roman" w:cs="Times New Roman"/>
          <w:sz w:val="24"/>
          <w:szCs w:val="24"/>
        </w:rPr>
        <w:t>T</w:t>
      </w:r>
      <w:r w:rsidR="0095561B" w:rsidRPr="0066452E">
        <w:rPr>
          <w:rFonts w:ascii="Times New Roman" w:hAnsi="Times New Roman" w:cs="Times New Roman"/>
          <w:sz w:val="24"/>
          <w:szCs w:val="24"/>
        </w:rPr>
        <w:t xml:space="preserve">ercio, documenta </w:t>
      </w:r>
      <w:proofErr w:type="spellStart"/>
      <w:r w:rsidR="0095561B" w:rsidRPr="0066452E">
        <w:rPr>
          <w:rFonts w:ascii="Times New Roman" w:hAnsi="Times New Roman" w:cs="Times New Roman"/>
          <w:sz w:val="24"/>
          <w:szCs w:val="24"/>
        </w:rPr>
        <w:t>sapientie</w:t>
      </w:r>
      <w:proofErr w:type="spellEnd"/>
      <w:r w:rsidR="0095561B"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61B" w:rsidRPr="0066452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95561B"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61B" w:rsidRPr="0066452E">
        <w:rPr>
          <w:rFonts w:ascii="Times New Roman" w:hAnsi="Times New Roman" w:cs="Times New Roman"/>
          <w:sz w:val="24"/>
          <w:szCs w:val="24"/>
        </w:rPr>
        <w:t>cognoscatur</w:t>
      </w:r>
      <w:proofErr w:type="spellEnd"/>
      <w:r w:rsidR="0095561B" w:rsidRPr="0066452E">
        <w:rPr>
          <w:rFonts w:ascii="Times New Roman" w:hAnsi="Times New Roman" w:cs="Times New Roman"/>
          <w:sz w:val="24"/>
          <w:szCs w:val="24"/>
        </w:rPr>
        <w:t xml:space="preserve">, </w:t>
      </w:r>
      <w:r w:rsidR="0095561B">
        <w:rPr>
          <w:rFonts w:ascii="Times New Roman" w:hAnsi="Times New Roman" w:cs="Times New Roman"/>
          <w:sz w:val="24"/>
          <w:szCs w:val="24"/>
        </w:rPr>
        <w:t xml:space="preserve">sic </w:t>
      </w:r>
      <w:proofErr w:type="spellStart"/>
      <w:r w:rsidR="0095561B">
        <w:rPr>
          <w:rFonts w:ascii="Times New Roman" w:hAnsi="Times New Roman" w:cs="Times New Roman"/>
          <w:sz w:val="24"/>
          <w:szCs w:val="24"/>
        </w:rPr>
        <w:t>discipulis</w:t>
      </w:r>
      <w:proofErr w:type="spellEnd"/>
      <w:r w:rsidR="00621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61B">
        <w:rPr>
          <w:rFonts w:ascii="Times New Roman" w:hAnsi="Times New Roman" w:cs="Times New Roman"/>
          <w:sz w:val="24"/>
          <w:szCs w:val="24"/>
        </w:rPr>
        <w:t>leccionem</w:t>
      </w:r>
      <w:proofErr w:type="spellEnd"/>
      <w:r w:rsidR="009556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561B" w:rsidRPr="0066452E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95561B" w:rsidRPr="0066452E">
        <w:rPr>
          <w:rFonts w:ascii="Times New Roman" w:hAnsi="Times New Roman" w:cs="Times New Roman"/>
          <w:sz w:val="24"/>
          <w:szCs w:val="24"/>
        </w:rPr>
        <w:t xml:space="preserve">. [118:46]: </w:t>
      </w:r>
      <w:proofErr w:type="spellStart"/>
      <w:r w:rsidR="0095561B" w:rsidRPr="0066452E">
        <w:rPr>
          <w:rFonts w:ascii="Times New Roman" w:hAnsi="Times New Roman" w:cs="Times New Roman"/>
          <w:i/>
          <w:sz w:val="24"/>
          <w:szCs w:val="24"/>
        </w:rPr>
        <w:t>Loquebar</w:t>
      </w:r>
      <w:proofErr w:type="spellEnd"/>
      <w:r w:rsidR="0095561B" w:rsidRPr="0066452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5561B" w:rsidRPr="0066452E">
        <w:rPr>
          <w:rFonts w:ascii="Times New Roman" w:hAnsi="Times New Roman" w:cs="Times New Roman"/>
          <w:i/>
          <w:sz w:val="24"/>
          <w:szCs w:val="24"/>
        </w:rPr>
        <w:t>testimoniis</w:t>
      </w:r>
      <w:proofErr w:type="spellEnd"/>
      <w:r w:rsidR="0095561B" w:rsidRPr="0066452E">
        <w:rPr>
          <w:rFonts w:ascii="Times New Roman" w:hAnsi="Times New Roman" w:cs="Times New Roman"/>
          <w:i/>
          <w:sz w:val="24"/>
          <w:szCs w:val="24"/>
        </w:rPr>
        <w:t xml:space="preserve"> tuis in </w:t>
      </w:r>
      <w:proofErr w:type="spellStart"/>
      <w:r w:rsidR="0095561B" w:rsidRPr="0066452E">
        <w:rPr>
          <w:rFonts w:ascii="Times New Roman" w:hAnsi="Times New Roman" w:cs="Times New Roman"/>
          <w:i/>
          <w:sz w:val="24"/>
          <w:szCs w:val="24"/>
        </w:rPr>
        <w:t>conspectu</w:t>
      </w:r>
      <w:proofErr w:type="spellEnd"/>
      <w:r w:rsidR="0095561B" w:rsidRPr="0066452E">
        <w:rPr>
          <w:rFonts w:ascii="Times New Roman" w:hAnsi="Times New Roman" w:cs="Times New Roman"/>
          <w:i/>
          <w:sz w:val="24"/>
          <w:szCs w:val="24"/>
        </w:rPr>
        <w:t xml:space="preserve"> regum</w:t>
      </w:r>
      <w:r w:rsidR="0095561B" w:rsidRPr="0066452E">
        <w:rPr>
          <w:rFonts w:ascii="Times New Roman" w:hAnsi="Times New Roman" w:cs="Times New Roman"/>
          <w:sz w:val="24"/>
          <w:szCs w:val="24"/>
        </w:rPr>
        <w:t>.</w:t>
      </w:r>
      <w:r w:rsidR="0095561B">
        <w:rPr>
          <w:rFonts w:ascii="Times New Roman" w:hAnsi="Times New Roman" w:cs="Times New Roman"/>
          <w:sz w:val="24"/>
          <w:szCs w:val="24"/>
        </w:rPr>
        <w:t xml:space="preserve"> [</w:t>
      </w:r>
      <w:r w:rsidR="0095561B" w:rsidRPr="0066452E">
        <w:rPr>
          <w:rFonts w:ascii="Times New Roman" w:hAnsi="Times New Roman" w:cs="Times New Roman"/>
          <w:sz w:val="24"/>
          <w:szCs w:val="24"/>
        </w:rPr>
        <w:t>1</w:t>
      </w:r>
      <w:r w:rsidR="0095561B">
        <w:rPr>
          <w:rFonts w:ascii="Times New Roman" w:hAnsi="Times New Roman" w:cs="Times New Roman"/>
          <w:sz w:val="24"/>
          <w:szCs w:val="24"/>
        </w:rPr>
        <w:t>]</w:t>
      </w:r>
      <w:r w:rsidR="0095561B" w:rsidRPr="0066452E">
        <w:rPr>
          <w:rFonts w:ascii="Times New Roman" w:hAnsi="Times New Roman" w:cs="Times New Roman"/>
          <w:sz w:val="24"/>
          <w:szCs w:val="24"/>
        </w:rPr>
        <w:t xml:space="preserve"> Cor. 2[:6]: </w:t>
      </w:r>
      <w:proofErr w:type="spellStart"/>
      <w:r w:rsidR="0095561B" w:rsidRPr="0066452E">
        <w:rPr>
          <w:rFonts w:ascii="Times New Roman" w:hAnsi="Times New Roman" w:cs="Times New Roman"/>
          <w:i/>
          <w:sz w:val="24"/>
          <w:szCs w:val="24"/>
        </w:rPr>
        <w:t>Sapientiam</w:t>
      </w:r>
      <w:proofErr w:type="spellEnd"/>
      <w:r w:rsidR="0095561B" w:rsidRPr="006645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5561B" w:rsidRPr="0066452E">
        <w:rPr>
          <w:rFonts w:ascii="Times New Roman" w:hAnsi="Times New Roman" w:cs="Times New Roman"/>
          <w:i/>
          <w:sz w:val="24"/>
          <w:szCs w:val="24"/>
        </w:rPr>
        <w:t>loquimur</w:t>
      </w:r>
      <w:proofErr w:type="spellEnd"/>
      <w:r w:rsidR="0095561B" w:rsidRPr="0066452E">
        <w:rPr>
          <w:rFonts w:ascii="Times New Roman" w:hAnsi="Times New Roman" w:cs="Times New Roman"/>
          <w:i/>
          <w:sz w:val="24"/>
          <w:szCs w:val="24"/>
        </w:rPr>
        <w:t xml:space="preserve"> inter perfectos</w:t>
      </w:r>
      <w:r w:rsidR="0095561B" w:rsidRPr="0066452E">
        <w:rPr>
          <w:rFonts w:ascii="Times New Roman" w:hAnsi="Times New Roman" w:cs="Times New Roman"/>
          <w:sz w:val="24"/>
          <w:szCs w:val="24"/>
        </w:rPr>
        <w:t>.</w:t>
      </w:r>
      <w:r w:rsidR="00BB646A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95561B" w:rsidRPr="0066452E">
        <w:rPr>
          <w:rFonts w:ascii="Times New Roman" w:hAnsi="Times New Roman" w:cs="Times New Roman"/>
          <w:sz w:val="24"/>
          <w:szCs w:val="24"/>
        </w:rPr>
        <w:t xml:space="preserve"> Sed </w:t>
      </w:r>
      <w:proofErr w:type="spellStart"/>
      <w:r w:rsidR="0095561B" w:rsidRPr="0066452E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95561B"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61B" w:rsidRPr="0066452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95561B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BB646A">
        <w:rPr>
          <w:rFonts w:ascii="Times New Roman" w:hAnsi="Times New Roman" w:cs="Times New Roman"/>
          <w:sz w:val="24"/>
          <w:szCs w:val="24"/>
        </w:rPr>
        <w:t xml:space="preserve">sic </w:t>
      </w:r>
      <w:proofErr w:type="spellStart"/>
      <w:r w:rsidR="0095561B" w:rsidRPr="0066452E">
        <w:rPr>
          <w:rFonts w:ascii="Times New Roman" w:hAnsi="Times New Roman" w:cs="Times New Roman"/>
          <w:sz w:val="24"/>
          <w:szCs w:val="24"/>
        </w:rPr>
        <w:t>aliqui</w:t>
      </w:r>
      <w:proofErr w:type="spellEnd"/>
      <w:r w:rsidR="0095561B" w:rsidRPr="0066452E">
        <w:rPr>
          <w:rFonts w:ascii="Times New Roman" w:hAnsi="Times New Roman" w:cs="Times New Roman"/>
          <w:sz w:val="24"/>
          <w:szCs w:val="24"/>
        </w:rPr>
        <w:t xml:space="preserve"> m</w:t>
      </w:r>
      <w:r w:rsidR="00BB646A">
        <w:rPr>
          <w:rFonts w:ascii="Times New Roman" w:hAnsi="Times New Roman" w:cs="Times New Roman"/>
          <w:sz w:val="24"/>
          <w:szCs w:val="24"/>
        </w:rPr>
        <w:t xml:space="preserve">odo </w:t>
      </w:r>
      <w:proofErr w:type="spellStart"/>
      <w:r w:rsidR="00BB646A">
        <w:rPr>
          <w:rFonts w:ascii="Times New Roman" w:hAnsi="Times New Roman" w:cs="Times New Roman"/>
          <w:sz w:val="24"/>
          <w:szCs w:val="24"/>
        </w:rPr>
        <w:t>loquuntur</w:t>
      </w:r>
      <w:proofErr w:type="spellEnd"/>
      <w:r w:rsidR="00BB646A">
        <w:rPr>
          <w:rFonts w:ascii="Times New Roman" w:hAnsi="Times New Roman" w:cs="Times New Roman"/>
          <w:sz w:val="24"/>
          <w:szCs w:val="24"/>
        </w:rPr>
        <w:t xml:space="preserve"> </w:t>
      </w:r>
      <w:r w:rsidR="0095561B" w:rsidRPr="0066452E">
        <w:rPr>
          <w:rFonts w:ascii="Times New Roman" w:hAnsi="Times New Roman" w:cs="Times New Roman"/>
          <w:sz w:val="24"/>
          <w:szCs w:val="24"/>
        </w:rPr>
        <w:t>de Deo et de</w:t>
      </w:r>
      <w:r w:rsidR="00BB646A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95561B" w:rsidRPr="0066452E">
        <w:rPr>
          <w:rFonts w:ascii="Times New Roman" w:hAnsi="Times New Roman" w:cs="Times New Roman"/>
          <w:sz w:val="24"/>
          <w:szCs w:val="24"/>
        </w:rPr>
        <w:t xml:space="preserve"> proximo, Psal. [77:19</w:t>
      </w:r>
      <w:r w:rsidR="00353441">
        <w:rPr>
          <w:rFonts w:ascii="Times New Roman" w:hAnsi="Times New Roman" w:cs="Times New Roman"/>
          <w:sz w:val="24"/>
          <w:szCs w:val="24"/>
        </w:rPr>
        <w:t>, 31</w:t>
      </w:r>
      <w:r w:rsidR="0095561B" w:rsidRPr="0066452E">
        <w:rPr>
          <w:rFonts w:ascii="Times New Roman" w:hAnsi="Times New Roman" w:cs="Times New Roman"/>
          <w:sz w:val="24"/>
          <w:szCs w:val="24"/>
        </w:rPr>
        <w:t xml:space="preserve">]: </w:t>
      </w:r>
      <w:r w:rsidR="0095561B" w:rsidRPr="0066452E">
        <w:rPr>
          <w:rFonts w:ascii="Times New Roman" w:hAnsi="Times New Roman" w:cs="Times New Roman"/>
          <w:i/>
          <w:sz w:val="24"/>
          <w:szCs w:val="24"/>
        </w:rPr>
        <w:t xml:space="preserve">Male </w:t>
      </w:r>
      <w:proofErr w:type="spellStart"/>
      <w:r w:rsidR="0095561B" w:rsidRPr="0066452E">
        <w:rPr>
          <w:rFonts w:ascii="Times New Roman" w:hAnsi="Times New Roman" w:cs="Times New Roman"/>
          <w:i/>
          <w:sz w:val="24"/>
          <w:szCs w:val="24"/>
        </w:rPr>
        <w:t>locuti</w:t>
      </w:r>
      <w:proofErr w:type="spellEnd"/>
      <w:r w:rsidR="0095561B" w:rsidRPr="0066452E">
        <w:rPr>
          <w:rFonts w:ascii="Times New Roman" w:hAnsi="Times New Roman" w:cs="Times New Roman"/>
          <w:i/>
          <w:sz w:val="24"/>
          <w:szCs w:val="24"/>
        </w:rPr>
        <w:t xml:space="preserve"> sunt de Deo</w:t>
      </w:r>
      <w:r w:rsidR="0095561B" w:rsidRPr="0066452E">
        <w:rPr>
          <w:rFonts w:ascii="Times New Roman" w:hAnsi="Times New Roman" w:cs="Times New Roman"/>
          <w:sz w:val="24"/>
          <w:szCs w:val="24"/>
        </w:rPr>
        <w:t>. </w:t>
      </w:r>
      <w:r w:rsidR="004F1374">
        <w:rPr>
          <w:rFonts w:ascii="Times New Roman" w:hAnsi="Times New Roman" w:cs="Times New Roman"/>
          <w:sz w:val="24"/>
          <w:szCs w:val="24"/>
        </w:rPr>
        <w:t>E</w:t>
      </w:r>
      <w:r w:rsidR="00353441">
        <w:rPr>
          <w:rFonts w:ascii="Times New Roman" w:hAnsi="Times New Roman" w:cs="Times New Roman"/>
          <w:sz w:val="24"/>
          <w:szCs w:val="24"/>
        </w:rPr>
        <w:t xml:space="preserve">t sequitur, </w:t>
      </w:r>
      <w:r w:rsidR="00353441" w:rsidRPr="00353441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353441" w:rsidRPr="00353441">
        <w:rPr>
          <w:rFonts w:ascii="Times New Roman" w:hAnsi="Times New Roman" w:cs="Times New Roman"/>
          <w:i/>
          <w:iCs/>
          <w:sz w:val="24"/>
          <w:szCs w:val="24"/>
        </w:rPr>
        <w:t>occidit</w:t>
      </w:r>
      <w:proofErr w:type="spellEnd"/>
      <w:r w:rsidR="00353441" w:rsidRPr="003534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53441" w:rsidRPr="00353441">
        <w:rPr>
          <w:rFonts w:ascii="Times New Roman" w:hAnsi="Times New Roman" w:cs="Times New Roman"/>
          <w:i/>
          <w:iCs/>
          <w:sz w:val="24"/>
          <w:szCs w:val="24"/>
        </w:rPr>
        <w:t>pingues</w:t>
      </w:r>
      <w:proofErr w:type="spellEnd"/>
      <w:r w:rsidR="00353441" w:rsidRPr="003534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53441" w:rsidRPr="00353441">
        <w:rPr>
          <w:rFonts w:ascii="Times New Roman" w:hAnsi="Times New Roman" w:cs="Times New Roman"/>
          <w:i/>
          <w:iCs/>
          <w:sz w:val="24"/>
          <w:szCs w:val="24"/>
        </w:rPr>
        <w:t>eorum</w:t>
      </w:r>
      <w:proofErr w:type="spellEnd"/>
      <w:r w:rsidR="00353441">
        <w:rPr>
          <w:rFonts w:ascii="Times New Roman" w:hAnsi="Times New Roman" w:cs="Times New Roman"/>
          <w:sz w:val="24"/>
          <w:szCs w:val="24"/>
        </w:rPr>
        <w:t>, etc. [</w:t>
      </w:r>
      <w:r w:rsidR="0095561B" w:rsidRPr="0066452E">
        <w:rPr>
          <w:rFonts w:ascii="Times New Roman" w:hAnsi="Times New Roman" w:cs="Times New Roman"/>
          <w:sz w:val="24"/>
          <w:szCs w:val="24"/>
        </w:rPr>
        <w:t>2</w:t>
      </w:r>
      <w:r w:rsidR="00353441">
        <w:rPr>
          <w:rFonts w:ascii="Times New Roman" w:hAnsi="Times New Roman" w:cs="Times New Roman"/>
          <w:sz w:val="24"/>
          <w:szCs w:val="24"/>
        </w:rPr>
        <w:t>]</w:t>
      </w:r>
      <w:r w:rsidR="0095561B" w:rsidRPr="0066452E">
        <w:rPr>
          <w:rFonts w:ascii="Times New Roman" w:hAnsi="Times New Roman" w:cs="Times New Roman"/>
          <w:sz w:val="24"/>
          <w:szCs w:val="24"/>
        </w:rPr>
        <w:t xml:space="preserve"> Mach. 4[:1]: </w:t>
      </w:r>
      <w:r w:rsidR="0095561B" w:rsidRPr="0066452E">
        <w:rPr>
          <w:rFonts w:ascii="Times New Roman" w:hAnsi="Times New Roman" w:cs="Times New Roman"/>
          <w:i/>
          <w:sz w:val="24"/>
          <w:szCs w:val="24"/>
        </w:rPr>
        <w:t>Simon</w:t>
      </w:r>
      <w:r w:rsidR="00353441">
        <w:rPr>
          <w:rFonts w:ascii="Times New Roman" w:hAnsi="Times New Roman" w:cs="Times New Roman"/>
          <w:i/>
          <w:sz w:val="24"/>
          <w:szCs w:val="24"/>
        </w:rPr>
        <w:t xml:space="preserve"> autem</w:t>
      </w:r>
      <w:r w:rsidR="0095561B" w:rsidRPr="006645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5561B" w:rsidRPr="0066452E">
        <w:rPr>
          <w:rFonts w:ascii="Times New Roman" w:hAnsi="Times New Roman" w:cs="Times New Roman"/>
          <w:i/>
          <w:sz w:val="24"/>
          <w:szCs w:val="24"/>
        </w:rPr>
        <w:t>patriæ</w:t>
      </w:r>
      <w:proofErr w:type="spellEnd"/>
      <w:r w:rsidR="0095561B" w:rsidRPr="006645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5561B" w:rsidRPr="0066452E">
        <w:rPr>
          <w:rFonts w:ascii="Times New Roman" w:hAnsi="Times New Roman" w:cs="Times New Roman"/>
          <w:i/>
          <w:sz w:val="24"/>
          <w:szCs w:val="24"/>
        </w:rPr>
        <w:t>delator</w:t>
      </w:r>
      <w:proofErr w:type="spellEnd"/>
      <w:r w:rsidR="0095561B" w:rsidRPr="0066452E">
        <w:rPr>
          <w:rFonts w:ascii="Times New Roman" w:hAnsi="Times New Roman" w:cs="Times New Roman"/>
          <w:i/>
          <w:sz w:val="24"/>
          <w:szCs w:val="24"/>
        </w:rPr>
        <w:t>, male</w:t>
      </w:r>
      <w:r w:rsidR="0095561B"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441">
        <w:rPr>
          <w:rFonts w:ascii="Times New Roman" w:hAnsi="Times New Roman" w:cs="Times New Roman"/>
          <w:i/>
          <w:iCs/>
          <w:sz w:val="24"/>
          <w:szCs w:val="24"/>
        </w:rPr>
        <w:t>loquebatur</w:t>
      </w:r>
      <w:proofErr w:type="spellEnd"/>
      <w:r w:rsidR="0095561B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95561B" w:rsidRPr="0066452E">
        <w:rPr>
          <w:rFonts w:ascii="Times New Roman" w:hAnsi="Times New Roman" w:cs="Times New Roman"/>
          <w:i/>
          <w:sz w:val="24"/>
          <w:szCs w:val="24"/>
        </w:rPr>
        <w:t>de Onia</w:t>
      </w:r>
      <w:r w:rsidR="0095561B" w:rsidRPr="0066452E">
        <w:rPr>
          <w:rFonts w:ascii="Times New Roman" w:hAnsi="Times New Roman" w:cs="Times New Roman"/>
          <w:sz w:val="24"/>
          <w:szCs w:val="24"/>
        </w:rPr>
        <w:t xml:space="preserve">, qui </w:t>
      </w:r>
      <w:proofErr w:type="spellStart"/>
      <w:r w:rsidR="0095561B" w:rsidRPr="0066452E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="0095561B" w:rsidRPr="0066452E">
        <w:rPr>
          <w:rFonts w:ascii="Times New Roman" w:hAnsi="Times New Roman" w:cs="Times New Roman"/>
          <w:sz w:val="24"/>
          <w:szCs w:val="24"/>
        </w:rPr>
        <w:t xml:space="preserve"> bonus. Canes latrant super </w:t>
      </w:r>
      <w:proofErr w:type="spellStart"/>
      <w:r w:rsidR="0095561B" w:rsidRPr="0066452E">
        <w:rPr>
          <w:rFonts w:ascii="Times New Roman" w:hAnsi="Times New Roman" w:cs="Times New Roman"/>
          <w:sz w:val="24"/>
          <w:szCs w:val="24"/>
        </w:rPr>
        <w:t>bonos</w:t>
      </w:r>
      <w:proofErr w:type="spellEnd"/>
      <w:r w:rsidR="0095561B" w:rsidRPr="0066452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95561B" w:rsidRPr="0066452E">
        <w:rPr>
          <w:rFonts w:ascii="Times New Roman" w:hAnsi="Times New Roman" w:cs="Times New Roman"/>
          <w:sz w:val="24"/>
          <w:szCs w:val="24"/>
        </w:rPr>
        <w:t>malos</w:t>
      </w:r>
      <w:proofErr w:type="spellEnd"/>
      <w:r w:rsidR="00353441">
        <w:rPr>
          <w:rFonts w:ascii="Times New Roman" w:hAnsi="Times New Roman" w:cs="Times New Roman"/>
          <w:sz w:val="24"/>
          <w:szCs w:val="24"/>
        </w:rPr>
        <w:t>,</w:t>
      </w:r>
      <w:r w:rsidR="0095561B" w:rsidRPr="0066452E">
        <w:rPr>
          <w:rFonts w:ascii="Times New Roman" w:hAnsi="Times New Roman" w:cs="Times New Roman"/>
          <w:sz w:val="24"/>
          <w:szCs w:val="24"/>
        </w:rPr>
        <w:t xml:space="preserve"> sic tales. </w:t>
      </w:r>
      <w:proofErr w:type="spellStart"/>
      <w:r w:rsidR="0095561B" w:rsidRPr="0066452E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95561B"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61B" w:rsidRPr="0066452E">
        <w:rPr>
          <w:rFonts w:ascii="Times New Roman" w:hAnsi="Times New Roman" w:cs="Times New Roman"/>
          <w:sz w:val="24"/>
          <w:szCs w:val="24"/>
        </w:rPr>
        <w:t>fugiendi</w:t>
      </w:r>
      <w:proofErr w:type="spellEnd"/>
      <w:r w:rsidR="0095561B"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61B" w:rsidRPr="0066452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95561B" w:rsidRPr="0066452E">
        <w:rPr>
          <w:rFonts w:ascii="Times New Roman" w:hAnsi="Times New Roman" w:cs="Times New Roman"/>
          <w:sz w:val="24"/>
          <w:szCs w:val="24"/>
        </w:rPr>
        <w:t xml:space="preserve"> canes</w:t>
      </w:r>
      <w:r w:rsidR="00353441">
        <w:rPr>
          <w:rFonts w:ascii="Times New Roman" w:hAnsi="Times New Roman" w:cs="Times New Roman"/>
          <w:sz w:val="24"/>
          <w:szCs w:val="24"/>
        </w:rPr>
        <w:t>,</w:t>
      </w:r>
      <w:r w:rsidR="0095561B" w:rsidRPr="0066452E">
        <w:rPr>
          <w:rFonts w:ascii="Times New Roman" w:hAnsi="Times New Roman" w:cs="Times New Roman"/>
          <w:sz w:val="24"/>
          <w:szCs w:val="24"/>
        </w:rPr>
        <w:t xml:space="preserve"> Eccli. 8[:5]: Ne </w:t>
      </w:r>
      <w:proofErr w:type="spellStart"/>
      <w:r w:rsidR="0095561B" w:rsidRPr="0066452E">
        <w:rPr>
          <w:rFonts w:ascii="Times New Roman" w:hAnsi="Times New Roman" w:cs="Times New Roman"/>
          <w:i/>
          <w:sz w:val="24"/>
          <w:szCs w:val="24"/>
        </w:rPr>
        <w:t>communices</w:t>
      </w:r>
      <w:proofErr w:type="spellEnd"/>
      <w:r w:rsidR="0095561B"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61B" w:rsidRPr="0066452E">
        <w:rPr>
          <w:rFonts w:ascii="Times New Roman" w:hAnsi="Times New Roman" w:cs="Times New Roman"/>
          <w:sz w:val="24"/>
          <w:szCs w:val="24"/>
        </w:rPr>
        <w:t>viro</w:t>
      </w:r>
      <w:proofErr w:type="spellEnd"/>
      <w:r w:rsidR="0095561B"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61B" w:rsidRPr="0066452E">
        <w:rPr>
          <w:rFonts w:ascii="Times New Roman" w:hAnsi="Times New Roman" w:cs="Times New Roman"/>
          <w:i/>
          <w:sz w:val="24"/>
          <w:szCs w:val="24"/>
        </w:rPr>
        <w:t>indocto</w:t>
      </w:r>
      <w:proofErr w:type="spellEnd"/>
      <w:r w:rsidR="0095561B" w:rsidRPr="0066452E">
        <w:rPr>
          <w:rFonts w:ascii="Times New Roman" w:hAnsi="Times New Roman" w:cs="Times New Roman"/>
          <w:i/>
          <w:sz w:val="24"/>
          <w:szCs w:val="24"/>
        </w:rPr>
        <w:t xml:space="preserve">, ne male de </w:t>
      </w:r>
      <w:proofErr w:type="spellStart"/>
      <w:r w:rsidR="0095561B" w:rsidRPr="0066452E">
        <w:rPr>
          <w:rFonts w:ascii="Times New Roman" w:hAnsi="Times New Roman" w:cs="Times New Roman"/>
          <w:i/>
          <w:sz w:val="24"/>
          <w:szCs w:val="24"/>
        </w:rPr>
        <w:t>progenie</w:t>
      </w:r>
      <w:proofErr w:type="spellEnd"/>
      <w:r w:rsidR="0095561B" w:rsidRPr="006645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5561B" w:rsidRPr="0066452E">
        <w:rPr>
          <w:rFonts w:ascii="Times New Roman" w:hAnsi="Times New Roman" w:cs="Times New Roman"/>
          <w:i/>
          <w:sz w:val="24"/>
          <w:szCs w:val="24"/>
        </w:rPr>
        <w:t>tua</w:t>
      </w:r>
      <w:proofErr w:type="spellEnd"/>
      <w:r w:rsidR="003534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53441" w:rsidRPr="0066452E">
        <w:rPr>
          <w:rFonts w:ascii="Times New Roman" w:hAnsi="Times New Roman" w:cs="Times New Roman"/>
          <w:i/>
          <w:sz w:val="24"/>
          <w:szCs w:val="24"/>
        </w:rPr>
        <w:t>loquatur</w:t>
      </w:r>
      <w:proofErr w:type="spellEnd"/>
      <w:r w:rsidR="0095561B" w:rsidRPr="0066452E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95561B" w:rsidRPr="0066452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5561B" w:rsidRPr="0066452E">
        <w:rPr>
          <w:rFonts w:ascii="Times New Roman" w:hAnsi="Times New Roman" w:cs="Times New Roman"/>
          <w:sz w:val="24"/>
          <w:szCs w:val="24"/>
        </w:rPr>
        <w:t xml:space="preserve">, de operacione </w:t>
      </w:r>
      <w:proofErr w:type="spellStart"/>
      <w:r w:rsidR="0095561B" w:rsidRPr="0066452E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95561B" w:rsidRPr="006645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5561B" w:rsidRPr="0066452E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95561B" w:rsidRPr="0066452E">
        <w:rPr>
          <w:rFonts w:ascii="Times New Roman" w:hAnsi="Times New Roman" w:cs="Times New Roman"/>
          <w:sz w:val="24"/>
          <w:szCs w:val="24"/>
        </w:rPr>
        <w:t xml:space="preserve"> Leo papa, plena sunt omnia </w:t>
      </w:r>
      <w:proofErr w:type="spellStart"/>
      <w:r w:rsidR="0095561B" w:rsidRPr="0066452E">
        <w:rPr>
          <w:rFonts w:ascii="Times New Roman" w:hAnsi="Times New Roman" w:cs="Times New Roman"/>
          <w:sz w:val="24"/>
          <w:szCs w:val="24"/>
        </w:rPr>
        <w:t>periculis</w:t>
      </w:r>
      <w:proofErr w:type="spellEnd"/>
      <w:r w:rsidR="0095561B" w:rsidRPr="0066452E">
        <w:rPr>
          <w:rFonts w:ascii="Times New Roman" w:hAnsi="Times New Roman" w:cs="Times New Roman"/>
          <w:sz w:val="24"/>
          <w:szCs w:val="24"/>
        </w:rPr>
        <w:t xml:space="preserve">, plena </w:t>
      </w:r>
      <w:proofErr w:type="spellStart"/>
      <w:r w:rsidR="0095561B" w:rsidRPr="0066452E">
        <w:rPr>
          <w:rFonts w:ascii="Times New Roman" w:hAnsi="Times New Roman" w:cs="Times New Roman"/>
          <w:sz w:val="24"/>
          <w:szCs w:val="24"/>
        </w:rPr>
        <w:t>laqueis</w:t>
      </w:r>
      <w:proofErr w:type="spellEnd"/>
      <w:r w:rsidR="0095561B" w:rsidRPr="0066452E">
        <w:rPr>
          <w:rFonts w:ascii="Times New Roman" w:hAnsi="Times New Roman" w:cs="Times New Roman"/>
          <w:sz w:val="24"/>
          <w:szCs w:val="24"/>
        </w:rPr>
        <w:t xml:space="preserve">; incitant </w:t>
      </w:r>
      <w:proofErr w:type="spellStart"/>
      <w:r w:rsidR="0095561B" w:rsidRPr="0066452E">
        <w:rPr>
          <w:rFonts w:ascii="Times New Roman" w:hAnsi="Times New Roman" w:cs="Times New Roman"/>
          <w:sz w:val="24"/>
          <w:szCs w:val="24"/>
        </w:rPr>
        <w:t>cupiditates</w:t>
      </w:r>
      <w:proofErr w:type="spellEnd"/>
      <w:r w:rsidR="0095561B" w:rsidRPr="00664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561B" w:rsidRPr="0066452E">
        <w:rPr>
          <w:rFonts w:ascii="Times New Roman" w:hAnsi="Times New Roman" w:cs="Times New Roman"/>
          <w:sz w:val="24"/>
          <w:szCs w:val="24"/>
        </w:rPr>
        <w:t>insidiantur</w:t>
      </w:r>
      <w:proofErr w:type="spellEnd"/>
      <w:r w:rsidR="00932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FE8">
        <w:rPr>
          <w:rFonts w:ascii="Times New Roman" w:hAnsi="Times New Roman" w:cs="Times New Roman"/>
          <w:sz w:val="24"/>
          <w:szCs w:val="24"/>
        </w:rPr>
        <w:t>illecebre</w:t>
      </w:r>
      <w:proofErr w:type="spellEnd"/>
      <w:r w:rsidR="0095561B" w:rsidRPr="0066452E">
        <w:rPr>
          <w:rFonts w:ascii="Times New Roman" w:hAnsi="Times New Roman" w:cs="Times New Roman"/>
          <w:sz w:val="24"/>
          <w:szCs w:val="24"/>
        </w:rPr>
        <w:t>;</w:t>
      </w:r>
      <w:r w:rsidR="00932FE8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95561B"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61B" w:rsidRPr="0066452E">
        <w:rPr>
          <w:rFonts w:ascii="Times New Roman" w:hAnsi="Times New Roman" w:cs="Times New Roman"/>
          <w:sz w:val="24"/>
          <w:szCs w:val="24"/>
        </w:rPr>
        <w:t>blandiuntur</w:t>
      </w:r>
      <w:proofErr w:type="spellEnd"/>
      <w:r w:rsidR="0095561B"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61B" w:rsidRPr="0066452E">
        <w:rPr>
          <w:rFonts w:ascii="Times New Roman" w:hAnsi="Times New Roman" w:cs="Times New Roman"/>
          <w:sz w:val="24"/>
          <w:szCs w:val="24"/>
        </w:rPr>
        <w:t>lucra</w:t>
      </w:r>
      <w:proofErr w:type="spellEnd"/>
      <w:r w:rsidR="0095561B" w:rsidRPr="0066452E">
        <w:rPr>
          <w:rFonts w:ascii="Times New Roman" w:hAnsi="Times New Roman" w:cs="Times New Roman"/>
          <w:sz w:val="24"/>
          <w:szCs w:val="24"/>
        </w:rPr>
        <w:t xml:space="preserve">, deterrent </w:t>
      </w:r>
      <w:proofErr w:type="spellStart"/>
      <w:r w:rsidR="0095561B" w:rsidRPr="0066452E">
        <w:rPr>
          <w:rFonts w:ascii="Times New Roman" w:hAnsi="Times New Roman" w:cs="Times New Roman"/>
          <w:sz w:val="24"/>
          <w:szCs w:val="24"/>
        </w:rPr>
        <w:t>dampna</w:t>
      </w:r>
      <w:proofErr w:type="spellEnd"/>
      <w:r w:rsidR="0095561B" w:rsidRPr="0066452E">
        <w:rPr>
          <w:rFonts w:ascii="Times New Roman" w:hAnsi="Times New Roman" w:cs="Times New Roman"/>
          <w:sz w:val="24"/>
          <w:szCs w:val="24"/>
        </w:rPr>
        <w:t>;</w:t>
      </w:r>
      <w:r w:rsidR="00932FE8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95561B"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61B" w:rsidRPr="0066452E">
        <w:rPr>
          <w:rFonts w:ascii="Times New Roman" w:hAnsi="Times New Roman" w:cs="Times New Roman"/>
          <w:sz w:val="24"/>
          <w:szCs w:val="24"/>
        </w:rPr>
        <w:t>cruci</w:t>
      </w:r>
      <w:r w:rsidR="00932FE8">
        <w:rPr>
          <w:rFonts w:ascii="Times New Roman" w:hAnsi="Times New Roman" w:cs="Times New Roman"/>
          <w:sz w:val="24"/>
          <w:szCs w:val="24"/>
        </w:rPr>
        <w:t>e</w:t>
      </w:r>
      <w:r w:rsidR="0095561B" w:rsidRPr="0066452E">
        <w:rPr>
          <w:rFonts w:ascii="Times New Roman" w:hAnsi="Times New Roman" w:cs="Times New Roman"/>
          <w:sz w:val="24"/>
          <w:szCs w:val="24"/>
        </w:rPr>
        <w:t>nt</w:t>
      </w:r>
      <w:proofErr w:type="spellEnd"/>
      <w:r w:rsidR="0095561B"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61B" w:rsidRPr="0066452E">
        <w:rPr>
          <w:rFonts w:ascii="Times New Roman" w:hAnsi="Times New Roman" w:cs="Times New Roman"/>
          <w:sz w:val="24"/>
          <w:szCs w:val="24"/>
        </w:rPr>
        <w:t>obloquencium</w:t>
      </w:r>
      <w:proofErr w:type="spellEnd"/>
      <w:r w:rsidR="0095561B" w:rsidRPr="0066452E">
        <w:rPr>
          <w:rFonts w:ascii="Times New Roman" w:hAnsi="Times New Roman" w:cs="Times New Roman"/>
          <w:sz w:val="24"/>
          <w:szCs w:val="24"/>
        </w:rPr>
        <w:t xml:space="preserve"> lingue.</w:t>
      </w:r>
      <w:r w:rsidR="006219F7">
        <w:rPr>
          <w:rFonts w:ascii="Times New Roman" w:hAnsi="Times New Roman" w:cs="Times New Roman"/>
          <w:sz w:val="24"/>
          <w:szCs w:val="24"/>
        </w:rPr>
        <w:t xml:space="preserve"> </w:t>
      </w:r>
      <w:r w:rsidR="00932FE8">
        <w:rPr>
          <w:rFonts w:ascii="Times New Roman" w:hAnsi="Times New Roman" w:cs="Times New Roman"/>
          <w:sz w:val="24"/>
          <w:szCs w:val="24"/>
        </w:rPr>
        <w:t>Non sic lingua Christ</w:t>
      </w:r>
      <w:r w:rsidR="00843905">
        <w:rPr>
          <w:rFonts w:ascii="Times New Roman" w:hAnsi="Times New Roman" w:cs="Times New Roman"/>
          <w:sz w:val="24"/>
          <w:szCs w:val="24"/>
        </w:rPr>
        <w:t>i</w:t>
      </w:r>
      <w:r w:rsidR="00932FE8">
        <w:rPr>
          <w:rFonts w:ascii="Times New Roman" w:hAnsi="Times New Roman" w:cs="Times New Roman"/>
          <w:sz w:val="24"/>
          <w:szCs w:val="24"/>
        </w:rPr>
        <w:t>, Joan. 18</w:t>
      </w:r>
      <w:r w:rsidR="00711694">
        <w:rPr>
          <w:rFonts w:ascii="Times New Roman" w:hAnsi="Times New Roman" w:cs="Times New Roman"/>
          <w:sz w:val="24"/>
          <w:szCs w:val="24"/>
        </w:rPr>
        <w:t xml:space="preserve">[:23]: </w:t>
      </w:r>
      <w:r w:rsidR="00711694" w:rsidRPr="00711694">
        <w:rPr>
          <w:rFonts w:ascii="Times New Roman" w:hAnsi="Times New Roman" w:cs="Times New Roman"/>
          <w:i/>
          <w:iCs/>
          <w:sz w:val="24"/>
          <w:szCs w:val="24"/>
        </w:rPr>
        <w:t xml:space="preserve">Si male </w:t>
      </w:r>
      <w:proofErr w:type="spellStart"/>
      <w:r w:rsidR="00711694" w:rsidRPr="00711694">
        <w:rPr>
          <w:rFonts w:ascii="Times New Roman" w:hAnsi="Times New Roman" w:cs="Times New Roman"/>
          <w:i/>
          <w:iCs/>
          <w:sz w:val="24"/>
          <w:szCs w:val="24"/>
        </w:rPr>
        <w:t>locutus</w:t>
      </w:r>
      <w:proofErr w:type="spellEnd"/>
      <w:r w:rsidR="006219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11694" w:rsidRPr="00711694">
        <w:rPr>
          <w:rFonts w:ascii="Times New Roman" w:hAnsi="Times New Roman" w:cs="Times New Roman"/>
          <w:i/>
          <w:iCs/>
          <w:sz w:val="24"/>
          <w:szCs w:val="24"/>
        </w:rPr>
        <w:t>sum</w:t>
      </w:r>
      <w:r w:rsidR="00711694">
        <w:rPr>
          <w:rFonts w:ascii="Times New Roman" w:hAnsi="Times New Roman" w:cs="Times New Roman"/>
          <w:sz w:val="24"/>
          <w:szCs w:val="24"/>
        </w:rPr>
        <w:t xml:space="preserve">, etc. </w:t>
      </w:r>
      <w:proofErr w:type="spellStart"/>
      <w:r w:rsidR="00711694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7116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1694" w:rsidRPr="0066452E">
        <w:rPr>
          <w:rFonts w:ascii="Times New Roman" w:hAnsi="Times New Roman" w:cs="Times New Roman"/>
          <w:sz w:val="24"/>
          <w:szCs w:val="24"/>
        </w:rPr>
        <w:t>consideranda</w:t>
      </w:r>
      <w:proofErr w:type="spellEnd"/>
      <w:r w:rsidR="00711694" w:rsidRPr="0066452E">
        <w:rPr>
          <w:rFonts w:ascii="Times New Roman" w:hAnsi="Times New Roman" w:cs="Times New Roman"/>
          <w:sz w:val="24"/>
          <w:szCs w:val="24"/>
        </w:rPr>
        <w:t xml:space="preserve"> sunt que </w:t>
      </w:r>
      <w:proofErr w:type="spellStart"/>
      <w:r w:rsidR="00711694" w:rsidRPr="0066452E">
        <w:rPr>
          <w:rFonts w:ascii="Times New Roman" w:hAnsi="Times New Roman" w:cs="Times New Roman"/>
          <w:sz w:val="24"/>
          <w:szCs w:val="24"/>
        </w:rPr>
        <w:t>dicantur</w:t>
      </w:r>
      <w:proofErr w:type="spellEnd"/>
      <w:r w:rsidR="00711694" w:rsidRPr="0066452E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711694" w:rsidRPr="0066452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11694" w:rsidRPr="0066452E">
        <w:rPr>
          <w:rFonts w:ascii="Times New Roman" w:hAnsi="Times New Roman" w:cs="Times New Roman"/>
          <w:sz w:val="24"/>
          <w:szCs w:val="24"/>
        </w:rPr>
        <w:t xml:space="preserve">, an </w:t>
      </w:r>
      <w:proofErr w:type="spellStart"/>
      <w:r w:rsidR="00711694" w:rsidRPr="0066452E">
        <w:rPr>
          <w:rFonts w:ascii="Times New Roman" w:hAnsi="Times New Roman" w:cs="Times New Roman"/>
          <w:sz w:val="24"/>
          <w:szCs w:val="24"/>
        </w:rPr>
        <w:t>famam</w:t>
      </w:r>
      <w:proofErr w:type="spellEnd"/>
      <w:r w:rsidR="00711694"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694" w:rsidRPr="0066452E">
        <w:rPr>
          <w:rFonts w:ascii="Times New Roman" w:hAnsi="Times New Roman" w:cs="Times New Roman"/>
          <w:sz w:val="24"/>
          <w:szCs w:val="24"/>
        </w:rPr>
        <w:t>titillent</w:t>
      </w:r>
      <w:proofErr w:type="spellEnd"/>
      <w:r w:rsidR="00711694">
        <w:rPr>
          <w:rFonts w:ascii="Times New Roman" w:hAnsi="Times New Roman" w:cs="Times New Roman"/>
          <w:sz w:val="24"/>
          <w:szCs w:val="24"/>
        </w:rPr>
        <w:t xml:space="preserve"> an</w:t>
      </w:r>
      <w:r w:rsidR="00711694"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694" w:rsidRPr="0066452E">
        <w:rPr>
          <w:rFonts w:ascii="Times New Roman" w:hAnsi="Times New Roman" w:cs="Times New Roman"/>
          <w:sz w:val="24"/>
          <w:szCs w:val="24"/>
        </w:rPr>
        <w:t>ledant</w:t>
      </w:r>
      <w:proofErr w:type="spellEnd"/>
      <w:r w:rsidR="00711694" w:rsidRPr="0066452E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711694" w:rsidRPr="0066452E">
        <w:rPr>
          <w:rFonts w:ascii="Times New Roman" w:hAnsi="Times New Roman" w:cs="Times New Roman"/>
          <w:sz w:val="24"/>
          <w:szCs w:val="24"/>
        </w:rPr>
        <w:t>auferant</w:t>
      </w:r>
      <w:proofErr w:type="spellEnd"/>
      <w:r w:rsidR="00711694" w:rsidRPr="0066452E">
        <w:rPr>
          <w:rFonts w:ascii="Times New Roman" w:hAnsi="Times New Roman" w:cs="Times New Roman"/>
          <w:sz w:val="24"/>
          <w:szCs w:val="24"/>
        </w:rPr>
        <w:t xml:space="preserve">. </w:t>
      </w:r>
      <w:r w:rsidR="00711694">
        <w:rPr>
          <w:rFonts w:ascii="Times New Roman" w:hAnsi="Times New Roman" w:cs="Times New Roman"/>
          <w:sz w:val="24"/>
          <w:szCs w:val="24"/>
        </w:rPr>
        <w:t xml:space="preserve"> </w:t>
      </w:r>
      <w:r w:rsidR="00711694" w:rsidRPr="0066452E">
        <w:rPr>
          <w:rFonts w:ascii="Times New Roman" w:hAnsi="Times New Roman" w:cs="Times New Roman"/>
          <w:sz w:val="24"/>
          <w:szCs w:val="24"/>
        </w:rPr>
        <w:t xml:space="preserve">Item, qualia </w:t>
      </w:r>
      <w:proofErr w:type="spellStart"/>
      <w:r w:rsidR="00711694" w:rsidRPr="0066452E">
        <w:rPr>
          <w:rFonts w:ascii="Times New Roman" w:hAnsi="Times New Roman" w:cs="Times New Roman"/>
          <w:sz w:val="24"/>
          <w:szCs w:val="24"/>
        </w:rPr>
        <w:t>dic</w:t>
      </w:r>
      <w:r w:rsidR="00711694">
        <w:rPr>
          <w:rFonts w:ascii="Times New Roman" w:hAnsi="Times New Roman" w:cs="Times New Roman"/>
          <w:sz w:val="24"/>
          <w:szCs w:val="24"/>
        </w:rPr>
        <w:t>a</w:t>
      </w:r>
      <w:r w:rsidR="00711694" w:rsidRPr="0066452E">
        <w:rPr>
          <w:rFonts w:ascii="Times New Roman" w:hAnsi="Times New Roman" w:cs="Times New Roman"/>
          <w:sz w:val="24"/>
          <w:szCs w:val="24"/>
        </w:rPr>
        <w:t>ntur</w:t>
      </w:r>
      <w:proofErr w:type="spellEnd"/>
      <w:r w:rsidR="00711694" w:rsidRPr="0066452E">
        <w:rPr>
          <w:rFonts w:ascii="Times New Roman" w:hAnsi="Times New Roman" w:cs="Times New Roman"/>
          <w:sz w:val="24"/>
          <w:szCs w:val="24"/>
        </w:rPr>
        <w:t xml:space="preserve"> vera </w:t>
      </w:r>
      <w:r w:rsidR="00711694">
        <w:rPr>
          <w:rFonts w:ascii="Times New Roman" w:hAnsi="Times New Roman" w:cs="Times New Roman"/>
          <w:sz w:val="24"/>
          <w:szCs w:val="24"/>
        </w:rPr>
        <w:t>vel</w:t>
      </w:r>
      <w:r w:rsidR="00711694" w:rsidRPr="0066452E">
        <w:rPr>
          <w:rFonts w:ascii="Times New Roman" w:hAnsi="Times New Roman" w:cs="Times New Roman"/>
          <w:sz w:val="24"/>
          <w:szCs w:val="24"/>
        </w:rPr>
        <w:t xml:space="preserve"> falsa, </w:t>
      </w:r>
      <w:proofErr w:type="spellStart"/>
      <w:r w:rsidR="00711694" w:rsidRPr="0066452E">
        <w:rPr>
          <w:rFonts w:ascii="Times New Roman" w:hAnsi="Times New Roman" w:cs="Times New Roman"/>
          <w:sz w:val="24"/>
          <w:szCs w:val="24"/>
        </w:rPr>
        <w:t>notoria</w:t>
      </w:r>
      <w:proofErr w:type="spellEnd"/>
      <w:r w:rsidR="00711694" w:rsidRPr="0066452E">
        <w:rPr>
          <w:rFonts w:ascii="Times New Roman" w:hAnsi="Times New Roman" w:cs="Times New Roman"/>
          <w:sz w:val="24"/>
          <w:szCs w:val="24"/>
        </w:rPr>
        <w:t xml:space="preserve"> an occulta. Item, cui </w:t>
      </w:r>
      <w:proofErr w:type="spellStart"/>
      <w:r w:rsidR="00711694" w:rsidRPr="0066452E">
        <w:rPr>
          <w:rFonts w:ascii="Times New Roman" w:hAnsi="Times New Roman" w:cs="Times New Roman"/>
          <w:sz w:val="24"/>
          <w:szCs w:val="24"/>
        </w:rPr>
        <w:t>dicantur</w:t>
      </w:r>
      <w:proofErr w:type="spellEnd"/>
      <w:r w:rsidR="00711694" w:rsidRPr="0066452E">
        <w:rPr>
          <w:rFonts w:ascii="Times New Roman" w:hAnsi="Times New Roman" w:cs="Times New Roman"/>
          <w:sz w:val="24"/>
          <w:szCs w:val="24"/>
        </w:rPr>
        <w:t xml:space="preserve">, an </w:t>
      </w:r>
      <w:proofErr w:type="spellStart"/>
      <w:r w:rsidR="00711694" w:rsidRPr="0066452E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711694" w:rsidRPr="0066452E">
        <w:rPr>
          <w:rFonts w:ascii="Times New Roman" w:hAnsi="Times New Roman" w:cs="Times New Roman"/>
          <w:sz w:val="24"/>
          <w:szCs w:val="24"/>
        </w:rPr>
        <w:t xml:space="preserve"> qui prius </w:t>
      </w:r>
      <w:proofErr w:type="spellStart"/>
      <w:r w:rsidR="00711694" w:rsidRPr="0066452E">
        <w:rPr>
          <w:rFonts w:ascii="Times New Roman" w:hAnsi="Times New Roman" w:cs="Times New Roman"/>
          <w:sz w:val="24"/>
          <w:szCs w:val="24"/>
        </w:rPr>
        <w:t>sciuit</w:t>
      </w:r>
      <w:proofErr w:type="spellEnd"/>
      <w:r w:rsidR="00711694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711694">
        <w:rPr>
          <w:rFonts w:ascii="Times New Roman" w:hAnsi="Times New Roman" w:cs="Times New Roman"/>
          <w:sz w:val="24"/>
          <w:szCs w:val="24"/>
        </w:rPr>
        <w:t>an</w:t>
      </w:r>
      <w:r w:rsidR="00711694"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694" w:rsidRPr="0066452E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711694" w:rsidRPr="0066452E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711694" w:rsidRPr="0066452E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711694"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694" w:rsidRPr="0066452E">
        <w:rPr>
          <w:rFonts w:ascii="Times New Roman" w:hAnsi="Times New Roman" w:cs="Times New Roman"/>
          <w:sz w:val="24"/>
          <w:szCs w:val="24"/>
        </w:rPr>
        <w:t>corrigere</w:t>
      </w:r>
      <w:proofErr w:type="spellEnd"/>
      <w:r w:rsidR="00711694" w:rsidRPr="0066452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711694" w:rsidRPr="0066452E">
        <w:rPr>
          <w:rFonts w:ascii="Times New Roman" w:hAnsi="Times New Roman" w:cs="Times New Roman"/>
          <w:sz w:val="24"/>
          <w:szCs w:val="24"/>
        </w:rPr>
        <w:t>prodesse</w:t>
      </w:r>
      <w:proofErr w:type="spellEnd"/>
      <w:r w:rsidR="00711694" w:rsidRPr="006645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B3E606" w14:textId="77777777" w:rsidR="006219F7" w:rsidRDefault="00711694" w:rsidP="00610F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66452E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Pr="0066452E">
        <w:rPr>
          <w:rFonts w:ascii="Times New Roman" w:hAnsi="Times New Roman" w:cs="Times New Roman"/>
          <w:sz w:val="24"/>
          <w:szCs w:val="24"/>
        </w:rPr>
        <w:t>quare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52E">
        <w:rPr>
          <w:rFonts w:ascii="Times New Roman" w:hAnsi="Times New Roman" w:cs="Times New Roman"/>
          <w:sz w:val="24"/>
          <w:szCs w:val="24"/>
        </w:rPr>
        <w:t>dicantur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66452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452E">
        <w:rPr>
          <w:rFonts w:ascii="Times New Roman" w:hAnsi="Times New Roman" w:cs="Times New Roman"/>
          <w:sz w:val="24"/>
          <w:szCs w:val="24"/>
        </w:rPr>
        <w:t>vtrum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52E">
        <w:rPr>
          <w:rFonts w:ascii="Times New Roman" w:hAnsi="Times New Roman" w:cs="Times New Roman"/>
          <w:sz w:val="24"/>
          <w:szCs w:val="24"/>
        </w:rPr>
        <w:t>intencione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52E">
        <w:rPr>
          <w:rFonts w:ascii="Times New Roman" w:hAnsi="Times New Roman" w:cs="Times New Roman"/>
          <w:sz w:val="24"/>
          <w:szCs w:val="24"/>
        </w:rPr>
        <w:t>infamandi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452E">
        <w:rPr>
          <w:rFonts w:ascii="Times New Roman" w:hAnsi="Times New Roman" w:cs="Times New Roman"/>
          <w:sz w:val="24"/>
          <w:szCs w:val="24"/>
        </w:rPr>
        <w:t>corrigendi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, aut </w:t>
      </w:r>
      <w:proofErr w:type="spellStart"/>
      <w:r w:rsidRPr="0066452E">
        <w:rPr>
          <w:rFonts w:ascii="Times New Roman" w:hAnsi="Times New Roman" w:cs="Times New Roman"/>
          <w:sz w:val="24"/>
          <w:szCs w:val="24"/>
        </w:rPr>
        <w:t>dampnificandi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 in rebus </w:t>
      </w:r>
      <w:proofErr w:type="spellStart"/>
      <w:r w:rsidRPr="0066452E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 persona. Si </w:t>
      </w:r>
      <w:proofErr w:type="spellStart"/>
      <w:r w:rsidRPr="0066452E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52E">
        <w:rPr>
          <w:rFonts w:ascii="Times New Roman" w:hAnsi="Times New Roman" w:cs="Times New Roman"/>
          <w:sz w:val="24"/>
          <w:szCs w:val="24"/>
        </w:rPr>
        <w:t>notoria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52E">
        <w:rPr>
          <w:rFonts w:ascii="Times New Roman" w:hAnsi="Times New Roman" w:cs="Times New Roman"/>
          <w:sz w:val="24"/>
          <w:szCs w:val="24"/>
        </w:rPr>
        <w:t>dicantur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 animo </w:t>
      </w:r>
      <w:proofErr w:type="spellStart"/>
      <w:r w:rsidRPr="0066452E">
        <w:rPr>
          <w:rFonts w:ascii="Times New Roman" w:hAnsi="Times New Roman" w:cs="Times New Roman"/>
          <w:sz w:val="24"/>
          <w:szCs w:val="24"/>
        </w:rPr>
        <w:t>compaciendi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52E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52E">
        <w:rPr>
          <w:rFonts w:ascii="Times New Roman" w:hAnsi="Times New Roman" w:cs="Times New Roman"/>
          <w:sz w:val="24"/>
          <w:szCs w:val="24"/>
        </w:rPr>
        <w:t>detestandi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452E">
        <w:rPr>
          <w:rFonts w:ascii="Times New Roman" w:hAnsi="Times New Roman" w:cs="Times New Roman"/>
          <w:sz w:val="24"/>
          <w:szCs w:val="24"/>
        </w:rPr>
        <w:t>non est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52E">
        <w:rPr>
          <w:rFonts w:ascii="Times New Roman" w:hAnsi="Times New Roman" w:cs="Times New Roman"/>
          <w:sz w:val="24"/>
          <w:szCs w:val="24"/>
        </w:rPr>
        <w:t>graue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. </w:t>
      </w:r>
      <w:r w:rsidR="0051555E" w:rsidRPr="0066452E">
        <w:rPr>
          <w:rFonts w:ascii="Times New Roman" w:hAnsi="Times New Roman" w:cs="Times New Roman"/>
          <w:sz w:val="24"/>
          <w:szCs w:val="24"/>
        </w:rPr>
        <w:t xml:space="preserve">Si autem </w:t>
      </w:r>
      <w:proofErr w:type="spellStart"/>
      <w:r w:rsidR="0051555E" w:rsidRPr="0066452E">
        <w:rPr>
          <w:rFonts w:ascii="Times New Roman" w:hAnsi="Times New Roman" w:cs="Times New Roman"/>
          <w:sz w:val="24"/>
          <w:szCs w:val="24"/>
        </w:rPr>
        <w:t>ignorantibus</w:t>
      </w:r>
      <w:proofErr w:type="spellEnd"/>
      <w:r w:rsidR="0051555E"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55E" w:rsidRPr="0066452E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51555E"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55E" w:rsidRPr="0066452E">
        <w:rPr>
          <w:rFonts w:ascii="Times New Roman" w:hAnsi="Times New Roman" w:cs="Times New Roman"/>
          <w:sz w:val="24"/>
          <w:szCs w:val="24"/>
        </w:rPr>
        <w:t>corrigere</w:t>
      </w:r>
      <w:proofErr w:type="spellEnd"/>
      <w:r w:rsidR="0051555E"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55E" w:rsidRPr="0066452E">
        <w:rPr>
          <w:rFonts w:ascii="Times New Roman" w:hAnsi="Times New Roman" w:cs="Times New Roman"/>
          <w:sz w:val="24"/>
          <w:szCs w:val="24"/>
        </w:rPr>
        <w:t>v</w:t>
      </w:r>
      <w:r w:rsidR="0051555E">
        <w:rPr>
          <w:rFonts w:ascii="Times New Roman" w:hAnsi="Times New Roman" w:cs="Times New Roman"/>
          <w:sz w:val="24"/>
          <w:szCs w:val="24"/>
        </w:rPr>
        <w:t>a</w:t>
      </w:r>
      <w:r w:rsidR="0051555E" w:rsidRPr="0066452E">
        <w:rPr>
          <w:rFonts w:ascii="Times New Roman" w:hAnsi="Times New Roman" w:cs="Times New Roman"/>
          <w:sz w:val="24"/>
          <w:szCs w:val="24"/>
        </w:rPr>
        <w:t>lentibus</w:t>
      </w:r>
      <w:proofErr w:type="spellEnd"/>
      <w:r w:rsidR="0051555E" w:rsidRPr="0066452E">
        <w:rPr>
          <w:rFonts w:ascii="Times New Roman" w:hAnsi="Times New Roman" w:cs="Times New Roman"/>
          <w:sz w:val="24"/>
          <w:szCs w:val="24"/>
        </w:rPr>
        <w:t xml:space="preserve"> animo </w:t>
      </w:r>
      <w:proofErr w:type="spellStart"/>
      <w:r w:rsidR="0051555E" w:rsidRPr="0066452E">
        <w:rPr>
          <w:rFonts w:ascii="Times New Roman" w:hAnsi="Times New Roman" w:cs="Times New Roman"/>
          <w:sz w:val="24"/>
          <w:szCs w:val="24"/>
        </w:rPr>
        <w:t>infamandi</w:t>
      </w:r>
      <w:proofErr w:type="spellEnd"/>
      <w:r w:rsidR="0051555E"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55E" w:rsidRPr="0066452E">
        <w:rPr>
          <w:rFonts w:ascii="Times New Roman" w:hAnsi="Times New Roman" w:cs="Times New Roman"/>
          <w:sz w:val="24"/>
          <w:szCs w:val="24"/>
        </w:rPr>
        <w:t>mortale</w:t>
      </w:r>
      <w:proofErr w:type="spellEnd"/>
      <w:r w:rsidR="0051555E" w:rsidRPr="0066452E">
        <w:rPr>
          <w:rFonts w:ascii="Times New Roman" w:hAnsi="Times New Roman" w:cs="Times New Roman"/>
          <w:sz w:val="24"/>
          <w:szCs w:val="24"/>
        </w:rPr>
        <w:t xml:space="preserve"> est. </w:t>
      </w:r>
    </w:p>
    <w:p w14:paraId="176F45AD" w14:textId="77777777" w:rsidR="00214D18" w:rsidRDefault="0051555E" w:rsidP="00610F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Est </w:t>
      </w:r>
      <w:proofErr w:type="spellStart"/>
      <w:r>
        <w:rPr>
          <w:rFonts w:ascii="Times New Roman" w:hAnsi="Times New Roman" w:cs="Times New Roman"/>
          <w:sz w:val="24"/>
          <w:szCs w:val="24"/>
        </w:rPr>
        <w:t>igitur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lingua mala vel </w:t>
      </w:r>
      <w:proofErr w:type="spellStart"/>
      <w:r>
        <w:rPr>
          <w:rFonts w:ascii="Times New Roman" w:hAnsi="Times New Roman" w:cs="Times New Roman"/>
          <w:sz w:val="24"/>
          <w:szCs w:val="24"/>
        </w:rPr>
        <w:t>dissoluta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seruit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sermonibus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ociosis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impudica</w:t>
      </w:r>
      <w:proofErr w:type="spellEnd"/>
      <w:r w:rsidR="006219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proofErr w:type="spellStart"/>
      <w:r>
        <w:rPr>
          <w:rFonts w:ascii="Times New Roman" w:hAnsi="Times New Roman" w:cs="Times New Roman"/>
          <w:sz w:val="24"/>
          <w:szCs w:val="24"/>
        </w:rPr>
        <w:t>seruit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lasciuie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magniloqua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seruit</w:t>
      </w:r>
      <w:proofErr w:type="spellEnd"/>
      <w:r w:rsidR="00621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arrogancie</w:t>
      </w:r>
      <w:proofErr w:type="spellEnd"/>
      <w:r w:rsidR="002A28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seruit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detraccion</w:t>
      </w:r>
      <w:r w:rsidR="002A283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A2835">
        <w:rPr>
          <w:rFonts w:ascii="Times New Roman" w:hAnsi="Times New Roman" w:cs="Times New Roman"/>
          <w:sz w:val="24"/>
          <w:szCs w:val="24"/>
        </w:rPr>
        <w:t>.</w:t>
      </w:r>
      <w:r w:rsidR="00621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835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2A2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835">
        <w:rPr>
          <w:rFonts w:ascii="Times New Roman" w:hAnsi="Times New Roman" w:cs="Times New Roman"/>
          <w:sz w:val="24"/>
          <w:szCs w:val="24"/>
        </w:rPr>
        <w:t>eorum</w:t>
      </w:r>
      <w:proofErr w:type="spellEnd"/>
      <w:r w:rsidR="002A2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835">
        <w:rPr>
          <w:rFonts w:ascii="Times New Roman" w:hAnsi="Times New Roman" w:cs="Times New Roman"/>
          <w:sz w:val="24"/>
          <w:szCs w:val="24"/>
        </w:rPr>
        <w:t>lucutum</w:t>
      </w:r>
      <w:proofErr w:type="spellEnd"/>
      <w:r w:rsidR="002A2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83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A2835">
        <w:rPr>
          <w:rFonts w:ascii="Times New Roman" w:hAnsi="Times New Roman" w:cs="Times New Roman"/>
          <w:sz w:val="24"/>
          <w:szCs w:val="24"/>
        </w:rPr>
        <w:t xml:space="preserve"> superbia. </w:t>
      </w:r>
    </w:p>
    <w:p w14:paraId="4F09FEAC" w14:textId="77777777" w:rsidR="00214D18" w:rsidRDefault="002A2835" w:rsidP="00610F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Superbia </w:t>
      </w:r>
      <w:proofErr w:type="spellStart"/>
      <w:r>
        <w:rPr>
          <w:rFonts w:ascii="Times New Roman" w:hAnsi="Times New Roman" w:cs="Times New Roman"/>
          <w:sz w:val="24"/>
          <w:szCs w:val="24"/>
        </w:rPr>
        <w:t>oris</w:t>
      </w:r>
      <w:proofErr w:type="spellEnd"/>
      <w:r w:rsidR="00214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consistit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multiloquio</w:t>
      </w:r>
      <w:proofErr w:type="spellEnd"/>
      <w:r w:rsidR="00EF19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vaniloquio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prauiloquio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528A59" w14:textId="28CF06D4" w:rsidR="002A2835" w:rsidRDefault="002A2835" w:rsidP="00610F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De primo </w:t>
      </w:r>
      <w:proofErr w:type="spellStart"/>
      <w:r>
        <w:rPr>
          <w:rFonts w:ascii="Times New Roman" w:hAnsi="Times New Roman" w:cs="Times New Roman"/>
          <w:sz w:val="24"/>
          <w:szCs w:val="24"/>
        </w:rPr>
        <w:t>cauendum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52E">
        <w:rPr>
          <w:rFonts w:ascii="Times New Roman" w:hAnsi="Times New Roman" w:cs="Times New Roman"/>
          <w:sz w:val="24"/>
          <w:szCs w:val="24"/>
        </w:rPr>
        <w:t>multiloquium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locus </w:t>
      </w:r>
      <w:proofErr w:type="spellStart"/>
      <w:r>
        <w:rPr>
          <w:rFonts w:ascii="Times New Roman" w:hAnsi="Times New Roman" w:cs="Times New Roman"/>
          <w:sz w:val="24"/>
          <w:szCs w:val="24"/>
        </w:rPr>
        <w:t>vbi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multum</w:t>
      </w:r>
      <w:r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52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 de palea</w:t>
      </w:r>
      <w:r>
        <w:rPr>
          <w:rFonts w:ascii="Times New Roman" w:hAnsi="Times New Roman" w:cs="Times New Roman"/>
          <w:sz w:val="24"/>
          <w:szCs w:val="24"/>
        </w:rPr>
        <w:t xml:space="preserve"> pro</w:t>
      </w:r>
      <w:r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52E">
        <w:rPr>
          <w:rFonts w:ascii="Times New Roman" w:hAnsi="Times New Roman" w:cs="Times New Roman"/>
          <w:sz w:val="24"/>
          <w:szCs w:val="24"/>
        </w:rPr>
        <w:t>parum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00C560" w14:textId="2D316D6F" w:rsidR="008454FF" w:rsidRDefault="002A2835" w:rsidP="00610F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452E">
        <w:rPr>
          <w:rFonts w:ascii="Times New Roman" w:hAnsi="Times New Roman" w:cs="Times New Roman"/>
          <w:sz w:val="24"/>
          <w:szCs w:val="24"/>
        </w:rPr>
        <w:t>de gra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6452E">
        <w:rPr>
          <w:rFonts w:ascii="Times New Roman" w:hAnsi="Times New Roman" w:cs="Times New Roman"/>
          <w:sz w:val="24"/>
          <w:szCs w:val="24"/>
        </w:rPr>
        <w:t xml:space="preserve">o, </w:t>
      </w:r>
      <w:r>
        <w:rPr>
          <w:rFonts w:ascii="Times New Roman" w:hAnsi="Times New Roman" w:cs="Times New Roman"/>
          <w:sz w:val="24"/>
          <w:szCs w:val="24"/>
        </w:rPr>
        <w:t xml:space="preserve">multum de folio,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fructu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214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52E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. 20[:8]: </w:t>
      </w:r>
      <w:r w:rsidRPr="0066452E">
        <w:rPr>
          <w:rFonts w:ascii="Times New Roman" w:hAnsi="Times New Roman" w:cs="Times New Roman"/>
          <w:i/>
          <w:sz w:val="24"/>
          <w:szCs w:val="24"/>
        </w:rPr>
        <w:t xml:space="preserve">Qui multis </w:t>
      </w:r>
      <w:proofErr w:type="spellStart"/>
      <w:r w:rsidRPr="0066452E">
        <w:rPr>
          <w:rFonts w:ascii="Times New Roman" w:hAnsi="Times New Roman" w:cs="Times New Roman"/>
          <w:i/>
          <w:sz w:val="24"/>
          <w:szCs w:val="24"/>
        </w:rPr>
        <w:t>verbis</w:t>
      </w:r>
      <w:proofErr w:type="spellEnd"/>
      <w:r w:rsidRPr="006645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452E">
        <w:rPr>
          <w:rFonts w:ascii="Times New Roman" w:hAnsi="Times New Roman" w:cs="Times New Roman"/>
          <w:i/>
          <w:sz w:val="24"/>
          <w:szCs w:val="24"/>
        </w:rPr>
        <w:t>utitur</w:t>
      </w:r>
      <w:proofErr w:type="spellEnd"/>
      <w:r w:rsidRPr="006645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452E">
        <w:rPr>
          <w:rFonts w:ascii="Times New Roman" w:hAnsi="Times New Roman" w:cs="Times New Roman"/>
          <w:i/>
          <w:sz w:val="24"/>
          <w:szCs w:val="24"/>
        </w:rPr>
        <w:t>lædet</w:t>
      </w:r>
      <w:proofErr w:type="spellEnd"/>
      <w:r w:rsidRPr="006645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452E">
        <w:rPr>
          <w:rFonts w:ascii="Times New Roman" w:hAnsi="Times New Roman" w:cs="Times New Roman"/>
          <w:i/>
          <w:sz w:val="24"/>
          <w:szCs w:val="24"/>
        </w:rPr>
        <w:t>animam</w:t>
      </w:r>
      <w:proofErr w:type="spellEnd"/>
      <w:r w:rsidRPr="006645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452E">
        <w:rPr>
          <w:rFonts w:ascii="Times New Roman" w:hAnsi="Times New Roman" w:cs="Times New Roman"/>
          <w:i/>
          <w:sz w:val="24"/>
          <w:szCs w:val="24"/>
        </w:rPr>
        <w:t>suam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. Nam in </w:t>
      </w:r>
      <w:proofErr w:type="spellStart"/>
      <w:r w:rsidRPr="0066452E">
        <w:rPr>
          <w:rFonts w:ascii="Times New Roman" w:hAnsi="Times New Roman" w:cs="Times New Roman"/>
          <w:sz w:val="24"/>
          <w:szCs w:val="24"/>
        </w:rPr>
        <w:t>multiloquio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452E">
        <w:rPr>
          <w:rFonts w:ascii="Times New Roman" w:hAnsi="Times New Roman" w:cs="Times New Roman"/>
          <w:sz w:val="24"/>
          <w:szCs w:val="24"/>
        </w:rPr>
        <w:t>non de</w:t>
      </w:r>
      <w:r w:rsidR="008454FF"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14:paraId="173A6014" w14:textId="02F048B3" w:rsidR="008454FF" w:rsidRDefault="008454FF" w:rsidP="00610F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254va/</w:t>
      </w:r>
    </w:p>
    <w:p w14:paraId="60F2C2E6" w14:textId="77777777" w:rsidR="00214D18" w:rsidRDefault="002A2835" w:rsidP="00610F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6452E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="00845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4FF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8454FF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8454FF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8454FF">
        <w:rPr>
          <w:rFonts w:ascii="Times New Roman" w:hAnsi="Times New Roman" w:cs="Times New Roman"/>
          <w:sz w:val="24"/>
          <w:szCs w:val="24"/>
        </w:rPr>
        <w:t xml:space="preserve">. [13:3]: </w:t>
      </w:r>
      <w:r w:rsidR="008454FF" w:rsidRPr="008454FF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="008454FF" w:rsidRPr="008454FF">
        <w:rPr>
          <w:rFonts w:ascii="Times New Roman" w:hAnsi="Times New Roman" w:cs="Times New Roman"/>
          <w:i/>
          <w:iCs/>
          <w:sz w:val="24"/>
          <w:szCs w:val="24"/>
        </w:rPr>
        <w:t>inconsideratus</w:t>
      </w:r>
      <w:proofErr w:type="spellEnd"/>
      <w:r w:rsidR="008454FF" w:rsidRPr="008454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454FF" w:rsidRPr="008454FF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8454FF" w:rsidRPr="008454FF">
        <w:rPr>
          <w:rFonts w:ascii="Times New Roman" w:hAnsi="Times New Roman" w:cs="Times New Roman"/>
          <w:i/>
          <w:iCs/>
          <w:sz w:val="24"/>
          <w:szCs w:val="24"/>
        </w:rPr>
        <w:t xml:space="preserve"> ad</w:t>
      </w:r>
      <w:r w:rsidR="00214D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454FF" w:rsidRPr="008454FF">
        <w:rPr>
          <w:rFonts w:ascii="Times New Roman" w:hAnsi="Times New Roman" w:cs="Times New Roman"/>
          <w:i/>
          <w:iCs/>
          <w:sz w:val="24"/>
          <w:szCs w:val="24"/>
        </w:rPr>
        <w:t>loquendum</w:t>
      </w:r>
      <w:proofErr w:type="spellEnd"/>
      <w:r w:rsidR="008454FF" w:rsidRPr="008454F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8454FF" w:rsidRPr="008454FF">
        <w:rPr>
          <w:rFonts w:ascii="Times New Roman" w:hAnsi="Times New Roman" w:cs="Times New Roman"/>
          <w:i/>
          <w:iCs/>
          <w:sz w:val="24"/>
          <w:szCs w:val="24"/>
        </w:rPr>
        <w:t>sentiet</w:t>
      </w:r>
      <w:proofErr w:type="spellEnd"/>
      <w:r w:rsidR="008454FF" w:rsidRPr="008454FF">
        <w:rPr>
          <w:rFonts w:ascii="Times New Roman" w:hAnsi="Times New Roman" w:cs="Times New Roman"/>
          <w:i/>
          <w:iCs/>
          <w:sz w:val="24"/>
          <w:szCs w:val="24"/>
        </w:rPr>
        <w:t xml:space="preserve"> mala</w:t>
      </w:r>
      <w:r w:rsidR="008454FF">
        <w:rPr>
          <w:rFonts w:ascii="Times New Roman" w:hAnsi="Times New Roman" w:cs="Times New Roman"/>
          <w:sz w:val="24"/>
          <w:szCs w:val="24"/>
        </w:rPr>
        <w:t>.</w:t>
      </w:r>
      <w:r w:rsidR="00844224">
        <w:rPr>
          <w:rFonts w:ascii="Times New Roman" w:hAnsi="Times New Roman" w:cs="Times New Roman"/>
          <w:sz w:val="24"/>
          <w:szCs w:val="24"/>
        </w:rPr>
        <w:t xml:space="preserve"> Cato </w:t>
      </w:r>
      <w:proofErr w:type="spellStart"/>
      <w:r w:rsidR="00844224">
        <w:rPr>
          <w:rFonts w:ascii="Times New Roman" w:hAnsi="Times New Roman" w:cs="Times New Roman"/>
          <w:sz w:val="24"/>
          <w:szCs w:val="24"/>
        </w:rPr>
        <w:t>virtutem</w:t>
      </w:r>
      <w:proofErr w:type="spellEnd"/>
      <w:r w:rsidR="00214D18">
        <w:rPr>
          <w:rFonts w:ascii="Times New Roman" w:hAnsi="Times New Roman" w:cs="Times New Roman"/>
          <w:sz w:val="24"/>
          <w:szCs w:val="24"/>
        </w:rPr>
        <w:t xml:space="preserve"> </w:t>
      </w:r>
      <w:r w:rsidR="00844224">
        <w:rPr>
          <w:rFonts w:ascii="Times New Roman" w:hAnsi="Times New Roman" w:cs="Times New Roman"/>
          <w:sz w:val="24"/>
          <w:szCs w:val="24"/>
        </w:rPr>
        <w:t xml:space="preserve">primam puta esse </w:t>
      </w:r>
      <w:proofErr w:type="spellStart"/>
      <w:r w:rsidR="00844224">
        <w:rPr>
          <w:rFonts w:ascii="Times New Roman" w:hAnsi="Times New Roman" w:cs="Times New Roman"/>
          <w:sz w:val="24"/>
          <w:szCs w:val="24"/>
        </w:rPr>
        <w:t>compescere</w:t>
      </w:r>
      <w:proofErr w:type="spellEnd"/>
      <w:r w:rsidR="00844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224">
        <w:rPr>
          <w:rFonts w:ascii="Times New Roman" w:hAnsi="Times New Roman" w:cs="Times New Roman"/>
          <w:sz w:val="24"/>
          <w:szCs w:val="24"/>
        </w:rPr>
        <w:t>lingua</w:t>
      </w:r>
      <w:r w:rsidR="001C53AD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844224">
        <w:rPr>
          <w:rFonts w:ascii="Times New Roman" w:hAnsi="Times New Roman" w:cs="Times New Roman"/>
          <w:sz w:val="24"/>
          <w:szCs w:val="24"/>
        </w:rPr>
        <w:t>.</w:t>
      </w:r>
      <w:r w:rsidR="00F45C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6CE214" w14:textId="77777777" w:rsidR="00214D18" w:rsidRDefault="00F45C20" w:rsidP="00610F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Secundo </w:t>
      </w:r>
      <w:proofErr w:type="spellStart"/>
      <w:r w:rsidR="00A12BEB" w:rsidRPr="0066452E">
        <w:rPr>
          <w:rFonts w:ascii="Times New Roman" w:hAnsi="Times New Roman" w:cs="Times New Roman"/>
          <w:sz w:val="24"/>
          <w:szCs w:val="24"/>
        </w:rPr>
        <w:t>cauendum</w:t>
      </w:r>
      <w:proofErr w:type="spellEnd"/>
      <w:r w:rsidR="00A12BEB"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BEB" w:rsidRPr="0066452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12BEB"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BEB" w:rsidRPr="0066452E">
        <w:rPr>
          <w:rFonts w:ascii="Times New Roman" w:hAnsi="Times New Roman" w:cs="Times New Roman"/>
          <w:sz w:val="24"/>
          <w:szCs w:val="24"/>
        </w:rPr>
        <w:t>vaniloquium</w:t>
      </w:r>
      <w:proofErr w:type="spellEnd"/>
      <w:r w:rsidR="00A12BEB">
        <w:rPr>
          <w:rFonts w:ascii="Times New Roman" w:hAnsi="Times New Roman" w:cs="Times New Roman"/>
          <w:sz w:val="24"/>
          <w:szCs w:val="24"/>
        </w:rPr>
        <w:t>,</w:t>
      </w:r>
      <w:r w:rsidR="00A12BEB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A12BEB">
        <w:rPr>
          <w:rFonts w:ascii="Times New Roman" w:hAnsi="Times New Roman" w:cs="Times New Roman"/>
          <w:sz w:val="24"/>
          <w:szCs w:val="24"/>
        </w:rPr>
        <w:t xml:space="preserve">ne per minora </w:t>
      </w:r>
      <w:proofErr w:type="spellStart"/>
      <w:r w:rsidR="00A12BEB">
        <w:rPr>
          <w:rFonts w:ascii="Times New Roman" w:hAnsi="Times New Roman" w:cs="Times New Roman"/>
          <w:sz w:val="24"/>
          <w:szCs w:val="24"/>
        </w:rPr>
        <w:t>decidatur</w:t>
      </w:r>
      <w:proofErr w:type="spellEnd"/>
      <w:r w:rsidR="00214D18">
        <w:rPr>
          <w:rFonts w:ascii="Times New Roman" w:hAnsi="Times New Roman" w:cs="Times New Roman"/>
          <w:sz w:val="24"/>
          <w:szCs w:val="24"/>
        </w:rPr>
        <w:t xml:space="preserve"> </w:t>
      </w:r>
      <w:r w:rsidR="00A12BE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A12BEB">
        <w:rPr>
          <w:rFonts w:ascii="Times New Roman" w:hAnsi="Times New Roman" w:cs="Times New Roman"/>
          <w:sz w:val="24"/>
          <w:szCs w:val="24"/>
        </w:rPr>
        <w:t>maiora</w:t>
      </w:r>
      <w:proofErr w:type="spellEnd"/>
      <w:r w:rsidR="001C53AD">
        <w:rPr>
          <w:rFonts w:ascii="Times New Roman" w:hAnsi="Times New Roman" w:cs="Times New Roman"/>
          <w:sz w:val="24"/>
          <w:szCs w:val="24"/>
        </w:rPr>
        <w:t>,</w:t>
      </w:r>
      <w:r w:rsidR="00A12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BE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A12BEB">
        <w:rPr>
          <w:rFonts w:ascii="Times New Roman" w:hAnsi="Times New Roman" w:cs="Times New Roman"/>
          <w:sz w:val="24"/>
          <w:szCs w:val="24"/>
        </w:rPr>
        <w:t xml:space="preserve"> [Eccli. 19:1]: </w:t>
      </w:r>
      <w:r w:rsidR="00A12BEB" w:rsidRPr="00A12BEB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="00A12BEB" w:rsidRPr="00A12BEB">
        <w:rPr>
          <w:rFonts w:ascii="Times New Roman" w:hAnsi="Times New Roman" w:cs="Times New Roman"/>
          <w:i/>
          <w:iCs/>
          <w:sz w:val="24"/>
          <w:szCs w:val="24"/>
        </w:rPr>
        <w:t>spernit</w:t>
      </w:r>
      <w:proofErr w:type="spellEnd"/>
      <w:r w:rsidR="00A12BEB" w:rsidRPr="00A12B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12BEB" w:rsidRPr="00A12BEB">
        <w:rPr>
          <w:rFonts w:ascii="Times New Roman" w:hAnsi="Times New Roman" w:cs="Times New Roman"/>
          <w:i/>
          <w:iCs/>
          <w:sz w:val="24"/>
          <w:szCs w:val="24"/>
        </w:rPr>
        <w:t>modica</w:t>
      </w:r>
      <w:proofErr w:type="spellEnd"/>
      <w:r w:rsidR="00A12BEB" w:rsidRPr="00A12B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12BEB" w:rsidRPr="00A12BEB">
        <w:rPr>
          <w:rFonts w:ascii="Times New Roman" w:hAnsi="Times New Roman" w:cs="Times New Roman"/>
          <w:i/>
          <w:iCs/>
          <w:sz w:val="24"/>
          <w:szCs w:val="24"/>
        </w:rPr>
        <w:t>paulatim</w:t>
      </w:r>
      <w:proofErr w:type="spellEnd"/>
      <w:r w:rsidR="00214D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12BEB" w:rsidRPr="00A12BEB">
        <w:rPr>
          <w:rFonts w:ascii="Times New Roman" w:hAnsi="Times New Roman" w:cs="Times New Roman"/>
          <w:i/>
          <w:iCs/>
          <w:sz w:val="24"/>
          <w:szCs w:val="24"/>
        </w:rPr>
        <w:t>decidet</w:t>
      </w:r>
      <w:proofErr w:type="spellEnd"/>
      <w:r w:rsidR="00A12BE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12BEB">
        <w:rPr>
          <w:rFonts w:ascii="Times New Roman" w:hAnsi="Times New Roman" w:cs="Times New Roman"/>
          <w:sz w:val="24"/>
          <w:szCs w:val="24"/>
        </w:rPr>
        <w:t xml:space="preserve"> etc. </w:t>
      </w:r>
      <w:r w:rsidR="00BB2F63">
        <w:rPr>
          <w:rFonts w:ascii="Times New Roman" w:hAnsi="Times New Roman" w:cs="Times New Roman"/>
          <w:sz w:val="24"/>
          <w:szCs w:val="24"/>
        </w:rPr>
        <w:t>E</w:t>
      </w:r>
      <w:r w:rsidR="00A12BEB">
        <w:rPr>
          <w:rFonts w:ascii="Times New Roman" w:hAnsi="Times New Roman" w:cs="Times New Roman"/>
          <w:sz w:val="24"/>
          <w:szCs w:val="24"/>
        </w:rPr>
        <w:t xml:space="preserve">t Psal. </w:t>
      </w:r>
      <w:r w:rsidR="00A12BEB" w:rsidRPr="0066452E">
        <w:rPr>
          <w:rFonts w:ascii="Times New Roman" w:hAnsi="Times New Roman" w:cs="Times New Roman"/>
          <w:sz w:val="24"/>
          <w:szCs w:val="24"/>
        </w:rPr>
        <w:t xml:space="preserve">[11:3]: </w:t>
      </w:r>
      <w:r w:rsidR="00A12BEB" w:rsidRPr="0066452E">
        <w:rPr>
          <w:rFonts w:ascii="Times New Roman" w:hAnsi="Times New Roman" w:cs="Times New Roman"/>
          <w:i/>
          <w:sz w:val="24"/>
          <w:szCs w:val="24"/>
        </w:rPr>
        <w:t xml:space="preserve">Vana </w:t>
      </w:r>
      <w:proofErr w:type="spellStart"/>
      <w:r w:rsidR="00A12BEB" w:rsidRPr="0066452E">
        <w:rPr>
          <w:rFonts w:ascii="Times New Roman" w:hAnsi="Times New Roman" w:cs="Times New Roman"/>
          <w:i/>
          <w:sz w:val="24"/>
          <w:szCs w:val="24"/>
        </w:rPr>
        <w:t>lo</w:t>
      </w:r>
      <w:r w:rsidR="00A12BEB">
        <w:rPr>
          <w:rFonts w:ascii="Times New Roman" w:hAnsi="Times New Roman" w:cs="Times New Roman"/>
          <w:i/>
          <w:sz w:val="24"/>
          <w:szCs w:val="24"/>
        </w:rPr>
        <w:t>q</w:t>
      </w:r>
      <w:r w:rsidR="00A12BEB" w:rsidRPr="0066452E">
        <w:rPr>
          <w:rFonts w:ascii="Times New Roman" w:hAnsi="Times New Roman" w:cs="Times New Roman"/>
          <w:i/>
          <w:sz w:val="24"/>
          <w:szCs w:val="24"/>
        </w:rPr>
        <w:t>uti</w:t>
      </w:r>
      <w:proofErr w:type="spellEnd"/>
      <w:r w:rsidR="00A12BEB" w:rsidRPr="0066452E">
        <w:rPr>
          <w:rFonts w:ascii="Times New Roman" w:hAnsi="Times New Roman" w:cs="Times New Roman"/>
          <w:i/>
          <w:sz w:val="24"/>
          <w:szCs w:val="24"/>
        </w:rPr>
        <w:t xml:space="preserve"> sunt </w:t>
      </w:r>
      <w:proofErr w:type="spellStart"/>
      <w:r w:rsidR="00A12BEB" w:rsidRPr="0066452E">
        <w:rPr>
          <w:rFonts w:ascii="Times New Roman" w:hAnsi="Times New Roman" w:cs="Times New Roman"/>
          <w:i/>
          <w:sz w:val="24"/>
          <w:szCs w:val="24"/>
        </w:rPr>
        <w:t>unusquisque</w:t>
      </w:r>
      <w:proofErr w:type="spellEnd"/>
      <w:r w:rsidR="00A12B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2BEB">
        <w:rPr>
          <w:rFonts w:ascii="Times New Roman" w:hAnsi="Times New Roman" w:cs="Times New Roman"/>
          <w:i/>
          <w:sz w:val="24"/>
          <w:szCs w:val="24"/>
        </w:rPr>
        <w:t>ad</w:t>
      </w:r>
      <w:proofErr w:type="spellEnd"/>
      <w:r w:rsidR="00A12B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2BEB">
        <w:rPr>
          <w:rFonts w:ascii="Times New Roman" w:hAnsi="Times New Roman" w:cs="Times New Roman"/>
          <w:i/>
          <w:sz w:val="24"/>
          <w:szCs w:val="24"/>
        </w:rPr>
        <w:t>proximum</w:t>
      </w:r>
      <w:proofErr w:type="spellEnd"/>
      <w:r w:rsidR="00A12B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2BEB">
        <w:rPr>
          <w:rFonts w:ascii="Times New Roman" w:hAnsi="Times New Roman" w:cs="Times New Roman"/>
          <w:i/>
          <w:sz w:val="24"/>
          <w:szCs w:val="24"/>
        </w:rPr>
        <w:t>suum</w:t>
      </w:r>
      <w:proofErr w:type="spellEnd"/>
      <w:r w:rsidR="00A12BEB" w:rsidRPr="0066452E">
        <w:rPr>
          <w:rFonts w:ascii="Times New Roman" w:hAnsi="Times New Roman" w:cs="Times New Roman"/>
          <w:sz w:val="24"/>
          <w:szCs w:val="24"/>
        </w:rPr>
        <w:t xml:space="preserve">. Sed et </w:t>
      </w:r>
      <w:r w:rsidR="00A12BEB">
        <w:rPr>
          <w:rFonts w:ascii="Times New Roman" w:hAnsi="Times New Roman" w:cs="Times New Roman"/>
          <w:sz w:val="24"/>
          <w:szCs w:val="24"/>
        </w:rPr>
        <w:t xml:space="preserve">de </w:t>
      </w:r>
      <w:r w:rsidR="00A12BEB" w:rsidRPr="0066452E">
        <w:rPr>
          <w:rFonts w:ascii="Times New Roman" w:hAnsi="Times New Roman" w:cs="Times New Roman"/>
          <w:sz w:val="24"/>
          <w:szCs w:val="24"/>
        </w:rPr>
        <w:t>hoc</w:t>
      </w:r>
      <w:r w:rsidR="00A12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BEB">
        <w:rPr>
          <w:rFonts w:ascii="Times New Roman" w:hAnsi="Times New Roman" w:cs="Times New Roman"/>
          <w:sz w:val="24"/>
          <w:szCs w:val="24"/>
        </w:rPr>
        <w:t>valde</w:t>
      </w:r>
      <w:proofErr w:type="spellEnd"/>
      <w:r w:rsidR="00A12BEB"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BEB" w:rsidRPr="0066452E">
        <w:rPr>
          <w:rFonts w:ascii="Times New Roman" w:hAnsi="Times New Roman" w:cs="Times New Roman"/>
          <w:sz w:val="24"/>
          <w:szCs w:val="24"/>
        </w:rPr>
        <w:t>timendum</w:t>
      </w:r>
      <w:proofErr w:type="spellEnd"/>
      <w:r w:rsidR="00A12BEB"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BEB" w:rsidRPr="0066452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12BEB"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BEB" w:rsidRPr="0066452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A12BEB" w:rsidRPr="0066452E">
        <w:rPr>
          <w:rFonts w:ascii="Times New Roman" w:hAnsi="Times New Roman" w:cs="Times New Roman"/>
          <w:sz w:val="24"/>
          <w:szCs w:val="24"/>
        </w:rPr>
        <w:t xml:space="preserve"> Matt. 12[:36]: De </w:t>
      </w:r>
      <w:proofErr w:type="spellStart"/>
      <w:r w:rsidR="00A12BEB" w:rsidRPr="0066452E">
        <w:rPr>
          <w:rFonts w:ascii="Times New Roman" w:hAnsi="Times New Roman" w:cs="Times New Roman"/>
          <w:i/>
          <w:sz w:val="24"/>
          <w:szCs w:val="24"/>
        </w:rPr>
        <w:t>omne</w:t>
      </w:r>
      <w:proofErr w:type="spellEnd"/>
      <w:r w:rsidR="00A12BEB" w:rsidRPr="0066452E">
        <w:rPr>
          <w:rFonts w:ascii="Times New Roman" w:hAnsi="Times New Roman" w:cs="Times New Roman"/>
          <w:sz w:val="24"/>
          <w:szCs w:val="24"/>
        </w:rPr>
        <w:t xml:space="preserve"> verbo </w:t>
      </w:r>
      <w:proofErr w:type="spellStart"/>
      <w:r w:rsidR="00A12BEB" w:rsidRPr="0066452E">
        <w:rPr>
          <w:rFonts w:ascii="Times New Roman" w:hAnsi="Times New Roman" w:cs="Times New Roman"/>
          <w:sz w:val="24"/>
          <w:szCs w:val="24"/>
        </w:rPr>
        <w:t>otioso</w:t>
      </w:r>
      <w:proofErr w:type="spellEnd"/>
      <w:r w:rsidR="00A12BEB" w:rsidRPr="00664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2BEB" w:rsidRPr="0066452E">
        <w:rPr>
          <w:rFonts w:ascii="Times New Roman" w:hAnsi="Times New Roman" w:cs="Times New Roman"/>
          <w:i/>
          <w:sz w:val="24"/>
          <w:szCs w:val="24"/>
        </w:rPr>
        <w:t>quod</w:t>
      </w:r>
      <w:proofErr w:type="spellEnd"/>
      <w:r w:rsidR="00A12BEB" w:rsidRPr="006645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2BEB" w:rsidRPr="0066452E">
        <w:rPr>
          <w:rFonts w:ascii="Times New Roman" w:hAnsi="Times New Roman" w:cs="Times New Roman"/>
          <w:i/>
          <w:sz w:val="24"/>
          <w:szCs w:val="24"/>
        </w:rPr>
        <w:t>locuti</w:t>
      </w:r>
      <w:proofErr w:type="spellEnd"/>
      <w:r w:rsidR="00A12BEB" w:rsidRPr="006645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2BEB" w:rsidRPr="0066452E">
        <w:rPr>
          <w:rFonts w:ascii="Times New Roman" w:hAnsi="Times New Roman" w:cs="Times New Roman"/>
          <w:i/>
          <w:sz w:val="24"/>
          <w:szCs w:val="24"/>
        </w:rPr>
        <w:t>fuerint</w:t>
      </w:r>
      <w:proofErr w:type="spellEnd"/>
      <w:r w:rsidR="00A12BEB" w:rsidRPr="006645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2BEB" w:rsidRPr="0066452E">
        <w:rPr>
          <w:rFonts w:ascii="Times New Roman" w:hAnsi="Times New Roman" w:cs="Times New Roman"/>
          <w:i/>
          <w:sz w:val="24"/>
          <w:szCs w:val="24"/>
        </w:rPr>
        <w:t>homines</w:t>
      </w:r>
      <w:proofErr w:type="spellEnd"/>
      <w:r w:rsidR="00A12BEB" w:rsidRPr="0066452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12BEB" w:rsidRPr="0066452E">
        <w:rPr>
          <w:rFonts w:ascii="Times New Roman" w:hAnsi="Times New Roman" w:cs="Times New Roman"/>
          <w:i/>
          <w:sz w:val="24"/>
          <w:szCs w:val="24"/>
        </w:rPr>
        <w:t>reddent</w:t>
      </w:r>
      <w:proofErr w:type="spellEnd"/>
      <w:r w:rsidR="00A12BEB" w:rsidRPr="006645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2BEB" w:rsidRPr="0066452E">
        <w:rPr>
          <w:rFonts w:ascii="Times New Roman" w:hAnsi="Times New Roman" w:cs="Times New Roman"/>
          <w:i/>
          <w:sz w:val="24"/>
          <w:szCs w:val="24"/>
        </w:rPr>
        <w:t>rationem</w:t>
      </w:r>
      <w:proofErr w:type="spellEnd"/>
      <w:r w:rsidR="00A12BEB" w:rsidRPr="006645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12BEB" w:rsidRPr="0066452E">
        <w:rPr>
          <w:rFonts w:ascii="Times New Roman" w:hAnsi="Times New Roman" w:cs="Times New Roman"/>
          <w:sz w:val="24"/>
          <w:szCs w:val="24"/>
        </w:rPr>
        <w:t>Intollerabile</w:t>
      </w:r>
      <w:proofErr w:type="spellEnd"/>
      <w:r w:rsidR="00A12BEB"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BEB" w:rsidRPr="0066452E">
        <w:rPr>
          <w:rFonts w:ascii="Times New Roman" w:hAnsi="Times New Roman" w:cs="Times New Roman"/>
          <w:sz w:val="24"/>
          <w:szCs w:val="24"/>
        </w:rPr>
        <w:t>preposito</w:t>
      </w:r>
      <w:proofErr w:type="spellEnd"/>
      <w:r w:rsidR="00223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BCD">
        <w:rPr>
          <w:rFonts w:ascii="Times New Roman" w:hAnsi="Times New Roman" w:cs="Times New Roman"/>
          <w:sz w:val="24"/>
          <w:szCs w:val="24"/>
        </w:rPr>
        <w:t>esset</w:t>
      </w:r>
      <w:proofErr w:type="spellEnd"/>
      <w:r w:rsidR="00A12BEB"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BEB" w:rsidRPr="0066452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12BEB" w:rsidRPr="0066452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23BCD">
        <w:rPr>
          <w:rFonts w:ascii="Times New Roman" w:hAnsi="Times New Roman" w:cs="Times New Roman"/>
          <w:sz w:val="24"/>
          <w:szCs w:val="24"/>
        </w:rPr>
        <w:t>quolibet</w:t>
      </w:r>
      <w:proofErr w:type="spellEnd"/>
      <w:r w:rsidR="00A12BEB" w:rsidRPr="0066452E">
        <w:rPr>
          <w:rFonts w:ascii="Times New Roman" w:hAnsi="Times New Roman" w:cs="Times New Roman"/>
          <w:sz w:val="24"/>
          <w:szCs w:val="24"/>
        </w:rPr>
        <w:t xml:space="preserve"> gra</w:t>
      </w:r>
      <w:r w:rsidR="00223BCD">
        <w:rPr>
          <w:rFonts w:ascii="Times New Roman" w:hAnsi="Times New Roman" w:cs="Times New Roman"/>
          <w:sz w:val="24"/>
          <w:szCs w:val="24"/>
        </w:rPr>
        <w:t>n</w:t>
      </w:r>
      <w:r w:rsidR="00A12BEB" w:rsidRPr="0066452E">
        <w:rPr>
          <w:rFonts w:ascii="Times New Roman" w:hAnsi="Times New Roman" w:cs="Times New Roman"/>
          <w:sz w:val="24"/>
          <w:szCs w:val="24"/>
        </w:rPr>
        <w:t>o</w:t>
      </w:r>
      <w:r w:rsidR="00223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BCD">
        <w:rPr>
          <w:rFonts w:ascii="Times New Roman" w:hAnsi="Times New Roman" w:cs="Times New Roman"/>
          <w:sz w:val="24"/>
          <w:szCs w:val="24"/>
        </w:rPr>
        <w:t>agri</w:t>
      </w:r>
      <w:proofErr w:type="spellEnd"/>
      <w:r w:rsidR="00A12BEB" w:rsidRPr="0066452E">
        <w:rPr>
          <w:rFonts w:ascii="Times New Roman" w:hAnsi="Times New Roman" w:cs="Times New Roman"/>
          <w:sz w:val="24"/>
          <w:szCs w:val="24"/>
        </w:rPr>
        <w:t xml:space="preserve"> debet </w:t>
      </w:r>
      <w:proofErr w:type="spellStart"/>
      <w:r w:rsidR="00A12BEB" w:rsidRPr="0066452E">
        <w:rPr>
          <w:rFonts w:ascii="Times New Roman" w:hAnsi="Times New Roman" w:cs="Times New Roman"/>
          <w:sz w:val="24"/>
          <w:szCs w:val="24"/>
        </w:rPr>
        <w:t>computare</w:t>
      </w:r>
      <w:r w:rsidR="00223BCD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A12BEB" w:rsidRPr="0066452E">
        <w:rPr>
          <w:rFonts w:ascii="Times New Roman" w:hAnsi="Times New Roman" w:cs="Times New Roman"/>
          <w:sz w:val="24"/>
          <w:szCs w:val="24"/>
        </w:rPr>
        <w:t xml:space="preserve"> sed</w:t>
      </w:r>
      <w:r w:rsidR="00223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BCD">
        <w:rPr>
          <w:rFonts w:ascii="Times New Roman" w:hAnsi="Times New Roman" w:cs="Times New Roman"/>
          <w:sz w:val="24"/>
          <w:szCs w:val="24"/>
        </w:rPr>
        <w:t>meritum</w:t>
      </w:r>
      <w:proofErr w:type="spellEnd"/>
      <w:r w:rsidR="00A12BEB"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BEB" w:rsidRPr="0066452E">
        <w:rPr>
          <w:rFonts w:ascii="Times New Roman" w:hAnsi="Times New Roman" w:cs="Times New Roman"/>
          <w:sz w:val="24"/>
          <w:szCs w:val="24"/>
        </w:rPr>
        <w:t>grauius</w:t>
      </w:r>
      <w:proofErr w:type="spellEnd"/>
      <w:r w:rsidR="00A12BEB" w:rsidRPr="0066452E">
        <w:rPr>
          <w:rFonts w:ascii="Times New Roman" w:hAnsi="Times New Roman" w:cs="Times New Roman"/>
          <w:sz w:val="24"/>
          <w:szCs w:val="24"/>
        </w:rPr>
        <w:t xml:space="preserve"> in die </w:t>
      </w:r>
      <w:proofErr w:type="spellStart"/>
      <w:r w:rsidR="00A12BEB" w:rsidRPr="0066452E">
        <w:rPr>
          <w:rFonts w:ascii="Times New Roman" w:hAnsi="Times New Roman" w:cs="Times New Roman"/>
          <w:sz w:val="24"/>
          <w:szCs w:val="24"/>
        </w:rPr>
        <w:t>iudicii</w:t>
      </w:r>
      <w:proofErr w:type="spellEnd"/>
      <w:r w:rsidR="00A12BEB"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BEB" w:rsidRPr="0066452E">
        <w:rPr>
          <w:rFonts w:ascii="Times New Roman" w:hAnsi="Times New Roman" w:cs="Times New Roman"/>
          <w:sz w:val="24"/>
          <w:szCs w:val="24"/>
        </w:rPr>
        <w:t>re</w:t>
      </w:r>
      <w:r w:rsidR="00223BCD">
        <w:rPr>
          <w:rFonts w:ascii="Times New Roman" w:hAnsi="Times New Roman" w:cs="Times New Roman"/>
          <w:sz w:val="24"/>
          <w:szCs w:val="24"/>
        </w:rPr>
        <w:t>d</w:t>
      </w:r>
      <w:r w:rsidR="00A12BEB" w:rsidRPr="0066452E">
        <w:rPr>
          <w:rFonts w:ascii="Times New Roman" w:hAnsi="Times New Roman" w:cs="Times New Roman"/>
          <w:sz w:val="24"/>
          <w:szCs w:val="24"/>
        </w:rPr>
        <w:t>dere</w:t>
      </w:r>
      <w:proofErr w:type="spellEnd"/>
      <w:r w:rsidR="00223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BCD">
        <w:rPr>
          <w:rFonts w:ascii="Times New Roman" w:hAnsi="Times New Roman" w:cs="Times New Roman"/>
          <w:sz w:val="24"/>
          <w:szCs w:val="24"/>
        </w:rPr>
        <w:t>racionem</w:t>
      </w:r>
      <w:proofErr w:type="spellEnd"/>
      <w:r w:rsidR="00A12BEB" w:rsidRPr="0066452E">
        <w:rPr>
          <w:rFonts w:ascii="Times New Roman" w:hAnsi="Times New Roman" w:cs="Times New Roman"/>
          <w:sz w:val="24"/>
          <w:szCs w:val="24"/>
        </w:rPr>
        <w:t xml:space="preserve"> de</w:t>
      </w:r>
      <w:r w:rsidR="00223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BCD">
        <w:rPr>
          <w:rFonts w:ascii="Times New Roman" w:hAnsi="Times New Roman" w:cs="Times New Roman"/>
          <w:sz w:val="24"/>
          <w:szCs w:val="24"/>
        </w:rPr>
        <w:t>quolibet</w:t>
      </w:r>
      <w:proofErr w:type="spellEnd"/>
      <w:r w:rsidR="00A12BEB" w:rsidRPr="0066452E">
        <w:rPr>
          <w:rFonts w:ascii="Times New Roman" w:hAnsi="Times New Roman" w:cs="Times New Roman"/>
          <w:sz w:val="24"/>
          <w:szCs w:val="24"/>
        </w:rPr>
        <w:t xml:space="preserve"> verbo </w:t>
      </w:r>
      <w:proofErr w:type="spellStart"/>
      <w:r w:rsidR="00A12BEB" w:rsidRPr="0066452E">
        <w:rPr>
          <w:rFonts w:ascii="Times New Roman" w:hAnsi="Times New Roman" w:cs="Times New Roman"/>
          <w:sz w:val="24"/>
          <w:szCs w:val="24"/>
        </w:rPr>
        <w:t>ocios</w:t>
      </w:r>
      <w:r w:rsidR="00223BC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12BEB" w:rsidRPr="0066452E">
        <w:rPr>
          <w:rFonts w:ascii="Times New Roman" w:hAnsi="Times New Roman" w:cs="Times New Roman"/>
          <w:sz w:val="24"/>
          <w:szCs w:val="24"/>
        </w:rPr>
        <w:t xml:space="preserve">, Job 39[:34]: </w:t>
      </w:r>
      <w:r w:rsidR="00A12BEB" w:rsidRPr="0066452E">
        <w:rPr>
          <w:rFonts w:ascii="Times New Roman" w:hAnsi="Times New Roman" w:cs="Times New Roman"/>
          <w:i/>
          <w:sz w:val="24"/>
          <w:szCs w:val="24"/>
        </w:rPr>
        <w:t xml:space="preserve">Qui </w:t>
      </w:r>
      <w:proofErr w:type="spellStart"/>
      <w:r w:rsidR="00A12BEB" w:rsidRPr="0066452E">
        <w:rPr>
          <w:rFonts w:ascii="Times New Roman" w:hAnsi="Times New Roman" w:cs="Times New Roman"/>
          <w:i/>
          <w:sz w:val="24"/>
          <w:szCs w:val="24"/>
        </w:rPr>
        <w:t>leviter</w:t>
      </w:r>
      <w:proofErr w:type="spellEnd"/>
      <w:r w:rsidR="00A12BEB" w:rsidRPr="006645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2BEB" w:rsidRPr="0066452E">
        <w:rPr>
          <w:rFonts w:ascii="Times New Roman" w:hAnsi="Times New Roman" w:cs="Times New Roman"/>
          <w:i/>
          <w:sz w:val="24"/>
          <w:szCs w:val="24"/>
        </w:rPr>
        <w:t>locutus</w:t>
      </w:r>
      <w:proofErr w:type="spellEnd"/>
      <w:r w:rsidR="00A12BEB" w:rsidRPr="0066452E">
        <w:rPr>
          <w:rFonts w:ascii="Times New Roman" w:hAnsi="Times New Roman" w:cs="Times New Roman"/>
          <w:i/>
          <w:sz w:val="24"/>
          <w:szCs w:val="24"/>
        </w:rPr>
        <w:t xml:space="preserve"> sum, </w:t>
      </w:r>
      <w:proofErr w:type="spellStart"/>
      <w:r w:rsidR="00A12BEB" w:rsidRPr="0066452E">
        <w:rPr>
          <w:rFonts w:ascii="Times New Roman" w:hAnsi="Times New Roman" w:cs="Times New Roman"/>
          <w:i/>
          <w:sz w:val="24"/>
          <w:szCs w:val="24"/>
        </w:rPr>
        <w:t>respondere</w:t>
      </w:r>
      <w:proofErr w:type="spellEnd"/>
      <w:r w:rsidR="00A12BEB" w:rsidRPr="0066452E">
        <w:rPr>
          <w:rFonts w:ascii="Times New Roman" w:hAnsi="Times New Roman" w:cs="Times New Roman"/>
          <w:i/>
          <w:sz w:val="24"/>
          <w:szCs w:val="24"/>
        </w:rPr>
        <w:t xml:space="preserve"> quid possum? </w:t>
      </w:r>
      <w:r w:rsidR="00A12BEB" w:rsidRPr="0066452E">
        <w:rPr>
          <w:rFonts w:ascii="Times New Roman" w:hAnsi="Times New Roman" w:cs="Times New Roman"/>
          <w:sz w:val="24"/>
          <w:szCs w:val="24"/>
        </w:rPr>
        <w:t xml:space="preserve">Quasi </w:t>
      </w:r>
      <w:proofErr w:type="spellStart"/>
      <w:r w:rsidR="00A12BEB" w:rsidRPr="0066452E">
        <w:rPr>
          <w:rFonts w:ascii="Times New Roman" w:hAnsi="Times New Roman" w:cs="Times New Roman"/>
          <w:sz w:val="24"/>
          <w:szCs w:val="24"/>
        </w:rPr>
        <w:t>dicens</w:t>
      </w:r>
      <w:proofErr w:type="spellEnd"/>
      <w:r w:rsidR="00A12BEB" w:rsidRPr="00664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2BEB" w:rsidRPr="0066452E">
        <w:rPr>
          <w:rFonts w:ascii="Times New Roman" w:hAnsi="Times New Roman" w:cs="Times New Roman"/>
          <w:sz w:val="24"/>
          <w:szCs w:val="24"/>
        </w:rPr>
        <w:t>Nescio</w:t>
      </w:r>
      <w:proofErr w:type="spellEnd"/>
      <w:r w:rsidR="00A12BEB" w:rsidRPr="006645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4DF7D9" w14:textId="08A06137" w:rsidR="00AE5464" w:rsidRPr="00AE5464" w:rsidRDefault="00223BCD" w:rsidP="00610F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66452E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>
        <w:rPr>
          <w:rFonts w:ascii="Times New Roman" w:hAnsi="Times New Roman" w:cs="Times New Roman"/>
          <w:sz w:val="24"/>
          <w:szCs w:val="24"/>
        </w:rPr>
        <w:t>cauendum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prauiloquio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66452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66452E">
        <w:rPr>
          <w:rFonts w:ascii="Times New Roman" w:hAnsi="Times New Roman" w:cs="Times New Roman"/>
          <w:sz w:val="24"/>
          <w:szCs w:val="24"/>
        </w:rPr>
        <w:t xml:space="preserve"> Cor. [15:33]: </w:t>
      </w:r>
      <w:proofErr w:type="spellStart"/>
      <w:r w:rsidRPr="0066452E">
        <w:rPr>
          <w:rFonts w:ascii="Times New Roman" w:hAnsi="Times New Roman" w:cs="Times New Roman"/>
          <w:i/>
          <w:sz w:val="24"/>
          <w:szCs w:val="24"/>
        </w:rPr>
        <w:t>Corrumpunt</w:t>
      </w:r>
      <w:proofErr w:type="spellEnd"/>
      <w:r w:rsidRPr="006645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452E">
        <w:rPr>
          <w:rFonts w:ascii="Times New Roman" w:hAnsi="Times New Roman" w:cs="Times New Roman"/>
          <w:i/>
          <w:sz w:val="24"/>
          <w:szCs w:val="24"/>
        </w:rPr>
        <w:t>bonos</w:t>
      </w:r>
      <w:proofErr w:type="spellEnd"/>
      <w:r w:rsidRPr="0066452E">
        <w:rPr>
          <w:rFonts w:ascii="Times New Roman" w:hAnsi="Times New Roman" w:cs="Times New Roman"/>
          <w:i/>
          <w:sz w:val="24"/>
          <w:szCs w:val="24"/>
        </w:rPr>
        <w:t xml:space="preserve"> mores colloquia</w:t>
      </w:r>
      <w:r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52E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="00692A27">
        <w:rPr>
          <w:rFonts w:ascii="Times New Roman" w:hAnsi="Times New Roman" w:cs="Times New Roman"/>
          <w:sz w:val="24"/>
          <w:szCs w:val="24"/>
        </w:rPr>
        <w:t xml:space="preserve"> et</w:t>
      </w:r>
      <w:r w:rsidR="00214D18">
        <w:rPr>
          <w:rFonts w:ascii="Times New Roman" w:hAnsi="Times New Roman" w:cs="Times New Roman"/>
          <w:sz w:val="24"/>
          <w:szCs w:val="24"/>
        </w:rPr>
        <w:t xml:space="preserve"> </w:t>
      </w:r>
      <w:r w:rsidR="00692A27">
        <w:rPr>
          <w:rFonts w:ascii="Times New Roman" w:hAnsi="Times New Roman" w:cs="Times New Roman"/>
          <w:sz w:val="24"/>
          <w:szCs w:val="24"/>
        </w:rPr>
        <w:t xml:space="preserve">modicum fermentum </w:t>
      </w:r>
      <w:proofErr w:type="spellStart"/>
      <w:r w:rsidR="00692A27">
        <w:rPr>
          <w:rFonts w:ascii="Times New Roman" w:hAnsi="Times New Roman" w:cs="Times New Roman"/>
          <w:sz w:val="24"/>
          <w:szCs w:val="24"/>
        </w:rPr>
        <w:t>totam</w:t>
      </w:r>
      <w:proofErr w:type="spellEnd"/>
      <w:r w:rsidR="00692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A27">
        <w:rPr>
          <w:rFonts w:ascii="Times New Roman" w:hAnsi="Times New Roman" w:cs="Times New Roman"/>
          <w:sz w:val="24"/>
          <w:szCs w:val="24"/>
        </w:rPr>
        <w:t>massam</w:t>
      </w:r>
      <w:proofErr w:type="spellEnd"/>
      <w:r w:rsidR="00692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A27">
        <w:rPr>
          <w:rFonts w:ascii="Times New Roman" w:hAnsi="Times New Roman" w:cs="Times New Roman"/>
          <w:sz w:val="24"/>
          <w:szCs w:val="24"/>
        </w:rPr>
        <w:t>corumpit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. </w:t>
      </w:r>
      <w:r w:rsidR="00692A27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692A27">
        <w:rPr>
          <w:rFonts w:ascii="Times New Roman" w:hAnsi="Times New Roman" w:cs="Times New Roman"/>
          <w:sz w:val="24"/>
          <w:szCs w:val="24"/>
        </w:rPr>
        <w:t>vnum</w:t>
      </w:r>
      <w:proofErr w:type="spellEnd"/>
      <w:r w:rsidR="00692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A27">
        <w:rPr>
          <w:rFonts w:ascii="Times New Roman" w:hAnsi="Times New Roman" w:cs="Times New Roman"/>
          <w:sz w:val="24"/>
          <w:szCs w:val="24"/>
        </w:rPr>
        <w:t>pomum</w:t>
      </w:r>
      <w:proofErr w:type="spellEnd"/>
      <w:r w:rsidR="00692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A27">
        <w:rPr>
          <w:rFonts w:ascii="Times New Roman" w:hAnsi="Times New Roman" w:cs="Times New Roman"/>
          <w:sz w:val="24"/>
          <w:szCs w:val="24"/>
        </w:rPr>
        <w:t>putridum</w:t>
      </w:r>
      <w:proofErr w:type="spellEnd"/>
      <w:r w:rsidR="00692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A27">
        <w:rPr>
          <w:rFonts w:ascii="Times New Roman" w:hAnsi="Times New Roman" w:cs="Times New Roman"/>
          <w:sz w:val="24"/>
          <w:szCs w:val="24"/>
        </w:rPr>
        <w:t>corumpit</w:t>
      </w:r>
      <w:proofErr w:type="spellEnd"/>
      <w:r w:rsidR="00692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A27">
        <w:rPr>
          <w:rFonts w:ascii="Times New Roman" w:hAnsi="Times New Roman" w:cs="Times New Roman"/>
          <w:sz w:val="24"/>
          <w:szCs w:val="24"/>
        </w:rPr>
        <w:t>propinqua</w:t>
      </w:r>
      <w:proofErr w:type="spellEnd"/>
      <w:r w:rsidR="00692A27">
        <w:rPr>
          <w:rFonts w:ascii="Times New Roman" w:hAnsi="Times New Roman" w:cs="Times New Roman"/>
          <w:sz w:val="24"/>
          <w:szCs w:val="24"/>
        </w:rPr>
        <w:t xml:space="preserve">. </w:t>
      </w:r>
      <w:r w:rsidRPr="0066452E">
        <w:rPr>
          <w:rFonts w:ascii="Times New Roman" w:hAnsi="Times New Roman" w:cs="Times New Roman"/>
          <w:sz w:val="24"/>
          <w:szCs w:val="24"/>
        </w:rPr>
        <w:t>In signum</w:t>
      </w:r>
      <w:r w:rsidR="00692A27">
        <w:rPr>
          <w:rFonts w:ascii="Times New Roman" w:hAnsi="Times New Roman" w:cs="Times New Roman"/>
          <w:sz w:val="24"/>
          <w:szCs w:val="24"/>
        </w:rPr>
        <w:t xml:space="preserve"> ergo</w:t>
      </w:r>
      <w:r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52E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 li</w:t>
      </w:r>
      <w:r w:rsidR="00692A27">
        <w:rPr>
          <w:rFonts w:ascii="Times New Roman" w:hAnsi="Times New Roman" w:cs="Times New Roman"/>
          <w:sz w:val="24"/>
          <w:szCs w:val="24"/>
        </w:rPr>
        <w:t>n</w:t>
      </w:r>
      <w:r w:rsidRPr="0066452E">
        <w:rPr>
          <w:rFonts w:ascii="Times New Roman" w:hAnsi="Times New Roman" w:cs="Times New Roman"/>
          <w:sz w:val="24"/>
          <w:szCs w:val="24"/>
        </w:rPr>
        <w:t>g</w:t>
      </w:r>
      <w:r w:rsidR="00692A27">
        <w:rPr>
          <w:rFonts w:ascii="Times New Roman" w:hAnsi="Times New Roman" w:cs="Times New Roman"/>
          <w:sz w:val="24"/>
          <w:szCs w:val="24"/>
        </w:rPr>
        <w:t>u</w:t>
      </w:r>
      <w:r w:rsidRPr="0066452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66452E">
        <w:rPr>
          <w:rFonts w:ascii="Times New Roman" w:hAnsi="Times New Roman" w:cs="Times New Roman"/>
          <w:sz w:val="24"/>
          <w:szCs w:val="24"/>
        </w:rPr>
        <w:t>debe</w:t>
      </w:r>
      <w:r w:rsidR="00692A27">
        <w:rPr>
          <w:rFonts w:ascii="Times New Roman" w:hAnsi="Times New Roman" w:cs="Times New Roman"/>
          <w:sz w:val="24"/>
          <w:szCs w:val="24"/>
        </w:rPr>
        <w:t>re</w:t>
      </w:r>
      <w:r w:rsidRPr="0066452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52E">
        <w:rPr>
          <w:rFonts w:ascii="Times New Roman" w:hAnsi="Times New Roman" w:cs="Times New Roman"/>
          <w:sz w:val="24"/>
          <w:szCs w:val="24"/>
        </w:rPr>
        <w:t>custodiri</w:t>
      </w:r>
      <w:proofErr w:type="spellEnd"/>
      <w:r w:rsidR="00987B5F">
        <w:rPr>
          <w:rFonts w:ascii="Times New Roman" w:hAnsi="Times New Roman" w:cs="Times New Roman"/>
          <w:sz w:val="24"/>
          <w:szCs w:val="24"/>
        </w:rPr>
        <w:t>,</w:t>
      </w:r>
      <w:r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52E">
        <w:rPr>
          <w:rFonts w:ascii="Times New Roman" w:hAnsi="Times New Roman" w:cs="Times New Roman"/>
          <w:sz w:val="24"/>
          <w:szCs w:val="24"/>
        </w:rPr>
        <w:t>incarcerata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52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 infra </w:t>
      </w:r>
      <w:proofErr w:type="spellStart"/>
      <w:r w:rsidRPr="0066452E">
        <w:rPr>
          <w:rFonts w:ascii="Times New Roman" w:hAnsi="Times New Roman" w:cs="Times New Roman"/>
          <w:sz w:val="24"/>
          <w:szCs w:val="24"/>
        </w:rPr>
        <w:t>mur</w:t>
      </w:r>
      <w:r w:rsidR="00692A27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52E">
        <w:rPr>
          <w:rFonts w:ascii="Times New Roman" w:hAnsi="Times New Roman" w:cs="Times New Roman"/>
          <w:sz w:val="24"/>
          <w:szCs w:val="24"/>
        </w:rPr>
        <w:t>dencium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 et </w:t>
      </w:r>
      <w:r w:rsidR="00692A27">
        <w:rPr>
          <w:rFonts w:ascii="Times New Roman" w:hAnsi="Times New Roman" w:cs="Times New Roman"/>
          <w:sz w:val="24"/>
          <w:szCs w:val="24"/>
        </w:rPr>
        <w:t>infra</w:t>
      </w:r>
      <w:r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A27">
        <w:rPr>
          <w:rFonts w:ascii="Times New Roman" w:hAnsi="Times New Roman" w:cs="Times New Roman"/>
          <w:sz w:val="24"/>
          <w:szCs w:val="24"/>
        </w:rPr>
        <w:t>am</w:t>
      </w:r>
      <w:r w:rsidRPr="0066452E">
        <w:rPr>
          <w:rFonts w:ascii="Times New Roman" w:hAnsi="Times New Roman" w:cs="Times New Roman"/>
          <w:sz w:val="24"/>
          <w:szCs w:val="24"/>
        </w:rPr>
        <w:t>murale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52E">
        <w:rPr>
          <w:rFonts w:ascii="Times New Roman" w:hAnsi="Times New Roman" w:cs="Times New Roman"/>
          <w:sz w:val="24"/>
          <w:szCs w:val="24"/>
        </w:rPr>
        <w:t>labiorum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, Eph. 4[:29]: </w:t>
      </w:r>
      <w:r w:rsidRPr="0066452E">
        <w:rPr>
          <w:rFonts w:ascii="Times New Roman" w:hAnsi="Times New Roman" w:cs="Times New Roman"/>
          <w:i/>
          <w:sz w:val="24"/>
          <w:szCs w:val="24"/>
        </w:rPr>
        <w:t xml:space="preserve">Omnis </w:t>
      </w:r>
      <w:proofErr w:type="spellStart"/>
      <w:r w:rsidRPr="0066452E">
        <w:rPr>
          <w:rFonts w:ascii="Times New Roman" w:hAnsi="Times New Roman" w:cs="Times New Roman"/>
          <w:i/>
          <w:sz w:val="24"/>
          <w:szCs w:val="24"/>
        </w:rPr>
        <w:t>sermo</w:t>
      </w:r>
      <w:proofErr w:type="spellEnd"/>
      <w:r w:rsidRPr="0066452E">
        <w:rPr>
          <w:rFonts w:ascii="Times New Roman" w:hAnsi="Times New Roman" w:cs="Times New Roman"/>
          <w:i/>
          <w:sz w:val="24"/>
          <w:szCs w:val="24"/>
        </w:rPr>
        <w:t xml:space="preserve"> malus non </w:t>
      </w:r>
      <w:proofErr w:type="spellStart"/>
      <w:r w:rsidRPr="0066452E">
        <w:rPr>
          <w:rFonts w:ascii="Times New Roman" w:hAnsi="Times New Roman" w:cs="Times New Roman"/>
          <w:i/>
          <w:sz w:val="24"/>
          <w:szCs w:val="24"/>
        </w:rPr>
        <w:t>procedat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 de </w:t>
      </w:r>
      <w:r w:rsidRPr="0066452E">
        <w:rPr>
          <w:rFonts w:ascii="Times New Roman" w:hAnsi="Times New Roman" w:cs="Times New Roman"/>
          <w:i/>
          <w:sz w:val="24"/>
          <w:szCs w:val="24"/>
        </w:rPr>
        <w:t xml:space="preserve">ore </w:t>
      </w:r>
      <w:proofErr w:type="spellStart"/>
      <w:r w:rsidRPr="0066452E">
        <w:rPr>
          <w:rFonts w:ascii="Times New Roman" w:hAnsi="Times New Roman" w:cs="Times New Roman"/>
          <w:i/>
          <w:sz w:val="24"/>
          <w:szCs w:val="24"/>
        </w:rPr>
        <w:t>vestro</w:t>
      </w:r>
      <w:proofErr w:type="spellEnd"/>
      <w:r w:rsidRPr="0066452E">
        <w:rPr>
          <w:rFonts w:ascii="Times New Roman" w:hAnsi="Times New Roman" w:cs="Times New Roman"/>
          <w:i/>
          <w:sz w:val="24"/>
          <w:szCs w:val="24"/>
        </w:rPr>
        <w:t>.</w:t>
      </w:r>
      <w:r w:rsidRPr="0066452E">
        <w:rPr>
          <w:rFonts w:ascii="Times New Roman" w:hAnsi="Times New Roman" w:cs="Times New Roman"/>
          <w:sz w:val="24"/>
          <w:szCs w:val="24"/>
        </w:rPr>
        <w:t xml:space="preserve"> Et Jac. 1[:19]: </w:t>
      </w:r>
      <w:r w:rsidR="00692A27">
        <w:rPr>
          <w:rFonts w:ascii="Times New Roman" w:hAnsi="Times New Roman" w:cs="Times New Roman"/>
          <w:i/>
          <w:sz w:val="24"/>
          <w:szCs w:val="24"/>
        </w:rPr>
        <w:t xml:space="preserve">Sit </w:t>
      </w:r>
      <w:proofErr w:type="spellStart"/>
      <w:r w:rsidR="00692A27">
        <w:rPr>
          <w:rFonts w:ascii="Times New Roman" w:hAnsi="Times New Roman" w:cs="Times New Roman"/>
          <w:i/>
          <w:sz w:val="24"/>
          <w:szCs w:val="24"/>
        </w:rPr>
        <w:t>o</w:t>
      </w:r>
      <w:r w:rsidRPr="0066452E">
        <w:rPr>
          <w:rFonts w:ascii="Times New Roman" w:hAnsi="Times New Roman" w:cs="Times New Roman"/>
          <w:i/>
          <w:sz w:val="24"/>
          <w:szCs w:val="24"/>
        </w:rPr>
        <w:t>mnis</w:t>
      </w:r>
      <w:proofErr w:type="spellEnd"/>
      <w:r w:rsidRPr="0066452E">
        <w:rPr>
          <w:rFonts w:ascii="Times New Roman" w:hAnsi="Times New Roman" w:cs="Times New Roman"/>
          <w:i/>
          <w:sz w:val="24"/>
          <w:szCs w:val="24"/>
        </w:rPr>
        <w:t xml:space="preserve"> homo</w:t>
      </w:r>
      <w:r w:rsidR="00692A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92A27">
        <w:rPr>
          <w:rFonts w:ascii="Times New Roman" w:hAnsi="Times New Roman" w:cs="Times New Roman"/>
          <w:i/>
          <w:sz w:val="24"/>
          <w:szCs w:val="24"/>
        </w:rPr>
        <w:t>velox</w:t>
      </w:r>
      <w:proofErr w:type="spellEnd"/>
      <w:r w:rsidR="00692A27">
        <w:rPr>
          <w:rFonts w:ascii="Times New Roman" w:hAnsi="Times New Roman" w:cs="Times New Roman"/>
          <w:i/>
          <w:sz w:val="24"/>
          <w:szCs w:val="24"/>
        </w:rPr>
        <w:t xml:space="preserve"> ad </w:t>
      </w:r>
      <w:proofErr w:type="spellStart"/>
      <w:r w:rsidR="00692A27">
        <w:rPr>
          <w:rFonts w:ascii="Times New Roman" w:hAnsi="Times New Roman" w:cs="Times New Roman"/>
          <w:i/>
          <w:sz w:val="24"/>
          <w:szCs w:val="24"/>
        </w:rPr>
        <w:t>audiendum</w:t>
      </w:r>
      <w:proofErr w:type="spellEnd"/>
      <w:r w:rsidR="00E00496">
        <w:rPr>
          <w:rFonts w:ascii="Times New Roman" w:hAnsi="Times New Roman" w:cs="Times New Roman"/>
          <w:i/>
          <w:sz w:val="24"/>
          <w:szCs w:val="24"/>
        </w:rPr>
        <w:t>,</w:t>
      </w:r>
      <w:r w:rsidRPr="006645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452E">
        <w:rPr>
          <w:rFonts w:ascii="Times New Roman" w:hAnsi="Times New Roman" w:cs="Times New Roman"/>
          <w:i/>
          <w:sz w:val="24"/>
          <w:szCs w:val="24"/>
        </w:rPr>
        <w:t>tardus</w:t>
      </w:r>
      <w:proofErr w:type="spellEnd"/>
      <w:r w:rsidRPr="006645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452E">
        <w:rPr>
          <w:rFonts w:ascii="Times New Roman" w:hAnsi="Times New Roman" w:cs="Times New Roman"/>
          <w:i/>
          <w:sz w:val="24"/>
          <w:szCs w:val="24"/>
        </w:rPr>
        <w:t>ad</w:t>
      </w:r>
      <w:proofErr w:type="spellEnd"/>
      <w:r w:rsidRPr="006645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452E">
        <w:rPr>
          <w:rFonts w:ascii="Times New Roman" w:hAnsi="Times New Roman" w:cs="Times New Roman"/>
          <w:i/>
          <w:sz w:val="24"/>
          <w:szCs w:val="24"/>
        </w:rPr>
        <w:t>loquendum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452E">
        <w:rPr>
          <w:rFonts w:ascii="Times New Roman" w:hAnsi="Times New Roman" w:cs="Times New Roman"/>
          <w:sz w:val="24"/>
          <w:szCs w:val="24"/>
        </w:rPr>
        <w:t>Quamobrem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 in </w:t>
      </w:r>
      <w:r w:rsidRPr="0066452E">
        <w:rPr>
          <w:rFonts w:ascii="Times New Roman" w:hAnsi="Times New Roman" w:cs="Times New Roman"/>
          <w:i/>
          <w:sz w:val="24"/>
          <w:szCs w:val="24"/>
        </w:rPr>
        <w:t xml:space="preserve">Vitis </w:t>
      </w:r>
      <w:proofErr w:type="spellStart"/>
      <w:r w:rsidRPr="0066452E">
        <w:rPr>
          <w:rFonts w:ascii="Times New Roman" w:hAnsi="Times New Roman" w:cs="Times New Roman"/>
          <w:i/>
          <w:sz w:val="24"/>
          <w:szCs w:val="24"/>
        </w:rPr>
        <w:t>patrum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 abbas Agatho tribus annis </w:t>
      </w:r>
      <w:proofErr w:type="spellStart"/>
      <w:r w:rsidRPr="0066452E">
        <w:rPr>
          <w:rFonts w:ascii="Times New Roman" w:hAnsi="Times New Roman" w:cs="Times New Roman"/>
          <w:sz w:val="24"/>
          <w:szCs w:val="24"/>
        </w:rPr>
        <w:t>portauit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52E">
        <w:rPr>
          <w:rFonts w:ascii="Times New Roman" w:hAnsi="Times New Roman" w:cs="Times New Roman"/>
          <w:sz w:val="24"/>
          <w:szCs w:val="24"/>
        </w:rPr>
        <w:t>lapidem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E00496">
        <w:rPr>
          <w:rFonts w:ascii="Times New Roman" w:hAnsi="Times New Roman" w:cs="Times New Roman"/>
          <w:sz w:val="24"/>
          <w:szCs w:val="24"/>
        </w:rPr>
        <w:t xml:space="preserve">in </w:t>
      </w:r>
      <w:r w:rsidRPr="0066452E">
        <w:rPr>
          <w:rFonts w:ascii="Times New Roman" w:hAnsi="Times New Roman" w:cs="Times New Roman"/>
          <w:sz w:val="24"/>
          <w:szCs w:val="24"/>
        </w:rPr>
        <w:t xml:space="preserve">ore </w:t>
      </w:r>
      <w:proofErr w:type="spellStart"/>
      <w:r w:rsidRPr="0066452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52E">
        <w:rPr>
          <w:rFonts w:ascii="Times New Roman" w:hAnsi="Times New Roman" w:cs="Times New Roman"/>
          <w:sz w:val="24"/>
          <w:szCs w:val="24"/>
        </w:rPr>
        <w:t>addisceret</w:t>
      </w:r>
      <w:proofErr w:type="spellEnd"/>
      <w:r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52E">
        <w:rPr>
          <w:rFonts w:ascii="Times New Roman" w:hAnsi="Times New Roman" w:cs="Times New Roman"/>
          <w:sz w:val="24"/>
          <w:szCs w:val="24"/>
        </w:rPr>
        <w:t>taciturnitatem</w:t>
      </w:r>
      <w:proofErr w:type="spellEnd"/>
      <w:r w:rsidR="00E00496">
        <w:rPr>
          <w:rFonts w:ascii="Times New Roman" w:hAnsi="Times New Roman" w:cs="Times New Roman"/>
          <w:sz w:val="24"/>
          <w:szCs w:val="24"/>
        </w:rPr>
        <w:t>.</w:t>
      </w:r>
      <w:r w:rsidRPr="0066452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E5464" w:rsidRPr="00AE5464" w:rsidSect="00E941CD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BC01E" w14:textId="77777777" w:rsidR="009D6137" w:rsidRDefault="009D6137" w:rsidP="009D6137">
      <w:pPr>
        <w:spacing w:after="0" w:line="240" w:lineRule="auto"/>
      </w:pPr>
      <w:r>
        <w:separator/>
      </w:r>
    </w:p>
  </w:endnote>
  <w:endnote w:type="continuationSeparator" w:id="0">
    <w:p w14:paraId="7F7B4FE5" w14:textId="77777777" w:rsidR="009D6137" w:rsidRDefault="009D6137" w:rsidP="009D6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7D584" w14:textId="77777777" w:rsidR="009D6137" w:rsidRDefault="009D6137" w:rsidP="009D6137">
      <w:pPr>
        <w:spacing w:after="0" w:line="240" w:lineRule="auto"/>
      </w:pPr>
      <w:r>
        <w:separator/>
      </w:r>
    </w:p>
  </w:footnote>
  <w:footnote w:type="continuationSeparator" w:id="0">
    <w:p w14:paraId="1DBFC84B" w14:textId="77777777" w:rsidR="009D6137" w:rsidRDefault="009D6137" w:rsidP="009D6137">
      <w:pPr>
        <w:spacing w:after="0" w:line="240" w:lineRule="auto"/>
      </w:pPr>
      <w:r>
        <w:continuationSeparator/>
      </w:r>
    </w:p>
  </w:footnote>
  <w:footnote w:id="1">
    <w:p w14:paraId="14EA02E9" w14:textId="5BF8DBCE" w:rsidR="009D6137" w:rsidRDefault="009D6137" w:rsidP="00932FE8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932FE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932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32FE8">
        <w:rPr>
          <w:rFonts w:ascii="Times New Roman" w:hAnsi="Times New Roman" w:cs="Times New Roman"/>
          <w:sz w:val="24"/>
          <w:szCs w:val="24"/>
        </w:rPr>
        <w:t>eloquium</w:t>
      </w:r>
      <w:proofErr w:type="spellEnd"/>
      <w:r w:rsidRPr="00932FE8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932FE8">
        <w:rPr>
          <w:rFonts w:ascii="Times New Roman" w:hAnsi="Times New Roman" w:cs="Times New Roman"/>
          <w:sz w:val="24"/>
          <w:szCs w:val="24"/>
        </w:rPr>
        <w:t xml:space="preserve"> </w:t>
      </w:r>
      <w:r w:rsidRPr="00932FE8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932F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2FE8">
        <w:rPr>
          <w:rFonts w:ascii="Times New Roman" w:hAnsi="Times New Roman" w:cs="Times New Roman"/>
          <w:sz w:val="24"/>
          <w:szCs w:val="24"/>
        </w:rPr>
        <w:t>larium</w:t>
      </w:r>
      <w:proofErr w:type="spellEnd"/>
      <w:r w:rsidRPr="00932FE8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53ABDF34" w14:textId="77777777" w:rsidR="006219F7" w:rsidRPr="00932FE8" w:rsidRDefault="006219F7" w:rsidP="00932FE8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68073151" w14:textId="638C3914" w:rsidR="00015799" w:rsidRPr="00932FE8" w:rsidRDefault="00015799" w:rsidP="00932FE8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932FE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932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32FE8">
        <w:rPr>
          <w:rFonts w:ascii="Times New Roman" w:hAnsi="Times New Roman" w:cs="Times New Roman"/>
          <w:sz w:val="24"/>
          <w:szCs w:val="24"/>
        </w:rPr>
        <w:t>tuo</w:t>
      </w:r>
      <w:proofErr w:type="spellEnd"/>
      <w:r w:rsidRPr="00932FE8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932FE8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932FE8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932FE8">
        <w:rPr>
          <w:rFonts w:ascii="Times New Roman" w:hAnsi="Times New Roman" w:cs="Times New Roman"/>
          <w:sz w:val="24"/>
          <w:szCs w:val="24"/>
        </w:rPr>
        <w:t xml:space="preserve"> modo, F 80.</w:t>
      </w:r>
    </w:p>
    <w:p w14:paraId="2BC08776" w14:textId="77777777" w:rsidR="00BB646A" w:rsidRPr="00932FE8" w:rsidRDefault="00BB646A" w:rsidP="00932FE8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6EF641D0" w14:textId="6A4255F0" w:rsidR="00BB646A" w:rsidRDefault="00BB646A" w:rsidP="00932FE8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932FE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932F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2FE8">
        <w:rPr>
          <w:rFonts w:ascii="Times New Roman" w:hAnsi="Times New Roman" w:cs="Times New Roman"/>
          <w:sz w:val="24"/>
          <w:szCs w:val="24"/>
        </w:rPr>
        <w:t>perfectos ]</w:t>
      </w:r>
      <w:proofErr w:type="gramEnd"/>
      <w:r w:rsidRPr="00932FE8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932FE8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932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FE8">
        <w:rPr>
          <w:rFonts w:ascii="Times New Roman" w:hAnsi="Times New Roman" w:cs="Times New Roman"/>
          <w:sz w:val="24"/>
          <w:szCs w:val="24"/>
        </w:rPr>
        <w:t>paruulos</w:t>
      </w:r>
      <w:proofErr w:type="spellEnd"/>
      <w:r w:rsidRPr="00932FE8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6876C7A6" w14:textId="77777777" w:rsidR="004F1374" w:rsidRPr="00932FE8" w:rsidRDefault="004F1374" w:rsidP="00932FE8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597404DF" w14:textId="5CA3E0B1" w:rsidR="00BB646A" w:rsidRDefault="00BB646A" w:rsidP="00932FE8">
      <w:pPr>
        <w:pStyle w:val="FootnoteText"/>
        <w:rPr>
          <w:rFonts w:ascii="Times New Roman" w:hAnsi="Times New Roman" w:cs="Times New Roman"/>
          <w:iCs/>
          <w:sz w:val="24"/>
          <w:szCs w:val="24"/>
        </w:rPr>
      </w:pPr>
      <w:r w:rsidRPr="00932FE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932F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2FE8">
        <w:rPr>
          <w:rFonts w:ascii="Times New Roman" w:hAnsi="Times New Roman" w:cs="Times New Roman"/>
          <w:sz w:val="24"/>
          <w:szCs w:val="24"/>
        </w:rPr>
        <w:t>de ]</w:t>
      </w:r>
      <w:proofErr w:type="gramEnd"/>
      <w:r w:rsidRPr="00932FE8">
        <w:rPr>
          <w:rFonts w:ascii="Times New Roman" w:hAnsi="Times New Roman" w:cs="Times New Roman"/>
          <w:sz w:val="24"/>
          <w:szCs w:val="24"/>
        </w:rPr>
        <w:t xml:space="preserve"> </w:t>
      </w:r>
      <w:r w:rsidRPr="00932FE8">
        <w:rPr>
          <w:rFonts w:ascii="Times New Roman" w:hAnsi="Times New Roman" w:cs="Times New Roman"/>
          <w:i/>
          <w:sz w:val="24"/>
          <w:szCs w:val="24"/>
        </w:rPr>
        <w:t>add</w:t>
      </w:r>
      <w:r w:rsidRPr="00932FE8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932FE8">
        <w:rPr>
          <w:rFonts w:ascii="Times New Roman" w:hAnsi="Times New Roman" w:cs="Times New Roman"/>
          <w:iCs/>
          <w:sz w:val="24"/>
          <w:szCs w:val="24"/>
        </w:rPr>
        <w:t>est</w:t>
      </w:r>
      <w:proofErr w:type="spellEnd"/>
      <w:r w:rsidRPr="00932FE8">
        <w:rPr>
          <w:rFonts w:ascii="Times New Roman" w:hAnsi="Times New Roman" w:cs="Times New Roman"/>
          <w:iCs/>
          <w:sz w:val="24"/>
          <w:szCs w:val="24"/>
        </w:rPr>
        <w:t xml:space="preserve"> F 80.</w:t>
      </w:r>
    </w:p>
    <w:p w14:paraId="3FBC5BCE" w14:textId="77777777" w:rsidR="00843905" w:rsidRPr="00932FE8" w:rsidRDefault="00843905" w:rsidP="00932FE8">
      <w:pPr>
        <w:pStyle w:val="FootnoteText"/>
        <w:rPr>
          <w:rFonts w:ascii="Times New Roman" w:hAnsi="Times New Roman" w:cs="Times New Roman"/>
          <w:iCs/>
          <w:sz w:val="24"/>
          <w:szCs w:val="24"/>
        </w:rPr>
      </w:pPr>
    </w:p>
  </w:footnote>
  <w:footnote w:id="5">
    <w:p w14:paraId="69EA4C22" w14:textId="70E4CC5F" w:rsidR="00932FE8" w:rsidRDefault="00932FE8" w:rsidP="00932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FE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932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32FE8">
        <w:rPr>
          <w:rFonts w:ascii="Times New Roman" w:hAnsi="Times New Roman" w:cs="Times New Roman"/>
          <w:sz w:val="24"/>
          <w:szCs w:val="24"/>
        </w:rPr>
        <w:t>illecebre</w:t>
      </w:r>
      <w:proofErr w:type="spellEnd"/>
      <w:r w:rsidRPr="00932FE8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932FE8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932FE8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932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FE8">
        <w:rPr>
          <w:rFonts w:ascii="Times New Roman" w:hAnsi="Times New Roman" w:cs="Times New Roman"/>
          <w:sz w:val="24"/>
          <w:szCs w:val="24"/>
        </w:rPr>
        <w:t>illisibre</w:t>
      </w:r>
      <w:proofErr w:type="spellEnd"/>
      <w:r w:rsidRPr="00932FE8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43920A94" w14:textId="77777777" w:rsidR="00932FE8" w:rsidRPr="00932FE8" w:rsidRDefault="00932FE8" w:rsidP="00932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</w:footnote>
  <w:footnote w:id="6">
    <w:p w14:paraId="60C8D3EE" w14:textId="658ED6B5" w:rsidR="00932FE8" w:rsidRPr="00932FE8" w:rsidRDefault="00932FE8" w:rsidP="00932FE8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932FE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932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32FE8">
        <w:rPr>
          <w:rFonts w:ascii="Times New Roman" w:hAnsi="Times New Roman" w:cs="Times New Roman"/>
          <w:sz w:val="24"/>
          <w:szCs w:val="24"/>
        </w:rPr>
        <w:t>dampna</w:t>
      </w:r>
      <w:proofErr w:type="spellEnd"/>
      <w:r w:rsidRPr="00932FE8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932FE8">
        <w:rPr>
          <w:rFonts w:ascii="Times New Roman" w:hAnsi="Times New Roman" w:cs="Times New Roman"/>
          <w:sz w:val="24"/>
          <w:szCs w:val="24"/>
        </w:rPr>
        <w:t xml:space="preserve"> </w:t>
      </w:r>
      <w:r w:rsidRPr="00932FE8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932F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2FE8">
        <w:rPr>
          <w:rFonts w:ascii="Times New Roman" w:hAnsi="Times New Roman" w:cs="Times New Roman"/>
          <w:sz w:val="24"/>
          <w:szCs w:val="24"/>
        </w:rPr>
        <w:t>dampna</w:t>
      </w:r>
      <w:proofErr w:type="spellEnd"/>
      <w:r w:rsidRPr="00932FE8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CD"/>
    <w:rsid w:val="00015799"/>
    <w:rsid w:val="0006596D"/>
    <w:rsid w:val="001C53AD"/>
    <w:rsid w:val="00214D18"/>
    <w:rsid w:val="00223BCD"/>
    <w:rsid w:val="002A2835"/>
    <w:rsid w:val="00353441"/>
    <w:rsid w:val="00433B90"/>
    <w:rsid w:val="004F1374"/>
    <w:rsid w:val="0051555E"/>
    <w:rsid w:val="0056113B"/>
    <w:rsid w:val="0060075B"/>
    <w:rsid w:val="00610F70"/>
    <w:rsid w:val="006219F7"/>
    <w:rsid w:val="00692A27"/>
    <w:rsid w:val="00711694"/>
    <w:rsid w:val="00742496"/>
    <w:rsid w:val="00794825"/>
    <w:rsid w:val="007C4B2E"/>
    <w:rsid w:val="00843905"/>
    <w:rsid w:val="00844224"/>
    <w:rsid w:val="008454FF"/>
    <w:rsid w:val="00851CD9"/>
    <w:rsid w:val="008D245E"/>
    <w:rsid w:val="008E3C78"/>
    <w:rsid w:val="00932FE8"/>
    <w:rsid w:val="0095561B"/>
    <w:rsid w:val="00987B5F"/>
    <w:rsid w:val="009D6137"/>
    <w:rsid w:val="00A12BEB"/>
    <w:rsid w:val="00AE5464"/>
    <w:rsid w:val="00BB2F63"/>
    <w:rsid w:val="00BB646A"/>
    <w:rsid w:val="00C4261C"/>
    <w:rsid w:val="00E00496"/>
    <w:rsid w:val="00E50C39"/>
    <w:rsid w:val="00E941CD"/>
    <w:rsid w:val="00EF1963"/>
    <w:rsid w:val="00F45C20"/>
    <w:rsid w:val="00F93CC0"/>
    <w:rsid w:val="00F9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6AB09"/>
  <w15:chartTrackingRefBased/>
  <w15:docId w15:val="{30EABCE4-6FA7-4B22-99B2-16718953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D61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61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613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4B2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4B2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4B2E"/>
    <w:rPr>
      <w:vertAlign w:val="superscript"/>
    </w:rPr>
  </w:style>
  <w:style w:type="character" w:customStyle="1" w:styleId="hi">
    <w:name w:val="hi"/>
    <w:basedOn w:val="DefaultParagraphFont"/>
    <w:rsid w:val="007C4B2E"/>
  </w:style>
  <w:style w:type="character" w:customStyle="1" w:styleId="line">
    <w:name w:val="line"/>
    <w:basedOn w:val="DefaultParagraphFont"/>
    <w:rsid w:val="007C4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03E63-1DB3-457A-B3A3-59CE42B4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2024-01-21T22:05:00Z</dcterms:created>
  <dcterms:modified xsi:type="dcterms:W3CDTF">2024-10-03T15:41:00Z</dcterms:modified>
</cp:coreProperties>
</file>