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47E09" w14:textId="77777777" w:rsidR="00A15EA5" w:rsidRDefault="00F6515E" w:rsidP="000E770D">
      <w:pPr>
        <w:spacing w:before="240" w:line="480" w:lineRule="auto"/>
        <w:rPr>
          <w:rFonts w:ascii="Courier New" w:hAnsi="Courier New" w:cs="Courier New"/>
        </w:rPr>
      </w:pPr>
      <w:r w:rsidRPr="007549E5">
        <w:rPr>
          <w:rFonts w:ascii="Courier New" w:hAnsi="Courier New" w:cs="Courier New"/>
        </w:rPr>
        <w:t xml:space="preserve">98 Desperacio uel </w:t>
      </w:r>
      <w:r w:rsidR="004E5F3D">
        <w:rPr>
          <w:rFonts w:ascii="Courier New" w:hAnsi="Courier New" w:cs="Courier New"/>
        </w:rPr>
        <w:t>D</w:t>
      </w:r>
      <w:r w:rsidRPr="007549E5">
        <w:rPr>
          <w:rFonts w:ascii="Courier New" w:hAnsi="Courier New" w:cs="Courier New"/>
        </w:rPr>
        <w:t>esperare</w:t>
      </w:r>
    </w:p>
    <w:p w14:paraId="04F3E841" w14:textId="4D14B87F" w:rsidR="00012C1A" w:rsidRDefault="00C42E3F" w:rsidP="000E770D">
      <w:pPr>
        <w:spacing w:before="240" w:line="480" w:lineRule="auto"/>
        <w:rPr>
          <w:rFonts w:ascii="Courier New" w:hAnsi="Courier New" w:cs="Courier New"/>
          <w:i/>
        </w:rPr>
      </w:pPr>
      <w:r w:rsidRPr="007549E5">
        <w:rPr>
          <w:rFonts w:ascii="Courier New" w:hAnsi="Courier New" w:cs="Courier New"/>
        </w:rPr>
        <w:t>Secundum Augustinum, peccatum cum desperacione</w:t>
      </w:r>
      <w:r w:rsidR="00D25364">
        <w:rPr>
          <w:rFonts w:ascii="Courier New" w:hAnsi="Courier New" w:cs="Courier New"/>
        </w:rPr>
        <w:t xml:space="preserve"> </w:t>
      </w:r>
      <w:r w:rsidRPr="007549E5">
        <w:rPr>
          <w:rFonts w:ascii="Courier New" w:hAnsi="Courier New" w:cs="Courier New"/>
        </w:rPr>
        <w:t>certa mors est.</w:t>
      </w:r>
      <w:r w:rsidR="00012C1A">
        <w:rPr>
          <w:rFonts w:ascii="Courier New" w:hAnsi="Courier New" w:cs="Courier New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012C1A">
            <w:rPr>
              <w:rFonts w:ascii="Courier New" w:hAnsi="Courier New" w:cs="Courier New"/>
            </w:rPr>
            <w:t>Nam</w:t>
          </w:r>
        </w:smartTag>
      </w:smartTag>
      <w:r w:rsidRPr="007549E5">
        <w:rPr>
          <w:rFonts w:ascii="Courier New" w:hAnsi="Courier New" w:cs="Courier New"/>
        </w:rPr>
        <w:t xml:space="preserve"> secundum Ambrosium, </w:t>
      </w:r>
      <w:r w:rsidR="009B540F" w:rsidRPr="007549E5">
        <w:rPr>
          <w:rFonts w:ascii="Courier New" w:hAnsi="Courier New" w:cs="Courier New"/>
        </w:rPr>
        <w:t>plus peccat</w:t>
      </w:r>
      <w:r w:rsidR="00D25364">
        <w:rPr>
          <w:rFonts w:ascii="Courier New" w:hAnsi="Courier New" w:cs="Courier New"/>
        </w:rPr>
        <w:t xml:space="preserve"> </w:t>
      </w:r>
      <w:r w:rsidR="009B540F" w:rsidRPr="007549E5">
        <w:rPr>
          <w:rFonts w:ascii="Courier New" w:hAnsi="Courier New" w:cs="Courier New"/>
        </w:rPr>
        <w:t>homo desperando quam peccatum perpetrando. Vnde</w:t>
      </w:r>
      <w:r w:rsidR="00381162">
        <w:rPr>
          <w:rFonts w:ascii="Courier New" w:hAnsi="Courier New" w:cs="Courier New"/>
        </w:rPr>
        <w:t>,</w:t>
      </w:r>
      <w:r w:rsidR="009B540F" w:rsidRPr="007549E5">
        <w:rPr>
          <w:rFonts w:ascii="Courier New" w:hAnsi="Courier New" w:cs="Courier New"/>
        </w:rPr>
        <w:t xml:space="preserve"> dicit</w:t>
      </w:r>
      <w:r w:rsidR="00D25364">
        <w:rPr>
          <w:rFonts w:ascii="Courier New" w:hAnsi="Courier New" w:cs="Courier New"/>
        </w:rPr>
        <w:t xml:space="preserve"> </w:t>
      </w:r>
      <w:r w:rsidR="009B540F" w:rsidRPr="007549E5">
        <w:rPr>
          <w:rFonts w:ascii="Courier New" w:hAnsi="Courier New" w:cs="Courier New"/>
        </w:rPr>
        <w:t>Hieronymus, Judas plus Deum offendit quando desperauit et seipsum suspendit quam quando Christum vendidit.</w:t>
      </w:r>
      <w:r w:rsidR="00D92456" w:rsidRPr="007549E5">
        <w:rPr>
          <w:rFonts w:ascii="Courier New" w:hAnsi="Courier New" w:cs="Courier New"/>
        </w:rPr>
        <w:t xml:space="preserve"> Ideo</w:t>
      </w:r>
      <w:r w:rsidR="00381162">
        <w:rPr>
          <w:rFonts w:ascii="Courier New" w:hAnsi="Courier New" w:cs="Courier New"/>
        </w:rPr>
        <w:t>,</w:t>
      </w:r>
      <w:r w:rsidR="00D92456" w:rsidRPr="007549E5">
        <w:rPr>
          <w:rFonts w:ascii="Courier New" w:hAnsi="Courier New" w:cs="Courier New"/>
        </w:rPr>
        <w:t xml:space="preserve"> dicitur Prou. 24[:10], ne</w:t>
      </w:r>
      <w:r w:rsidR="00D25364">
        <w:rPr>
          <w:rFonts w:ascii="Courier New" w:hAnsi="Courier New" w:cs="Courier New"/>
        </w:rPr>
        <w:t xml:space="preserve"> </w:t>
      </w:r>
      <w:r w:rsidR="00012C1A">
        <w:rPr>
          <w:rFonts w:ascii="Courier New" w:hAnsi="Courier New" w:cs="Courier New"/>
          <w:i/>
        </w:rPr>
        <w:t>desperaveris in die angustie.</w:t>
      </w:r>
      <w:r w:rsidR="00D92456" w:rsidRPr="007549E5">
        <w:rPr>
          <w:rFonts w:ascii="Courier New" w:hAnsi="Courier New" w:cs="Courier New"/>
          <w:i/>
        </w:rPr>
        <w:t xml:space="preserve"> </w:t>
      </w:r>
    </w:p>
    <w:p w14:paraId="1C21B5F2" w14:textId="2EF6C54B" w:rsidR="00372A1D" w:rsidRDefault="00012C1A" w:rsidP="004E5F3D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D92456" w:rsidRPr="007549E5">
        <w:rPr>
          <w:rFonts w:ascii="Courier New" w:hAnsi="Courier New" w:cs="Courier New"/>
        </w:rPr>
        <w:t>t solet istud peccatum prouenire</w:t>
      </w:r>
      <w:r w:rsidR="00D25364">
        <w:rPr>
          <w:rFonts w:ascii="Courier New" w:hAnsi="Courier New" w:cs="Courier New"/>
        </w:rPr>
        <w:t xml:space="preserve"> </w:t>
      </w:r>
      <w:r w:rsidR="00D92456" w:rsidRPr="007549E5">
        <w:rPr>
          <w:rFonts w:ascii="Courier New" w:hAnsi="Courier New" w:cs="Courier New"/>
        </w:rPr>
        <w:t>ex variis causis</w:t>
      </w:r>
      <w:r>
        <w:rPr>
          <w:rFonts w:ascii="Courier New" w:hAnsi="Courier New" w:cs="Courier New"/>
        </w:rPr>
        <w:t>.</w:t>
      </w:r>
      <w:r w:rsidR="00D92456" w:rsidRPr="007549E5">
        <w:rPr>
          <w:rFonts w:ascii="Courier New" w:hAnsi="Courier New" w:cs="Courier New"/>
        </w:rPr>
        <w:t xml:space="preserve"> &lt;</w:t>
      </w:r>
      <w:r w:rsidR="00D92456" w:rsidRPr="007549E5">
        <w:rPr>
          <w:rFonts w:ascii="Courier New" w:hAnsi="Courier New" w:cs="Courier New"/>
          <w:strike/>
        </w:rPr>
        <w:t>se posse peragere penitenciam statuam quando</w:t>
      </w:r>
      <w:r w:rsidR="00381162">
        <w:rPr>
          <w:rFonts w:ascii="Courier New" w:hAnsi="Courier New" w:cs="Courier New"/>
        </w:rPr>
        <w:t xml:space="preserve"> </w:t>
      </w:r>
      <w:r w:rsidR="00D92456" w:rsidRPr="007549E5">
        <w:rPr>
          <w:rFonts w:ascii="Courier New" w:hAnsi="Courier New" w:cs="Courier New"/>
        </w:rPr>
        <w:t>ex</w:t>
      </w:r>
      <w:r w:rsidR="003552CA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 xml:space="preserve"> A</w:t>
      </w:r>
      <w:r w:rsidR="00D92456" w:rsidRPr="007549E5">
        <w:rPr>
          <w:rFonts w:ascii="Courier New" w:hAnsi="Courier New" w:cs="Courier New"/>
        </w:rPr>
        <w:t>liquando ex pusilla</w:t>
      </w:r>
      <w:r w:rsidR="00A41A23" w:rsidRPr="007549E5">
        <w:rPr>
          <w:rFonts w:ascii="Courier New" w:hAnsi="Courier New" w:cs="Courier New"/>
        </w:rPr>
        <w:t>nimite penitentis quoniam non putat</w:t>
      </w:r>
      <w:r w:rsidR="003552CA">
        <w:rPr>
          <w:rFonts w:ascii="Courier New" w:hAnsi="Courier New" w:cs="Courier New"/>
        </w:rPr>
        <w:t xml:space="preserve"> </w:t>
      </w:r>
      <w:r w:rsidR="00A41A23" w:rsidRPr="007549E5">
        <w:rPr>
          <w:rFonts w:ascii="Courier New" w:hAnsi="Courier New" w:cs="Courier New"/>
        </w:rPr>
        <w:t>se posse peragere penitenciam statutam</w:t>
      </w:r>
      <w:r w:rsidR="003552CA">
        <w:rPr>
          <w:rFonts w:ascii="Courier New" w:hAnsi="Courier New" w:cs="Courier New"/>
        </w:rPr>
        <w:t>.</w:t>
      </w:r>
      <w:r w:rsidR="00A41A23" w:rsidRPr="007549E5">
        <w:rPr>
          <w:rFonts w:ascii="Courier New" w:hAnsi="Courier New" w:cs="Courier New"/>
        </w:rPr>
        <w:t xml:space="preserve"> </w:t>
      </w:r>
      <w:r w:rsidR="00381162">
        <w:rPr>
          <w:rFonts w:ascii="Courier New" w:hAnsi="Courier New" w:cs="Courier New"/>
        </w:rPr>
        <w:t>Ali</w:t>
      </w:r>
      <w:r w:rsidR="00A41A23" w:rsidRPr="007549E5">
        <w:rPr>
          <w:rFonts w:ascii="Courier New" w:hAnsi="Courier New" w:cs="Courier New"/>
        </w:rPr>
        <w:t>quando ex enormitate</w:t>
      </w:r>
      <w:r w:rsidR="003552CA">
        <w:rPr>
          <w:rFonts w:ascii="Courier New" w:hAnsi="Courier New" w:cs="Courier New"/>
        </w:rPr>
        <w:t xml:space="preserve"> </w:t>
      </w:r>
      <w:r w:rsidR="00A41A23" w:rsidRPr="007549E5">
        <w:rPr>
          <w:rFonts w:ascii="Courier New" w:hAnsi="Courier New" w:cs="Courier New"/>
        </w:rPr>
        <w:t>culpe quam putat irremissib</w:t>
      </w:r>
      <w:r w:rsidR="003552CA">
        <w:rPr>
          <w:rFonts w:ascii="Courier New" w:hAnsi="Courier New" w:cs="Courier New"/>
        </w:rPr>
        <w:t>ilem. Tercio ex difficultate ca</w:t>
      </w:r>
      <w:r w:rsidR="00A41A23" w:rsidRPr="007549E5">
        <w:rPr>
          <w:rFonts w:ascii="Courier New" w:hAnsi="Courier New" w:cs="Courier New"/>
        </w:rPr>
        <w:t>uendi peccatum quod habet ex consuetudine que ligat velud</w:t>
      </w:r>
      <w:r w:rsidR="003552CA">
        <w:rPr>
          <w:rFonts w:ascii="Courier New" w:hAnsi="Courier New" w:cs="Courier New"/>
        </w:rPr>
        <w:t xml:space="preserve"> </w:t>
      </w:r>
      <w:r w:rsidR="00F74374" w:rsidRPr="007549E5">
        <w:rPr>
          <w:rFonts w:ascii="Courier New" w:hAnsi="Courier New" w:cs="Courier New"/>
        </w:rPr>
        <w:t>altera natura</w:t>
      </w:r>
      <w:r w:rsidR="003552CA">
        <w:rPr>
          <w:rFonts w:ascii="Courier New" w:hAnsi="Courier New" w:cs="Courier New"/>
        </w:rPr>
        <w:t>,</w:t>
      </w:r>
      <w:r w:rsidR="00F74374" w:rsidRPr="007549E5">
        <w:rPr>
          <w:rFonts w:ascii="Courier New" w:hAnsi="Courier New" w:cs="Courier New"/>
        </w:rPr>
        <w:t xml:space="preserve"> secundum </w:t>
      </w:r>
      <w:r w:rsidR="007549E5" w:rsidRPr="007549E5">
        <w:rPr>
          <w:rFonts w:ascii="Courier New" w:hAnsi="Courier New" w:cs="Courier New"/>
        </w:rPr>
        <w:t>Philosophum</w:t>
      </w:r>
      <w:r w:rsidR="003552CA">
        <w:rPr>
          <w:rFonts w:ascii="Courier New" w:hAnsi="Courier New" w:cs="Courier New"/>
        </w:rPr>
        <w:t>. Q</w:t>
      </w:r>
      <w:r w:rsidR="007549E5" w:rsidRPr="007549E5">
        <w:rPr>
          <w:rFonts w:ascii="Courier New" w:hAnsi="Courier New" w:cs="Courier New"/>
        </w:rPr>
        <w:t>uod figuratum est 1</w:t>
      </w:r>
      <w:r w:rsidR="00F74374" w:rsidRPr="007549E5">
        <w:rPr>
          <w:rFonts w:ascii="Courier New" w:hAnsi="Courier New" w:cs="Courier New"/>
        </w:rPr>
        <w:t xml:space="preserve"> Reg. 23[:</w:t>
      </w:r>
      <w:r w:rsidR="007549E5" w:rsidRPr="007549E5">
        <w:rPr>
          <w:rFonts w:ascii="Courier New" w:hAnsi="Courier New" w:cs="Courier New"/>
        </w:rPr>
        <w:t xml:space="preserve">26]: </w:t>
      </w:r>
      <w:r w:rsidR="00F74374" w:rsidRPr="007549E5">
        <w:rPr>
          <w:rFonts w:ascii="Courier New" w:hAnsi="Courier New" w:cs="Courier New"/>
          <w:i/>
        </w:rPr>
        <w:t>Dauid</w:t>
      </w:r>
      <w:r w:rsidR="003552CA">
        <w:rPr>
          <w:rFonts w:ascii="Courier New" w:hAnsi="Courier New" w:cs="Courier New"/>
          <w:i/>
        </w:rPr>
        <w:t xml:space="preserve"> </w:t>
      </w:r>
      <w:r w:rsidR="00F74374" w:rsidRPr="007549E5">
        <w:rPr>
          <w:rFonts w:ascii="Courier New" w:hAnsi="Courier New" w:cs="Courier New"/>
          <w:i/>
        </w:rPr>
        <w:t>desperabat</w:t>
      </w:r>
      <w:r w:rsidR="00F74374" w:rsidRPr="007549E5">
        <w:rPr>
          <w:rFonts w:ascii="Courier New" w:hAnsi="Courier New" w:cs="Courier New"/>
        </w:rPr>
        <w:t xml:space="preserve"> fugere </w:t>
      </w:r>
      <w:r w:rsidR="00F74374" w:rsidRPr="007549E5">
        <w:rPr>
          <w:rFonts w:ascii="Courier New" w:hAnsi="Courier New" w:cs="Courier New"/>
          <w:i/>
        </w:rPr>
        <w:t>a facie Saul</w:t>
      </w:r>
      <w:r w:rsidR="00F74374" w:rsidRPr="007549E5">
        <w:rPr>
          <w:rFonts w:ascii="Courier New" w:hAnsi="Courier New" w:cs="Courier New"/>
        </w:rPr>
        <w:t xml:space="preserve"> eo quod Saul cum viris</w:t>
      </w:r>
      <w:r w:rsidR="007549E5" w:rsidRPr="007549E5">
        <w:rPr>
          <w:rFonts w:ascii="Courier New" w:hAnsi="Courier New" w:cs="Courier New"/>
        </w:rPr>
        <w:t xml:space="preserve"> s</w:t>
      </w:r>
      <w:r w:rsidR="00F74374" w:rsidRPr="007549E5">
        <w:rPr>
          <w:rFonts w:ascii="Courier New" w:hAnsi="Courier New" w:cs="Courier New"/>
        </w:rPr>
        <w:t xml:space="preserve">uis cinxerant Dauid </w:t>
      </w:r>
      <w:r w:rsidR="00F74374" w:rsidRPr="007549E5">
        <w:rPr>
          <w:rFonts w:ascii="Courier New" w:hAnsi="Courier New" w:cs="Courier New"/>
          <w:i/>
        </w:rPr>
        <w:t>in modum corone</w:t>
      </w:r>
      <w:r w:rsidR="00F74374" w:rsidRPr="007549E5">
        <w:rPr>
          <w:rFonts w:ascii="Courier New" w:hAnsi="Courier New" w:cs="Courier New"/>
        </w:rPr>
        <w:t>.</w:t>
      </w:r>
      <w:r w:rsidR="007549E5" w:rsidRPr="007549E5">
        <w:rPr>
          <w:rFonts w:ascii="Courier New" w:hAnsi="Courier New" w:cs="Courier New"/>
        </w:rPr>
        <w:t xml:space="preserve"> </w:t>
      </w:r>
      <w:r w:rsidR="00B55E33">
        <w:rPr>
          <w:rFonts w:ascii="Courier New" w:hAnsi="Courier New" w:cs="Courier New"/>
        </w:rPr>
        <w:t>Sic diabolus</w:t>
      </w:r>
      <w:r w:rsidR="003552CA">
        <w:rPr>
          <w:rFonts w:ascii="Courier New" w:hAnsi="Courier New" w:cs="Courier New"/>
        </w:rPr>
        <w:t xml:space="preserve"> </w:t>
      </w:r>
      <w:r w:rsidR="00B55E33">
        <w:rPr>
          <w:rFonts w:ascii="Courier New" w:hAnsi="Courier New" w:cs="Courier New"/>
        </w:rPr>
        <w:t>et eius suggestiones circumdant peccatorem ut videatur</w:t>
      </w:r>
      <w:r w:rsidR="003552CA">
        <w:rPr>
          <w:rFonts w:ascii="Courier New" w:hAnsi="Courier New" w:cs="Courier New"/>
        </w:rPr>
        <w:t xml:space="preserve"> sibi non posse euadere per</w:t>
      </w:r>
      <w:r w:rsidR="00A71152">
        <w:rPr>
          <w:rFonts w:ascii="Courier New" w:hAnsi="Courier New" w:cs="Courier New"/>
        </w:rPr>
        <w:t xml:space="preserve"> penitenciam,</w:t>
      </w:r>
      <w:r w:rsidR="00381162">
        <w:rPr>
          <w:rFonts w:ascii="Courier New" w:hAnsi="Courier New" w:cs="Courier New"/>
        </w:rPr>
        <w:t xml:space="preserve"> Job</w:t>
      </w:r>
      <w:r w:rsidR="00B55E33">
        <w:rPr>
          <w:rFonts w:ascii="Courier New" w:hAnsi="Courier New" w:cs="Courier New"/>
        </w:rPr>
        <w:t xml:space="preserve"> 7[:16]: </w:t>
      </w:r>
      <w:r w:rsidR="00B55E33" w:rsidRPr="00871B4C">
        <w:rPr>
          <w:rFonts w:ascii="Courier New" w:hAnsi="Courier New" w:cs="Courier New"/>
          <w:i/>
        </w:rPr>
        <w:t>Desperavi: nequaquam v</w:t>
      </w:r>
      <w:r w:rsidR="00871B4C">
        <w:rPr>
          <w:rFonts w:ascii="Courier New" w:hAnsi="Courier New" w:cs="Courier New"/>
          <w:i/>
        </w:rPr>
        <w:t>ltra</w:t>
      </w:r>
      <w:r w:rsidR="00871B4C" w:rsidRPr="00871B4C">
        <w:rPr>
          <w:rFonts w:ascii="Courier New" w:hAnsi="Courier New" w:cs="Courier New"/>
          <w:i/>
        </w:rPr>
        <w:t xml:space="preserve"> viu</w:t>
      </w:r>
      <w:r w:rsidR="00B55E33" w:rsidRPr="00871B4C">
        <w:rPr>
          <w:rFonts w:ascii="Courier New" w:hAnsi="Courier New" w:cs="Courier New"/>
          <w:i/>
        </w:rPr>
        <w:t>am</w:t>
      </w:r>
      <w:r w:rsidR="00871B4C">
        <w:rPr>
          <w:rFonts w:ascii="Courier New" w:hAnsi="Courier New" w:cs="Courier New"/>
        </w:rPr>
        <w:t xml:space="preserve">. </w:t>
      </w:r>
    </w:p>
    <w:p w14:paraId="544DBE75" w14:textId="4BFB89F7" w:rsidR="00012C1A" w:rsidRDefault="00871B4C" w:rsidP="00513555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Vix donum gracie accipiam, set nos non sic set</w:t>
      </w:r>
      <w:r w:rsidR="00A7115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iu</w:t>
      </w:r>
      <w:r w:rsidR="00372A1D">
        <w:rPr>
          <w:rFonts w:ascii="Courier New" w:hAnsi="Courier New" w:cs="Courier New"/>
        </w:rPr>
        <w:t>xta illud</w:t>
      </w:r>
      <w:r w:rsidR="00381162">
        <w:rPr>
          <w:rFonts w:ascii="Courier New" w:hAnsi="Courier New" w:cs="Courier New"/>
        </w:rPr>
        <w:t>,</w:t>
      </w:r>
      <w:r w:rsidR="00372A1D">
        <w:rPr>
          <w:rFonts w:ascii="Courier New" w:hAnsi="Courier New" w:cs="Courier New"/>
        </w:rPr>
        <w:t xml:space="preserve"> </w:t>
      </w:r>
      <w:r w:rsidR="00381162">
        <w:rPr>
          <w:rFonts w:ascii="Courier New" w:hAnsi="Courier New" w:cs="Courier New"/>
        </w:rPr>
        <w:t>C</w:t>
      </w:r>
      <w:r w:rsidR="00372A1D">
        <w:rPr>
          <w:rFonts w:ascii="Courier New" w:hAnsi="Courier New" w:cs="Courier New"/>
        </w:rPr>
        <w:t>essa</w:t>
      </w:r>
      <w:r w:rsidR="00381162">
        <w:rPr>
          <w:rFonts w:ascii="Courier New" w:hAnsi="Courier New" w:cs="Courier New"/>
        </w:rPr>
        <w:t>,</w:t>
      </w:r>
      <w:r w:rsidR="00372A1D">
        <w:rPr>
          <w:rFonts w:ascii="Courier New" w:hAnsi="Courier New" w:cs="Courier New"/>
        </w:rPr>
        <w:t xml:space="preserve"> condono</w:t>
      </w:r>
      <w:r w:rsidR="00381162">
        <w:rPr>
          <w:rFonts w:ascii="Courier New" w:hAnsi="Courier New" w:cs="Courier New"/>
        </w:rPr>
        <w:t>;</w:t>
      </w:r>
      <w:r w:rsidR="00372A1D">
        <w:rPr>
          <w:rFonts w:ascii="Courier New" w:hAnsi="Courier New" w:cs="Courier New"/>
        </w:rPr>
        <w:t xml:space="preserve"> pugna</w:t>
      </w:r>
      <w:r w:rsidR="00381162">
        <w:rPr>
          <w:rFonts w:ascii="Courier New" w:hAnsi="Courier New" w:cs="Courier New"/>
        </w:rPr>
        <w:t>, iuu</w:t>
      </w:r>
      <w:r>
        <w:rPr>
          <w:rFonts w:ascii="Courier New" w:hAnsi="Courier New" w:cs="Courier New"/>
        </w:rPr>
        <w:t>o</w:t>
      </w:r>
      <w:r w:rsidR="00381162">
        <w:rPr>
          <w:rFonts w:ascii="Courier New" w:hAnsi="Courier New" w:cs="Courier New"/>
        </w:rPr>
        <w:t>; vin</w:t>
      </w:r>
      <w:r>
        <w:rPr>
          <w:rFonts w:ascii="Courier New" w:hAnsi="Courier New" w:cs="Courier New"/>
        </w:rPr>
        <w:t>ce</w:t>
      </w:r>
      <w:r w:rsidR="0038116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corono</w:t>
      </w:r>
      <w:r w:rsidR="00372A1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Prou.</w:t>
      </w:r>
      <w:r w:rsidR="00A7115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3[:25]: </w:t>
      </w:r>
      <w:r w:rsidRPr="00871B4C">
        <w:rPr>
          <w:rFonts w:ascii="Courier New" w:hAnsi="Courier New" w:cs="Courier New"/>
          <w:i/>
        </w:rPr>
        <w:t>Ne paveas repentino</w:t>
      </w:r>
      <w:r w:rsidRPr="00871B4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pauore </w:t>
      </w:r>
      <w:r w:rsidRPr="00871B4C">
        <w:rPr>
          <w:rFonts w:ascii="Courier New" w:hAnsi="Courier New" w:cs="Courier New"/>
          <w:i/>
        </w:rPr>
        <w:t xml:space="preserve">irruentes potentias </w:t>
      </w:r>
      <w:r w:rsidRPr="00871B4C">
        <w:rPr>
          <w:rFonts w:ascii="Courier New" w:hAnsi="Courier New" w:cs="Courier New"/>
          <w:i/>
        </w:rPr>
        <w:lastRenderedPageBreak/>
        <w:t>impiorum</w:t>
      </w:r>
      <w:r w:rsidRPr="00871B4C">
        <w:rPr>
          <w:rFonts w:ascii="Courier New" w:hAnsi="Courier New" w:cs="Courier New"/>
        </w:rPr>
        <w:t>.</w:t>
      </w:r>
      <w:r w:rsidR="00A7115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Quia Dominus tecum adiutor fortis. </w:t>
      </w:r>
      <w:smartTag w:uri="urn:schemas-microsoft-com:office:smarttags" w:element="country-region">
        <w:smartTag w:uri="urn:schemas-microsoft-com:office:smarttags" w:element="place">
          <w:r>
            <w:rPr>
              <w:rFonts w:ascii="Courier New" w:hAnsi="Courier New" w:cs="Courier New"/>
            </w:rPr>
            <w:t>Nam</w:t>
          </w:r>
        </w:smartTag>
      </w:smartTag>
      <w:r w:rsidR="00A71152">
        <w:rPr>
          <w:rFonts w:ascii="Courier New" w:hAnsi="Courier New" w:cs="Courier New"/>
        </w:rPr>
        <w:t xml:space="preserve"> pronior est Deus ad mise</w:t>
      </w:r>
      <w:r>
        <w:rPr>
          <w:rFonts w:ascii="Courier New" w:hAnsi="Courier New" w:cs="Courier New"/>
        </w:rPr>
        <w:t>rendum quam nos ad resipiscendum</w:t>
      </w:r>
      <w:r w:rsidR="00A71152">
        <w:rPr>
          <w:rFonts w:ascii="Courier New" w:hAnsi="Courier New" w:cs="Courier New"/>
        </w:rPr>
        <w:t>. P</w:t>
      </w:r>
      <w:r>
        <w:rPr>
          <w:rFonts w:ascii="Courier New" w:hAnsi="Courier New" w:cs="Courier New"/>
        </w:rPr>
        <w:t>ro magno quippe offenditur</w:t>
      </w:r>
      <w:r w:rsidR="00A7115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set pro nimmio placatur, Sap. 6[:</w:t>
      </w:r>
      <w:r w:rsidR="00B465EB">
        <w:rPr>
          <w:rFonts w:ascii="Courier New" w:hAnsi="Courier New" w:cs="Courier New"/>
        </w:rPr>
        <w:t xml:space="preserve">7]: </w:t>
      </w:r>
      <w:r w:rsidR="00B465EB" w:rsidRPr="00B465EB">
        <w:rPr>
          <w:rFonts w:ascii="Courier New" w:hAnsi="Courier New" w:cs="Courier New"/>
          <w:i/>
        </w:rPr>
        <w:t>Exiguo conceditur misericordia</w:t>
      </w:r>
      <w:r w:rsidR="00A71152">
        <w:rPr>
          <w:rFonts w:ascii="Courier New" w:hAnsi="Courier New" w:cs="Courier New"/>
          <w:i/>
        </w:rPr>
        <w:t xml:space="preserve">. </w:t>
      </w:r>
      <w:r w:rsidR="00A71152">
        <w:rPr>
          <w:rFonts w:ascii="Courier New" w:hAnsi="Courier New" w:cs="Courier New"/>
        </w:rPr>
        <w:t>A</w:t>
      </w:r>
      <w:r w:rsidR="00B465EB">
        <w:rPr>
          <w:rFonts w:ascii="Courier New" w:hAnsi="Courier New" w:cs="Courier New"/>
        </w:rPr>
        <w:t>liquando</w:t>
      </w:r>
      <w:r w:rsidR="00A71152">
        <w:rPr>
          <w:rFonts w:ascii="Courier New" w:hAnsi="Courier New" w:cs="Courier New"/>
        </w:rPr>
        <w:t xml:space="preserve"> </w:t>
      </w:r>
      <w:r w:rsidR="00B465EB">
        <w:rPr>
          <w:rFonts w:ascii="Courier New" w:hAnsi="Courier New" w:cs="Courier New"/>
        </w:rPr>
        <w:t>desperacio prouenit</w:t>
      </w:r>
      <w:r w:rsidR="005F365D">
        <w:rPr>
          <w:rFonts w:ascii="Courier New" w:hAnsi="Courier New" w:cs="Courier New"/>
        </w:rPr>
        <w:t xml:space="preserve"> ex malicia</w:t>
      </w:r>
      <w:r w:rsidR="00A71152">
        <w:rPr>
          <w:rFonts w:ascii="Courier New" w:hAnsi="Courier New" w:cs="Courier New"/>
        </w:rPr>
        <w:t>,</w:t>
      </w:r>
      <w:r w:rsidR="005F365D">
        <w:rPr>
          <w:rFonts w:ascii="Courier New" w:hAnsi="Courier New" w:cs="Courier New"/>
        </w:rPr>
        <w:t xml:space="preserve"> utpote abscondendo</w:t>
      </w:r>
      <w:r w:rsidR="00A71152">
        <w:rPr>
          <w:rFonts w:ascii="Courier New" w:hAnsi="Courier New" w:cs="Courier New"/>
        </w:rPr>
        <w:t xml:space="preserve"> </w:t>
      </w:r>
      <w:r w:rsidR="005F365D">
        <w:rPr>
          <w:rFonts w:ascii="Courier New" w:hAnsi="Courier New" w:cs="Courier New"/>
        </w:rPr>
        <w:t>se et subterfugiendo graciam.</w:t>
      </w:r>
      <w:r w:rsidR="00381162">
        <w:rPr>
          <w:rFonts w:ascii="Courier New" w:hAnsi="Courier New" w:cs="Courier New"/>
        </w:rPr>
        <w:t xml:space="preserve"> Sicut patet in Caym, Gen. 4[:13</w:t>
      </w:r>
      <w:r w:rsidR="005F365D">
        <w:rPr>
          <w:rFonts w:ascii="Courier New" w:hAnsi="Courier New" w:cs="Courier New"/>
        </w:rPr>
        <w:t xml:space="preserve">], qui dixit, </w:t>
      </w:r>
      <w:r w:rsidR="005F365D" w:rsidRPr="005F365D">
        <w:rPr>
          <w:rFonts w:ascii="Courier New" w:hAnsi="Courier New" w:cs="Courier New"/>
          <w:i/>
        </w:rPr>
        <w:t>Major est iniquitas mea, quam ut veniam merear</w:t>
      </w:r>
      <w:r w:rsidR="005F365D" w:rsidRPr="005F365D">
        <w:rPr>
          <w:rFonts w:ascii="Courier New" w:hAnsi="Courier New" w:cs="Courier New"/>
        </w:rPr>
        <w:t>.</w:t>
      </w:r>
      <w:r w:rsidR="005F365D">
        <w:rPr>
          <w:rFonts w:ascii="Courier New" w:hAnsi="Courier New" w:cs="Courier New"/>
        </w:rPr>
        <w:t xml:space="preserve"> Et</w:t>
      </w:r>
      <w:r w:rsidR="00A71152">
        <w:rPr>
          <w:rFonts w:ascii="Courier New" w:hAnsi="Courier New" w:cs="Courier New"/>
        </w:rPr>
        <w:t xml:space="preserve"> </w:t>
      </w:r>
      <w:r w:rsidR="005F365D">
        <w:rPr>
          <w:rFonts w:ascii="Courier New" w:hAnsi="Courier New" w:cs="Courier New"/>
        </w:rPr>
        <w:t>sic d</w:t>
      </w:r>
      <w:r w:rsidR="00A71152">
        <w:rPr>
          <w:rFonts w:ascii="Courier New" w:hAnsi="Courier New" w:cs="Courier New"/>
        </w:rPr>
        <w:t>esperare est peccare in Spiritum [Sanctum].</w:t>
      </w:r>
      <w:r w:rsidR="005F365D">
        <w:rPr>
          <w:rFonts w:ascii="Courier New" w:hAnsi="Courier New" w:cs="Courier New"/>
        </w:rPr>
        <w:t xml:space="preserve"> Vnde</w:t>
      </w:r>
      <w:r w:rsidR="00381162">
        <w:rPr>
          <w:rFonts w:ascii="Courier New" w:hAnsi="Courier New" w:cs="Courier New"/>
        </w:rPr>
        <w:t>,</w:t>
      </w:r>
      <w:r w:rsidR="005F365D">
        <w:rPr>
          <w:rFonts w:ascii="Courier New" w:hAnsi="Courier New" w:cs="Courier New"/>
        </w:rPr>
        <w:t xml:space="preserve"> dixit Bernardus, </w:t>
      </w:r>
      <w:r w:rsidR="005F365D">
        <w:rPr>
          <w:rFonts w:ascii="Courier New" w:hAnsi="Courier New" w:cs="Courier New"/>
          <w:i/>
        </w:rPr>
        <w:t>Super Cantica</w:t>
      </w:r>
      <w:r w:rsidR="005F365D">
        <w:rPr>
          <w:rFonts w:ascii="Courier New" w:hAnsi="Courier New" w:cs="Courier New"/>
        </w:rPr>
        <w:t>,</w:t>
      </w:r>
      <w:bookmarkStart w:id="0" w:name="_GoBack"/>
      <w:bookmarkEnd w:id="0"/>
      <w:r w:rsidR="00012C1A">
        <w:rPr>
          <w:rFonts w:ascii="Courier New" w:hAnsi="Courier New" w:cs="Courier New"/>
        </w:rPr>
        <w:t xml:space="preserve"> mentiris, scilicet,</w:t>
      </w:r>
      <w:r w:rsidR="005F365D">
        <w:rPr>
          <w:rFonts w:ascii="Courier New" w:hAnsi="Courier New" w:cs="Courier New"/>
        </w:rPr>
        <w:t xml:space="preserve"> Cayn, nam sicut scintilla est ad medium maris</w:t>
      </w:r>
      <w:r w:rsidR="00372A1D">
        <w:rPr>
          <w:rFonts w:ascii="Courier New" w:hAnsi="Courier New" w:cs="Courier New"/>
        </w:rPr>
        <w:t xml:space="preserve">, </w:t>
      </w:r>
      <w:r w:rsidR="005F365D">
        <w:rPr>
          <w:rFonts w:ascii="Courier New" w:hAnsi="Courier New" w:cs="Courier New"/>
        </w:rPr>
        <w:t xml:space="preserve">sic malicia </w:t>
      </w:r>
      <w:r w:rsidR="00950C1D">
        <w:rPr>
          <w:rFonts w:ascii="Courier New" w:hAnsi="Courier New" w:cs="Courier New"/>
        </w:rPr>
        <w:t xml:space="preserve">hominis ad misericordiam redemptoris. </w:t>
      </w:r>
    </w:p>
    <w:p w14:paraId="45907B86" w14:textId="77777777" w:rsidR="000818F0" w:rsidRPr="007549E5" w:rsidRDefault="000818F0" w:rsidP="00513555">
      <w:pPr>
        <w:spacing w:before="240"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Cum</w:t>
      </w:r>
      <w:r w:rsidR="0038116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ergo</w:t>
      </w:r>
      <w:r w:rsidR="00381162">
        <w:rPr>
          <w:rFonts w:ascii="Courier New" w:hAnsi="Courier New" w:cs="Courier New"/>
        </w:rPr>
        <w:t>,</w:t>
      </w:r>
      <w:r w:rsidR="00012C1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desperacio opponatur diuine misericordie</w:t>
      </w:r>
      <w:r w:rsidR="00012C1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presumpcio</w:t>
      </w:r>
      <w:r w:rsidR="0038116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vero</w:t>
      </w:r>
      <w:r w:rsidR="0038116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diuine</w:t>
      </w:r>
      <w:r w:rsidR="00012C1A">
        <w:rPr>
          <w:rFonts w:ascii="Courier New" w:hAnsi="Courier New" w:cs="Courier New"/>
        </w:rPr>
        <w:t xml:space="preserve"> iusticie</w:t>
      </w:r>
      <w:r w:rsidR="00381162">
        <w:rPr>
          <w:rFonts w:ascii="Courier New" w:hAnsi="Courier New" w:cs="Courier New"/>
        </w:rPr>
        <w:t>.</w:t>
      </w:r>
      <w:r w:rsidR="00012C1A">
        <w:rPr>
          <w:rFonts w:ascii="Courier New" w:hAnsi="Courier New" w:cs="Courier New"/>
        </w:rPr>
        <w:t xml:space="preserve"> </w:t>
      </w:r>
      <w:r w:rsidR="00381162">
        <w:rPr>
          <w:rFonts w:ascii="Courier New" w:hAnsi="Courier New" w:cs="Courier New"/>
        </w:rPr>
        <w:t>P</w:t>
      </w:r>
      <w:r w:rsidR="00012C1A">
        <w:rPr>
          <w:rFonts w:ascii="Courier New" w:hAnsi="Courier New" w:cs="Courier New"/>
        </w:rPr>
        <w:t>eius est contempne</w:t>
      </w:r>
      <w:r>
        <w:rPr>
          <w:rFonts w:ascii="Courier New" w:hAnsi="Courier New" w:cs="Courier New"/>
        </w:rPr>
        <w:t>re Dei misericordiam quam eius iusticiam</w:t>
      </w:r>
      <w:r w:rsidR="00381162">
        <w:rPr>
          <w:rFonts w:ascii="Courier New" w:hAnsi="Courier New" w:cs="Courier New"/>
        </w:rPr>
        <w:t>.</w:t>
      </w:r>
      <w:r w:rsidR="00012C1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/f.29vb/</w:t>
      </w:r>
      <w:r w:rsidR="00012C1A">
        <w:rPr>
          <w:rFonts w:ascii="Courier New" w:hAnsi="Courier New" w:cs="Courier New"/>
        </w:rPr>
        <w:t xml:space="preserve"> </w:t>
      </w:r>
      <w:r w:rsidR="00381162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 xml:space="preserve">uam magis </w:t>
      </w:r>
      <w:r w:rsidR="00381162">
        <w:rPr>
          <w:rFonts w:ascii="Courier New" w:hAnsi="Courier New" w:cs="Courier New"/>
        </w:rPr>
        <w:t>proprium</w:t>
      </w:r>
      <w:r>
        <w:rPr>
          <w:rFonts w:ascii="Courier New" w:hAnsi="Courier New" w:cs="Courier New"/>
        </w:rPr>
        <w:t xml:space="preserve"> est Deo misereri et parcere quam punire.</w:t>
      </w:r>
    </w:p>
    <w:sectPr w:rsidR="000818F0" w:rsidRPr="007549E5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B153" w14:textId="77777777" w:rsidR="00B85F8C" w:rsidRDefault="00B85F8C">
      <w:r>
        <w:separator/>
      </w:r>
    </w:p>
  </w:endnote>
  <w:endnote w:type="continuationSeparator" w:id="0">
    <w:p w14:paraId="6608CCBF" w14:textId="77777777" w:rsidR="00B85F8C" w:rsidRDefault="00B8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C0F43" w14:textId="77777777" w:rsidR="00B85F8C" w:rsidRDefault="00B85F8C">
      <w:r>
        <w:separator/>
      </w:r>
    </w:p>
  </w:footnote>
  <w:footnote w:type="continuationSeparator" w:id="0">
    <w:p w14:paraId="16913039" w14:textId="77777777" w:rsidR="00B85F8C" w:rsidRDefault="00B8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15E"/>
    <w:rsid w:val="00012C1A"/>
    <w:rsid w:val="000818F0"/>
    <w:rsid w:val="000E770D"/>
    <w:rsid w:val="00117821"/>
    <w:rsid w:val="001E5FF4"/>
    <w:rsid w:val="003552CA"/>
    <w:rsid w:val="00372A1D"/>
    <w:rsid w:val="00381162"/>
    <w:rsid w:val="003B59BF"/>
    <w:rsid w:val="00487CB9"/>
    <w:rsid w:val="004E5F3D"/>
    <w:rsid w:val="00513555"/>
    <w:rsid w:val="005F365D"/>
    <w:rsid w:val="007549E5"/>
    <w:rsid w:val="0077592D"/>
    <w:rsid w:val="007E3033"/>
    <w:rsid w:val="00871B4C"/>
    <w:rsid w:val="008737DF"/>
    <w:rsid w:val="00950C1D"/>
    <w:rsid w:val="009B540F"/>
    <w:rsid w:val="00A15EA5"/>
    <w:rsid w:val="00A41A23"/>
    <w:rsid w:val="00A52DD5"/>
    <w:rsid w:val="00A71152"/>
    <w:rsid w:val="00A71BD9"/>
    <w:rsid w:val="00B465EB"/>
    <w:rsid w:val="00B55E33"/>
    <w:rsid w:val="00B85F8C"/>
    <w:rsid w:val="00BF4A84"/>
    <w:rsid w:val="00C06557"/>
    <w:rsid w:val="00C4237E"/>
    <w:rsid w:val="00C42E3F"/>
    <w:rsid w:val="00C70F12"/>
    <w:rsid w:val="00C779AD"/>
    <w:rsid w:val="00D252CD"/>
    <w:rsid w:val="00D25364"/>
    <w:rsid w:val="00D92456"/>
    <w:rsid w:val="00DD65FF"/>
    <w:rsid w:val="00DE183A"/>
    <w:rsid w:val="00E13D13"/>
    <w:rsid w:val="00F6515E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E042B6"/>
  <w15:docId w15:val="{E75119B1-B540-45D5-A37E-C9C4E6C0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42E3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42E3F"/>
    <w:rPr>
      <w:vertAlign w:val="superscript"/>
    </w:rPr>
  </w:style>
  <w:style w:type="paragraph" w:styleId="NormalWeb">
    <w:name w:val="Normal (Web)"/>
    <w:basedOn w:val="Normal"/>
    <w:rsid w:val="007549E5"/>
    <w:pPr>
      <w:spacing w:before="100" w:beforeAutospacing="1" w:after="100" w:afterAutospacing="1"/>
    </w:pPr>
  </w:style>
  <w:style w:type="character" w:customStyle="1" w:styleId="ref">
    <w:name w:val="ref"/>
    <w:basedOn w:val="DefaultParagraphFont"/>
    <w:rsid w:val="007549E5"/>
  </w:style>
  <w:style w:type="paragraph" w:styleId="BalloonText">
    <w:name w:val="Balloon Text"/>
    <w:basedOn w:val="Normal"/>
    <w:semiHidden/>
    <w:rsid w:val="00C70F1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98 Desperacio uel desperare</vt:lpstr>
    </vt:vector>
  </TitlesOfParts>
  <Company>Florida State University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 Desperacio uel desperare</dc:title>
  <dc:creator>Eugene Crook</dc:creator>
  <cp:lastModifiedBy>Eugene Crook</cp:lastModifiedBy>
  <cp:revision>3</cp:revision>
  <cp:lastPrinted>2019-01-21T22:13:00Z</cp:lastPrinted>
  <dcterms:created xsi:type="dcterms:W3CDTF">2020-08-08T22:43:00Z</dcterms:created>
  <dcterms:modified xsi:type="dcterms:W3CDTF">2020-08-08T22:48:00Z</dcterms:modified>
</cp:coreProperties>
</file>