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0F1A7" w14:textId="77777777" w:rsidR="00A0386D" w:rsidRDefault="002E40D8" w:rsidP="00794EE2">
      <w:pPr>
        <w:spacing w:before="240" w:line="480" w:lineRule="auto"/>
        <w:rPr>
          <w:rFonts w:ascii="Courier New" w:hAnsi="Courier New" w:cs="Courier New"/>
        </w:rPr>
      </w:pPr>
      <w:r w:rsidRPr="000E0901">
        <w:rPr>
          <w:rFonts w:ascii="Courier New" w:hAnsi="Courier New" w:cs="Courier New"/>
        </w:rPr>
        <w:t>94 Decem</w:t>
      </w:r>
      <w:r w:rsidR="000E0901">
        <w:rPr>
          <w:rFonts w:ascii="Courier New" w:hAnsi="Courier New" w:cs="Courier New"/>
        </w:rPr>
        <w:t xml:space="preserve"> </w:t>
      </w:r>
    </w:p>
    <w:p w14:paraId="3EC34FE9" w14:textId="6BB8C698" w:rsidR="00E73D38" w:rsidRDefault="000E0901" w:rsidP="00794EE2">
      <w:pPr>
        <w:spacing w:before="240" w:line="480" w:lineRule="auto"/>
        <w:rPr>
          <w:rFonts w:ascii="Courier New" w:hAnsi="Courier New" w:cs="Courier New"/>
        </w:rPr>
      </w:pPr>
      <w:r>
        <w:rPr>
          <w:rFonts w:ascii="Courier New" w:hAnsi="Courier New" w:cs="Courier New"/>
        </w:rPr>
        <w:t xml:space="preserve">Aristoteles in </w:t>
      </w:r>
      <w:r>
        <w:rPr>
          <w:rFonts w:ascii="Courier New" w:hAnsi="Courier New" w:cs="Courier New"/>
          <w:i/>
        </w:rPr>
        <w:t>Problematibus</w:t>
      </w:r>
      <w:r>
        <w:rPr>
          <w:rFonts w:ascii="Courier New" w:hAnsi="Courier New" w:cs="Courier New"/>
        </w:rPr>
        <w:t xml:space="preserve"> suis</w:t>
      </w:r>
      <w:r w:rsidR="00036803">
        <w:rPr>
          <w:rFonts w:ascii="Courier New" w:hAnsi="Courier New" w:cs="Courier New"/>
        </w:rPr>
        <w:t>,</w:t>
      </w:r>
      <w:r w:rsidR="00036803">
        <w:rPr>
          <w:rStyle w:val="EndnoteReference"/>
          <w:rFonts w:ascii="Courier New" w:hAnsi="Courier New" w:cs="Courier New"/>
        </w:rPr>
        <w:endnoteReference w:id="1"/>
      </w:r>
      <w:r>
        <w:rPr>
          <w:rFonts w:ascii="Courier New" w:hAnsi="Courier New" w:cs="Courier New"/>
        </w:rPr>
        <w:t xml:space="preserve"> querit vltra</w:t>
      </w:r>
      <w:r w:rsidR="00E73D38">
        <w:rPr>
          <w:rFonts w:ascii="Courier New" w:hAnsi="Courier New" w:cs="Courier New"/>
        </w:rPr>
        <w:t xml:space="preserve"> </w:t>
      </w:r>
      <w:r>
        <w:rPr>
          <w:rFonts w:ascii="Courier New" w:hAnsi="Courier New" w:cs="Courier New"/>
        </w:rPr>
        <w:t>decem non proceditur in numerando set replicatur</w:t>
      </w:r>
      <w:r w:rsidR="00E73D38">
        <w:rPr>
          <w:rFonts w:ascii="Courier New" w:hAnsi="Courier New" w:cs="Courier New"/>
        </w:rPr>
        <w:t xml:space="preserve"> </w:t>
      </w:r>
      <w:r>
        <w:rPr>
          <w:rFonts w:ascii="Courier New" w:hAnsi="Courier New" w:cs="Courier New"/>
        </w:rPr>
        <w:t>quod prius. Et respon</w:t>
      </w:r>
      <w:r w:rsidR="00E73D38">
        <w:rPr>
          <w:rFonts w:ascii="Courier New" w:hAnsi="Courier New" w:cs="Courier New"/>
        </w:rPr>
        <w:t xml:space="preserve">det quia homines solent primitus </w:t>
      </w:r>
      <w:r>
        <w:rPr>
          <w:rFonts w:ascii="Courier New" w:hAnsi="Courier New" w:cs="Courier New"/>
        </w:rPr>
        <w:t xml:space="preserve">per digitos suos numerare qui non sunt nisi </w:t>
      </w:r>
      <w:r w:rsidR="00036803">
        <w:rPr>
          <w:rFonts w:ascii="Courier New" w:hAnsi="Courier New" w:cs="Courier New"/>
        </w:rPr>
        <w:t>decem</w:t>
      </w:r>
      <w:r>
        <w:rPr>
          <w:rFonts w:ascii="Courier New" w:hAnsi="Courier New" w:cs="Courier New"/>
        </w:rPr>
        <w:t>. Ideo</w:t>
      </w:r>
      <w:r w:rsidR="00187A12">
        <w:rPr>
          <w:rFonts w:ascii="Courier New" w:hAnsi="Courier New" w:cs="Courier New"/>
        </w:rPr>
        <w:t>,</w:t>
      </w:r>
      <w:r>
        <w:rPr>
          <w:rFonts w:ascii="Courier New" w:hAnsi="Courier New" w:cs="Courier New"/>
        </w:rPr>
        <w:t xml:space="preserve"> ut</w:t>
      </w:r>
      <w:r w:rsidR="00E73D38">
        <w:rPr>
          <w:rFonts w:ascii="Courier New" w:hAnsi="Courier New" w:cs="Courier New"/>
        </w:rPr>
        <w:t xml:space="preserve"> </w:t>
      </w:r>
      <w:r>
        <w:rPr>
          <w:rFonts w:ascii="Courier New" w:hAnsi="Courier New" w:cs="Courier New"/>
        </w:rPr>
        <w:t>homines possent portare in digitis omnia sibi necessaria</w:t>
      </w:r>
      <w:r w:rsidR="00E73D38">
        <w:rPr>
          <w:rFonts w:ascii="Courier New" w:hAnsi="Courier New" w:cs="Courier New"/>
        </w:rPr>
        <w:t xml:space="preserve"> </w:t>
      </w:r>
      <w:r w:rsidR="008F65B9">
        <w:rPr>
          <w:rFonts w:ascii="Courier New" w:hAnsi="Courier New" w:cs="Courier New"/>
        </w:rPr>
        <w:t>/f.28va/</w:t>
      </w:r>
      <w:r w:rsidR="00E73D38">
        <w:rPr>
          <w:rFonts w:ascii="Courier New" w:hAnsi="Courier New" w:cs="Courier New"/>
        </w:rPr>
        <w:t xml:space="preserve"> </w:t>
      </w:r>
      <w:r w:rsidR="00187A12">
        <w:rPr>
          <w:rFonts w:ascii="Courier New" w:hAnsi="Courier New" w:cs="Courier New"/>
        </w:rPr>
        <w:t>ad salute</w:t>
      </w:r>
      <w:r w:rsidR="008F65B9">
        <w:rPr>
          <w:rFonts w:ascii="Courier New" w:hAnsi="Courier New" w:cs="Courier New"/>
        </w:rPr>
        <w:t>m. Ideo dum redegit precepta sua ad istum numerum, sicut patet Exod.</w:t>
      </w:r>
      <w:r w:rsidR="00E73D38">
        <w:rPr>
          <w:rFonts w:ascii="Courier New" w:hAnsi="Courier New" w:cs="Courier New"/>
        </w:rPr>
        <w:t xml:space="preserve"> </w:t>
      </w:r>
      <w:r w:rsidR="008F65B9">
        <w:rPr>
          <w:rFonts w:ascii="Courier New" w:hAnsi="Courier New" w:cs="Courier New"/>
        </w:rPr>
        <w:t xml:space="preserve">34[:28] et Deut. 4[:13]. </w:t>
      </w:r>
    </w:p>
    <w:p w14:paraId="65DD78FB" w14:textId="77777777" w:rsidR="00AA5D93" w:rsidRDefault="008F65B9" w:rsidP="005A1D90">
      <w:pPr>
        <w:spacing w:before="240" w:line="480" w:lineRule="auto"/>
        <w:rPr>
          <w:rFonts w:ascii="Courier New" w:hAnsi="Courier New" w:cs="Courier New"/>
        </w:rPr>
      </w:pPr>
      <w:r>
        <w:rPr>
          <w:rFonts w:ascii="Courier New" w:hAnsi="Courier New" w:cs="Courier New"/>
        </w:rPr>
        <w:t>Vnde</w:t>
      </w:r>
      <w:r w:rsidR="00187A12">
        <w:rPr>
          <w:rFonts w:ascii="Courier New" w:hAnsi="Courier New" w:cs="Courier New"/>
        </w:rPr>
        <w:t>,</w:t>
      </w:r>
      <w:r>
        <w:rPr>
          <w:rFonts w:ascii="Courier New" w:hAnsi="Courier New" w:cs="Courier New"/>
        </w:rPr>
        <w:t xml:space="preserve"> </w:t>
      </w:r>
      <w:r w:rsidR="00E73D38">
        <w:rPr>
          <w:rFonts w:ascii="Courier New" w:hAnsi="Courier New" w:cs="Courier New"/>
        </w:rPr>
        <w:t>tran</w:t>
      </w:r>
      <w:r w:rsidR="004656F0">
        <w:rPr>
          <w:rFonts w:ascii="Courier New" w:hAnsi="Courier New" w:cs="Courier New"/>
        </w:rPr>
        <w:t>sgressor istius decalogi potest dicere illud</w:t>
      </w:r>
      <w:r w:rsidR="00794EE2">
        <w:rPr>
          <w:rFonts w:ascii="Courier New" w:hAnsi="Courier New" w:cs="Courier New"/>
        </w:rPr>
        <w:t xml:space="preserve"> </w:t>
      </w:r>
      <w:r w:rsidR="00A94A08">
        <w:rPr>
          <w:rFonts w:ascii="Courier New" w:hAnsi="Courier New" w:cs="Courier New"/>
        </w:rPr>
        <w:t xml:space="preserve">Job 19[:3]: </w:t>
      </w:r>
      <w:r w:rsidR="00A94A08" w:rsidRPr="00A94A08">
        <w:rPr>
          <w:rFonts w:ascii="Courier New" w:hAnsi="Courier New" w:cs="Courier New"/>
          <w:i/>
        </w:rPr>
        <w:t>En decies confunditis me</w:t>
      </w:r>
      <w:r w:rsidR="00A94A08">
        <w:rPr>
          <w:rFonts w:ascii="Courier New" w:hAnsi="Courier New" w:cs="Courier New"/>
          <w:i/>
        </w:rPr>
        <w:t>.</w:t>
      </w:r>
      <w:r w:rsidR="00A94A08">
        <w:rPr>
          <w:rFonts w:ascii="Courier New" w:hAnsi="Courier New" w:cs="Courier New"/>
        </w:rPr>
        <w:t xml:space="preserve"> Quia confusio est homini si non</w:t>
      </w:r>
      <w:r w:rsidR="00E73D38">
        <w:rPr>
          <w:rFonts w:ascii="Courier New" w:hAnsi="Courier New" w:cs="Courier New"/>
        </w:rPr>
        <w:t xml:space="preserve"> </w:t>
      </w:r>
      <w:r w:rsidR="00A94A08">
        <w:rPr>
          <w:rFonts w:ascii="Courier New" w:hAnsi="Courier New" w:cs="Courier New"/>
        </w:rPr>
        <w:t>teneat necessaria ad tam modicum redacta. Ideo dicit Iacob</w:t>
      </w:r>
      <w:r w:rsidR="00E73D38">
        <w:rPr>
          <w:rFonts w:ascii="Courier New" w:hAnsi="Courier New" w:cs="Courier New"/>
        </w:rPr>
        <w:t xml:space="preserve"> </w:t>
      </w:r>
      <w:r w:rsidR="00A94A08">
        <w:rPr>
          <w:rFonts w:ascii="Courier New" w:hAnsi="Courier New" w:cs="Courier New"/>
        </w:rPr>
        <w:t xml:space="preserve">ad Laban, Gen. 31[:7]: </w:t>
      </w:r>
      <w:r w:rsidR="00187A12">
        <w:rPr>
          <w:rFonts w:ascii="Courier New" w:hAnsi="Courier New" w:cs="Courier New"/>
          <w:i/>
        </w:rPr>
        <w:t>D</w:t>
      </w:r>
      <w:r w:rsidR="00A94A08" w:rsidRPr="00A94A08">
        <w:rPr>
          <w:rFonts w:ascii="Courier New" w:hAnsi="Courier New" w:cs="Courier New"/>
          <w:i/>
        </w:rPr>
        <w:t>ecem vicibus</w:t>
      </w:r>
      <w:r w:rsidR="00A94A08" w:rsidRPr="00A94A08">
        <w:rPr>
          <w:rFonts w:ascii="Courier New" w:hAnsi="Courier New" w:cs="Courier New"/>
        </w:rPr>
        <w:t xml:space="preserve"> </w:t>
      </w:r>
      <w:r w:rsidR="00A94A08">
        <w:rPr>
          <w:rFonts w:ascii="Courier New" w:hAnsi="Courier New" w:cs="Courier New"/>
        </w:rPr>
        <w:t>mutasti</w:t>
      </w:r>
      <w:r w:rsidR="00A94A08" w:rsidRPr="00A94A08">
        <w:rPr>
          <w:rFonts w:ascii="Courier New" w:hAnsi="Courier New" w:cs="Courier New"/>
        </w:rPr>
        <w:t xml:space="preserve"> </w:t>
      </w:r>
      <w:r w:rsidR="00A94A08" w:rsidRPr="00A94A08">
        <w:rPr>
          <w:rFonts w:ascii="Courier New" w:hAnsi="Courier New" w:cs="Courier New"/>
          <w:i/>
        </w:rPr>
        <w:t>mercedem meam</w:t>
      </w:r>
      <w:r w:rsidR="00A94A08">
        <w:rPr>
          <w:rFonts w:ascii="Courier New" w:hAnsi="Courier New" w:cs="Courier New"/>
        </w:rPr>
        <w:t>,</w:t>
      </w:r>
      <w:r w:rsidR="00E73D38">
        <w:rPr>
          <w:rFonts w:ascii="Courier New" w:hAnsi="Courier New" w:cs="Courier New"/>
        </w:rPr>
        <w:t xml:space="preserve"> </w:t>
      </w:r>
      <w:r w:rsidR="00A94A08">
        <w:rPr>
          <w:rFonts w:ascii="Courier New" w:hAnsi="Courier New" w:cs="Courier New"/>
        </w:rPr>
        <w:t>sic facit diabolus quia fecit hominem transgredi decalogum</w:t>
      </w:r>
      <w:r w:rsidR="00E73D38">
        <w:rPr>
          <w:rFonts w:ascii="Courier New" w:hAnsi="Courier New" w:cs="Courier New"/>
        </w:rPr>
        <w:t xml:space="preserve"> </w:t>
      </w:r>
      <w:r w:rsidR="00A94A08">
        <w:rPr>
          <w:rFonts w:ascii="Courier New" w:hAnsi="Courier New" w:cs="Courier New"/>
        </w:rPr>
        <w:t>quia permittit sibi</w:t>
      </w:r>
      <w:r w:rsidR="00E73D38">
        <w:rPr>
          <w:rFonts w:ascii="Courier New" w:hAnsi="Courier New" w:cs="Courier New"/>
        </w:rPr>
        <w:t xml:space="preserve"> </w:t>
      </w:r>
      <w:r w:rsidR="00A94A08">
        <w:rPr>
          <w:rFonts w:ascii="Courier New" w:hAnsi="Courier New" w:cs="Courier New"/>
        </w:rPr>
        <w:t>delectacionem</w:t>
      </w:r>
      <w:r w:rsidR="00187A12">
        <w:rPr>
          <w:rFonts w:ascii="Courier New" w:hAnsi="Courier New" w:cs="Courier New"/>
        </w:rPr>
        <w:t>,</w:t>
      </w:r>
      <w:r w:rsidR="00A94A08">
        <w:rPr>
          <w:rFonts w:ascii="Courier New" w:hAnsi="Courier New" w:cs="Courier New"/>
        </w:rPr>
        <w:t xml:space="preserve"> nunc in ydolatria contra</w:t>
      </w:r>
      <w:r w:rsidR="00E73D38">
        <w:rPr>
          <w:rFonts w:ascii="Courier New" w:hAnsi="Courier New" w:cs="Courier New"/>
        </w:rPr>
        <w:t xml:space="preserve"> </w:t>
      </w:r>
      <w:r w:rsidR="00A94A08">
        <w:rPr>
          <w:rFonts w:ascii="Courier New" w:hAnsi="Courier New" w:cs="Courier New"/>
        </w:rPr>
        <w:t>primum preceptum</w:t>
      </w:r>
      <w:r w:rsidR="00187A12">
        <w:rPr>
          <w:rFonts w:ascii="Courier New" w:hAnsi="Courier New" w:cs="Courier New"/>
        </w:rPr>
        <w:t>,</w:t>
      </w:r>
      <w:r w:rsidR="00A94A08">
        <w:rPr>
          <w:rFonts w:ascii="Courier New" w:hAnsi="Courier New" w:cs="Courier New"/>
        </w:rPr>
        <w:t xml:space="preserve"> nunc in vno</w:t>
      </w:r>
      <w:r w:rsidR="00187A12">
        <w:rPr>
          <w:rFonts w:ascii="Courier New" w:hAnsi="Courier New" w:cs="Courier New"/>
        </w:rPr>
        <w:t>,</w:t>
      </w:r>
      <w:r w:rsidR="00A94A08">
        <w:rPr>
          <w:rFonts w:ascii="Courier New" w:hAnsi="Courier New" w:cs="Courier New"/>
        </w:rPr>
        <w:t xml:space="preserve"> nunc </w:t>
      </w:r>
      <w:r w:rsidR="00E73D38">
        <w:rPr>
          <w:rFonts w:ascii="Courier New" w:hAnsi="Courier New" w:cs="Courier New"/>
        </w:rPr>
        <w:t>in alio transcurrende per trans</w:t>
      </w:r>
      <w:r w:rsidR="00187A12">
        <w:rPr>
          <w:rFonts w:ascii="Courier New" w:hAnsi="Courier New" w:cs="Courier New"/>
        </w:rPr>
        <w:t>gressiones singulorum.</w:t>
      </w:r>
      <w:r w:rsidR="00A94A08">
        <w:rPr>
          <w:rFonts w:ascii="Courier New" w:hAnsi="Courier New" w:cs="Courier New"/>
        </w:rPr>
        <w:t xml:space="preserve"> </w:t>
      </w:r>
      <w:r w:rsidR="00187A12">
        <w:rPr>
          <w:rFonts w:ascii="Courier New" w:hAnsi="Courier New" w:cs="Courier New"/>
        </w:rPr>
        <w:t>S</w:t>
      </w:r>
      <w:r w:rsidR="00A94A08">
        <w:rPr>
          <w:rFonts w:ascii="Courier New" w:hAnsi="Courier New" w:cs="Courier New"/>
        </w:rPr>
        <w:t>et ecce quid Dominus</w:t>
      </w:r>
      <w:r w:rsidR="00187A12">
        <w:rPr>
          <w:rFonts w:ascii="Courier New" w:hAnsi="Courier New" w:cs="Courier New"/>
        </w:rPr>
        <w:t>,</w:t>
      </w:r>
      <w:r w:rsidR="00A94A08">
        <w:rPr>
          <w:rFonts w:ascii="Courier New" w:hAnsi="Courier New" w:cs="Courier New"/>
        </w:rPr>
        <w:t xml:space="preserve"> Num. 14[:22-23]:</w:t>
      </w:r>
      <w:r w:rsidR="00AA5D93">
        <w:rPr>
          <w:rFonts w:ascii="Courier New" w:hAnsi="Courier New" w:cs="Courier New"/>
        </w:rPr>
        <w:t xml:space="preserve"> </w:t>
      </w:r>
      <w:r w:rsidR="00AA5D93" w:rsidRPr="00AA5D93">
        <w:rPr>
          <w:rFonts w:ascii="Courier New" w:hAnsi="Courier New" w:cs="Courier New"/>
          <w:i/>
        </w:rPr>
        <w:t>H</w:t>
      </w:r>
      <w:r w:rsidR="00A94A08" w:rsidRPr="00AA5D93">
        <w:rPr>
          <w:rFonts w:ascii="Courier New" w:hAnsi="Courier New" w:cs="Courier New"/>
          <w:i/>
        </w:rPr>
        <w:t xml:space="preserve">omines qui per </w:t>
      </w:r>
      <w:r w:rsidR="00AA5D93" w:rsidRPr="00AA5D93">
        <w:rPr>
          <w:rFonts w:ascii="Courier New" w:hAnsi="Courier New" w:cs="Courier New"/>
          <w:i/>
        </w:rPr>
        <w:t>[</w:t>
      </w:r>
      <w:r w:rsidR="00A94A08" w:rsidRPr="00AA5D93">
        <w:rPr>
          <w:rFonts w:ascii="Courier New" w:hAnsi="Courier New" w:cs="Courier New"/>
          <w:i/>
        </w:rPr>
        <w:t>decem</w:t>
      </w:r>
      <w:r w:rsidR="00AA5D93" w:rsidRPr="00AA5D93">
        <w:rPr>
          <w:rFonts w:ascii="Courier New" w:hAnsi="Courier New" w:cs="Courier New"/>
          <w:i/>
        </w:rPr>
        <w:t>]</w:t>
      </w:r>
      <w:r w:rsidR="00A94A08" w:rsidRPr="00AA5D93">
        <w:rPr>
          <w:rFonts w:ascii="Courier New" w:hAnsi="Courier New" w:cs="Courier New"/>
          <w:i/>
        </w:rPr>
        <w:t xml:space="preserve"> vices</w:t>
      </w:r>
      <w:r w:rsidR="00AA5D93">
        <w:rPr>
          <w:rFonts w:ascii="Courier New" w:hAnsi="Courier New" w:cs="Courier New"/>
        </w:rPr>
        <w:t xml:space="preserve"> contempserunt me</w:t>
      </w:r>
      <w:r w:rsidR="00A94A08" w:rsidRPr="00A94A08">
        <w:rPr>
          <w:rFonts w:ascii="Courier New" w:hAnsi="Courier New" w:cs="Courier New"/>
        </w:rPr>
        <w:t>,</w:t>
      </w:r>
      <w:r w:rsidR="00AA5D93">
        <w:rPr>
          <w:rFonts w:ascii="Courier New" w:hAnsi="Courier New" w:cs="Courier New"/>
        </w:rPr>
        <w:t xml:space="preserve"> et non </w:t>
      </w:r>
      <w:r w:rsidR="00AA5D93" w:rsidRPr="00AA5D93">
        <w:rPr>
          <w:rFonts w:ascii="Courier New" w:hAnsi="Courier New" w:cs="Courier New"/>
          <w:i/>
        </w:rPr>
        <w:t>obedierunt voci mee,</w:t>
      </w:r>
      <w:r w:rsidR="00A94A08" w:rsidRPr="00AA5D93">
        <w:rPr>
          <w:rFonts w:ascii="Courier New" w:hAnsi="Courier New" w:cs="Courier New"/>
          <w:i/>
        </w:rPr>
        <w:t xml:space="preserve"> non videbunt terram</w:t>
      </w:r>
      <w:r w:rsidR="00A94A08" w:rsidRPr="00A94A08">
        <w:rPr>
          <w:rFonts w:ascii="Courier New" w:hAnsi="Courier New" w:cs="Courier New"/>
        </w:rPr>
        <w:t xml:space="preserve"> </w:t>
      </w:r>
      <w:r w:rsidR="00AA5D93">
        <w:rPr>
          <w:rFonts w:ascii="Courier New" w:hAnsi="Courier New" w:cs="Courier New"/>
        </w:rPr>
        <w:t xml:space="preserve">in </w:t>
      </w:r>
      <w:r w:rsidR="00AA5D93" w:rsidRPr="00AA5D93">
        <w:rPr>
          <w:rFonts w:ascii="Courier New" w:hAnsi="Courier New" w:cs="Courier New"/>
          <w:i/>
        </w:rPr>
        <w:t>qua iuraui</w:t>
      </w:r>
      <w:r w:rsidR="00187A12">
        <w:rPr>
          <w:rFonts w:ascii="Courier New" w:hAnsi="Courier New" w:cs="Courier New"/>
          <w:i/>
        </w:rPr>
        <w:t>.</w:t>
      </w:r>
      <w:r w:rsidR="00AA5D93">
        <w:rPr>
          <w:rFonts w:ascii="Courier New" w:hAnsi="Courier New" w:cs="Courier New"/>
          <w:i/>
        </w:rPr>
        <w:t xml:space="preserve"> </w:t>
      </w:r>
      <w:r w:rsidR="00187A12">
        <w:rPr>
          <w:rFonts w:ascii="Courier New" w:hAnsi="Courier New" w:cs="Courier New"/>
        </w:rPr>
        <w:t>N</w:t>
      </w:r>
      <w:r w:rsidR="00AA5D93">
        <w:rPr>
          <w:rFonts w:ascii="Courier New" w:hAnsi="Courier New" w:cs="Courier New"/>
        </w:rPr>
        <w:t xml:space="preserve">am illi qui </w:t>
      </w:r>
      <w:r w:rsidR="005A1D90">
        <w:rPr>
          <w:rFonts w:ascii="Courier New" w:hAnsi="Courier New" w:cs="Courier New"/>
        </w:rPr>
        <w:t>decem</w:t>
      </w:r>
      <w:r w:rsidR="00AA5D93">
        <w:rPr>
          <w:rFonts w:ascii="Courier New" w:hAnsi="Courier New" w:cs="Courier New"/>
        </w:rPr>
        <w:t xml:space="preserve"> precepta non obseruant et per quos Deo non obediunt non saluabuntur.</w:t>
      </w:r>
    </w:p>
    <w:p w14:paraId="7C771F21" w14:textId="77777777" w:rsidR="00870AD4" w:rsidRDefault="00AA5D93" w:rsidP="005A1D90">
      <w:pPr>
        <w:spacing w:before="240" w:line="480" w:lineRule="auto"/>
        <w:rPr>
          <w:rFonts w:ascii="Courier New" w:hAnsi="Courier New" w:cs="Courier New"/>
        </w:rPr>
      </w:pPr>
      <w:r>
        <w:rPr>
          <w:rFonts w:ascii="Courier New" w:hAnsi="Courier New" w:cs="Courier New"/>
        </w:rPr>
        <w:t>¶ Figura huius</w:t>
      </w:r>
      <w:r w:rsidR="00187A12">
        <w:rPr>
          <w:rFonts w:ascii="Courier New" w:hAnsi="Courier New" w:cs="Courier New"/>
        </w:rPr>
        <w:t>,</w:t>
      </w:r>
      <w:r>
        <w:rPr>
          <w:rFonts w:ascii="Courier New" w:hAnsi="Courier New" w:cs="Courier New"/>
        </w:rPr>
        <w:t xml:space="preserve"> </w:t>
      </w:r>
      <w:r w:rsidR="00057A2A">
        <w:rPr>
          <w:rFonts w:ascii="Courier New" w:hAnsi="Courier New" w:cs="Courier New"/>
        </w:rPr>
        <w:t>habens</w:t>
      </w:r>
      <w:r>
        <w:rPr>
          <w:rFonts w:ascii="Courier New" w:hAnsi="Courier New" w:cs="Courier New"/>
        </w:rPr>
        <w:t xml:space="preserve"> Gen. 18[:</w:t>
      </w:r>
      <w:r w:rsidR="00180096">
        <w:rPr>
          <w:rFonts w:ascii="Courier New" w:hAnsi="Courier New" w:cs="Courier New"/>
        </w:rPr>
        <w:t>23</w:t>
      </w:r>
      <w:r w:rsidR="008C34FA">
        <w:rPr>
          <w:rFonts w:ascii="Courier New" w:hAnsi="Courier New" w:cs="Courier New"/>
        </w:rPr>
        <w:t>-32</w:t>
      </w:r>
      <w:r w:rsidR="00180096">
        <w:rPr>
          <w:rFonts w:ascii="Courier New" w:hAnsi="Courier New" w:cs="Courier New"/>
        </w:rPr>
        <w:t>], vbi Abraham quesiuit a</w:t>
      </w:r>
      <w:r w:rsidR="00E73D38">
        <w:rPr>
          <w:rFonts w:ascii="Courier New" w:hAnsi="Courier New" w:cs="Courier New"/>
        </w:rPr>
        <w:t xml:space="preserve"> </w:t>
      </w:r>
      <w:r w:rsidR="00180096">
        <w:rPr>
          <w:rFonts w:ascii="Courier New" w:hAnsi="Courier New" w:cs="Courier New"/>
        </w:rPr>
        <w:t xml:space="preserve">Domino </w:t>
      </w:r>
      <w:proofErr w:type="gramStart"/>
      <w:r w:rsidR="00180096">
        <w:rPr>
          <w:rFonts w:ascii="Courier New" w:hAnsi="Courier New" w:cs="Courier New"/>
        </w:rPr>
        <w:t>an</w:t>
      </w:r>
      <w:proofErr w:type="gramEnd"/>
      <w:r w:rsidR="00180096">
        <w:rPr>
          <w:rFonts w:ascii="Courier New" w:hAnsi="Courier New" w:cs="Courier New"/>
        </w:rPr>
        <w:t xml:space="preserve"> perderet bonos cum </w:t>
      </w:r>
      <w:smartTag w:uri="urn:schemas-microsoft-com:office:smarttags" w:element="country-region">
        <w:smartTag w:uri="urn:schemas-microsoft-com:office:smarttags" w:element="place">
          <w:r w:rsidR="00180096">
            <w:rPr>
              <w:rFonts w:ascii="Courier New" w:hAnsi="Courier New" w:cs="Courier New"/>
            </w:rPr>
            <w:t>malis</w:t>
          </w:r>
        </w:smartTag>
      </w:smartTag>
      <w:r w:rsidR="00180096">
        <w:rPr>
          <w:rFonts w:ascii="Courier New" w:hAnsi="Courier New" w:cs="Courier New"/>
        </w:rPr>
        <w:t xml:space="preserve">. Responsum </w:t>
      </w:r>
      <w:r w:rsidR="00180096">
        <w:rPr>
          <w:rFonts w:ascii="Courier New" w:hAnsi="Courier New" w:cs="Courier New"/>
        </w:rPr>
        <w:lastRenderedPageBreak/>
        <w:t>est finaliter quod</w:t>
      </w:r>
      <w:r w:rsidR="00E73D38">
        <w:rPr>
          <w:rFonts w:ascii="Courier New" w:hAnsi="Courier New" w:cs="Courier New"/>
        </w:rPr>
        <w:t xml:space="preserve"> </w:t>
      </w:r>
      <w:r w:rsidR="00180096">
        <w:rPr>
          <w:rFonts w:ascii="Courier New" w:hAnsi="Courier New" w:cs="Courier New"/>
        </w:rPr>
        <w:t>non</w:t>
      </w:r>
      <w:r w:rsidR="00E73D38">
        <w:rPr>
          <w:rFonts w:ascii="Courier New" w:hAnsi="Courier New" w:cs="Courier New"/>
        </w:rPr>
        <w:t>,</w:t>
      </w:r>
      <w:r w:rsidR="00187A12">
        <w:rPr>
          <w:rFonts w:ascii="Courier New" w:hAnsi="Courier New" w:cs="Courier New"/>
        </w:rPr>
        <w:t xml:space="preserve"> si inuenerit iustos x. Q</w:t>
      </w:r>
      <w:r w:rsidR="00180096">
        <w:rPr>
          <w:rFonts w:ascii="Courier New" w:hAnsi="Courier New" w:cs="Courier New"/>
        </w:rPr>
        <w:t xml:space="preserve">ui vbi </w:t>
      </w:r>
      <w:r w:rsidR="00E73D38">
        <w:rPr>
          <w:rFonts w:ascii="Courier New" w:hAnsi="Courier New" w:cs="Courier New"/>
        </w:rPr>
        <w:t>inuenitur implecio decalo</w:t>
      </w:r>
      <w:r w:rsidR="008C34FA">
        <w:rPr>
          <w:rFonts w:ascii="Courier New" w:hAnsi="Courier New" w:cs="Courier New"/>
        </w:rPr>
        <w:t>gi</w:t>
      </w:r>
      <w:r w:rsidR="00187A12">
        <w:rPr>
          <w:rFonts w:ascii="Courier New" w:hAnsi="Courier New" w:cs="Courier New"/>
        </w:rPr>
        <w:t>, non erit perdicio parentes Rebecc</w:t>
      </w:r>
      <w:r w:rsidR="008C34FA">
        <w:rPr>
          <w:rFonts w:ascii="Courier New" w:hAnsi="Courier New" w:cs="Courier New"/>
        </w:rPr>
        <w:t>e dixerunt, Gen</w:t>
      </w:r>
      <w:r w:rsidR="00187A12">
        <w:rPr>
          <w:rFonts w:ascii="Courier New" w:hAnsi="Courier New" w:cs="Courier New"/>
        </w:rPr>
        <w:t>.</w:t>
      </w:r>
      <w:r w:rsidR="008C34FA">
        <w:rPr>
          <w:rFonts w:ascii="Courier New" w:hAnsi="Courier New" w:cs="Courier New"/>
        </w:rPr>
        <w:t xml:space="preserve"> 24[:55]: </w:t>
      </w:r>
      <w:r w:rsidR="00E73D38">
        <w:rPr>
          <w:rFonts w:ascii="Courier New" w:hAnsi="Courier New" w:cs="Courier New"/>
          <w:i/>
        </w:rPr>
        <w:t>Ma</w:t>
      </w:r>
      <w:r w:rsidR="008C34FA" w:rsidRPr="008C34FA">
        <w:rPr>
          <w:rFonts w:ascii="Courier New" w:hAnsi="Courier New" w:cs="Courier New"/>
          <w:i/>
        </w:rPr>
        <w:t>neat puella apud nos</w:t>
      </w:r>
      <w:r w:rsidR="008C34FA">
        <w:rPr>
          <w:rFonts w:ascii="Courier New" w:hAnsi="Courier New" w:cs="Courier New"/>
        </w:rPr>
        <w:t xml:space="preserve"> per </w:t>
      </w:r>
      <w:r w:rsidR="008C34FA" w:rsidRPr="008C34FA">
        <w:rPr>
          <w:rFonts w:ascii="Courier New" w:hAnsi="Courier New" w:cs="Courier New"/>
          <w:i/>
        </w:rPr>
        <w:t xml:space="preserve">x. dies, et </w:t>
      </w:r>
      <w:r w:rsidR="008C34FA">
        <w:rPr>
          <w:rFonts w:ascii="Courier New" w:hAnsi="Courier New" w:cs="Courier New"/>
        </w:rPr>
        <w:t>sic</w:t>
      </w:r>
      <w:r w:rsidR="008C34FA" w:rsidRPr="008C34FA">
        <w:rPr>
          <w:rFonts w:ascii="Courier New" w:hAnsi="Courier New" w:cs="Courier New"/>
          <w:i/>
        </w:rPr>
        <w:t xml:space="preserve"> proficiscetur</w:t>
      </w:r>
      <w:r w:rsidR="008C34FA">
        <w:rPr>
          <w:rFonts w:ascii="Courier New" w:hAnsi="Courier New" w:cs="Courier New"/>
        </w:rPr>
        <w:t>, scilicet, ad sponsum,</w:t>
      </w:r>
      <w:r w:rsidR="00E73D38">
        <w:rPr>
          <w:rFonts w:ascii="Courier New" w:hAnsi="Courier New" w:cs="Courier New"/>
        </w:rPr>
        <w:t xml:space="preserve"> </w:t>
      </w:r>
      <w:r w:rsidR="008C34FA">
        <w:rPr>
          <w:rFonts w:ascii="Courier New" w:hAnsi="Courier New" w:cs="Courier New"/>
        </w:rPr>
        <w:t>scilicet, sic anima que debet proficisci ad Christum</w:t>
      </w:r>
      <w:r w:rsidR="00187A12">
        <w:rPr>
          <w:rFonts w:ascii="Courier New" w:hAnsi="Courier New" w:cs="Courier New"/>
        </w:rPr>
        <w:t>,</w:t>
      </w:r>
      <w:r w:rsidR="00E73D38">
        <w:rPr>
          <w:rFonts w:ascii="Courier New" w:hAnsi="Courier New" w:cs="Courier New"/>
        </w:rPr>
        <w:t xml:space="preserve"> </w:t>
      </w:r>
      <w:r w:rsidR="008C34FA">
        <w:rPr>
          <w:rFonts w:ascii="Courier New" w:hAnsi="Courier New" w:cs="Courier New"/>
        </w:rPr>
        <w:t xml:space="preserve">oportet quod maneat in </w:t>
      </w:r>
      <w:r w:rsidR="00036803">
        <w:rPr>
          <w:rFonts w:ascii="Courier New" w:hAnsi="Courier New" w:cs="Courier New"/>
        </w:rPr>
        <w:t>decem</w:t>
      </w:r>
      <w:r w:rsidR="008C34FA">
        <w:rPr>
          <w:rFonts w:ascii="Courier New" w:hAnsi="Courier New" w:cs="Courier New"/>
        </w:rPr>
        <w:t xml:space="preserve"> preceptis</w:t>
      </w:r>
      <w:r w:rsidR="00187A12">
        <w:rPr>
          <w:rFonts w:ascii="Courier New" w:hAnsi="Courier New" w:cs="Courier New"/>
        </w:rPr>
        <w:t>.</w:t>
      </w:r>
      <w:r w:rsidR="008C34FA">
        <w:rPr>
          <w:rFonts w:ascii="Courier New" w:hAnsi="Courier New" w:cs="Courier New"/>
        </w:rPr>
        <w:t xml:space="preserve"> </w:t>
      </w:r>
      <w:r w:rsidR="00187A12">
        <w:rPr>
          <w:rFonts w:ascii="Courier New" w:hAnsi="Courier New" w:cs="Courier New"/>
        </w:rPr>
        <w:t>S</w:t>
      </w:r>
      <w:r w:rsidR="008C34FA">
        <w:rPr>
          <w:rFonts w:ascii="Courier New" w:hAnsi="Courier New" w:cs="Courier New"/>
        </w:rPr>
        <w:t>ecundum Rabanus</w:t>
      </w:r>
      <w:r w:rsidR="00036803">
        <w:rPr>
          <w:rStyle w:val="EndnoteReference"/>
          <w:rFonts w:ascii="Courier New" w:hAnsi="Courier New" w:cs="Courier New"/>
        </w:rPr>
        <w:endnoteReference w:id="2"/>
      </w:r>
      <w:r w:rsidR="008C34FA">
        <w:rPr>
          <w:rFonts w:ascii="Courier New" w:hAnsi="Courier New" w:cs="Courier New"/>
        </w:rPr>
        <w:t xml:space="preserve"> et Ysidorum</w:t>
      </w:r>
      <w:r w:rsidR="00036803">
        <w:rPr>
          <w:rStyle w:val="EndnoteReference"/>
          <w:rFonts w:ascii="Courier New" w:hAnsi="Courier New" w:cs="Courier New"/>
        </w:rPr>
        <w:endnoteReference w:id="3"/>
      </w:r>
      <w:r w:rsidR="00870AD4">
        <w:rPr>
          <w:rFonts w:ascii="Courier New" w:hAnsi="Courier New" w:cs="Courier New"/>
        </w:rPr>
        <w:t xml:space="preserve"> </w:t>
      </w:r>
      <w:r w:rsidR="008C34FA">
        <w:rPr>
          <w:rFonts w:ascii="Courier New" w:hAnsi="Courier New" w:cs="Courier New"/>
        </w:rPr>
        <w:t>in</w:t>
      </w:r>
      <w:r w:rsidR="00F74E16">
        <w:rPr>
          <w:rFonts w:ascii="Courier New" w:hAnsi="Courier New" w:cs="Courier New"/>
        </w:rPr>
        <w:t xml:space="preserve"> </w:t>
      </w:r>
      <w:r w:rsidR="00036803" w:rsidRPr="00036803">
        <w:rPr>
          <w:rFonts w:ascii="Courier New" w:hAnsi="Courier New" w:cs="Courier New"/>
          <w:i/>
        </w:rPr>
        <w:t>G</w:t>
      </w:r>
      <w:r w:rsidR="00F74E16" w:rsidRPr="00036803">
        <w:rPr>
          <w:rFonts w:ascii="Courier New" w:hAnsi="Courier New" w:cs="Courier New"/>
          <w:i/>
        </w:rPr>
        <w:t>lossa</w:t>
      </w:r>
      <w:r w:rsidR="00036803">
        <w:rPr>
          <w:rFonts w:ascii="Courier New" w:hAnsi="Courier New" w:cs="Courier New"/>
        </w:rPr>
        <w:t>,</w:t>
      </w:r>
      <w:r w:rsidR="00F74E16">
        <w:rPr>
          <w:rFonts w:ascii="Courier New" w:hAnsi="Courier New" w:cs="Courier New"/>
        </w:rPr>
        <w:t xml:space="preserve"> Gen. 18,</w:t>
      </w:r>
      <w:r w:rsidR="00036803">
        <w:rPr>
          <w:rStyle w:val="EndnoteReference"/>
          <w:rFonts w:ascii="Courier New" w:hAnsi="Courier New" w:cs="Courier New"/>
        </w:rPr>
        <w:endnoteReference w:id="4"/>
      </w:r>
      <w:r w:rsidR="00F74E16">
        <w:rPr>
          <w:rFonts w:ascii="Courier New" w:hAnsi="Courier New" w:cs="Courier New"/>
        </w:rPr>
        <w:t xml:space="preserve"> denarius numer</w:t>
      </w:r>
      <w:r w:rsidR="008C34FA">
        <w:rPr>
          <w:rFonts w:ascii="Courier New" w:hAnsi="Courier New" w:cs="Courier New"/>
        </w:rPr>
        <w:t>us crucem Christi signat quia decima</w:t>
      </w:r>
      <w:r w:rsidR="00870AD4">
        <w:rPr>
          <w:rFonts w:ascii="Courier New" w:hAnsi="Courier New" w:cs="Courier New"/>
        </w:rPr>
        <w:t xml:space="preserve"> </w:t>
      </w:r>
      <w:r w:rsidR="008C34FA">
        <w:rPr>
          <w:rFonts w:ascii="Courier New" w:hAnsi="Courier New" w:cs="Courier New"/>
        </w:rPr>
        <w:t xml:space="preserve">litera qua denarius </w:t>
      </w:r>
      <w:r w:rsidR="0099565C">
        <w:rPr>
          <w:rFonts w:ascii="Courier New" w:hAnsi="Courier New" w:cs="Courier New"/>
        </w:rPr>
        <w:t>numerus e</w:t>
      </w:r>
      <w:r w:rsidR="00870AD4">
        <w:rPr>
          <w:rFonts w:ascii="Courier New" w:hAnsi="Courier New" w:cs="Courier New"/>
        </w:rPr>
        <w:t>xprimitur in figura crucis effu</w:t>
      </w:r>
      <w:r w:rsidR="0099565C">
        <w:rPr>
          <w:rFonts w:ascii="Courier New" w:hAnsi="Courier New" w:cs="Courier New"/>
        </w:rPr>
        <w:t>giatur.</w:t>
      </w:r>
      <w:r w:rsidR="00187A12">
        <w:rPr>
          <w:rFonts w:ascii="Courier New" w:hAnsi="Courier New" w:cs="Courier New"/>
        </w:rPr>
        <w:t xml:space="preserve"> Vnde et seruus quesiui</w:t>
      </w:r>
      <w:r w:rsidR="00870AD4">
        <w:rPr>
          <w:rFonts w:ascii="Courier New" w:hAnsi="Courier New" w:cs="Courier New"/>
        </w:rPr>
        <w:t>t ad accipiendum vxorem pro Ysaac ac</w:t>
      </w:r>
      <w:r w:rsidR="00D77490">
        <w:rPr>
          <w:rFonts w:ascii="Courier New" w:hAnsi="Courier New" w:cs="Courier New"/>
        </w:rPr>
        <w:t xml:space="preserve">cepit secum </w:t>
      </w:r>
      <w:r w:rsidR="00036803">
        <w:rPr>
          <w:rFonts w:ascii="Courier New" w:hAnsi="Courier New" w:cs="Courier New"/>
        </w:rPr>
        <w:t>decem</w:t>
      </w:r>
      <w:r w:rsidR="00D77490">
        <w:rPr>
          <w:rFonts w:ascii="Courier New" w:hAnsi="Courier New" w:cs="Courier New"/>
        </w:rPr>
        <w:t xml:space="preserve"> camelo, Gen. 24[</w:t>
      </w:r>
      <w:r w:rsidR="00187A12">
        <w:rPr>
          <w:rFonts w:ascii="Courier New" w:hAnsi="Courier New" w:cs="Courier New"/>
        </w:rPr>
        <w:t>:</w:t>
      </w:r>
      <w:r w:rsidR="00D77490">
        <w:rPr>
          <w:rFonts w:ascii="Courier New" w:hAnsi="Courier New" w:cs="Courier New"/>
        </w:rPr>
        <w:t xml:space="preserve">10]. </w:t>
      </w:r>
    </w:p>
    <w:p w14:paraId="00F22F0D" w14:textId="77777777" w:rsidR="00870AD4" w:rsidRDefault="00D77490" w:rsidP="00057A2A">
      <w:pPr>
        <w:spacing w:before="240" w:line="480" w:lineRule="auto"/>
        <w:rPr>
          <w:rFonts w:ascii="Courier New" w:hAnsi="Courier New" w:cs="Courier New"/>
        </w:rPr>
      </w:pPr>
      <w:r>
        <w:rPr>
          <w:rFonts w:ascii="Courier New" w:hAnsi="Courier New" w:cs="Courier New"/>
        </w:rPr>
        <w:t>¶ Item</w:t>
      </w:r>
      <w:r w:rsidR="00187A12">
        <w:rPr>
          <w:rFonts w:ascii="Courier New" w:hAnsi="Courier New" w:cs="Courier New"/>
        </w:rPr>
        <w:t>,</w:t>
      </w:r>
      <w:r>
        <w:rPr>
          <w:rFonts w:ascii="Courier New" w:hAnsi="Courier New" w:cs="Courier New"/>
        </w:rPr>
        <w:t xml:space="preserve"> </w:t>
      </w:r>
      <w:r w:rsidR="00057A2A">
        <w:rPr>
          <w:rFonts w:ascii="Courier New" w:hAnsi="Courier New" w:cs="Courier New"/>
        </w:rPr>
        <w:t>decem</w:t>
      </w:r>
      <w:r>
        <w:rPr>
          <w:rFonts w:ascii="Courier New" w:hAnsi="Courier New" w:cs="Courier New"/>
        </w:rPr>
        <w:t xml:space="preserve"> fratres Joseph</w:t>
      </w:r>
      <w:r w:rsidR="00870AD4">
        <w:rPr>
          <w:rFonts w:ascii="Courier New" w:hAnsi="Courier New" w:cs="Courier New"/>
        </w:rPr>
        <w:t xml:space="preserve"> </w:t>
      </w:r>
      <w:r>
        <w:rPr>
          <w:rFonts w:ascii="Courier New" w:hAnsi="Courier New" w:cs="Courier New"/>
        </w:rPr>
        <w:t>descenderunt in Egiptum et emerent sibi necessaria, Gen. 42[:1].</w:t>
      </w:r>
      <w:r w:rsidR="00870AD4">
        <w:rPr>
          <w:rFonts w:ascii="Courier New" w:hAnsi="Courier New" w:cs="Courier New"/>
        </w:rPr>
        <w:t xml:space="preserve"> </w:t>
      </w:r>
      <w:r>
        <w:rPr>
          <w:rFonts w:ascii="Courier New" w:hAnsi="Courier New" w:cs="Courier New"/>
        </w:rPr>
        <w:t>Quia qui volunt procurare a De</w:t>
      </w:r>
      <w:r w:rsidR="00870AD4">
        <w:rPr>
          <w:rFonts w:ascii="Courier New" w:hAnsi="Courier New" w:cs="Courier New"/>
        </w:rPr>
        <w:t>o aliqua bona oportet quod mane</w:t>
      </w:r>
      <w:r>
        <w:rPr>
          <w:rFonts w:ascii="Courier New" w:hAnsi="Courier New" w:cs="Courier New"/>
        </w:rPr>
        <w:t>ant in preceptis</w:t>
      </w:r>
      <w:r w:rsidR="00187A12">
        <w:rPr>
          <w:rFonts w:ascii="Courier New" w:hAnsi="Courier New" w:cs="Courier New"/>
        </w:rPr>
        <w:t>.</w:t>
      </w:r>
      <w:r>
        <w:rPr>
          <w:rFonts w:ascii="Courier New" w:hAnsi="Courier New" w:cs="Courier New"/>
        </w:rPr>
        <w:t xml:space="preserve"> </w:t>
      </w:r>
      <w:r w:rsidR="00187A12">
        <w:rPr>
          <w:rFonts w:ascii="Courier New" w:hAnsi="Courier New" w:cs="Courier New"/>
        </w:rPr>
        <w:t>C</w:t>
      </w:r>
      <w:r>
        <w:rPr>
          <w:rFonts w:ascii="Courier New" w:hAnsi="Courier New" w:cs="Courier New"/>
        </w:rPr>
        <w:t>onfirmacio predicorum patet per Chrisostomus qui dicunt</w:t>
      </w:r>
      <w:r w:rsidR="00870AD4">
        <w:rPr>
          <w:rFonts w:ascii="Courier New" w:hAnsi="Courier New" w:cs="Courier New"/>
        </w:rPr>
        <w:t xml:space="preserve">, </w:t>
      </w:r>
      <w:r w:rsidRPr="00D77490">
        <w:rPr>
          <w:rFonts w:ascii="Courier New" w:hAnsi="Courier New" w:cs="Courier New"/>
          <w:i/>
        </w:rPr>
        <w:t>Homilia</w:t>
      </w:r>
      <w:r w:rsidR="00870AD4">
        <w:rPr>
          <w:rFonts w:ascii="Courier New" w:hAnsi="Courier New" w:cs="Courier New"/>
          <w:i/>
        </w:rPr>
        <w:t>,</w:t>
      </w:r>
      <w:r>
        <w:rPr>
          <w:rFonts w:ascii="Courier New" w:hAnsi="Courier New" w:cs="Courier New"/>
          <w:i/>
        </w:rPr>
        <w:t xml:space="preserve"> </w:t>
      </w:r>
      <w:r>
        <w:rPr>
          <w:rFonts w:ascii="Courier New" w:hAnsi="Courier New" w:cs="Courier New"/>
        </w:rPr>
        <w:t>prima</w:t>
      </w:r>
      <w:r w:rsidR="00870AD4">
        <w:rPr>
          <w:rFonts w:ascii="Courier New" w:hAnsi="Courier New" w:cs="Courier New"/>
        </w:rPr>
        <w:t>,</w:t>
      </w:r>
      <w:r w:rsidR="00BE7438">
        <w:rPr>
          <w:rStyle w:val="EndnoteReference"/>
          <w:rFonts w:ascii="Courier New" w:hAnsi="Courier New" w:cs="Courier New"/>
        </w:rPr>
        <w:endnoteReference w:id="5"/>
      </w:r>
      <w:r>
        <w:rPr>
          <w:rFonts w:ascii="Courier New" w:hAnsi="Courier New" w:cs="Courier New"/>
        </w:rPr>
        <w:t xml:space="preserve"> quod numerus denarius est</w:t>
      </w:r>
      <w:r w:rsidR="00870AD4">
        <w:rPr>
          <w:rFonts w:ascii="Courier New" w:hAnsi="Courier New" w:cs="Courier New"/>
        </w:rPr>
        <w:t xml:space="preserve"> </w:t>
      </w:r>
      <w:r>
        <w:rPr>
          <w:rFonts w:ascii="Courier New" w:hAnsi="Courier New" w:cs="Courier New"/>
        </w:rPr>
        <w:t>perfectus. Vnde resultat</w:t>
      </w:r>
      <w:r w:rsidR="00870AD4">
        <w:rPr>
          <w:rFonts w:ascii="Courier New" w:hAnsi="Courier New" w:cs="Courier New"/>
        </w:rPr>
        <w:t xml:space="preserve"> </w:t>
      </w:r>
      <w:r>
        <w:rPr>
          <w:rFonts w:ascii="Courier New" w:hAnsi="Courier New" w:cs="Courier New"/>
        </w:rPr>
        <w:t>quod tam perfecti in malo quam perfecti in bono reperiuntur</w:t>
      </w:r>
      <w:r w:rsidR="00870AD4">
        <w:rPr>
          <w:rFonts w:ascii="Courier New" w:hAnsi="Courier New" w:cs="Courier New"/>
        </w:rPr>
        <w:t xml:space="preserve"> </w:t>
      </w:r>
      <w:r>
        <w:rPr>
          <w:rFonts w:ascii="Courier New" w:hAnsi="Courier New" w:cs="Courier New"/>
        </w:rPr>
        <w:t>in numero isto.</w:t>
      </w:r>
      <w:r w:rsidR="007656D9">
        <w:rPr>
          <w:rFonts w:ascii="Courier New" w:hAnsi="Courier New" w:cs="Courier New"/>
        </w:rPr>
        <w:t xml:space="preserve"> </w:t>
      </w:r>
    </w:p>
    <w:p w14:paraId="6603B526" w14:textId="77777777" w:rsidR="00870AD4" w:rsidRDefault="007656D9" w:rsidP="00057A2A">
      <w:pPr>
        <w:spacing w:before="240" w:line="480" w:lineRule="auto"/>
        <w:ind w:firstLine="720"/>
        <w:rPr>
          <w:rFonts w:ascii="Courier New" w:hAnsi="Courier New" w:cs="Courier New"/>
        </w:rPr>
      </w:pPr>
      <w:r>
        <w:rPr>
          <w:rFonts w:ascii="Courier New" w:hAnsi="Courier New" w:cs="Courier New"/>
        </w:rPr>
        <w:t>¶ Item</w:t>
      </w:r>
      <w:r w:rsidR="00187A12">
        <w:rPr>
          <w:rFonts w:ascii="Courier New" w:hAnsi="Courier New" w:cs="Courier New"/>
        </w:rPr>
        <w:t>,</w:t>
      </w:r>
      <w:r>
        <w:rPr>
          <w:rFonts w:ascii="Courier New" w:hAnsi="Courier New" w:cs="Courier New"/>
        </w:rPr>
        <w:t xml:space="preserve"> Exod. 26[:1]: precepit Dominus </w:t>
      </w:r>
      <w:r w:rsidR="00057A2A">
        <w:rPr>
          <w:rFonts w:ascii="Courier New" w:hAnsi="Courier New" w:cs="Courier New"/>
        </w:rPr>
        <w:t>decem</w:t>
      </w:r>
      <w:r>
        <w:rPr>
          <w:rFonts w:ascii="Courier New" w:hAnsi="Courier New" w:cs="Courier New"/>
        </w:rPr>
        <w:t xml:space="preserve"> cortinas</w:t>
      </w:r>
      <w:r w:rsidR="00870AD4">
        <w:rPr>
          <w:rFonts w:ascii="Courier New" w:hAnsi="Courier New" w:cs="Courier New"/>
        </w:rPr>
        <w:t xml:space="preserve"> </w:t>
      </w:r>
      <w:r>
        <w:rPr>
          <w:rFonts w:ascii="Courier New" w:hAnsi="Courier New" w:cs="Courier New"/>
        </w:rPr>
        <w:t xml:space="preserve">fieri pro ipso tabernaculo, et </w:t>
      </w:r>
      <w:r w:rsidR="00057A2A">
        <w:rPr>
          <w:rFonts w:ascii="Courier New" w:hAnsi="Courier New" w:cs="Courier New"/>
        </w:rPr>
        <w:t>decem</w:t>
      </w:r>
      <w:r>
        <w:rPr>
          <w:rFonts w:ascii="Courier New" w:hAnsi="Courier New" w:cs="Courier New"/>
        </w:rPr>
        <w:t xml:space="preserve"> sagos pro coopertura. Sic</w:t>
      </w:r>
      <w:r w:rsidR="00057A2A">
        <w:rPr>
          <w:rFonts w:ascii="Courier New" w:hAnsi="Courier New" w:cs="Courier New"/>
        </w:rPr>
        <w:t xml:space="preserve"> </w:t>
      </w:r>
      <w:r>
        <w:rPr>
          <w:rFonts w:ascii="Courier New" w:hAnsi="Courier New" w:cs="Courier New"/>
        </w:rPr>
        <w:t xml:space="preserve">moraliter </w:t>
      </w:r>
      <w:r w:rsidR="00057A2A">
        <w:rPr>
          <w:rFonts w:ascii="Courier New" w:hAnsi="Courier New" w:cs="Courier New"/>
        </w:rPr>
        <w:t>decem</w:t>
      </w:r>
      <w:r>
        <w:rPr>
          <w:rFonts w:ascii="Courier New" w:hAnsi="Courier New" w:cs="Courier New"/>
        </w:rPr>
        <w:t xml:space="preserve"> precepta proficiunt in anima tabernaculum </w:t>
      </w:r>
      <w:r w:rsidR="005F5E43">
        <w:rPr>
          <w:rFonts w:ascii="Courier New" w:hAnsi="Courier New" w:cs="Courier New"/>
        </w:rPr>
        <w:t>Dei</w:t>
      </w:r>
      <w:r w:rsidR="00870AD4">
        <w:rPr>
          <w:rFonts w:ascii="Courier New" w:hAnsi="Courier New" w:cs="Courier New"/>
        </w:rPr>
        <w:t>,</w:t>
      </w:r>
      <w:r w:rsidR="005F5E43">
        <w:rPr>
          <w:rFonts w:ascii="Courier New" w:hAnsi="Courier New" w:cs="Courier New"/>
        </w:rPr>
        <w:t xml:space="preserve"> set</w:t>
      </w:r>
      <w:r w:rsidR="00870AD4">
        <w:rPr>
          <w:rFonts w:ascii="Courier New" w:hAnsi="Courier New" w:cs="Courier New"/>
        </w:rPr>
        <w:t xml:space="preserve"> </w:t>
      </w:r>
      <w:r w:rsidR="005F5E43">
        <w:rPr>
          <w:rFonts w:ascii="Courier New" w:hAnsi="Courier New" w:cs="Courier New"/>
        </w:rPr>
        <w:t>necessitate est pro conseruacione contra temptaciones aliqua duriora</w:t>
      </w:r>
      <w:r w:rsidR="00870AD4">
        <w:rPr>
          <w:rFonts w:ascii="Courier New" w:hAnsi="Courier New" w:cs="Courier New"/>
        </w:rPr>
        <w:t xml:space="preserve"> </w:t>
      </w:r>
      <w:r w:rsidR="005F5E43">
        <w:rPr>
          <w:rFonts w:ascii="Courier New" w:hAnsi="Courier New" w:cs="Courier New"/>
        </w:rPr>
        <w:t>supponi, scilicet, consilia que rubricem pellem asperitate sua</w:t>
      </w:r>
      <w:r w:rsidR="00870AD4">
        <w:rPr>
          <w:rFonts w:ascii="Courier New" w:hAnsi="Courier New" w:cs="Courier New"/>
        </w:rPr>
        <w:t xml:space="preserve"> </w:t>
      </w:r>
      <w:r w:rsidR="005F5E43">
        <w:rPr>
          <w:rFonts w:ascii="Courier New" w:hAnsi="Courier New" w:cs="Courier New"/>
        </w:rPr>
        <w:t>et quand</w:t>
      </w:r>
      <w:r w:rsidR="00187A12">
        <w:rPr>
          <w:rFonts w:ascii="Courier New" w:hAnsi="Courier New" w:cs="Courier New"/>
        </w:rPr>
        <w:t>oque reddant faciem pallidam qu</w:t>
      </w:r>
      <w:r w:rsidR="005F5E43">
        <w:rPr>
          <w:rFonts w:ascii="Courier New" w:hAnsi="Courier New" w:cs="Courier New"/>
        </w:rPr>
        <w:t>a</w:t>
      </w:r>
      <w:r w:rsidR="00187A12">
        <w:rPr>
          <w:rFonts w:ascii="Courier New" w:hAnsi="Courier New" w:cs="Courier New"/>
        </w:rPr>
        <w:t>si</w:t>
      </w:r>
      <w:r w:rsidR="005F5E43">
        <w:rPr>
          <w:rFonts w:ascii="Courier New" w:hAnsi="Courier New" w:cs="Courier New"/>
        </w:rPr>
        <w:t xml:space="preserve"> </w:t>
      </w:r>
      <w:r w:rsidR="00187A12">
        <w:rPr>
          <w:rFonts w:ascii="Courier New" w:hAnsi="Courier New" w:cs="Courier New"/>
        </w:rPr>
        <w:t>h</w:t>
      </w:r>
      <w:r w:rsidR="005F5E43">
        <w:rPr>
          <w:rFonts w:ascii="Courier New" w:hAnsi="Courier New" w:cs="Courier New"/>
        </w:rPr>
        <w:t>iac</w:t>
      </w:r>
      <w:r w:rsidR="00DB7E7A">
        <w:rPr>
          <w:rFonts w:ascii="Courier New" w:hAnsi="Courier New" w:cs="Courier New"/>
        </w:rPr>
        <w:t>inctiuam per carnis</w:t>
      </w:r>
      <w:r w:rsidR="00870AD4">
        <w:rPr>
          <w:rFonts w:ascii="Courier New" w:hAnsi="Courier New" w:cs="Courier New"/>
        </w:rPr>
        <w:t xml:space="preserve"> </w:t>
      </w:r>
      <w:r w:rsidR="00DB7E7A">
        <w:rPr>
          <w:rFonts w:ascii="Courier New" w:hAnsi="Courier New" w:cs="Courier New"/>
        </w:rPr>
        <w:t xml:space="preserve">materacionem. </w:t>
      </w:r>
    </w:p>
    <w:p w14:paraId="3749722F" w14:textId="77777777" w:rsidR="00DB7E7A" w:rsidRDefault="00DB7E7A" w:rsidP="00057A2A">
      <w:pPr>
        <w:spacing w:before="240" w:line="480" w:lineRule="auto"/>
        <w:rPr>
          <w:rFonts w:ascii="Courier New" w:hAnsi="Courier New" w:cs="Courier New"/>
        </w:rPr>
      </w:pPr>
      <w:r>
        <w:rPr>
          <w:rFonts w:ascii="Courier New" w:hAnsi="Courier New" w:cs="Courier New"/>
        </w:rPr>
        <w:t>¶ Exemplum Chrisostomi</w:t>
      </w:r>
      <w:r w:rsidR="00BE7438">
        <w:rPr>
          <w:rFonts w:ascii="Courier New" w:hAnsi="Courier New" w:cs="Courier New"/>
        </w:rPr>
        <w:t>,</w:t>
      </w:r>
      <w:r>
        <w:rPr>
          <w:rFonts w:ascii="Courier New" w:hAnsi="Courier New" w:cs="Courier New"/>
        </w:rPr>
        <w:t xml:space="preserve"> </w:t>
      </w:r>
      <w:r>
        <w:rPr>
          <w:rFonts w:ascii="Courier New" w:hAnsi="Courier New" w:cs="Courier New"/>
          <w:i/>
        </w:rPr>
        <w:t>Super Matthaeum</w:t>
      </w:r>
      <w:r w:rsidR="00BE7438">
        <w:rPr>
          <w:rFonts w:ascii="Courier New" w:hAnsi="Courier New" w:cs="Courier New"/>
        </w:rPr>
        <w:t>,</w:t>
      </w:r>
      <w:r w:rsidR="00BE7438">
        <w:rPr>
          <w:rStyle w:val="EndnoteReference"/>
          <w:rFonts w:ascii="Courier New" w:hAnsi="Courier New" w:cs="Courier New"/>
        </w:rPr>
        <w:endnoteReference w:id="6"/>
      </w:r>
      <w:r>
        <w:rPr>
          <w:rFonts w:ascii="Courier New" w:hAnsi="Courier New" w:cs="Courier New"/>
        </w:rPr>
        <w:t xml:space="preserve"> est ad hoc quod fructus conseruetur in arbore requi</w:t>
      </w:r>
      <w:r w:rsidR="00870AD4">
        <w:rPr>
          <w:rFonts w:ascii="Courier New" w:hAnsi="Courier New" w:cs="Courier New"/>
        </w:rPr>
        <w:t>ritur quod ortus bene circum</w:t>
      </w:r>
      <w:r>
        <w:rPr>
          <w:rFonts w:ascii="Courier New" w:hAnsi="Courier New" w:cs="Courier New"/>
        </w:rPr>
        <w:t>cludatur spinis et asperis.</w:t>
      </w:r>
    </w:p>
    <w:p w14:paraId="17AE524A" w14:textId="77777777" w:rsidR="00DB7E7A" w:rsidRDefault="00DB7E7A" w:rsidP="00057A2A">
      <w:pPr>
        <w:spacing w:before="240" w:line="480" w:lineRule="auto"/>
        <w:rPr>
          <w:rFonts w:ascii="Courier New" w:hAnsi="Courier New" w:cs="Courier New"/>
        </w:rPr>
      </w:pPr>
      <w:r>
        <w:rPr>
          <w:rFonts w:ascii="Courier New" w:hAnsi="Courier New" w:cs="Courier New"/>
        </w:rPr>
        <w:t>Decime [</w:t>
      </w:r>
      <w:r w:rsidR="00BE7438">
        <w:rPr>
          <w:rFonts w:ascii="Courier New" w:hAnsi="Courier New" w:cs="Courier New"/>
        </w:rPr>
        <w:t xml:space="preserve">capitulo </w:t>
      </w:r>
      <w:r>
        <w:rPr>
          <w:rFonts w:ascii="Courier New" w:hAnsi="Courier New" w:cs="Courier New"/>
        </w:rPr>
        <w:t>99] vide infra folio.</w:t>
      </w:r>
    </w:p>
    <w:p w14:paraId="159792DD" w14:textId="77777777" w:rsidR="00DB7E7A" w:rsidRPr="00DB7E7A" w:rsidRDefault="00DB7E7A" w:rsidP="00057A2A">
      <w:pPr>
        <w:spacing w:before="240" w:line="480" w:lineRule="auto"/>
        <w:rPr>
          <w:rFonts w:ascii="Courier New" w:hAnsi="Courier New" w:cs="Courier New"/>
        </w:rPr>
      </w:pPr>
      <w:r>
        <w:rPr>
          <w:rFonts w:ascii="Courier New" w:hAnsi="Courier New" w:cs="Courier New"/>
        </w:rPr>
        <w:t>Delicie [</w:t>
      </w:r>
      <w:r w:rsidR="00BE7438">
        <w:rPr>
          <w:rFonts w:ascii="Courier New" w:hAnsi="Courier New" w:cs="Courier New"/>
        </w:rPr>
        <w:t xml:space="preserve">capitulo </w:t>
      </w:r>
      <w:r>
        <w:rPr>
          <w:rFonts w:ascii="Courier New" w:hAnsi="Courier New" w:cs="Courier New"/>
        </w:rPr>
        <w:t>100] querere infra folio.</w:t>
      </w:r>
    </w:p>
    <w:sectPr w:rsidR="00DB7E7A" w:rsidRPr="00DB7E7A">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E5626" w14:textId="77777777" w:rsidR="00580F0B" w:rsidRDefault="00580F0B">
      <w:r>
        <w:separator/>
      </w:r>
    </w:p>
  </w:endnote>
  <w:endnote w:type="continuationSeparator" w:id="0">
    <w:p w14:paraId="7AD5C457" w14:textId="77777777" w:rsidR="00580F0B" w:rsidRDefault="00580F0B">
      <w:r>
        <w:continuationSeparator/>
      </w:r>
    </w:p>
  </w:endnote>
  <w:endnote w:id="1">
    <w:p w14:paraId="2F4F3160" w14:textId="77777777" w:rsidR="00036803" w:rsidRPr="00036803" w:rsidRDefault="00036803" w:rsidP="00036803">
      <w:pPr>
        <w:pStyle w:val="EndnoteText"/>
        <w:rPr>
          <w:rFonts w:ascii="Courier New" w:hAnsi="Courier New" w:cs="Courier New"/>
          <w:sz w:val="24"/>
          <w:szCs w:val="24"/>
        </w:rPr>
      </w:pPr>
      <w:r w:rsidRPr="00036803">
        <w:rPr>
          <w:rStyle w:val="EndnoteReference"/>
          <w:rFonts w:ascii="Courier New" w:hAnsi="Courier New" w:cs="Courier New"/>
          <w:sz w:val="24"/>
          <w:szCs w:val="24"/>
        </w:rPr>
        <w:endnoteRef/>
      </w:r>
      <w:bookmarkStart w:id="0" w:name="_GoBack"/>
      <w:bookmarkEnd w:id="0"/>
      <w:r w:rsidRPr="00036803">
        <w:rPr>
          <w:rFonts w:ascii="Courier New" w:hAnsi="Courier New" w:cs="Courier New"/>
          <w:sz w:val="24"/>
          <w:szCs w:val="24"/>
        </w:rPr>
        <w:t xml:space="preserve"> </w:t>
      </w:r>
      <w:bookmarkStart w:id="1" w:name="_Hlk535674562"/>
      <w:r w:rsidRPr="00036803">
        <w:rPr>
          <w:rFonts w:ascii="Courier New" w:hAnsi="Courier New" w:cs="Courier New"/>
          <w:sz w:val="24"/>
          <w:szCs w:val="24"/>
        </w:rPr>
        <w:t xml:space="preserve">Aristotle, </w:t>
      </w:r>
      <w:r w:rsidRPr="00036803">
        <w:rPr>
          <w:rFonts w:ascii="Courier New" w:hAnsi="Courier New" w:cs="Courier New"/>
          <w:i/>
          <w:sz w:val="24"/>
          <w:szCs w:val="24"/>
        </w:rPr>
        <w:t>Problems</w:t>
      </w:r>
      <w:r w:rsidRPr="00036803">
        <w:rPr>
          <w:rFonts w:ascii="Courier New" w:hAnsi="Courier New" w:cs="Courier New"/>
          <w:sz w:val="24"/>
          <w:szCs w:val="24"/>
        </w:rPr>
        <w:t xml:space="preserve"> 15.3, 910b23-911a3 (Barnes 2:1416)</w:t>
      </w:r>
      <w:bookmarkEnd w:id="1"/>
      <w:r w:rsidRPr="00036803">
        <w:rPr>
          <w:rFonts w:ascii="Courier New" w:hAnsi="Courier New" w:cs="Courier New"/>
          <w:sz w:val="24"/>
          <w:szCs w:val="24"/>
        </w:rPr>
        <w:t>: Why do all men, barbarians and Greeks alike, count up to 10 and not up to any other number.... Is it because all men have ten fingers and so.....</w:t>
      </w:r>
    </w:p>
    <w:p w14:paraId="0C25EF9B" w14:textId="77777777" w:rsidR="00036803" w:rsidRPr="00036803" w:rsidRDefault="00036803" w:rsidP="00036803">
      <w:pPr>
        <w:pStyle w:val="EndnoteText"/>
        <w:rPr>
          <w:rFonts w:ascii="Courier New" w:hAnsi="Courier New" w:cs="Courier New"/>
          <w:sz w:val="24"/>
          <w:szCs w:val="24"/>
        </w:rPr>
      </w:pPr>
    </w:p>
  </w:endnote>
  <w:endnote w:id="2">
    <w:p w14:paraId="2665C039" w14:textId="77777777" w:rsidR="00036803" w:rsidRPr="00036803" w:rsidRDefault="00036803">
      <w:pPr>
        <w:pStyle w:val="EndnoteText"/>
        <w:rPr>
          <w:rFonts w:ascii="Courier New" w:hAnsi="Courier New" w:cs="Courier New"/>
          <w:sz w:val="24"/>
          <w:szCs w:val="24"/>
        </w:rPr>
      </w:pPr>
      <w:r w:rsidRPr="00036803">
        <w:rPr>
          <w:rStyle w:val="EndnoteReference"/>
          <w:rFonts w:ascii="Courier New" w:hAnsi="Courier New" w:cs="Courier New"/>
          <w:sz w:val="24"/>
          <w:szCs w:val="24"/>
        </w:rPr>
        <w:endnoteRef/>
      </w:r>
      <w:r w:rsidRPr="00036803">
        <w:rPr>
          <w:rFonts w:ascii="Courier New" w:hAnsi="Courier New" w:cs="Courier New"/>
          <w:sz w:val="24"/>
          <w:szCs w:val="24"/>
        </w:rPr>
        <w:t xml:space="preserve"> </w:t>
      </w:r>
      <w:bookmarkStart w:id="2" w:name="_Hlk535675096"/>
      <w:r w:rsidRPr="00036803">
        <w:rPr>
          <w:rFonts w:ascii="Courier New" w:hAnsi="Courier New" w:cs="Courier New"/>
          <w:sz w:val="24"/>
          <w:szCs w:val="24"/>
        </w:rPr>
        <w:t xml:space="preserve">Rabanus Maurus, </w:t>
      </w:r>
      <w:r w:rsidRPr="00036803">
        <w:rPr>
          <w:rFonts w:ascii="Courier New" w:hAnsi="Courier New" w:cs="Courier New"/>
          <w:i/>
          <w:sz w:val="24"/>
          <w:szCs w:val="24"/>
        </w:rPr>
        <w:t>Commentariorum in Genesim</w:t>
      </w:r>
      <w:r w:rsidRPr="00036803">
        <w:rPr>
          <w:rFonts w:ascii="Courier New" w:hAnsi="Courier New" w:cs="Courier New"/>
          <w:sz w:val="24"/>
          <w:szCs w:val="24"/>
        </w:rPr>
        <w:t xml:space="preserve"> 2.22 (PL 107:554)</w:t>
      </w:r>
      <w:bookmarkEnd w:id="2"/>
      <w:r w:rsidRPr="00036803">
        <w:rPr>
          <w:rFonts w:ascii="Courier New" w:hAnsi="Courier New" w:cs="Courier New"/>
          <w:sz w:val="24"/>
          <w:szCs w:val="24"/>
        </w:rPr>
        <w:t>:  Usque ad decem autem justos non perire Sodomam dixit, quia si in quolibet per decem praeceptorum custodiam Christi nomen inveniat, iste non perit, denarii namque numeri figura Christi crucem demonstrat.</w:t>
      </w:r>
    </w:p>
    <w:p w14:paraId="288C21AA" w14:textId="77777777" w:rsidR="00036803" w:rsidRPr="00036803" w:rsidRDefault="00036803">
      <w:pPr>
        <w:pStyle w:val="EndnoteText"/>
        <w:rPr>
          <w:rFonts w:ascii="Courier New" w:hAnsi="Courier New" w:cs="Courier New"/>
          <w:sz w:val="24"/>
          <w:szCs w:val="24"/>
        </w:rPr>
      </w:pPr>
    </w:p>
  </w:endnote>
  <w:endnote w:id="3">
    <w:p w14:paraId="22F43583" w14:textId="77777777" w:rsidR="00036803" w:rsidRPr="00036803" w:rsidRDefault="00036803" w:rsidP="00036803">
      <w:pPr>
        <w:rPr>
          <w:rFonts w:ascii="Courier New" w:hAnsi="Courier New" w:cs="Courier New"/>
        </w:rPr>
      </w:pPr>
      <w:r w:rsidRPr="00036803">
        <w:rPr>
          <w:rStyle w:val="EndnoteReference"/>
          <w:rFonts w:ascii="Courier New" w:hAnsi="Courier New" w:cs="Courier New"/>
        </w:rPr>
        <w:endnoteRef/>
      </w:r>
      <w:r w:rsidRPr="00036803">
        <w:rPr>
          <w:rFonts w:ascii="Courier New" w:hAnsi="Courier New" w:cs="Courier New"/>
        </w:rPr>
        <w:t xml:space="preserve"> </w:t>
      </w:r>
      <w:bookmarkStart w:id="3" w:name="_Hlk535675161"/>
      <w:r w:rsidRPr="00036803">
        <w:rPr>
          <w:rFonts w:ascii="Courier New" w:hAnsi="Courier New" w:cs="Courier New"/>
        </w:rPr>
        <w:t xml:space="preserve">Isidore, </w:t>
      </w:r>
      <w:r w:rsidRPr="00036803">
        <w:rPr>
          <w:rFonts w:ascii="Courier New" w:hAnsi="Courier New" w:cs="Courier New"/>
          <w:i/>
        </w:rPr>
        <w:t>In Genesin</w:t>
      </w:r>
      <w:r w:rsidRPr="00036803">
        <w:rPr>
          <w:rFonts w:ascii="Courier New" w:hAnsi="Courier New" w:cs="Courier New"/>
        </w:rPr>
        <w:t xml:space="preserve"> 15.3 (PL 83:245)</w:t>
      </w:r>
      <w:bookmarkEnd w:id="3"/>
      <w:r w:rsidRPr="00036803">
        <w:rPr>
          <w:rFonts w:ascii="Courier New" w:hAnsi="Courier New" w:cs="Courier New"/>
        </w:rPr>
        <w:t xml:space="preserve">: Usque ad decem autem justos non perire Sodomam dixit, quasi in quolibet per decem praeceptorum custodiam Christi nomen inveniatur, iste non perit. Denarii enim numeri figura crucem Christi demonstrat. </w:t>
      </w:r>
    </w:p>
    <w:p w14:paraId="0DB5AE02" w14:textId="77777777" w:rsidR="00036803" w:rsidRPr="00036803" w:rsidRDefault="00036803">
      <w:pPr>
        <w:pStyle w:val="EndnoteText"/>
        <w:rPr>
          <w:rFonts w:ascii="Courier New" w:hAnsi="Courier New" w:cs="Courier New"/>
          <w:sz w:val="24"/>
          <w:szCs w:val="24"/>
        </w:rPr>
      </w:pPr>
    </w:p>
  </w:endnote>
  <w:endnote w:id="4">
    <w:p w14:paraId="0DE14288" w14:textId="77777777" w:rsidR="00036803" w:rsidRPr="00036803" w:rsidRDefault="00036803" w:rsidP="00036803">
      <w:pPr>
        <w:rPr>
          <w:rFonts w:ascii="Courier New" w:hAnsi="Courier New" w:cs="Courier New"/>
        </w:rPr>
      </w:pPr>
      <w:r w:rsidRPr="00036803">
        <w:rPr>
          <w:rStyle w:val="EndnoteReference"/>
          <w:rFonts w:ascii="Courier New" w:hAnsi="Courier New" w:cs="Courier New"/>
        </w:rPr>
        <w:endnoteRef/>
      </w:r>
      <w:r w:rsidRPr="00036803">
        <w:rPr>
          <w:rFonts w:ascii="Courier New" w:hAnsi="Courier New" w:cs="Courier New"/>
        </w:rPr>
        <w:t xml:space="preserve"> </w:t>
      </w:r>
      <w:bookmarkStart w:id="4" w:name="_Hlk535675269"/>
      <w:r w:rsidRPr="00036803">
        <w:rPr>
          <w:rFonts w:ascii="Courier New" w:hAnsi="Courier New" w:cs="Courier New"/>
          <w:i/>
        </w:rPr>
        <w:t>Glossa ordinaria</w:t>
      </w:r>
      <w:r w:rsidRPr="00036803">
        <w:rPr>
          <w:rFonts w:ascii="Courier New" w:hAnsi="Courier New" w:cs="Courier New"/>
        </w:rPr>
        <w:t xml:space="preserve"> on Gen. 18:24-26, 28-33 (PL 123:128-29)</w:t>
      </w:r>
      <w:bookmarkEnd w:id="4"/>
      <w:r w:rsidRPr="00036803">
        <w:rPr>
          <w:rFonts w:ascii="Courier New" w:hAnsi="Courier New" w:cs="Courier New"/>
        </w:rPr>
        <w:t xml:space="preserve">: Usque ad decem justos non perire Sodomam dixit, quia si in quolibet per decem praeceptorum custodiam Christi nomen inveniatur, non per ibit. Denarii enim numeri figura et crucem Christi significat. ... «Decem.» Denarius crucem Christi designat quia X littera, qua denarius exprimitur, in figura crucis formatur. </w:t>
      </w:r>
    </w:p>
    <w:p w14:paraId="15C2154B" w14:textId="77777777" w:rsidR="00036803" w:rsidRPr="00036803" w:rsidRDefault="00036803" w:rsidP="00036803">
      <w:pPr>
        <w:rPr>
          <w:rFonts w:ascii="Courier New" w:hAnsi="Courier New" w:cs="Courier New"/>
        </w:rPr>
      </w:pPr>
    </w:p>
    <w:p w14:paraId="51B78AB7" w14:textId="77777777" w:rsidR="00036803" w:rsidRPr="00036803" w:rsidRDefault="00036803" w:rsidP="00036803">
      <w:pPr>
        <w:rPr>
          <w:rFonts w:ascii="Courier New" w:hAnsi="Courier New" w:cs="Courier New"/>
        </w:rPr>
      </w:pPr>
      <w:r w:rsidRPr="00036803">
        <w:rPr>
          <w:rFonts w:ascii="Courier New" w:hAnsi="Courier New" w:cs="Courier New"/>
        </w:rPr>
        <w:t>That is to say “decem” spelled horizontally and vertically, intersecting at the letter “c.”</w:t>
      </w:r>
    </w:p>
    <w:p w14:paraId="095173F9" w14:textId="77777777" w:rsidR="00036803" w:rsidRPr="00036803" w:rsidRDefault="00036803" w:rsidP="00036803">
      <w:pPr>
        <w:pStyle w:val="EndnoteText"/>
        <w:rPr>
          <w:rFonts w:ascii="Courier New" w:hAnsi="Courier New" w:cs="Courier New"/>
          <w:sz w:val="24"/>
          <w:szCs w:val="24"/>
        </w:rPr>
      </w:pPr>
    </w:p>
  </w:endnote>
  <w:endnote w:id="5">
    <w:p w14:paraId="14DADF64" w14:textId="77777777" w:rsidR="00BE7438" w:rsidRPr="00036803" w:rsidRDefault="00BE7438" w:rsidP="00BE7438">
      <w:pPr>
        <w:pStyle w:val="EndnoteText"/>
        <w:rPr>
          <w:rFonts w:ascii="Courier New" w:hAnsi="Courier New" w:cs="Courier New"/>
          <w:sz w:val="24"/>
          <w:szCs w:val="24"/>
        </w:rPr>
      </w:pPr>
      <w:r w:rsidRPr="00036803">
        <w:rPr>
          <w:rStyle w:val="EndnoteReference"/>
          <w:rFonts w:ascii="Courier New" w:hAnsi="Courier New" w:cs="Courier New"/>
          <w:sz w:val="24"/>
          <w:szCs w:val="24"/>
        </w:rPr>
        <w:endnoteRef/>
      </w:r>
      <w:r w:rsidRPr="00036803">
        <w:rPr>
          <w:rFonts w:ascii="Courier New" w:hAnsi="Courier New" w:cs="Courier New"/>
          <w:sz w:val="24"/>
          <w:szCs w:val="24"/>
        </w:rPr>
        <w:t xml:space="preserve"> </w:t>
      </w:r>
      <w:bookmarkStart w:id="5" w:name="_Hlk535675394"/>
      <w:r>
        <w:rPr>
          <w:rFonts w:ascii="Courier New" w:hAnsi="Courier New" w:cs="Courier New"/>
          <w:sz w:val="24"/>
          <w:szCs w:val="24"/>
        </w:rPr>
        <w:t>(</w:t>
      </w:r>
      <w:r w:rsidRPr="00036803">
        <w:rPr>
          <w:rFonts w:ascii="Courier New" w:hAnsi="Courier New" w:cs="Courier New"/>
          <w:sz w:val="24"/>
          <w:szCs w:val="24"/>
        </w:rPr>
        <w:t>Pseudo-</w:t>
      </w:r>
      <w:r>
        <w:rPr>
          <w:rFonts w:ascii="Courier New" w:hAnsi="Courier New" w:cs="Courier New"/>
          <w:sz w:val="24"/>
          <w:szCs w:val="24"/>
        </w:rPr>
        <w:t>)</w:t>
      </w:r>
      <w:r w:rsidRPr="00036803">
        <w:rPr>
          <w:rFonts w:ascii="Courier New" w:hAnsi="Courier New" w:cs="Courier New"/>
          <w:sz w:val="24"/>
          <w:szCs w:val="24"/>
        </w:rPr>
        <w:t xml:space="preserve">Chrysostomus, </w:t>
      </w:r>
      <w:r w:rsidRPr="00036803">
        <w:rPr>
          <w:rFonts w:ascii="Courier New" w:hAnsi="Courier New" w:cs="Courier New"/>
          <w:i/>
          <w:sz w:val="24"/>
          <w:szCs w:val="24"/>
        </w:rPr>
        <w:t xml:space="preserve">Opus imperfectum in Matthaeum, </w:t>
      </w:r>
      <w:r w:rsidRPr="00036803">
        <w:rPr>
          <w:rFonts w:ascii="Courier New" w:hAnsi="Courier New" w:cs="Courier New"/>
          <w:sz w:val="24"/>
          <w:szCs w:val="24"/>
        </w:rPr>
        <w:t>Homilia 1 ex cap. 1 (PG 56:618*)</w:t>
      </w:r>
      <w:bookmarkEnd w:id="5"/>
      <w:r w:rsidRPr="00036803">
        <w:rPr>
          <w:rFonts w:ascii="Courier New" w:hAnsi="Courier New" w:cs="Courier New"/>
          <w:sz w:val="24"/>
          <w:szCs w:val="24"/>
        </w:rPr>
        <w:t>: Jesu iota habet, decem denotans.</w:t>
      </w:r>
    </w:p>
    <w:p w14:paraId="2BB8C131" w14:textId="77777777" w:rsidR="00BE7438" w:rsidRPr="00036803" w:rsidRDefault="00BE7438" w:rsidP="00BE7438">
      <w:pPr>
        <w:pStyle w:val="EndnoteText"/>
        <w:rPr>
          <w:rFonts w:ascii="Courier New" w:hAnsi="Courier New" w:cs="Courier New"/>
          <w:i/>
          <w:sz w:val="24"/>
          <w:szCs w:val="24"/>
        </w:rPr>
      </w:pPr>
    </w:p>
  </w:endnote>
  <w:endnote w:id="6">
    <w:p w14:paraId="69D841AD" w14:textId="77777777" w:rsidR="00BE7438" w:rsidRPr="00036803" w:rsidRDefault="00BE7438" w:rsidP="00BE7438">
      <w:pPr>
        <w:pStyle w:val="EndnoteText"/>
        <w:rPr>
          <w:rFonts w:ascii="Courier New" w:hAnsi="Courier New" w:cs="Courier New"/>
          <w:sz w:val="24"/>
          <w:szCs w:val="24"/>
        </w:rPr>
      </w:pPr>
      <w:r w:rsidRPr="00036803">
        <w:rPr>
          <w:rStyle w:val="EndnoteReference"/>
          <w:rFonts w:ascii="Courier New" w:hAnsi="Courier New" w:cs="Courier New"/>
          <w:sz w:val="24"/>
          <w:szCs w:val="24"/>
        </w:rPr>
        <w:endnoteRef/>
      </w:r>
      <w:r w:rsidRPr="00036803">
        <w:rPr>
          <w:rFonts w:ascii="Courier New" w:hAnsi="Courier New" w:cs="Courier New"/>
          <w:sz w:val="24"/>
          <w:szCs w:val="24"/>
        </w:rPr>
        <w:t xml:space="preserve"> Chrysostomus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EB6A" w14:textId="77777777" w:rsidR="00580F0B" w:rsidRDefault="00580F0B">
      <w:r>
        <w:separator/>
      </w:r>
    </w:p>
  </w:footnote>
  <w:footnote w:type="continuationSeparator" w:id="0">
    <w:p w14:paraId="64C247ED" w14:textId="77777777" w:rsidR="00580F0B" w:rsidRDefault="00580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0D8"/>
    <w:rsid w:val="00036803"/>
    <w:rsid w:val="00037D02"/>
    <w:rsid w:val="00057A2A"/>
    <w:rsid w:val="000D51AF"/>
    <w:rsid w:val="000E0901"/>
    <w:rsid w:val="00180096"/>
    <w:rsid w:val="00184FAF"/>
    <w:rsid w:val="00187A12"/>
    <w:rsid w:val="002E40D8"/>
    <w:rsid w:val="003A11B0"/>
    <w:rsid w:val="003E3566"/>
    <w:rsid w:val="00442E9D"/>
    <w:rsid w:val="004656F0"/>
    <w:rsid w:val="00580F0B"/>
    <w:rsid w:val="005A1D90"/>
    <w:rsid w:val="005F5E43"/>
    <w:rsid w:val="00681C7A"/>
    <w:rsid w:val="00712A66"/>
    <w:rsid w:val="007656D9"/>
    <w:rsid w:val="00794EE2"/>
    <w:rsid w:val="007F2282"/>
    <w:rsid w:val="0083295A"/>
    <w:rsid w:val="00870AD4"/>
    <w:rsid w:val="008C34FA"/>
    <w:rsid w:val="008D2203"/>
    <w:rsid w:val="008F65B9"/>
    <w:rsid w:val="0091055C"/>
    <w:rsid w:val="0099565C"/>
    <w:rsid w:val="00A0386D"/>
    <w:rsid w:val="00A85F9E"/>
    <w:rsid w:val="00A94A08"/>
    <w:rsid w:val="00AA5D93"/>
    <w:rsid w:val="00BE7438"/>
    <w:rsid w:val="00D41C55"/>
    <w:rsid w:val="00D77490"/>
    <w:rsid w:val="00D96E51"/>
    <w:rsid w:val="00DB7E7A"/>
    <w:rsid w:val="00E522F9"/>
    <w:rsid w:val="00E73D38"/>
    <w:rsid w:val="00EB66FC"/>
    <w:rsid w:val="00F74E16"/>
    <w:rsid w:val="00F9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70B1BA"/>
  <w15:docId w15:val="{CBD3EA89-C8FD-4C91-8894-86674D5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F65B9"/>
    <w:rPr>
      <w:sz w:val="20"/>
      <w:szCs w:val="20"/>
    </w:rPr>
  </w:style>
  <w:style w:type="character" w:styleId="EndnoteReference">
    <w:name w:val="endnote reference"/>
    <w:basedOn w:val="DefaultParagraphFont"/>
    <w:semiHidden/>
    <w:rsid w:val="008F65B9"/>
    <w:rPr>
      <w:vertAlign w:val="superscript"/>
    </w:rPr>
  </w:style>
  <w:style w:type="paragraph" w:styleId="BalloonText">
    <w:name w:val="Balloon Text"/>
    <w:basedOn w:val="Normal"/>
    <w:semiHidden/>
    <w:rsid w:val="00D41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4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6337">
          <w:marLeft w:val="0"/>
          <w:marRight w:val="0"/>
          <w:marTop w:val="0"/>
          <w:marBottom w:val="0"/>
          <w:divBdr>
            <w:top w:val="none" w:sz="0" w:space="0" w:color="auto"/>
            <w:left w:val="none" w:sz="0" w:space="0" w:color="auto"/>
            <w:bottom w:val="none" w:sz="0" w:space="0" w:color="auto"/>
            <w:right w:val="none" w:sz="0" w:space="0" w:color="auto"/>
          </w:divBdr>
          <w:divsChild>
            <w:div w:id="1044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C65282-B4DD-472A-999A-793592C1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94 Decem</vt:lpstr>
    </vt:vector>
  </TitlesOfParts>
  <Company>Florida State University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 Decem</dc:title>
  <dc:creator>Eugene Crook</dc:creator>
  <cp:lastModifiedBy>Eugene Crook</cp:lastModifiedBy>
  <cp:revision>2</cp:revision>
  <cp:lastPrinted>2019-01-19T22:05:00Z</cp:lastPrinted>
  <dcterms:created xsi:type="dcterms:W3CDTF">2020-08-06T20:12:00Z</dcterms:created>
  <dcterms:modified xsi:type="dcterms:W3CDTF">2020-08-06T20:12:00Z</dcterms:modified>
</cp:coreProperties>
</file>