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F680" w14:textId="77777777" w:rsidR="00DC2F0A" w:rsidRPr="004E2936" w:rsidRDefault="000C6B61" w:rsidP="007514CD">
      <w:pPr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 xml:space="preserve">90 </w:t>
      </w:r>
      <w:r w:rsidR="00AB08F6" w:rsidRPr="004E2936">
        <w:rPr>
          <w:rFonts w:ascii="Times New Roman" w:hAnsi="Times New Roman"/>
          <w:sz w:val="24"/>
          <w:szCs w:val="24"/>
        </w:rPr>
        <w:t xml:space="preserve">Custodia uel </w:t>
      </w:r>
      <w:r w:rsidR="00393FCC" w:rsidRPr="004E2936">
        <w:rPr>
          <w:rFonts w:ascii="Times New Roman" w:hAnsi="Times New Roman"/>
          <w:sz w:val="24"/>
          <w:szCs w:val="24"/>
        </w:rPr>
        <w:t>C</w:t>
      </w:r>
      <w:r w:rsidR="00AB08F6" w:rsidRPr="004E2936">
        <w:rPr>
          <w:rFonts w:ascii="Times New Roman" w:hAnsi="Times New Roman"/>
          <w:sz w:val="24"/>
          <w:szCs w:val="24"/>
        </w:rPr>
        <w:t>ustod</w:t>
      </w:r>
      <w:r w:rsidR="00DC2F0A" w:rsidRPr="004E2936">
        <w:rPr>
          <w:rFonts w:ascii="Times New Roman" w:hAnsi="Times New Roman"/>
          <w:sz w:val="24"/>
          <w:szCs w:val="24"/>
        </w:rPr>
        <w:t>ire</w:t>
      </w:r>
      <w:r w:rsidR="006E599B" w:rsidRPr="004E2936">
        <w:rPr>
          <w:rFonts w:ascii="Times New Roman" w:hAnsi="Times New Roman"/>
          <w:sz w:val="24"/>
          <w:szCs w:val="24"/>
        </w:rPr>
        <w:t xml:space="preserve"> </w:t>
      </w:r>
    </w:p>
    <w:p w14:paraId="37A28DAD" w14:textId="3F6FB68D" w:rsidR="00993534" w:rsidRPr="004E2936" w:rsidRDefault="006E599B" w:rsidP="007514CD">
      <w:pPr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>Custodia triplex est: huma</w:t>
      </w:r>
      <w:r w:rsidR="00AB08F6" w:rsidRPr="004E2936">
        <w:rPr>
          <w:rFonts w:ascii="Times New Roman" w:hAnsi="Times New Roman"/>
          <w:sz w:val="24"/>
          <w:szCs w:val="24"/>
        </w:rPr>
        <w:t>na,</w:t>
      </w:r>
      <w:r w:rsidR="00993534" w:rsidRPr="004E2936">
        <w:rPr>
          <w:rFonts w:ascii="Times New Roman" w:hAnsi="Times New Roman"/>
          <w:sz w:val="24"/>
          <w:szCs w:val="24"/>
        </w:rPr>
        <w:t xml:space="preserve"> </w:t>
      </w:r>
      <w:r w:rsidR="00AB08F6" w:rsidRPr="004E2936">
        <w:rPr>
          <w:rFonts w:ascii="Times New Roman" w:hAnsi="Times New Roman"/>
          <w:sz w:val="24"/>
          <w:szCs w:val="24"/>
        </w:rPr>
        <w:t>angelica</w:t>
      </w:r>
      <w:r w:rsidR="00993534" w:rsidRPr="004E2936">
        <w:rPr>
          <w:rFonts w:ascii="Times New Roman" w:hAnsi="Times New Roman"/>
          <w:sz w:val="24"/>
          <w:szCs w:val="24"/>
        </w:rPr>
        <w:t>,</w:t>
      </w:r>
      <w:r w:rsidR="00AB08F6" w:rsidRPr="004E2936">
        <w:rPr>
          <w:rFonts w:ascii="Times New Roman" w:hAnsi="Times New Roman"/>
          <w:sz w:val="24"/>
          <w:szCs w:val="24"/>
        </w:rPr>
        <w:t xml:space="preserve"> et diuina. Quarum</w:t>
      </w:r>
      <w:r w:rsidR="00993534" w:rsidRPr="004E2936">
        <w:rPr>
          <w:rFonts w:ascii="Times New Roman" w:hAnsi="Times New Roman"/>
          <w:sz w:val="24"/>
          <w:szCs w:val="24"/>
        </w:rPr>
        <w:t>,</w:t>
      </w:r>
      <w:r w:rsidR="00AB08F6" w:rsidRPr="004E2936">
        <w:rPr>
          <w:rFonts w:ascii="Times New Roman" w:hAnsi="Times New Roman"/>
          <w:sz w:val="24"/>
          <w:szCs w:val="24"/>
        </w:rPr>
        <w:t xml:space="preserve"> prima ad huc triplex</w:t>
      </w:r>
      <w:r w:rsidR="00993534" w:rsidRPr="004E2936">
        <w:rPr>
          <w:rFonts w:ascii="Times New Roman" w:hAnsi="Times New Roman"/>
          <w:sz w:val="24"/>
          <w:szCs w:val="24"/>
        </w:rPr>
        <w:t xml:space="preserve"> </w:t>
      </w:r>
      <w:r w:rsidR="00AB08F6" w:rsidRPr="004E2936">
        <w:rPr>
          <w:rFonts w:ascii="Times New Roman" w:hAnsi="Times New Roman"/>
          <w:sz w:val="24"/>
          <w:szCs w:val="24"/>
        </w:rPr>
        <w:t>est, quia homo debet custodire seipsum, proximum, et Deum. Seipsum</w:t>
      </w:r>
      <w:r w:rsidR="00993534" w:rsidRPr="004E2936">
        <w:rPr>
          <w:rFonts w:ascii="Times New Roman" w:hAnsi="Times New Roman"/>
          <w:sz w:val="24"/>
          <w:szCs w:val="24"/>
        </w:rPr>
        <w:t xml:space="preserve"> </w:t>
      </w:r>
      <w:r w:rsidR="00AB08F6" w:rsidRPr="004E2936">
        <w:rPr>
          <w:rFonts w:ascii="Times New Roman" w:hAnsi="Times New Roman"/>
          <w:sz w:val="24"/>
          <w:szCs w:val="24"/>
        </w:rPr>
        <w:t xml:space="preserve">autem quo ad tria: cor, os, et opus. </w:t>
      </w:r>
    </w:p>
    <w:p w14:paraId="72220561" w14:textId="57D080D1" w:rsidR="00F53767" w:rsidRPr="004E2936" w:rsidRDefault="00993534" w:rsidP="00F53767">
      <w:pPr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>¶ Debet</w:t>
      </w:r>
      <w:r w:rsidR="00EE1AFD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ergo</w:t>
      </w:r>
      <w:r w:rsidR="00EE1AFD" w:rsidRPr="004E2936">
        <w:rPr>
          <w:rFonts w:ascii="Times New Roman" w:hAnsi="Times New Roman"/>
          <w:sz w:val="24"/>
          <w:szCs w:val="24"/>
        </w:rPr>
        <w:t>,</w:t>
      </w:r>
      <w:r w:rsidR="00AB08F6" w:rsidRPr="004E2936">
        <w:rPr>
          <w:rFonts w:ascii="Times New Roman" w:hAnsi="Times New Roman"/>
          <w:sz w:val="24"/>
          <w:szCs w:val="24"/>
        </w:rPr>
        <w:t xml:space="preserve"> primo esse in</w:t>
      </w:r>
      <w:r w:rsidRPr="004E2936">
        <w:rPr>
          <w:rFonts w:ascii="Times New Roman" w:hAnsi="Times New Roman"/>
          <w:sz w:val="24"/>
          <w:szCs w:val="24"/>
        </w:rPr>
        <w:t xml:space="preserve"> </w:t>
      </w:r>
      <w:r w:rsidR="00AB08F6" w:rsidRPr="004E2936">
        <w:rPr>
          <w:rFonts w:ascii="Times New Roman" w:hAnsi="Times New Roman"/>
          <w:sz w:val="24"/>
          <w:szCs w:val="24"/>
        </w:rPr>
        <w:t>homine custodia cordis, sicut serpens pro custodia capitis</w:t>
      </w:r>
      <w:r w:rsidRPr="004E2936">
        <w:rPr>
          <w:rFonts w:ascii="Times New Roman" w:hAnsi="Times New Roman"/>
          <w:sz w:val="24"/>
          <w:szCs w:val="24"/>
        </w:rPr>
        <w:t xml:space="preserve"> exponit corpus.</w:t>
      </w:r>
      <w:r w:rsidR="00AB08F6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S</w:t>
      </w:r>
      <w:r w:rsidR="00AB08F6" w:rsidRPr="004E2936">
        <w:rPr>
          <w:rFonts w:ascii="Times New Roman" w:hAnsi="Times New Roman"/>
          <w:sz w:val="24"/>
          <w:szCs w:val="24"/>
        </w:rPr>
        <w:t>ic quilibet pro custodia anime debet sua</w:t>
      </w:r>
      <w:r w:rsidRPr="004E2936">
        <w:rPr>
          <w:rFonts w:ascii="Times New Roman" w:hAnsi="Times New Roman"/>
          <w:sz w:val="24"/>
          <w:szCs w:val="24"/>
        </w:rPr>
        <w:t xml:space="preserve"> exteriora</w:t>
      </w:r>
      <w:r w:rsidR="00717BCA" w:rsidRPr="004E2936">
        <w:rPr>
          <w:rStyle w:val="EndnoteReference"/>
          <w:rFonts w:ascii="Times New Roman" w:hAnsi="Times New Roman"/>
          <w:sz w:val="24"/>
          <w:szCs w:val="24"/>
        </w:rPr>
        <w:endnoteReference w:id="1"/>
      </w:r>
      <w:r w:rsidR="00AB08F6" w:rsidRPr="004E2936">
        <w:rPr>
          <w:rFonts w:ascii="Times New Roman" w:hAnsi="Times New Roman"/>
          <w:sz w:val="24"/>
          <w:szCs w:val="24"/>
        </w:rPr>
        <w:t xml:space="preserve"> ponere, Prou. 4[:23]: </w:t>
      </w:r>
      <w:r w:rsidR="00AB08F6" w:rsidRPr="004E2936">
        <w:rPr>
          <w:rFonts w:ascii="Times New Roman" w:hAnsi="Times New Roman"/>
          <w:i/>
          <w:sz w:val="24"/>
          <w:szCs w:val="24"/>
        </w:rPr>
        <w:t>Omni custodia serva cor tuum, quia ex ipso vita procedit</w:t>
      </w:r>
      <w:r w:rsidR="00AB08F6" w:rsidRPr="004E2936">
        <w:rPr>
          <w:rFonts w:ascii="Times New Roman" w:hAnsi="Times New Roman"/>
          <w:sz w:val="24"/>
          <w:szCs w:val="24"/>
        </w:rPr>
        <w:t xml:space="preserve">. Sicut vrsus ex pupilla, Deut. 4[:9]: </w:t>
      </w:r>
      <w:r w:rsidR="00AB08F6" w:rsidRPr="004E2936">
        <w:rPr>
          <w:rFonts w:ascii="Times New Roman" w:hAnsi="Times New Roman"/>
          <w:i/>
          <w:sz w:val="24"/>
          <w:szCs w:val="24"/>
        </w:rPr>
        <w:t>Custodi temetipsum, et animam tuam sollicite</w:t>
      </w:r>
      <w:r w:rsidR="00AB08F6" w:rsidRPr="004E2936">
        <w:rPr>
          <w:rFonts w:ascii="Times New Roman" w:hAnsi="Times New Roman"/>
          <w:sz w:val="24"/>
          <w:szCs w:val="24"/>
        </w:rPr>
        <w:t>. Racio est quia Deus eam magis diligit. Diabolus</w:t>
      </w:r>
      <w:r w:rsidRPr="004E2936">
        <w:rPr>
          <w:rFonts w:ascii="Times New Roman" w:hAnsi="Times New Roman"/>
          <w:sz w:val="24"/>
          <w:szCs w:val="24"/>
        </w:rPr>
        <w:t xml:space="preserve"> </w:t>
      </w:r>
      <w:r w:rsidR="00AB08F6" w:rsidRPr="004E2936">
        <w:rPr>
          <w:rFonts w:ascii="Times New Roman" w:hAnsi="Times New Roman"/>
          <w:sz w:val="24"/>
          <w:szCs w:val="24"/>
        </w:rPr>
        <w:t>eam magis querit. Homo nichil ea periculosius necligit.</w:t>
      </w:r>
      <w:r w:rsidRPr="004E2936">
        <w:rPr>
          <w:rFonts w:ascii="Times New Roman" w:hAnsi="Times New Roman"/>
          <w:sz w:val="24"/>
          <w:szCs w:val="24"/>
        </w:rPr>
        <w:t xml:space="preserve"> </w:t>
      </w:r>
      <w:r w:rsidR="00AB08F6" w:rsidRPr="004E2936">
        <w:rPr>
          <w:rFonts w:ascii="Times New Roman" w:hAnsi="Times New Roman"/>
          <w:sz w:val="24"/>
          <w:szCs w:val="24"/>
        </w:rPr>
        <w:t>Debet ergo</w:t>
      </w:r>
      <w:r w:rsidR="00717BCA" w:rsidRPr="004E2936">
        <w:rPr>
          <w:rStyle w:val="EndnoteReference"/>
          <w:rFonts w:ascii="Times New Roman" w:hAnsi="Times New Roman"/>
          <w:sz w:val="24"/>
          <w:szCs w:val="24"/>
        </w:rPr>
        <w:endnoteReference w:id="2"/>
      </w:r>
      <w:r w:rsidRPr="004E2936">
        <w:rPr>
          <w:rFonts w:ascii="Times New Roman" w:hAnsi="Times New Roman"/>
          <w:sz w:val="24"/>
          <w:szCs w:val="24"/>
        </w:rPr>
        <w:t xml:space="preserve"> homo</w:t>
      </w:r>
      <w:r w:rsidR="00D341ED" w:rsidRPr="004E2936">
        <w:rPr>
          <w:rStyle w:val="EndnoteReference"/>
          <w:rFonts w:ascii="Times New Roman" w:hAnsi="Times New Roman"/>
          <w:sz w:val="24"/>
          <w:szCs w:val="24"/>
        </w:rPr>
        <w:endnoteReference w:id="3"/>
      </w:r>
      <w:r w:rsidRPr="004E2936">
        <w:rPr>
          <w:rFonts w:ascii="Times New Roman" w:hAnsi="Times New Roman"/>
          <w:sz w:val="24"/>
          <w:szCs w:val="24"/>
        </w:rPr>
        <w:t xml:space="preserve"> animam</w:t>
      </w:r>
      <w:r w:rsidR="00AB08F6" w:rsidRPr="004E2936">
        <w:rPr>
          <w:rFonts w:ascii="Times New Roman" w:hAnsi="Times New Roman"/>
          <w:sz w:val="24"/>
          <w:szCs w:val="24"/>
        </w:rPr>
        <w:t xml:space="preserve"> custodire per vallacionem bonorum operum</w:t>
      </w:r>
      <w:r w:rsidR="00EE1AFD" w:rsidRPr="004E2936">
        <w:rPr>
          <w:rFonts w:ascii="Times New Roman" w:hAnsi="Times New Roman"/>
          <w:sz w:val="24"/>
          <w:szCs w:val="24"/>
        </w:rPr>
        <w:t>,</w:t>
      </w:r>
      <w:r w:rsidR="00AB08F6" w:rsidRPr="004E2936">
        <w:rPr>
          <w:rFonts w:ascii="Times New Roman" w:hAnsi="Times New Roman"/>
          <w:sz w:val="24"/>
          <w:szCs w:val="24"/>
        </w:rPr>
        <w:t xml:space="preserve"> sicut</w:t>
      </w:r>
      <w:r w:rsidRPr="004E2936">
        <w:rPr>
          <w:rFonts w:ascii="Times New Roman" w:hAnsi="Times New Roman"/>
          <w:sz w:val="24"/>
          <w:szCs w:val="24"/>
        </w:rPr>
        <w:t xml:space="preserve"> bonum</w:t>
      </w:r>
      <w:r w:rsidR="00D341ED" w:rsidRPr="004E2936">
        <w:rPr>
          <w:rStyle w:val="EndnoteReference"/>
          <w:rFonts w:ascii="Times New Roman" w:hAnsi="Times New Roman"/>
          <w:sz w:val="24"/>
          <w:szCs w:val="24"/>
        </w:rPr>
        <w:endnoteReference w:id="4"/>
      </w:r>
      <w:r w:rsidRPr="004E2936">
        <w:rPr>
          <w:rFonts w:ascii="Times New Roman" w:hAnsi="Times New Roman"/>
          <w:sz w:val="24"/>
          <w:szCs w:val="24"/>
        </w:rPr>
        <w:t xml:space="preserve"> vin</w:t>
      </w:r>
      <w:r w:rsidR="00AB08F6" w:rsidRPr="004E2936">
        <w:rPr>
          <w:rFonts w:ascii="Times New Roman" w:hAnsi="Times New Roman"/>
          <w:sz w:val="24"/>
          <w:szCs w:val="24"/>
        </w:rPr>
        <w:t>um melius custoditur in dolio bene ligato</w:t>
      </w:r>
      <w:r w:rsidR="000E35A8" w:rsidRPr="004E2936">
        <w:rPr>
          <w:rFonts w:ascii="Times New Roman" w:hAnsi="Times New Roman"/>
          <w:sz w:val="24"/>
          <w:szCs w:val="24"/>
        </w:rPr>
        <w:t>.</w:t>
      </w:r>
      <w:r w:rsidR="00AB08F6" w:rsidRPr="004E2936">
        <w:rPr>
          <w:rFonts w:ascii="Times New Roman" w:hAnsi="Times New Roman"/>
          <w:sz w:val="24"/>
          <w:szCs w:val="24"/>
        </w:rPr>
        <w:t xml:space="preserve"> </w:t>
      </w:r>
      <w:r w:rsidR="000E35A8" w:rsidRPr="004E2936">
        <w:rPr>
          <w:rFonts w:ascii="Times New Roman" w:hAnsi="Times New Roman"/>
          <w:sz w:val="24"/>
          <w:szCs w:val="24"/>
        </w:rPr>
        <w:t>S</w:t>
      </w:r>
      <w:r w:rsidR="00AB08F6" w:rsidRPr="004E2936">
        <w:rPr>
          <w:rFonts w:ascii="Times New Roman" w:hAnsi="Times New Roman"/>
          <w:sz w:val="24"/>
          <w:szCs w:val="24"/>
        </w:rPr>
        <w:t>ic cor</w:t>
      </w:r>
      <w:r w:rsidR="000E35A8" w:rsidRPr="004E2936">
        <w:rPr>
          <w:rFonts w:ascii="Times New Roman" w:hAnsi="Times New Roman"/>
          <w:sz w:val="24"/>
          <w:szCs w:val="24"/>
        </w:rPr>
        <w:t xml:space="preserve"> </w:t>
      </w:r>
      <w:r w:rsidR="00AB08F6" w:rsidRPr="004E2936">
        <w:rPr>
          <w:rFonts w:ascii="Times New Roman" w:hAnsi="Times New Roman"/>
          <w:sz w:val="24"/>
          <w:szCs w:val="24"/>
        </w:rPr>
        <w:t>hominis et</w:t>
      </w:r>
      <w:r w:rsidR="000E35A8" w:rsidRPr="004E2936">
        <w:rPr>
          <w:rFonts w:ascii="Times New Roman" w:hAnsi="Times New Roman"/>
          <w:sz w:val="24"/>
          <w:szCs w:val="24"/>
        </w:rPr>
        <w:t xml:space="preserve"> voluntas</w:t>
      </w:r>
      <w:r w:rsidR="00D341ED" w:rsidRPr="004E2936">
        <w:rPr>
          <w:rStyle w:val="EndnoteReference"/>
          <w:rFonts w:ascii="Times New Roman" w:hAnsi="Times New Roman"/>
          <w:sz w:val="24"/>
          <w:szCs w:val="24"/>
        </w:rPr>
        <w:endnoteReference w:id="5"/>
      </w:r>
      <w:r w:rsidR="000E35A8" w:rsidRPr="004E2936">
        <w:rPr>
          <w:rFonts w:ascii="Times New Roman" w:hAnsi="Times New Roman"/>
          <w:sz w:val="24"/>
          <w:szCs w:val="24"/>
        </w:rPr>
        <w:t xml:space="preserve"> per obseruanc</w:t>
      </w:r>
      <w:r w:rsidR="00AB08F6" w:rsidRPr="004E2936">
        <w:rPr>
          <w:rFonts w:ascii="Times New Roman" w:hAnsi="Times New Roman"/>
          <w:sz w:val="24"/>
          <w:szCs w:val="24"/>
        </w:rPr>
        <w:t xml:space="preserve">ias regulares, Eccli. 1[:18]: </w:t>
      </w:r>
      <w:r w:rsidR="00AB08F6" w:rsidRPr="004E2936">
        <w:rPr>
          <w:rFonts w:ascii="Times New Roman" w:hAnsi="Times New Roman"/>
          <w:i/>
          <w:sz w:val="24"/>
          <w:szCs w:val="24"/>
        </w:rPr>
        <w:t>Religiositas custodiet et justificabit cor</w:t>
      </w:r>
      <w:r w:rsidR="00AB08F6" w:rsidRPr="004E2936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="00AB08F6" w:rsidRPr="004E2936">
            <w:rPr>
              <w:rFonts w:ascii="Times New Roman" w:hAnsi="Times New Roman"/>
              <w:sz w:val="24"/>
              <w:szCs w:val="24"/>
            </w:rPr>
            <w:t>Nam</w:t>
          </w:r>
        </w:smartTag>
      </w:smartTag>
      <w:r w:rsidR="000E35A8" w:rsidRPr="004E2936">
        <w:rPr>
          <w:rFonts w:ascii="Times New Roman" w:hAnsi="Times New Roman"/>
          <w:sz w:val="24"/>
          <w:szCs w:val="24"/>
        </w:rPr>
        <w:t xml:space="preserve"> sicut ignis eget fomen</w:t>
      </w:r>
      <w:r w:rsidR="00AB08F6" w:rsidRPr="004E2936">
        <w:rPr>
          <w:rFonts w:ascii="Times New Roman" w:hAnsi="Times New Roman"/>
          <w:sz w:val="24"/>
          <w:szCs w:val="24"/>
        </w:rPr>
        <w:t xml:space="preserve">to olei uel lignorum, sic conatus cordis seu voluntatis eget fomento bonorum operum, Matt. 19[:20]: </w:t>
      </w:r>
      <w:r w:rsidR="00AB08F6" w:rsidRPr="004E2936">
        <w:rPr>
          <w:rFonts w:ascii="Times New Roman" w:hAnsi="Times New Roman"/>
          <w:i/>
          <w:sz w:val="24"/>
          <w:szCs w:val="24"/>
        </w:rPr>
        <w:t xml:space="preserve">Hec omnia custodivi </w:t>
      </w:r>
      <w:proofErr w:type="gramStart"/>
      <w:r w:rsidR="00AB08F6" w:rsidRPr="004E2936">
        <w:rPr>
          <w:rFonts w:ascii="Times New Roman" w:hAnsi="Times New Roman"/>
          <w:i/>
          <w:sz w:val="24"/>
          <w:szCs w:val="24"/>
        </w:rPr>
        <w:t>a</w:t>
      </w:r>
      <w:proofErr w:type="gramEnd"/>
      <w:r w:rsidR="00AB08F6" w:rsidRPr="004E2936">
        <w:rPr>
          <w:rFonts w:ascii="Times New Roman" w:hAnsi="Times New Roman"/>
          <w:i/>
          <w:sz w:val="24"/>
          <w:szCs w:val="24"/>
        </w:rPr>
        <w:t xml:space="preserve"> iuventute mea</w:t>
      </w:r>
      <w:r w:rsidR="00AB08F6" w:rsidRPr="004E2936">
        <w:rPr>
          <w:rFonts w:ascii="Times New Roman" w:hAnsi="Times New Roman"/>
          <w:sz w:val="24"/>
          <w:szCs w:val="24"/>
        </w:rPr>
        <w:t xml:space="preserve">. Et Eccle. 4[:17]: </w:t>
      </w:r>
      <w:r w:rsidR="00AB08F6" w:rsidRPr="004E2936">
        <w:rPr>
          <w:rFonts w:ascii="Times New Roman" w:hAnsi="Times New Roman"/>
          <w:i/>
          <w:sz w:val="24"/>
          <w:szCs w:val="24"/>
        </w:rPr>
        <w:t>Custodi pedem tuum ingrediens domum Dei.</w:t>
      </w:r>
      <w:r w:rsidR="00AB08F6" w:rsidRPr="004E2936">
        <w:rPr>
          <w:rFonts w:ascii="Times New Roman" w:hAnsi="Times New Roman"/>
          <w:sz w:val="24"/>
          <w:szCs w:val="24"/>
        </w:rPr>
        <w:t xml:space="preserve"> Secundum Augustinum in </w:t>
      </w:r>
      <w:r w:rsidR="00AB08F6" w:rsidRPr="004E2936">
        <w:rPr>
          <w:rFonts w:ascii="Times New Roman" w:hAnsi="Times New Roman"/>
          <w:i/>
          <w:sz w:val="24"/>
          <w:szCs w:val="24"/>
        </w:rPr>
        <w:t>Confessionibus</w:t>
      </w:r>
      <w:r w:rsidR="00EE1AFD" w:rsidRPr="004E2936">
        <w:rPr>
          <w:rFonts w:ascii="Times New Roman" w:hAnsi="Times New Roman"/>
          <w:sz w:val="24"/>
          <w:szCs w:val="24"/>
        </w:rPr>
        <w:t>, pes meus</w:t>
      </w:r>
      <w:r w:rsidR="000E35A8" w:rsidRPr="004E2936">
        <w:rPr>
          <w:rFonts w:ascii="Times New Roman" w:hAnsi="Times New Roman"/>
          <w:sz w:val="24"/>
          <w:szCs w:val="24"/>
        </w:rPr>
        <w:t xml:space="preserve"> amor meus</w:t>
      </w:r>
      <w:r w:rsidR="00EE1AFD" w:rsidRPr="004E2936">
        <w:rPr>
          <w:rFonts w:ascii="Times New Roman" w:hAnsi="Times New Roman"/>
          <w:sz w:val="24"/>
          <w:szCs w:val="24"/>
        </w:rPr>
        <w:t>;</w:t>
      </w:r>
      <w:r w:rsidR="000E35A8" w:rsidRPr="004E2936">
        <w:rPr>
          <w:rFonts w:ascii="Times New Roman" w:hAnsi="Times New Roman"/>
          <w:sz w:val="24"/>
          <w:szCs w:val="24"/>
        </w:rPr>
        <w:t xml:space="preserve"> eo fe</w:t>
      </w:r>
      <w:r w:rsidR="00AB08F6" w:rsidRPr="004E2936">
        <w:rPr>
          <w:rFonts w:ascii="Times New Roman" w:hAnsi="Times New Roman"/>
          <w:sz w:val="24"/>
          <w:szCs w:val="24"/>
        </w:rPr>
        <w:t xml:space="preserve">ror quocumque feror. </w:t>
      </w:r>
    </w:p>
    <w:p w14:paraId="1E354AC8" w14:textId="77777777" w:rsidR="000E35A8" w:rsidRPr="004E2936" w:rsidRDefault="00AB08F6" w:rsidP="00F53767">
      <w:pPr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>¶ Iste pes</w:t>
      </w:r>
      <w:r w:rsidR="000E35A8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a</w:t>
      </w:r>
      <w:r w:rsidR="000E35A8" w:rsidRPr="004E2936">
        <w:rPr>
          <w:rFonts w:ascii="Times New Roman" w:hAnsi="Times New Roman"/>
          <w:sz w:val="24"/>
          <w:szCs w:val="24"/>
        </w:rPr>
        <w:t>m</w:t>
      </w:r>
      <w:r w:rsidRPr="004E2936">
        <w:rPr>
          <w:rFonts w:ascii="Times New Roman" w:hAnsi="Times New Roman"/>
          <w:sz w:val="24"/>
          <w:szCs w:val="24"/>
        </w:rPr>
        <w:t>oris cust</w:t>
      </w:r>
      <w:r w:rsidR="000E35A8" w:rsidRPr="004E2936">
        <w:rPr>
          <w:rFonts w:ascii="Times New Roman" w:hAnsi="Times New Roman"/>
          <w:sz w:val="24"/>
          <w:szCs w:val="24"/>
        </w:rPr>
        <w:t>o</w:t>
      </w:r>
      <w:r w:rsidRPr="004E2936">
        <w:rPr>
          <w:rFonts w:ascii="Times New Roman" w:hAnsi="Times New Roman"/>
          <w:sz w:val="24"/>
          <w:szCs w:val="24"/>
        </w:rPr>
        <w:t>diri debet a luto carnalis voluptatis</w:t>
      </w:r>
      <w:r w:rsidR="000E35A8" w:rsidRPr="004E2936">
        <w:rPr>
          <w:rFonts w:ascii="Times New Roman" w:hAnsi="Times New Roman"/>
          <w:sz w:val="24"/>
          <w:szCs w:val="24"/>
        </w:rPr>
        <w:t>, a pul</w:t>
      </w:r>
      <w:r w:rsidR="00EE1AFD" w:rsidRPr="004E2936">
        <w:rPr>
          <w:rFonts w:ascii="Times New Roman" w:hAnsi="Times New Roman"/>
          <w:sz w:val="24"/>
          <w:szCs w:val="24"/>
        </w:rPr>
        <w:t>u</w:t>
      </w:r>
      <w:r w:rsidR="000E35A8" w:rsidRPr="004E2936">
        <w:rPr>
          <w:rFonts w:ascii="Times New Roman" w:hAnsi="Times New Roman"/>
          <w:sz w:val="24"/>
          <w:szCs w:val="24"/>
        </w:rPr>
        <w:t>ere mundialis cupi</w:t>
      </w:r>
      <w:r w:rsidRPr="004E2936">
        <w:rPr>
          <w:rFonts w:ascii="Times New Roman" w:hAnsi="Times New Roman"/>
          <w:sz w:val="24"/>
          <w:szCs w:val="24"/>
        </w:rPr>
        <w:t xml:space="preserve">ditatis. </w:t>
      </w:r>
    </w:p>
    <w:p w14:paraId="7D82ADE6" w14:textId="2838AD76" w:rsidR="00315B33" w:rsidRPr="004E2936" w:rsidRDefault="00AB08F6" w:rsidP="00F53767">
      <w:pPr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>¶ Secunda custodia in hom</w:t>
      </w:r>
      <w:r w:rsidR="00203A5D" w:rsidRPr="004E2936">
        <w:rPr>
          <w:rFonts w:ascii="Times New Roman" w:hAnsi="Times New Roman"/>
          <w:sz w:val="24"/>
          <w:szCs w:val="24"/>
        </w:rPr>
        <w:t>ine est oris quod debet custodi</w:t>
      </w:r>
      <w:r w:rsidRPr="004E2936">
        <w:rPr>
          <w:rFonts w:ascii="Times New Roman" w:hAnsi="Times New Roman"/>
          <w:sz w:val="24"/>
          <w:szCs w:val="24"/>
        </w:rPr>
        <w:t xml:space="preserve">ri sicut ostium ciuitatis </w:t>
      </w:r>
      <w:r w:rsidR="00203A5D" w:rsidRPr="004E2936">
        <w:rPr>
          <w:rFonts w:ascii="Times New Roman" w:hAnsi="Times New Roman"/>
          <w:sz w:val="24"/>
          <w:szCs w:val="24"/>
        </w:rPr>
        <w:t>obsesse</w:t>
      </w:r>
      <w:r w:rsidRPr="004E2936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Pr="004E2936">
            <w:rPr>
              <w:rFonts w:ascii="Times New Roman" w:hAnsi="Times New Roman"/>
              <w:sz w:val="24"/>
              <w:szCs w:val="24"/>
            </w:rPr>
            <w:t>Nam</w:t>
          </w:r>
        </w:smartTag>
      </w:smartTag>
      <w:r w:rsidR="00203A5D" w:rsidRPr="004E2936">
        <w:rPr>
          <w:rFonts w:ascii="Times New Roman" w:hAnsi="Times New Roman"/>
          <w:sz w:val="24"/>
          <w:szCs w:val="24"/>
        </w:rPr>
        <w:t xml:space="preserve"> sepe contingit quod </w:t>
      </w:r>
      <w:bookmarkStart w:id="0" w:name="_GoBack"/>
      <w:r w:rsidR="00203A5D" w:rsidRPr="004E2936">
        <w:rPr>
          <w:rFonts w:ascii="Times New Roman" w:hAnsi="Times New Roman"/>
          <w:sz w:val="24"/>
          <w:szCs w:val="24"/>
        </w:rPr>
        <w:t>dia</w:t>
      </w:r>
      <w:r w:rsidRPr="004E2936">
        <w:rPr>
          <w:rFonts w:ascii="Times New Roman" w:hAnsi="Times New Roman"/>
          <w:sz w:val="24"/>
          <w:szCs w:val="24"/>
        </w:rPr>
        <w:t>bolus eiectus a corde reintrat per os</w:t>
      </w:r>
      <w:bookmarkEnd w:id="0"/>
      <w:r w:rsidR="00203A5D" w:rsidRPr="004E2936">
        <w:rPr>
          <w:rFonts w:ascii="Times New Roman" w:hAnsi="Times New Roman"/>
          <w:sz w:val="24"/>
          <w:szCs w:val="24"/>
        </w:rPr>
        <w:t>, sicut ribaldus in</w:t>
      </w:r>
      <w:r w:rsidRPr="004E2936">
        <w:rPr>
          <w:rFonts w:ascii="Times New Roman" w:hAnsi="Times New Roman"/>
          <w:sz w:val="24"/>
          <w:szCs w:val="24"/>
        </w:rPr>
        <w:t>trat per tabernam si ostium sit apertum. Ita viator custodit se</w:t>
      </w:r>
      <w:r w:rsidR="00203A5D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in lubrico ne cadat</w:t>
      </w:r>
      <w:r w:rsidR="00203A5D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set lin</w:t>
      </w:r>
      <w:r w:rsidR="00203A5D" w:rsidRPr="004E2936">
        <w:rPr>
          <w:rFonts w:ascii="Times New Roman" w:hAnsi="Times New Roman"/>
          <w:sz w:val="24"/>
          <w:szCs w:val="24"/>
        </w:rPr>
        <w:t>gua hominis semper est in lubri</w:t>
      </w:r>
      <w:r w:rsidRPr="004E2936">
        <w:rPr>
          <w:rFonts w:ascii="Times New Roman" w:hAnsi="Times New Roman"/>
          <w:sz w:val="24"/>
          <w:szCs w:val="24"/>
        </w:rPr>
        <w:t xml:space="preserve">co quia in humido, Eccli. 22[:33]: </w:t>
      </w:r>
      <w:r w:rsidRPr="004E2936">
        <w:rPr>
          <w:rFonts w:ascii="Times New Roman" w:hAnsi="Times New Roman"/>
          <w:i/>
          <w:sz w:val="24"/>
          <w:szCs w:val="24"/>
        </w:rPr>
        <w:t>Quis dabit ori meo custodiam,</w:t>
      </w:r>
      <w:r w:rsidR="00203A5D" w:rsidRPr="004E2936">
        <w:rPr>
          <w:rFonts w:ascii="Times New Roman" w:hAnsi="Times New Roman"/>
          <w:i/>
          <w:sz w:val="24"/>
          <w:szCs w:val="24"/>
        </w:rPr>
        <w:t xml:space="preserve"> </w:t>
      </w:r>
      <w:r w:rsidRPr="004E2936">
        <w:rPr>
          <w:rFonts w:ascii="Times New Roman" w:hAnsi="Times New Roman"/>
          <w:i/>
          <w:sz w:val="24"/>
          <w:szCs w:val="24"/>
        </w:rPr>
        <w:t>et super labia mea signaculum certum, ut non cadam ab ipsis</w:t>
      </w:r>
      <w:r w:rsidRPr="004E2936">
        <w:rPr>
          <w:rFonts w:ascii="Times New Roman" w:hAnsi="Times New Roman"/>
          <w:sz w:val="24"/>
          <w:szCs w:val="24"/>
        </w:rPr>
        <w:t>.</w:t>
      </w:r>
      <w:r w:rsidR="00203A5D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Lingua ista debet custodiri in duobus</w:t>
      </w:r>
      <w:r w:rsidR="00315B33" w:rsidRPr="004E2936">
        <w:rPr>
          <w:rFonts w:ascii="Times New Roman" w:hAnsi="Times New Roman"/>
          <w:sz w:val="24"/>
          <w:szCs w:val="24"/>
        </w:rPr>
        <w:t>:</w:t>
      </w:r>
      <w:r w:rsidRPr="004E2936">
        <w:rPr>
          <w:rFonts w:ascii="Times New Roman" w:hAnsi="Times New Roman"/>
          <w:sz w:val="24"/>
          <w:szCs w:val="24"/>
        </w:rPr>
        <w:t xml:space="preserve"> in gustu et loquela.</w:t>
      </w:r>
      <w:r w:rsidR="00315B33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In custodienda est abstinencia</w:t>
      </w:r>
      <w:r w:rsidR="00315B33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sicut dieta ab infirmo</w:t>
      </w:r>
      <w:r w:rsidR="00315B33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sicut</w:t>
      </w:r>
      <w:r w:rsidR="00315B33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ius</w:t>
      </w:r>
      <w:r w:rsidR="00315B33" w:rsidRPr="004E2936">
        <w:rPr>
          <w:rFonts w:ascii="Times New Roman" w:hAnsi="Times New Roman"/>
          <w:sz w:val="24"/>
          <w:szCs w:val="24"/>
        </w:rPr>
        <w:t>t</w:t>
      </w:r>
      <w:r w:rsidRPr="004E2936">
        <w:rPr>
          <w:rFonts w:ascii="Times New Roman" w:hAnsi="Times New Roman"/>
          <w:sz w:val="24"/>
          <w:szCs w:val="24"/>
        </w:rPr>
        <w:t xml:space="preserve">a mensura a mercatore. </w:t>
      </w:r>
    </w:p>
    <w:p w14:paraId="19564931" w14:textId="77777777" w:rsidR="0035147F" w:rsidRPr="004E2936" w:rsidRDefault="00AB08F6" w:rsidP="002C21BB">
      <w:pPr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lastRenderedPageBreak/>
        <w:t xml:space="preserve">¶ </w:t>
      </w:r>
      <w:smartTag w:uri="urn:schemas-microsoft-com:office:smarttags" w:element="country-region">
        <w:smartTag w:uri="urn:schemas-microsoft-com:office:smarttags" w:element="place">
          <w:r w:rsidRPr="004E2936">
            <w:rPr>
              <w:rFonts w:ascii="Times New Roman" w:hAnsi="Times New Roman"/>
              <w:sz w:val="24"/>
              <w:szCs w:val="24"/>
            </w:rPr>
            <w:t>Nam</w:t>
          </w:r>
        </w:smartTag>
      </w:smartTag>
      <w:r w:rsidRPr="004E2936">
        <w:rPr>
          <w:rFonts w:ascii="Times New Roman" w:hAnsi="Times New Roman"/>
          <w:sz w:val="24"/>
          <w:szCs w:val="24"/>
        </w:rPr>
        <w:t xml:space="preserve"> vnumquodque naturaliter cum</w:t>
      </w:r>
      <w:r w:rsidR="00315B33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venerit ad determinatam quantitatem secundum naturam quiescit et</w:t>
      </w:r>
      <w:r w:rsidR="00315B33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custodit modum</w:t>
      </w:r>
      <w:r w:rsidR="00315B33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Prou. 21[:23]: </w:t>
      </w:r>
      <w:r w:rsidR="00315B33" w:rsidRPr="004E2936">
        <w:rPr>
          <w:rFonts w:ascii="Times New Roman" w:hAnsi="Times New Roman"/>
          <w:i/>
          <w:sz w:val="24"/>
          <w:szCs w:val="24"/>
        </w:rPr>
        <w:t>Qui custodit os suum a super</w:t>
      </w:r>
      <w:r w:rsidRPr="004E2936">
        <w:rPr>
          <w:rFonts w:ascii="Times New Roman" w:hAnsi="Times New Roman"/>
          <w:i/>
          <w:sz w:val="24"/>
          <w:szCs w:val="24"/>
        </w:rPr>
        <w:t>fluis custodit ab angustiis animam suam</w:t>
      </w:r>
      <w:r w:rsidRPr="004E2936">
        <w:rPr>
          <w:rFonts w:ascii="Times New Roman" w:hAnsi="Times New Roman"/>
          <w:sz w:val="24"/>
          <w:szCs w:val="24"/>
        </w:rPr>
        <w:t>. Non est animal tanti</w:t>
      </w:r>
      <w:r w:rsidR="0035147F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corporis quod tam modicum os habeat sicut homo in signum quod</w:t>
      </w:r>
      <w:r w:rsidR="0035147F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debeat esse maioris</w:t>
      </w:r>
      <w:r w:rsidR="0035147F" w:rsidRPr="004E2936">
        <w:rPr>
          <w:rFonts w:ascii="Times New Roman" w:hAnsi="Times New Roman"/>
          <w:sz w:val="24"/>
          <w:szCs w:val="24"/>
        </w:rPr>
        <w:t xml:space="preserve"> </w:t>
      </w:r>
      <w:r w:rsidR="00EE1AFD" w:rsidRPr="004E2936">
        <w:rPr>
          <w:rFonts w:ascii="Times New Roman" w:hAnsi="Times New Roman"/>
          <w:sz w:val="24"/>
          <w:szCs w:val="24"/>
        </w:rPr>
        <w:t>abstinencie</w:t>
      </w:r>
      <w:r w:rsidRPr="004E2936">
        <w:rPr>
          <w:rFonts w:ascii="Times New Roman" w:hAnsi="Times New Roman"/>
          <w:sz w:val="24"/>
          <w:szCs w:val="24"/>
        </w:rPr>
        <w:t xml:space="preserve">. </w:t>
      </w:r>
    </w:p>
    <w:p w14:paraId="1E42A15D" w14:textId="35DD7A5A" w:rsidR="00614995" w:rsidRPr="004E2936" w:rsidRDefault="0035147F" w:rsidP="002C21BB">
      <w:pPr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>¶ Secundo</w:t>
      </w:r>
      <w:r w:rsidR="00EE1AFD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lingua debet custodi</w:t>
      </w:r>
      <w:r w:rsidR="00AB08F6" w:rsidRPr="004E2936">
        <w:rPr>
          <w:rFonts w:ascii="Times New Roman" w:hAnsi="Times New Roman"/>
          <w:sz w:val="24"/>
          <w:szCs w:val="24"/>
        </w:rPr>
        <w:t>ri in loquela</w:t>
      </w:r>
      <w:r w:rsidRPr="004E2936">
        <w:rPr>
          <w:rFonts w:ascii="Times New Roman" w:hAnsi="Times New Roman"/>
          <w:sz w:val="24"/>
          <w:szCs w:val="24"/>
        </w:rPr>
        <w:t>,</w:t>
      </w:r>
      <w:r w:rsidR="00AB08F6" w:rsidRPr="004E2936">
        <w:rPr>
          <w:rFonts w:ascii="Times New Roman" w:hAnsi="Times New Roman"/>
          <w:sz w:val="24"/>
          <w:szCs w:val="24"/>
        </w:rPr>
        <w:t xml:space="preserve"> sicut note custodiuntur in cantu</w:t>
      </w:r>
      <w:r w:rsidRPr="004E2936">
        <w:rPr>
          <w:rFonts w:ascii="Times New Roman" w:hAnsi="Times New Roman"/>
          <w:sz w:val="24"/>
          <w:szCs w:val="24"/>
        </w:rPr>
        <w:t>,</w:t>
      </w:r>
      <w:r w:rsidR="00AB08F6" w:rsidRPr="004E2936">
        <w:rPr>
          <w:rFonts w:ascii="Times New Roman" w:hAnsi="Times New Roman"/>
          <w:sz w:val="24"/>
          <w:szCs w:val="24"/>
        </w:rPr>
        <w:t xml:space="preserve"> ut nec plus</w:t>
      </w:r>
      <w:r w:rsidRPr="004E2936">
        <w:rPr>
          <w:rFonts w:ascii="Times New Roman" w:hAnsi="Times New Roman"/>
          <w:sz w:val="24"/>
          <w:szCs w:val="24"/>
        </w:rPr>
        <w:t xml:space="preserve"> </w:t>
      </w:r>
      <w:r w:rsidR="00EE1AFD" w:rsidRPr="004E2936">
        <w:rPr>
          <w:rFonts w:ascii="Times New Roman" w:hAnsi="Times New Roman"/>
          <w:sz w:val="24"/>
          <w:szCs w:val="24"/>
        </w:rPr>
        <w:t>nec min</w:t>
      </w:r>
      <w:r w:rsidR="00AB08F6" w:rsidRPr="004E2936">
        <w:rPr>
          <w:rFonts w:ascii="Times New Roman" w:hAnsi="Times New Roman"/>
          <w:sz w:val="24"/>
          <w:szCs w:val="24"/>
        </w:rPr>
        <w:t>us debito vox eleuetur</w:t>
      </w:r>
      <w:r w:rsidRPr="004E2936">
        <w:rPr>
          <w:rFonts w:ascii="Times New Roman" w:hAnsi="Times New Roman"/>
          <w:sz w:val="24"/>
          <w:szCs w:val="24"/>
        </w:rPr>
        <w:t>,</w:t>
      </w:r>
      <w:r w:rsidR="00AB08F6" w:rsidRPr="004E2936">
        <w:rPr>
          <w:rFonts w:ascii="Times New Roman" w:hAnsi="Times New Roman"/>
          <w:sz w:val="24"/>
          <w:szCs w:val="24"/>
        </w:rPr>
        <w:t xml:space="preserve"> et sic serua</w:t>
      </w:r>
      <w:r w:rsidR="00EE1AFD" w:rsidRPr="004E2936">
        <w:rPr>
          <w:rFonts w:ascii="Times New Roman" w:hAnsi="Times New Roman"/>
          <w:sz w:val="24"/>
          <w:szCs w:val="24"/>
        </w:rPr>
        <w:t>n</w:t>
      </w:r>
      <w:r w:rsidR="00AB08F6" w:rsidRPr="004E2936">
        <w:rPr>
          <w:rFonts w:ascii="Times New Roman" w:hAnsi="Times New Roman"/>
          <w:sz w:val="24"/>
          <w:szCs w:val="24"/>
        </w:rPr>
        <w:t>tur custodia</w:t>
      </w:r>
      <w:r w:rsidRPr="004E2936">
        <w:rPr>
          <w:rFonts w:ascii="Times New Roman" w:hAnsi="Times New Roman"/>
          <w:sz w:val="24"/>
          <w:szCs w:val="24"/>
        </w:rPr>
        <w:t>, concordia,</w:t>
      </w:r>
      <w:r w:rsidR="00D341ED" w:rsidRPr="004E2936">
        <w:rPr>
          <w:rStyle w:val="EndnoteReference"/>
          <w:rFonts w:ascii="Times New Roman" w:hAnsi="Times New Roman"/>
          <w:sz w:val="24"/>
          <w:szCs w:val="24"/>
        </w:rPr>
        <w:endnoteReference w:id="6"/>
      </w:r>
      <w:r w:rsidRPr="004E2936">
        <w:rPr>
          <w:rFonts w:ascii="Times New Roman" w:hAnsi="Times New Roman"/>
          <w:sz w:val="24"/>
          <w:szCs w:val="24"/>
        </w:rPr>
        <w:t xml:space="preserve"> et</w:t>
      </w:r>
      <w:r w:rsidR="00EE1AFD" w:rsidRPr="004E2936">
        <w:rPr>
          <w:rFonts w:ascii="Times New Roman" w:hAnsi="Times New Roman"/>
          <w:sz w:val="24"/>
          <w:szCs w:val="24"/>
        </w:rPr>
        <w:t>c.</w:t>
      </w:r>
      <w:r w:rsidRPr="004E2936">
        <w:rPr>
          <w:rFonts w:ascii="Times New Roman" w:hAnsi="Times New Roman"/>
          <w:sz w:val="24"/>
          <w:szCs w:val="24"/>
        </w:rPr>
        <w:t xml:space="preserve"> </w:t>
      </w:r>
      <w:r w:rsidR="00EE1AFD" w:rsidRPr="004E2936">
        <w:rPr>
          <w:rFonts w:ascii="Times New Roman" w:hAnsi="Times New Roman"/>
          <w:sz w:val="24"/>
          <w:szCs w:val="24"/>
        </w:rPr>
        <w:t>Sic au</w:t>
      </w:r>
      <w:r w:rsidR="00AB08F6" w:rsidRPr="004E2936">
        <w:rPr>
          <w:rFonts w:ascii="Times New Roman" w:hAnsi="Times New Roman"/>
          <w:sz w:val="24"/>
          <w:szCs w:val="24"/>
        </w:rPr>
        <w:t xml:space="preserve">icule obseruant tempus cantandi, Psal. [38:2]: </w:t>
      </w:r>
      <w:r w:rsidR="00AB08F6" w:rsidRPr="004E2936">
        <w:rPr>
          <w:rFonts w:ascii="Times New Roman" w:hAnsi="Times New Roman"/>
          <w:i/>
          <w:sz w:val="24"/>
          <w:szCs w:val="24"/>
        </w:rPr>
        <w:t>Dixi: Custodiam vias meas: ut non delinquam in lingua mea</w:t>
      </w:r>
      <w:r w:rsidR="00AB08F6" w:rsidRPr="004E2936">
        <w:rPr>
          <w:rFonts w:ascii="Times New Roman" w:hAnsi="Times New Roman"/>
          <w:sz w:val="24"/>
          <w:szCs w:val="24"/>
        </w:rPr>
        <w:t>. Natura quippe</w:t>
      </w:r>
      <w:r w:rsidR="00614995" w:rsidRPr="004E2936">
        <w:rPr>
          <w:rFonts w:ascii="Times New Roman" w:hAnsi="Times New Roman"/>
          <w:sz w:val="24"/>
          <w:szCs w:val="24"/>
        </w:rPr>
        <w:t xml:space="preserve"> </w:t>
      </w:r>
      <w:r w:rsidR="00AB08F6" w:rsidRPr="004E2936">
        <w:rPr>
          <w:rFonts w:ascii="Times New Roman" w:hAnsi="Times New Roman"/>
          <w:sz w:val="24"/>
          <w:szCs w:val="24"/>
        </w:rPr>
        <w:t>dedit os possibile ad claudendum et appiendum</w:t>
      </w:r>
      <w:r w:rsidR="00614995" w:rsidRPr="004E2936">
        <w:rPr>
          <w:rFonts w:ascii="Times New Roman" w:hAnsi="Times New Roman"/>
          <w:sz w:val="24"/>
          <w:szCs w:val="24"/>
        </w:rPr>
        <w:t>,</w:t>
      </w:r>
      <w:r w:rsidR="00AB08F6" w:rsidRPr="004E2936">
        <w:rPr>
          <w:rFonts w:ascii="Times New Roman" w:hAnsi="Times New Roman"/>
          <w:sz w:val="24"/>
          <w:szCs w:val="24"/>
        </w:rPr>
        <w:t xml:space="preserve"> set aures</w:t>
      </w:r>
      <w:r w:rsidR="00614995" w:rsidRPr="004E2936">
        <w:rPr>
          <w:rFonts w:ascii="Times New Roman" w:hAnsi="Times New Roman"/>
          <w:sz w:val="24"/>
          <w:szCs w:val="24"/>
        </w:rPr>
        <w:t xml:space="preserve"> </w:t>
      </w:r>
      <w:r w:rsidR="00AB08F6" w:rsidRPr="004E2936">
        <w:rPr>
          <w:rFonts w:ascii="Times New Roman" w:hAnsi="Times New Roman"/>
          <w:sz w:val="24"/>
          <w:szCs w:val="24"/>
        </w:rPr>
        <w:t>semper patulas relinquit</w:t>
      </w:r>
      <w:r w:rsidR="00614995" w:rsidRPr="004E2936">
        <w:rPr>
          <w:rFonts w:ascii="Times New Roman" w:hAnsi="Times New Roman"/>
          <w:sz w:val="24"/>
          <w:szCs w:val="24"/>
        </w:rPr>
        <w:t>,</w:t>
      </w:r>
      <w:r w:rsidR="00AB08F6" w:rsidRPr="004E2936">
        <w:rPr>
          <w:rFonts w:ascii="Times New Roman" w:hAnsi="Times New Roman"/>
          <w:sz w:val="24"/>
          <w:szCs w:val="24"/>
        </w:rPr>
        <w:t xml:space="preserve"> ut pro mores simus ad</w:t>
      </w:r>
      <w:r w:rsidR="00614995" w:rsidRPr="004E2936">
        <w:rPr>
          <w:rFonts w:ascii="Times New Roman" w:hAnsi="Times New Roman"/>
          <w:sz w:val="24"/>
          <w:szCs w:val="24"/>
        </w:rPr>
        <w:t xml:space="preserve"> </w:t>
      </w:r>
      <w:r w:rsidR="00AB08F6" w:rsidRPr="004E2936">
        <w:rPr>
          <w:rFonts w:ascii="Times New Roman" w:hAnsi="Times New Roman"/>
          <w:sz w:val="24"/>
          <w:szCs w:val="24"/>
        </w:rPr>
        <w:t xml:space="preserve">audiendum quam ad loquendum, Prou. 13[:3]: </w:t>
      </w:r>
      <w:r w:rsidR="00AB08F6" w:rsidRPr="004E2936">
        <w:rPr>
          <w:rFonts w:ascii="Times New Roman" w:hAnsi="Times New Roman"/>
          <w:i/>
          <w:sz w:val="24"/>
          <w:szCs w:val="24"/>
        </w:rPr>
        <w:t>Qui custodit os suum custodit animam suam; qui autem</w:t>
      </w:r>
      <w:r w:rsidR="00614995" w:rsidRPr="004E2936">
        <w:rPr>
          <w:rFonts w:ascii="Times New Roman" w:hAnsi="Times New Roman"/>
          <w:i/>
          <w:sz w:val="24"/>
          <w:szCs w:val="24"/>
        </w:rPr>
        <w:t xml:space="preserve"> </w:t>
      </w:r>
      <w:r w:rsidR="00AB08F6" w:rsidRPr="004E2936">
        <w:rPr>
          <w:rFonts w:ascii="Times New Roman" w:hAnsi="Times New Roman"/>
          <w:i/>
          <w:sz w:val="24"/>
          <w:szCs w:val="24"/>
        </w:rPr>
        <w:t>inconsideratus est</w:t>
      </w:r>
      <w:r w:rsidR="00AB08F6" w:rsidRPr="004E2936">
        <w:rPr>
          <w:rFonts w:ascii="Times New Roman" w:hAnsi="Times New Roman"/>
          <w:sz w:val="24"/>
          <w:szCs w:val="24"/>
        </w:rPr>
        <w:t xml:space="preserve"> suscipiet /f.27rb/</w:t>
      </w:r>
      <w:r w:rsidR="00614995" w:rsidRPr="004E2936">
        <w:rPr>
          <w:rFonts w:ascii="Times New Roman" w:hAnsi="Times New Roman"/>
          <w:sz w:val="24"/>
          <w:szCs w:val="24"/>
        </w:rPr>
        <w:t xml:space="preserve"> </w:t>
      </w:r>
      <w:r w:rsidR="00AB08F6" w:rsidRPr="004E2936">
        <w:rPr>
          <w:rFonts w:ascii="Times New Roman" w:hAnsi="Times New Roman"/>
          <w:sz w:val="24"/>
          <w:szCs w:val="24"/>
        </w:rPr>
        <w:t xml:space="preserve">mala. </w:t>
      </w:r>
    </w:p>
    <w:p w14:paraId="7D3527FA" w14:textId="77777777" w:rsidR="00AB08F6" w:rsidRPr="004E2936" w:rsidRDefault="00AB08F6" w:rsidP="002C21BB">
      <w:pPr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>¶ Tercia custodia est operis</w:t>
      </w:r>
      <w:r w:rsidR="00EE1AFD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s</w:t>
      </w:r>
      <w:r w:rsidR="00614995" w:rsidRPr="004E2936">
        <w:rPr>
          <w:rFonts w:ascii="Times New Roman" w:hAnsi="Times New Roman"/>
          <w:sz w:val="24"/>
          <w:szCs w:val="24"/>
        </w:rPr>
        <w:t>icut arma custodiuntur ad defen</w:t>
      </w:r>
      <w:r w:rsidRPr="004E2936">
        <w:rPr>
          <w:rFonts w:ascii="Times New Roman" w:hAnsi="Times New Roman"/>
          <w:sz w:val="24"/>
          <w:szCs w:val="24"/>
        </w:rPr>
        <w:t xml:space="preserve">sionem, Psal. [105:3]: </w:t>
      </w:r>
      <w:r w:rsidRPr="004E2936">
        <w:rPr>
          <w:rFonts w:ascii="Times New Roman" w:hAnsi="Times New Roman"/>
          <w:i/>
          <w:sz w:val="24"/>
          <w:szCs w:val="24"/>
        </w:rPr>
        <w:t>Beati qui custodiunt judicium,</w:t>
      </w:r>
      <w:r w:rsidR="00614995" w:rsidRPr="004E2936">
        <w:rPr>
          <w:rFonts w:ascii="Times New Roman" w:hAnsi="Times New Roman"/>
          <w:i/>
          <w:sz w:val="24"/>
          <w:szCs w:val="24"/>
        </w:rPr>
        <w:t xml:space="preserve"> </w:t>
      </w:r>
      <w:r w:rsidRPr="004E2936">
        <w:rPr>
          <w:rFonts w:ascii="Times New Roman" w:hAnsi="Times New Roman"/>
          <w:i/>
          <w:sz w:val="24"/>
          <w:szCs w:val="24"/>
        </w:rPr>
        <w:t>et faciunt justitiam in omni [tempore]</w:t>
      </w:r>
      <w:r w:rsidRPr="004E2936">
        <w:rPr>
          <w:rFonts w:ascii="Times New Roman" w:hAnsi="Times New Roman"/>
          <w:sz w:val="24"/>
          <w:szCs w:val="24"/>
        </w:rPr>
        <w:t xml:space="preserve">. Psal. [16:4]: </w:t>
      </w:r>
      <w:r w:rsidRPr="004E2936">
        <w:rPr>
          <w:rFonts w:ascii="Times New Roman" w:hAnsi="Times New Roman"/>
          <w:i/>
          <w:sz w:val="24"/>
          <w:szCs w:val="24"/>
        </w:rPr>
        <w:t>Propter</w:t>
      </w:r>
      <w:r w:rsidR="00614995" w:rsidRPr="004E2936">
        <w:rPr>
          <w:rFonts w:ascii="Times New Roman" w:hAnsi="Times New Roman"/>
          <w:i/>
          <w:sz w:val="24"/>
          <w:szCs w:val="24"/>
        </w:rPr>
        <w:t xml:space="preserve"> </w:t>
      </w:r>
      <w:r w:rsidRPr="004E2936">
        <w:rPr>
          <w:rFonts w:ascii="Times New Roman" w:hAnsi="Times New Roman"/>
          <w:i/>
          <w:sz w:val="24"/>
          <w:szCs w:val="24"/>
        </w:rPr>
        <w:t>verba labiorum tuorum, ego custodiui vias duras</w:t>
      </w:r>
      <w:r w:rsidRPr="004E2936">
        <w:rPr>
          <w:rFonts w:ascii="Times New Roman" w:hAnsi="Times New Roman"/>
          <w:sz w:val="24"/>
          <w:szCs w:val="24"/>
        </w:rPr>
        <w:t>, scilicet, penitencie et obediencie.</w:t>
      </w:r>
    </w:p>
    <w:p w14:paraId="7B4B8EB0" w14:textId="77777777" w:rsidR="00614995" w:rsidRPr="004E2936" w:rsidRDefault="00AB08F6" w:rsidP="00614995">
      <w:pPr>
        <w:tabs>
          <w:tab w:val="left" w:pos="720"/>
          <w:tab w:val="left" w:pos="787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 xml:space="preserve">¶ </w:t>
      </w:r>
      <w:smartTag w:uri="urn:schemas-microsoft-com:office:smarttags" w:element="country-region">
        <w:smartTag w:uri="urn:schemas-microsoft-com:office:smarttags" w:element="place">
          <w:r w:rsidRPr="004E2936">
            <w:rPr>
              <w:rFonts w:ascii="Times New Roman" w:hAnsi="Times New Roman"/>
              <w:sz w:val="24"/>
              <w:szCs w:val="24"/>
            </w:rPr>
            <w:t>Nam</w:t>
          </w:r>
        </w:smartTag>
      </w:smartTag>
      <w:r w:rsidRPr="004E2936">
        <w:rPr>
          <w:rFonts w:ascii="Times New Roman" w:hAnsi="Times New Roman"/>
          <w:sz w:val="24"/>
          <w:szCs w:val="24"/>
        </w:rPr>
        <w:t xml:space="preserve"> debet haberi custodia sanctitat</w:t>
      </w:r>
      <w:r w:rsidR="00614995" w:rsidRPr="004E2936">
        <w:rPr>
          <w:rFonts w:ascii="Times New Roman" w:hAnsi="Times New Roman"/>
          <w:sz w:val="24"/>
          <w:szCs w:val="24"/>
        </w:rPr>
        <w:t>is in accione</w:t>
      </w:r>
      <w:r w:rsidR="00EE1AFD" w:rsidRPr="004E2936">
        <w:rPr>
          <w:rFonts w:ascii="Times New Roman" w:hAnsi="Times New Roman"/>
          <w:sz w:val="24"/>
          <w:szCs w:val="24"/>
        </w:rPr>
        <w:t>,</w:t>
      </w:r>
      <w:r w:rsidR="00614995" w:rsidRPr="004E2936">
        <w:rPr>
          <w:rFonts w:ascii="Times New Roman" w:hAnsi="Times New Roman"/>
          <w:sz w:val="24"/>
          <w:szCs w:val="24"/>
        </w:rPr>
        <w:t xml:space="preserve"> sicut pomum custo</w:t>
      </w:r>
      <w:r w:rsidRPr="004E2936">
        <w:rPr>
          <w:rFonts w:ascii="Times New Roman" w:hAnsi="Times New Roman"/>
          <w:sz w:val="24"/>
          <w:szCs w:val="24"/>
        </w:rPr>
        <w:t xml:space="preserve">ditur a lesione, Job 9[:28]: </w:t>
      </w:r>
      <w:r w:rsidRPr="004E2936">
        <w:rPr>
          <w:rFonts w:ascii="Times New Roman" w:hAnsi="Times New Roman"/>
          <w:i/>
          <w:sz w:val="24"/>
          <w:szCs w:val="24"/>
        </w:rPr>
        <w:t>Verebar omnia opera mea, sciens quod non parceres delinquenti</w:t>
      </w:r>
      <w:r w:rsidRPr="004E2936">
        <w:rPr>
          <w:rFonts w:ascii="Times New Roman" w:hAnsi="Times New Roman"/>
          <w:sz w:val="24"/>
          <w:szCs w:val="24"/>
        </w:rPr>
        <w:t xml:space="preserve">. Et bene dicit </w:t>
      </w:r>
      <w:r w:rsidRPr="004E2936">
        <w:rPr>
          <w:rFonts w:ascii="Times New Roman" w:hAnsi="Times New Roman"/>
          <w:i/>
          <w:sz w:val="24"/>
          <w:szCs w:val="24"/>
        </w:rPr>
        <w:t>omnia</w:t>
      </w:r>
      <w:r w:rsidR="00614995" w:rsidRPr="004E2936">
        <w:rPr>
          <w:rFonts w:ascii="Times New Roman" w:hAnsi="Times New Roman"/>
          <w:i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nam qui offendit in</w:t>
      </w:r>
      <w:r w:rsidR="00614995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 xml:space="preserve">vno factus est omni </w:t>
      </w:r>
      <w:smartTag w:uri="urn:schemas-microsoft-com:office:smarttags" w:element="City">
        <w:smartTag w:uri="urn:schemas-microsoft-com:office:smarttags" w:element="place">
          <w:r w:rsidRPr="004E2936">
            <w:rPr>
              <w:rFonts w:ascii="Times New Roman" w:hAnsi="Times New Roman"/>
              <w:sz w:val="24"/>
              <w:szCs w:val="24"/>
            </w:rPr>
            <w:t>reus</w:t>
          </w:r>
        </w:smartTag>
      </w:smartTag>
      <w:r w:rsidRPr="004E2936">
        <w:rPr>
          <w:rFonts w:ascii="Times New Roman" w:hAnsi="Times New Roman"/>
          <w:sz w:val="24"/>
          <w:szCs w:val="24"/>
        </w:rPr>
        <w:t xml:space="preserve">. </w:t>
      </w:r>
    </w:p>
    <w:p w14:paraId="1CADF34C" w14:textId="77777777" w:rsidR="002C21BB" w:rsidRPr="004E2936" w:rsidRDefault="00AB08F6" w:rsidP="0083348B">
      <w:pPr>
        <w:tabs>
          <w:tab w:val="left" w:pos="720"/>
          <w:tab w:val="left" w:pos="787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>¶ Item</w:t>
      </w:r>
      <w:r w:rsidR="00EE1AFD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de</w:t>
      </w:r>
      <w:r w:rsidR="00614995" w:rsidRPr="004E2936">
        <w:rPr>
          <w:rFonts w:ascii="Times New Roman" w:hAnsi="Times New Roman"/>
          <w:sz w:val="24"/>
          <w:szCs w:val="24"/>
        </w:rPr>
        <w:t>bet haberi honestas in conuersa</w:t>
      </w:r>
      <w:r w:rsidRPr="004E2936">
        <w:rPr>
          <w:rFonts w:ascii="Times New Roman" w:hAnsi="Times New Roman"/>
          <w:sz w:val="24"/>
          <w:szCs w:val="24"/>
        </w:rPr>
        <w:t>cione</w:t>
      </w:r>
      <w:r w:rsidR="00EE1AFD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sicut vestis bene custodiuntur</w:t>
      </w:r>
      <w:r w:rsidR="00614995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ut bene ornet, </w:t>
      </w:r>
      <w:smartTag w:uri="urn:schemas-microsoft-com:office:smarttags" w:element="place">
        <w:r w:rsidRPr="004E2936">
          <w:rPr>
            <w:rFonts w:ascii="Times New Roman" w:hAnsi="Times New Roman"/>
            <w:sz w:val="24"/>
            <w:szCs w:val="24"/>
          </w:rPr>
          <w:t>Apo</w:t>
        </w:r>
      </w:smartTag>
      <w:r w:rsidRPr="004E2936">
        <w:rPr>
          <w:rFonts w:ascii="Times New Roman" w:hAnsi="Times New Roman"/>
          <w:sz w:val="24"/>
          <w:szCs w:val="24"/>
        </w:rPr>
        <w:t xml:space="preserve">. 16[:15]: </w:t>
      </w:r>
      <w:r w:rsidRPr="004E2936">
        <w:rPr>
          <w:rFonts w:ascii="Times New Roman" w:hAnsi="Times New Roman"/>
          <w:i/>
          <w:sz w:val="24"/>
          <w:szCs w:val="24"/>
        </w:rPr>
        <w:t>Beatus qui custodit vestimenta sua, ne nudus ambulet</w:t>
      </w:r>
      <w:r w:rsidRPr="004E2936">
        <w:rPr>
          <w:rFonts w:ascii="Times New Roman" w:hAnsi="Times New Roman"/>
          <w:sz w:val="24"/>
          <w:szCs w:val="24"/>
        </w:rPr>
        <w:t xml:space="preserve">. </w:t>
      </w:r>
    </w:p>
    <w:p w14:paraId="585B59BD" w14:textId="77777777" w:rsidR="0083348B" w:rsidRPr="004E2936" w:rsidRDefault="00AB08F6" w:rsidP="0083348B">
      <w:pPr>
        <w:tabs>
          <w:tab w:val="left" w:pos="720"/>
          <w:tab w:val="left" w:pos="787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>Secundo, debet homo custodire Christum</w:t>
      </w:r>
      <w:r w:rsidR="00614995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precipue prelatus subditum</w:t>
      </w:r>
      <w:r w:rsidR="00614995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sicut pastor</w:t>
      </w:r>
      <w:r w:rsidR="00614995" w:rsidRPr="004E2936">
        <w:rPr>
          <w:rFonts w:ascii="Times New Roman" w:hAnsi="Times New Roman"/>
          <w:sz w:val="24"/>
          <w:szCs w:val="24"/>
        </w:rPr>
        <w:t xml:space="preserve"> gregem</w:t>
      </w:r>
      <w:r w:rsidRPr="004E2936">
        <w:rPr>
          <w:rFonts w:ascii="Times New Roman" w:hAnsi="Times New Roman"/>
          <w:sz w:val="24"/>
          <w:szCs w:val="24"/>
        </w:rPr>
        <w:t xml:space="preserve">, scilicet, Ysai. 62[:6]: </w:t>
      </w:r>
      <w:r w:rsidRPr="004E2936">
        <w:rPr>
          <w:rFonts w:ascii="Times New Roman" w:hAnsi="Times New Roman"/>
          <w:i/>
          <w:sz w:val="24"/>
          <w:szCs w:val="24"/>
        </w:rPr>
        <w:t>Super muros tuos constitui custodes;</w:t>
      </w:r>
      <w:r w:rsidR="00614995" w:rsidRPr="004E2936">
        <w:rPr>
          <w:rFonts w:ascii="Times New Roman" w:hAnsi="Times New Roman"/>
          <w:i/>
          <w:sz w:val="24"/>
          <w:szCs w:val="24"/>
        </w:rPr>
        <w:t xml:space="preserve"> </w:t>
      </w:r>
      <w:r w:rsidRPr="004E2936">
        <w:rPr>
          <w:rFonts w:ascii="Times New Roman" w:hAnsi="Times New Roman"/>
          <w:i/>
          <w:sz w:val="24"/>
          <w:szCs w:val="24"/>
        </w:rPr>
        <w:t>tota die et tota nocte</w:t>
      </w:r>
      <w:r w:rsidRPr="004E2936">
        <w:rPr>
          <w:rFonts w:ascii="Times New Roman" w:hAnsi="Times New Roman"/>
          <w:sz w:val="24"/>
          <w:szCs w:val="24"/>
        </w:rPr>
        <w:t>. Set quidam custodiunt ecclesiam</w:t>
      </w:r>
      <w:r w:rsidR="0083348B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sicut</w:t>
      </w:r>
      <w:r w:rsidR="0083348B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 xml:space="preserve">bubo propter oleum, Psal. [78:1]: </w:t>
      </w:r>
      <w:r w:rsidRPr="004E2936">
        <w:rPr>
          <w:rFonts w:ascii="Times New Roman" w:hAnsi="Times New Roman"/>
          <w:i/>
          <w:sz w:val="24"/>
          <w:szCs w:val="24"/>
        </w:rPr>
        <w:t>Deus, venerunt gentes in hereditatem tuam; polluerunt templum sanctum tuum; posuerunt</w:t>
      </w:r>
      <w:r w:rsidRPr="004E293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E2936">
            <w:rPr>
              <w:rFonts w:ascii="Times New Roman" w:hAnsi="Times New Roman"/>
              <w:sz w:val="24"/>
              <w:szCs w:val="24"/>
            </w:rPr>
            <w:t>Israel</w:t>
          </w:r>
        </w:smartTag>
      </w:smartTag>
      <w:r w:rsidRPr="004E2936">
        <w:rPr>
          <w:rFonts w:ascii="Times New Roman" w:hAnsi="Times New Roman"/>
          <w:sz w:val="24"/>
          <w:szCs w:val="24"/>
        </w:rPr>
        <w:t xml:space="preserve">. </w:t>
      </w:r>
    </w:p>
    <w:p w14:paraId="438E8B2A" w14:textId="77777777" w:rsidR="0083348B" w:rsidRPr="004E2936" w:rsidRDefault="00AB08F6" w:rsidP="0083348B">
      <w:pPr>
        <w:tabs>
          <w:tab w:val="left" w:pos="720"/>
          <w:tab w:val="left" w:pos="787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>¶ Tercio, debet homo custodire Deum</w:t>
      </w:r>
      <w:r w:rsidR="00EE1AFD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sicut seruus</w:t>
      </w:r>
      <w:r w:rsidR="0083348B" w:rsidRPr="004E2936">
        <w:rPr>
          <w:rFonts w:ascii="Times New Roman" w:hAnsi="Times New Roman"/>
          <w:sz w:val="24"/>
          <w:szCs w:val="24"/>
        </w:rPr>
        <w:t xml:space="preserve"> dominum,</w:t>
      </w:r>
      <w:r w:rsidRPr="004E2936">
        <w:rPr>
          <w:rFonts w:ascii="Times New Roman" w:hAnsi="Times New Roman"/>
          <w:sz w:val="24"/>
          <w:szCs w:val="24"/>
        </w:rPr>
        <w:t xml:space="preserve"> famelicus cibum, Prou. 27[:18]: </w:t>
      </w:r>
      <w:r w:rsidRPr="004E2936">
        <w:rPr>
          <w:rFonts w:ascii="Times New Roman" w:hAnsi="Times New Roman"/>
          <w:i/>
          <w:sz w:val="24"/>
          <w:szCs w:val="24"/>
        </w:rPr>
        <w:t>Custos domini sui</w:t>
      </w:r>
      <w:r w:rsidR="00EE1AFD" w:rsidRPr="004E2936">
        <w:rPr>
          <w:rFonts w:ascii="Times New Roman" w:hAnsi="Times New Roman"/>
          <w:i/>
          <w:sz w:val="24"/>
          <w:szCs w:val="24"/>
        </w:rPr>
        <w:t xml:space="preserve"> </w:t>
      </w:r>
      <w:r w:rsidRPr="004E2936">
        <w:rPr>
          <w:rFonts w:ascii="Times New Roman" w:hAnsi="Times New Roman"/>
          <w:i/>
          <w:sz w:val="24"/>
          <w:szCs w:val="24"/>
        </w:rPr>
        <w:t>glorificabitur</w:t>
      </w:r>
      <w:r w:rsidRPr="004E2936">
        <w:rPr>
          <w:rFonts w:ascii="Times New Roman" w:hAnsi="Times New Roman"/>
          <w:sz w:val="24"/>
          <w:szCs w:val="24"/>
        </w:rPr>
        <w:t>. [1] Reg.</w:t>
      </w:r>
      <w:r w:rsidR="0083348B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 xml:space="preserve">26[:16]: </w:t>
      </w:r>
      <w:r w:rsidRPr="004E2936">
        <w:rPr>
          <w:rFonts w:ascii="Times New Roman" w:hAnsi="Times New Roman"/>
          <w:i/>
          <w:sz w:val="24"/>
          <w:szCs w:val="24"/>
        </w:rPr>
        <w:t>Filii mortis estis vos, qui non custodistis dominum vestrum</w:t>
      </w:r>
      <w:r w:rsidRPr="004E2936">
        <w:rPr>
          <w:rFonts w:ascii="Times New Roman" w:hAnsi="Times New Roman"/>
          <w:sz w:val="24"/>
          <w:szCs w:val="24"/>
        </w:rPr>
        <w:t>, regem.</w:t>
      </w:r>
    </w:p>
    <w:p w14:paraId="4E7DAC7D" w14:textId="77777777" w:rsidR="0083348B" w:rsidRPr="004E2936" w:rsidRDefault="00AB08F6" w:rsidP="0083348B">
      <w:pPr>
        <w:tabs>
          <w:tab w:val="left" w:pos="720"/>
          <w:tab w:val="left" w:pos="787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>¶ Nota</w:t>
      </w:r>
      <w:r w:rsidR="00EE1AFD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ergo</w:t>
      </w:r>
      <w:r w:rsidR="00EE1AFD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quod summe custodie est cor nost</w:t>
      </w:r>
      <w:r w:rsidR="0083348B" w:rsidRPr="004E2936">
        <w:rPr>
          <w:rFonts w:ascii="Times New Roman" w:hAnsi="Times New Roman"/>
          <w:sz w:val="24"/>
          <w:szCs w:val="24"/>
        </w:rPr>
        <w:t>rum qui</w:t>
      </w:r>
      <w:r w:rsidR="00023ED1" w:rsidRPr="004E2936">
        <w:rPr>
          <w:rFonts w:ascii="Times New Roman" w:hAnsi="Times New Roman"/>
          <w:sz w:val="24"/>
          <w:szCs w:val="24"/>
        </w:rPr>
        <w:t>a</w:t>
      </w:r>
      <w:r w:rsidR="0083348B" w:rsidRPr="004E2936">
        <w:rPr>
          <w:rFonts w:ascii="Times New Roman" w:hAnsi="Times New Roman"/>
          <w:sz w:val="24"/>
          <w:szCs w:val="24"/>
        </w:rPr>
        <w:t xml:space="preserve"> in eo est thesaurus vir</w:t>
      </w:r>
      <w:r w:rsidRPr="004E2936">
        <w:rPr>
          <w:rFonts w:ascii="Times New Roman" w:hAnsi="Times New Roman"/>
          <w:sz w:val="24"/>
          <w:szCs w:val="24"/>
        </w:rPr>
        <w:t xml:space="preserve">tutum, Luc. 11[:21]: </w:t>
      </w:r>
      <w:r w:rsidRPr="004E2936">
        <w:rPr>
          <w:rFonts w:ascii="Times New Roman" w:hAnsi="Times New Roman"/>
          <w:i/>
          <w:sz w:val="24"/>
          <w:szCs w:val="24"/>
        </w:rPr>
        <w:t>Cum fortis armatus custodit atrium suum, in pace sunt</w:t>
      </w:r>
      <w:r w:rsidRPr="004E2936">
        <w:rPr>
          <w:rFonts w:ascii="Times New Roman" w:hAnsi="Times New Roman"/>
          <w:sz w:val="24"/>
          <w:szCs w:val="24"/>
        </w:rPr>
        <w:t xml:space="preserve"> omnia. Vnde</w:t>
      </w:r>
      <w:r w:rsidR="00023ED1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ad hanc custodia</w:t>
      </w:r>
      <w:r w:rsidR="00023ED1" w:rsidRPr="004E2936">
        <w:rPr>
          <w:rFonts w:ascii="Times New Roman" w:hAnsi="Times New Roman"/>
          <w:sz w:val="24"/>
          <w:szCs w:val="24"/>
        </w:rPr>
        <w:t>m</w:t>
      </w:r>
      <w:r w:rsidRPr="004E2936">
        <w:rPr>
          <w:rFonts w:ascii="Times New Roman" w:hAnsi="Times New Roman"/>
          <w:sz w:val="24"/>
          <w:szCs w:val="24"/>
        </w:rPr>
        <w:t xml:space="preserve"> hortatus Apostolus, [2] Tim.</w:t>
      </w:r>
      <w:r w:rsidR="0083348B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 xml:space="preserve">1[:14]: </w:t>
      </w:r>
      <w:r w:rsidRPr="004E2936">
        <w:rPr>
          <w:rFonts w:ascii="Times New Roman" w:hAnsi="Times New Roman"/>
          <w:i/>
          <w:sz w:val="24"/>
          <w:szCs w:val="24"/>
        </w:rPr>
        <w:t xml:space="preserve">Bonum depositum, </w:t>
      </w:r>
      <w:r w:rsidRPr="004E2936">
        <w:rPr>
          <w:rFonts w:ascii="Times New Roman" w:hAnsi="Times New Roman"/>
          <w:sz w:val="24"/>
          <w:szCs w:val="24"/>
        </w:rPr>
        <w:t>secundum lege</w:t>
      </w:r>
      <w:r w:rsidR="0083348B" w:rsidRPr="004E2936">
        <w:rPr>
          <w:rFonts w:ascii="Times New Roman" w:hAnsi="Times New Roman"/>
          <w:sz w:val="24"/>
          <w:szCs w:val="24"/>
        </w:rPr>
        <w:t>s</w:t>
      </w:r>
      <w:r w:rsidR="00023ED1" w:rsidRPr="004E2936">
        <w:rPr>
          <w:rFonts w:ascii="Times New Roman" w:hAnsi="Times New Roman"/>
          <w:sz w:val="24"/>
          <w:szCs w:val="24"/>
        </w:rPr>
        <w:t>.</w:t>
      </w:r>
      <w:r w:rsidR="0083348B" w:rsidRPr="004E2936">
        <w:rPr>
          <w:rFonts w:ascii="Times New Roman" w:hAnsi="Times New Roman"/>
          <w:sz w:val="24"/>
          <w:szCs w:val="24"/>
        </w:rPr>
        <w:t xml:space="preserve"> </w:t>
      </w:r>
      <w:r w:rsidR="00023ED1" w:rsidRPr="004E2936">
        <w:rPr>
          <w:rFonts w:ascii="Times New Roman" w:hAnsi="Times New Roman"/>
          <w:sz w:val="24"/>
          <w:szCs w:val="24"/>
        </w:rPr>
        <w:t>Q</w:t>
      </w:r>
      <w:r w:rsidR="0083348B" w:rsidRPr="004E2936">
        <w:rPr>
          <w:rFonts w:ascii="Times New Roman" w:hAnsi="Times New Roman"/>
          <w:sz w:val="24"/>
          <w:szCs w:val="24"/>
        </w:rPr>
        <w:t>ui necligenter perdit depositum tenetur uel puniri.</w:t>
      </w:r>
      <w:r w:rsidRPr="004E2936">
        <w:rPr>
          <w:rFonts w:ascii="Times New Roman" w:hAnsi="Times New Roman"/>
          <w:sz w:val="24"/>
          <w:szCs w:val="24"/>
        </w:rPr>
        <w:t xml:space="preserve"> </w:t>
      </w:r>
      <w:r w:rsidR="0083348B" w:rsidRPr="004E2936">
        <w:rPr>
          <w:rFonts w:ascii="Times New Roman" w:hAnsi="Times New Roman"/>
          <w:sz w:val="24"/>
          <w:szCs w:val="24"/>
        </w:rPr>
        <w:t>S</w:t>
      </w:r>
      <w:r w:rsidRPr="004E2936">
        <w:rPr>
          <w:rFonts w:ascii="Times New Roman" w:hAnsi="Times New Roman"/>
          <w:sz w:val="24"/>
          <w:szCs w:val="24"/>
        </w:rPr>
        <w:t>i</w:t>
      </w:r>
      <w:r w:rsidR="00023ED1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igitur</w:t>
      </w:r>
      <w:r w:rsidR="00023ED1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per nostra incuriam perditam animam</w:t>
      </w:r>
      <w:r w:rsidR="0083348B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reddere non possumus cum sit domum Dei. Ergo</w:t>
      </w:r>
      <w:r w:rsidR="00023ED1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non restat nisi</w:t>
      </w:r>
      <w:r w:rsidR="0083348B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puniri. Ergo qui non custodit domum suum dignus est morte. Vnde</w:t>
      </w:r>
      <w:r w:rsidR="00023ED1" w:rsidRPr="004E2936">
        <w:rPr>
          <w:rFonts w:ascii="Times New Roman" w:hAnsi="Times New Roman"/>
          <w:sz w:val="24"/>
          <w:szCs w:val="24"/>
        </w:rPr>
        <w:t>,</w:t>
      </w:r>
      <w:r w:rsidR="0083348B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Dauid, 1 Reg. 26[:11], postquam furatus est ciphum aquam et hastam regis</w:t>
      </w:r>
      <w:r w:rsidR="0083348B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 xml:space="preserve">que erat ad caput eius dixit [1 Reg. 26:16]: </w:t>
      </w:r>
      <w:r w:rsidRPr="004E2936">
        <w:rPr>
          <w:rFonts w:ascii="Times New Roman" w:hAnsi="Times New Roman"/>
          <w:i/>
          <w:sz w:val="24"/>
          <w:szCs w:val="24"/>
        </w:rPr>
        <w:t>Viuit Dominus</w:t>
      </w:r>
      <w:r w:rsidRPr="004E2936">
        <w:rPr>
          <w:rFonts w:ascii="Times New Roman" w:hAnsi="Times New Roman"/>
          <w:sz w:val="24"/>
          <w:szCs w:val="24"/>
        </w:rPr>
        <w:t xml:space="preserve">, quia </w:t>
      </w:r>
      <w:r w:rsidR="0083348B" w:rsidRPr="004E2936">
        <w:rPr>
          <w:rFonts w:ascii="Times New Roman" w:hAnsi="Times New Roman"/>
          <w:i/>
          <w:sz w:val="24"/>
          <w:szCs w:val="24"/>
        </w:rPr>
        <w:t>filii mor</w:t>
      </w:r>
      <w:r w:rsidRPr="004E2936">
        <w:rPr>
          <w:rFonts w:ascii="Times New Roman" w:hAnsi="Times New Roman"/>
          <w:i/>
          <w:sz w:val="24"/>
          <w:szCs w:val="24"/>
        </w:rPr>
        <w:t>tis estis vos qui non custodistis dominum vestrum</w:t>
      </w:r>
      <w:r w:rsidRPr="004E2936">
        <w:rPr>
          <w:rFonts w:ascii="Times New Roman" w:hAnsi="Times New Roman"/>
          <w:sz w:val="24"/>
          <w:szCs w:val="24"/>
        </w:rPr>
        <w:t>, regem, sic qui non custodit dominum vestrum</w:t>
      </w:r>
      <w:r w:rsidR="0083348B" w:rsidRPr="004E2936">
        <w:rPr>
          <w:rFonts w:ascii="Times New Roman" w:hAnsi="Times New Roman"/>
          <w:sz w:val="24"/>
          <w:szCs w:val="24"/>
        </w:rPr>
        <w:t xml:space="preserve"> regem, sic qui non custodit ci</w:t>
      </w:r>
      <w:r w:rsidR="00023ED1" w:rsidRPr="004E2936">
        <w:rPr>
          <w:rFonts w:ascii="Times New Roman" w:hAnsi="Times New Roman"/>
          <w:sz w:val="24"/>
          <w:szCs w:val="24"/>
        </w:rPr>
        <w:t>phum aque deuocionis et hastam Dominice</w:t>
      </w:r>
      <w:r w:rsidRPr="004E2936">
        <w:rPr>
          <w:rFonts w:ascii="Times New Roman" w:hAnsi="Times New Roman"/>
          <w:sz w:val="24"/>
          <w:szCs w:val="24"/>
        </w:rPr>
        <w:t xml:space="preserve"> passionis que semper</w:t>
      </w:r>
      <w:r w:rsidR="0083348B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>sunt ad caput Christi</w:t>
      </w:r>
      <w:r w:rsidR="00023ED1" w:rsidRPr="004E2936">
        <w:rPr>
          <w:rFonts w:ascii="Times New Roman" w:hAnsi="Times New Roman"/>
          <w:sz w:val="24"/>
          <w:szCs w:val="24"/>
        </w:rPr>
        <w:t>,</w:t>
      </w:r>
      <w:r w:rsidRPr="004E2936">
        <w:rPr>
          <w:rFonts w:ascii="Times New Roman" w:hAnsi="Times New Roman"/>
          <w:sz w:val="24"/>
          <w:szCs w:val="24"/>
        </w:rPr>
        <w:t xml:space="preserve"> dignus est morte. </w:t>
      </w:r>
    </w:p>
    <w:p w14:paraId="464F1645" w14:textId="27A6E12B" w:rsidR="00AB08F6" w:rsidRPr="004E2936" w:rsidRDefault="00AB08F6" w:rsidP="00513BED">
      <w:pPr>
        <w:tabs>
          <w:tab w:val="left" w:pos="720"/>
          <w:tab w:val="left" w:pos="787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4E2936">
        <w:rPr>
          <w:rFonts w:ascii="Times New Roman" w:hAnsi="Times New Roman"/>
          <w:sz w:val="24"/>
          <w:szCs w:val="24"/>
        </w:rPr>
        <w:t>¶ Exemplum mouens ad hanc</w:t>
      </w:r>
      <w:r w:rsidR="0083348B"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 xml:space="preserve">custodiam est de apibus secundum Philosophum, </w:t>
      </w:r>
      <w:bookmarkStart w:id="1" w:name="_Hlk535588855"/>
      <w:r w:rsidRPr="004E2936">
        <w:rPr>
          <w:rFonts w:ascii="Times New Roman" w:hAnsi="Times New Roman"/>
          <w:sz w:val="24"/>
          <w:szCs w:val="24"/>
        </w:rPr>
        <w:t xml:space="preserve">9, </w:t>
      </w:r>
      <w:r w:rsidRPr="004E2936">
        <w:rPr>
          <w:rFonts w:ascii="Times New Roman" w:hAnsi="Times New Roman"/>
          <w:i/>
          <w:sz w:val="24"/>
          <w:szCs w:val="24"/>
        </w:rPr>
        <w:t>De animalibus,</w:t>
      </w:r>
      <w:r w:rsidRPr="004E2936">
        <w:rPr>
          <w:rFonts w:ascii="Times New Roman" w:hAnsi="Times New Roman"/>
          <w:sz w:val="24"/>
          <w:szCs w:val="24"/>
        </w:rPr>
        <w:t xml:space="preserve"> c. 6</w:t>
      </w:r>
      <w:bookmarkEnd w:id="1"/>
      <w:r w:rsidRPr="004E2936">
        <w:rPr>
          <w:rFonts w:ascii="Times New Roman" w:hAnsi="Times New Roman"/>
          <w:sz w:val="24"/>
          <w:szCs w:val="24"/>
        </w:rPr>
        <w:t xml:space="preserve">, quod </w:t>
      </w:r>
      <w:r w:rsidR="000C6B61" w:rsidRPr="004E2936">
        <w:rPr>
          <w:rFonts w:ascii="Times New Roman" w:hAnsi="Times New Roman"/>
          <w:sz w:val="24"/>
          <w:szCs w:val="24"/>
        </w:rPr>
        <w:t>cum max</w:t>
      </w:r>
      <w:r w:rsidRPr="004E2936">
        <w:rPr>
          <w:rFonts w:ascii="Times New Roman" w:hAnsi="Times New Roman"/>
          <w:sz w:val="24"/>
          <w:szCs w:val="24"/>
        </w:rPr>
        <w:t>ima dil</w:t>
      </w:r>
      <w:r w:rsidR="0083348B" w:rsidRPr="004E2936">
        <w:rPr>
          <w:rFonts w:ascii="Times New Roman" w:hAnsi="Times New Roman"/>
          <w:sz w:val="24"/>
          <w:szCs w:val="24"/>
        </w:rPr>
        <w:t>igencia custodiunt regem suum</w:t>
      </w:r>
      <w:r w:rsidR="00023ED1" w:rsidRPr="004E2936">
        <w:rPr>
          <w:rFonts w:ascii="Times New Roman" w:hAnsi="Times New Roman"/>
          <w:sz w:val="24"/>
          <w:szCs w:val="24"/>
        </w:rPr>
        <w:t>,</w:t>
      </w:r>
      <w:r w:rsidR="0083348B" w:rsidRPr="004E2936">
        <w:rPr>
          <w:rFonts w:ascii="Times New Roman" w:hAnsi="Times New Roman"/>
          <w:sz w:val="24"/>
          <w:szCs w:val="24"/>
        </w:rPr>
        <w:t xml:space="preserve"> a</w:t>
      </w:r>
      <w:r w:rsidR="00023ED1" w:rsidRPr="004E2936">
        <w:rPr>
          <w:rFonts w:ascii="Times New Roman" w:hAnsi="Times New Roman"/>
          <w:sz w:val="24"/>
          <w:szCs w:val="24"/>
        </w:rPr>
        <w:t>deo quod si rex earum moritu</w:t>
      </w:r>
      <w:r w:rsidRPr="004E2936">
        <w:rPr>
          <w:rFonts w:ascii="Times New Roman" w:hAnsi="Times New Roman"/>
          <w:sz w:val="24"/>
          <w:szCs w:val="24"/>
        </w:rPr>
        <w:t>r et ipse moriuntur</w:t>
      </w:r>
      <w:r w:rsidR="000C6B61" w:rsidRPr="004E2936">
        <w:rPr>
          <w:rFonts w:ascii="Times New Roman" w:hAnsi="Times New Roman"/>
          <w:sz w:val="24"/>
          <w:szCs w:val="24"/>
        </w:rPr>
        <w:t>.</w:t>
      </w:r>
      <w:r w:rsidRPr="004E2936">
        <w:rPr>
          <w:rFonts w:ascii="Times New Roman" w:hAnsi="Times New Roman"/>
          <w:sz w:val="24"/>
          <w:szCs w:val="24"/>
        </w:rPr>
        <w:t xml:space="preserve"> </w:t>
      </w:r>
      <w:r w:rsidR="000C6B61" w:rsidRPr="004E2936">
        <w:rPr>
          <w:rFonts w:ascii="Times New Roman" w:hAnsi="Times New Roman"/>
          <w:sz w:val="24"/>
          <w:szCs w:val="24"/>
        </w:rPr>
        <w:t>S</w:t>
      </w:r>
      <w:r w:rsidRPr="004E2936">
        <w:rPr>
          <w:rFonts w:ascii="Times New Roman" w:hAnsi="Times New Roman"/>
          <w:sz w:val="24"/>
          <w:szCs w:val="24"/>
        </w:rPr>
        <w:t xml:space="preserve">ecundum Augustinum, </w:t>
      </w:r>
      <w:bookmarkStart w:id="2" w:name="_Hlk535589008"/>
      <w:r w:rsidRPr="004E2936">
        <w:rPr>
          <w:rFonts w:ascii="Times New Roman" w:hAnsi="Times New Roman"/>
          <w:i/>
          <w:sz w:val="24"/>
          <w:szCs w:val="24"/>
        </w:rPr>
        <w:t xml:space="preserve">Super Genesem, </w:t>
      </w:r>
      <w:r w:rsidR="000C6B61" w:rsidRPr="004E2936">
        <w:rPr>
          <w:rFonts w:ascii="Times New Roman" w:hAnsi="Times New Roman"/>
          <w:sz w:val="24"/>
          <w:szCs w:val="24"/>
        </w:rPr>
        <w:t xml:space="preserve">libro 8, capitulo </w:t>
      </w:r>
      <w:r w:rsidR="00023ED1" w:rsidRPr="004E2936">
        <w:rPr>
          <w:rFonts w:ascii="Times New Roman" w:hAnsi="Times New Roman"/>
          <w:sz w:val="24"/>
          <w:szCs w:val="24"/>
        </w:rPr>
        <w:t>16</w:t>
      </w:r>
      <w:bookmarkEnd w:id="2"/>
      <w:r w:rsidR="00023ED1" w:rsidRPr="004E2936">
        <w:rPr>
          <w:rFonts w:ascii="Times New Roman" w:hAnsi="Times New Roman"/>
          <w:sz w:val="24"/>
          <w:szCs w:val="24"/>
        </w:rPr>
        <w:t>,</w:t>
      </w:r>
      <w:r w:rsidR="000C6B61" w:rsidRPr="004E2936">
        <w:rPr>
          <w:rFonts w:ascii="Times New Roman" w:hAnsi="Times New Roman"/>
          <w:sz w:val="24"/>
          <w:szCs w:val="24"/>
        </w:rPr>
        <w:t xml:space="preserve"> </w:t>
      </w:r>
      <w:r w:rsidR="00023ED1" w:rsidRPr="004E2936">
        <w:rPr>
          <w:rFonts w:ascii="Times New Roman" w:hAnsi="Times New Roman"/>
          <w:sz w:val="24"/>
          <w:szCs w:val="24"/>
        </w:rPr>
        <w:t>p</w:t>
      </w:r>
      <w:r w:rsidR="000C6B61" w:rsidRPr="004E2936">
        <w:rPr>
          <w:rFonts w:ascii="Times New Roman" w:hAnsi="Times New Roman"/>
          <w:sz w:val="24"/>
          <w:szCs w:val="24"/>
        </w:rPr>
        <w:t>ositus est homo in p</w:t>
      </w:r>
      <w:r w:rsidR="0083348B" w:rsidRPr="004E2936">
        <w:rPr>
          <w:rFonts w:ascii="Times New Roman" w:hAnsi="Times New Roman"/>
          <w:sz w:val="24"/>
          <w:szCs w:val="24"/>
        </w:rPr>
        <w:t>aradisum ut operaretur per agri</w:t>
      </w:r>
      <w:r w:rsidR="000C6B61" w:rsidRPr="004E2936">
        <w:rPr>
          <w:rFonts w:ascii="Times New Roman" w:hAnsi="Times New Roman"/>
          <w:sz w:val="24"/>
          <w:szCs w:val="24"/>
        </w:rPr>
        <w:t>culturam deliciosam non laboriosam</w:t>
      </w:r>
      <w:r w:rsidR="0083348B" w:rsidRPr="004E2936">
        <w:rPr>
          <w:rFonts w:ascii="Times New Roman" w:hAnsi="Times New Roman"/>
          <w:sz w:val="24"/>
          <w:szCs w:val="24"/>
        </w:rPr>
        <w:t>,</w:t>
      </w:r>
      <w:r w:rsidR="000C6B61" w:rsidRPr="004E2936">
        <w:rPr>
          <w:rFonts w:ascii="Times New Roman" w:hAnsi="Times New Roman"/>
          <w:sz w:val="24"/>
          <w:szCs w:val="24"/>
        </w:rPr>
        <w:t xml:space="preserve"> et custodiret illud sibi ne peccatum admitteret.</w:t>
      </w:r>
      <w:r w:rsidR="00831B37" w:rsidRPr="004E2936">
        <w:rPr>
          <w:rFonts w:ascii="Times New Roman" w:hAnsi="Times New Roman"/>
          <w:sz w:val="24"/>
          <w:szCs w:val="24"/>
        </w:rPr>
        <w:t xml:space="preserve"> Denique accepit </w:t>
      </w:r>
      <w:r w:rsidR="00E253D2" w:rsidRPr="004E2936">
        <w:rPr>
          <w:rFonts w:ascii="Times New Roman" w:hAnsi="Times New Roman"/>
          <w:sz w:val="24"/>
          <w:szCs w:val="24"/>
        </w:rPr>
        <w:t>preceptum ut</w:t>
      </w:r>
      <w:r w:rsidR="00513BED" w:rsidRPr="004E2936">
        <w:rPr>
          <w:rFonts w:ascii="Times New Roman" w:hAnsi="Times New Roman"/>
          <w:sz w:val="24"/>
          <w:szCs w:val="24"/>
        </w:rPr>
        <w:t xml:space="preserve"> </w:t>
      </w:r>
      <w:r w:rsidR="00E253D2" w:rsidRPr="004E2936">
        <w:rPr>
          <w:rFonts w:ascii="Times New Roman" w:hAnsi="Times New Roman"/>
          <w:sz w:val="24"/>
          <w:szCs w:val="24"/>
        </w:rPr>
        <w:t>sic custodiret ut eo custodito bene non inde proiceretur. Recte quisque dicitur non custodisse rem suam, qui sic egit ut</w:t>
      </w:r>
      <w:r w:rsidR="00513BED" w:rsidRPr="004E2936">
        <w:rPr>
          <w:rFonts w:ascii="Times New Roman" w:hAnsi="Times New Roman"/>
          <w:sz w:val="24"/>
          <w:szCs w:val="24"/>
        </w:rPr>
        <w:t xml:space="preserve"> </w:t>
      </w:r>
      <w:r w:rsidR="00E253D2" w:rsidRPr="004E2936">
        <w:rPr>
          <w:rFonts w:ascii="Times New Roman" w:hAnsi="Times New Roman"/>
          <w:sz w:val="24"/>
          <w:szCs w:val="24"/>
        </w:rPr>
        <w:t>admitteret eam, eciamsi alteri salua sit, qui eam inuenit</w:t>
      </w:r>
      <w:r w:rsidR="00513BED" w:rsidRPr="004E2936">
        <w:rPr>
          <w:rFonts w:ascii="Times New Roman" w:hAnsi="Times New Roman"/>
          <w:sz w:val="24"/>
          <w:szCs w:val="24"/>
        </w:rPr>
        <w:t xml:space="preserve"> </w:t>
      </w:r>
      <w:r w:rsidR="00E253D2" w:rsidRPr="004E2936">
        <w:rPr>
          <w:rFonts w:ascii="Times New Roman" w:hAnsi="Times New Roman"/>
          <w:sz w:val="24"/>
          <w:szCs w:val="24"/>
        </w:rPr>
        <w:t xml:space="preserve">uel accipere meruit. Luc. 11[:21]: </w:t>
      </w:r>
      <w:r w:rsidR="00E253D2" w:rsidRPr="004E2936">
        <w:rPr>
          <w:rFonts w:ascii="Times New Roman" w:hAnsi="Times New Roman"/>
          <w:i/>
          <w:sz w:val="24"/>
          <w:szCs w:val="24"/>
        </w:rPr>
        <w:t>Cum fortis armatus custodit atrium suum, in pace sunt</w:t>
      </w:r>
      <w:r w:rsidR="00E253D2" w:rsidRPr="004E2936">
        <w:rPr>
          <w:rFonts w:ascii="Times New Roman" w:hAnsi="Times New Roman"/>
          <w:sz w:val="24"/>
          <w:szCs w:val="24"/>
        </w:rPr>
        <w:t xml:space="preserve"> omnia. S</w:t>
      </w:r>
      <w:r w:rsidR="00513BED" w:rsidRPr="004E2936">
        <w:rPr>
          <w:rFonts w:ascii="Times New Roman" w:hAnsi="Times New Roman"/>
          <w:sz w:val="24"/>
          <w:szCs w:val="24"/>
        </w:rPr>
        <w:t>i</w:t>
      </w:r>
      <w:r w:rsidR="00023ED1" w:rsidRPr="004E2936">
        <w:rPr>
          <w:rFonts w:ascii="Times New Roman" w:hAnsi="Times New Roman"/>
          <w:sz w:val="24"/>
          <w:szCs w:val="24"/>
        </w:rPr>
        <w:t>,</w:t>
      </w:r>
      <w:r w:rsidR="00513BED" w:rsidRPr="004E2936">
        <w:rPr>
          <w:rFonts w:ascii="Times New Roman" w:hAnsi="Times New Roman"/>
          <w:sz w:val="24"/>
          <w:szCs w:val="24"/>
        </w:rPr>
        <w:t xml:space="preserve"> igitur</w:t>
      </w:r>
      <w:r w:rsidR="00023ED1" w:rsidRPr="004E2936">
        <w:rPr>
          <w:rFonts w:ascii="Times New Roman" w:hAnsi="Times New Roman"/>
          <w:sz w:val="24"/>
          <w:szCs w:val="24"/>
        </w:rPr>
        <w:t>, Romani</w:t>
      </w:r>
      <w:r w:rsidR="00513BED" w:rsidRPr="004E2936">
        <w:rPr>
          <w:rFonts w:ascii="Times New Roman" w:hAnsi="Times New Roman"/>
          <w:sz w:val="24"/>
          <w:szCs w:val="24"/>
        </w:rPr>
        <w:t xml:space="preserve"> coluerunt aufe</w:t>
      </w:r>
      <w:r w:rsidR="00E253D2" w:rsidRPr="004E2936">
        <w:rPr>
          <w:rFonts w:ascii="Times New Roman" w:hAnsi="Times New Roman"/>
          <w:sz w:val="24"/>
          <w:szCs w:val="24"/>
        </w:rPr>
        <w:t>rem pro Deo</w:t>
      </w:r>
      <w:r w:rsidR="00513BED" w:rsidRPr="004E2936">
        <w:rPr>
          <w:rFonts w:ascii="Times New Roman" w:hAnsi="Times New Roman"/>
          <w:sz w:val="24"/>
          <w:szCs w:val="24"/>
        </w:rPr>
        <w:t>,</w:t>
      </w:r>
      <w:r w:rsidR="00E253D2" w:rsidRPr="004E2936">
        <w:rPr>
          <w:rFonts w:ascii="Times New Roman" w:hAnsi="Times New Roman"/>
          <w:sz w:val="24"/>
          <w:szCs w:val="24"/>
        </w:rPr>
        <w:t xml:space="preserve"> eo quod per c</w:t>
      </w:r>
      <w:r w:rsidR="00023ED1" w:rsidRPr="004E2936">
        <w:rPr>
          <w:rFonts w:ascii="Times New Roman" w:hAnsi="Times New Roman"/>
          <w:sz w:val="24"/>
          <w:szCs w:val="24"/>
        </w:rPr>
        <w:t>lamorem eius salua</w:t>
      </w:r>
      <w:r w:rsidR="00513BED" w:rsidRPr="004E2936">
        <w:rPr>
          <w:rFonts w:ascii="Times New Roman" w:hAnsi="Times New Roman"/>
          <w:sz w:val="24"/>
          <w:szCs w:val="24"/>
        </w:rPr>
        <w:t>t</w:t>
      </w:r>
      <w:r w:rsidR="00023ED1" w:rsidRPr="004E2936">
        <w:rPr>
          <w:rFonts w:ascii="Times New Roman" w:hAnsi="Times New Roman"/>
          <w:sz w:val="24"/>
          <w:szCs w:val="24"/>
        </w:rPr>
        <w:t>um</w:t>
      </w:r>
      <w:r w:rsidR="00513BED" w:rsidRPr="004E2936">
        <w:rPr>
          <w:rFonts w:ascii="Times New Roman" w:hAnsi="Times New Roman"/>
          <w:sz w:val="24"/>
          <w:szCs w:val="24"/>
        </w:rPr>
        <w:t xml:space="preserve"> sit capito</w:t>
      </w:r>
      <w:r w:rsidR="00E253D2" w:rsidRPr="004E2936">
        <w:rPr>
          <w:rFonts w:ascii="Times New Roman" w:hAnsi="Times New Roman"/>
          <w:sz w:val="24"/>
          <w:szCs w:val="24"/>
        </w:rPr>
        <w:t>lium</w:t>
      </w:r>
      <w:r w:rsidR="00513BED" w:rsidRPr="004E2936">
        <w:rPr>
          <w:rFonts w:ascii="Times New Roman" w:hAnsi="Times New Roman"/>
          <w:sz w:val="24"/>
          <w:szCs w:val="24"/>
        </w:rPr>
        <w:t>.</w:t>
      </w:r>
      <w:r w:rsidR="00E253D2" w:rsidRPr="004E2936">
        <w:rPr>
          <w:rFonts w:ascii="Times New Roman" w:hAnsi="Times New Roman"/>
          <w:sz w:val="24"/>
          <w:szCs w:val="24"/>
        </w:rPr>
        <w:t xml:space="preserve"> </w:t>
      </w:r>
      <w:r w:rsidR="00513BED" w:rsidRPr="004E2936">
        <w:rPr>
          <w:rFonts w:ascii="Times New Roman" w:hAnsi="Times New Roman"/>
          <w:sz w:val="24"/>
          <w:szCs w:val="24"/>
        </w:rPr>
        <w:t>M</w:t>
      </w:r>
      <w:r w:rsidR="00E253D2" w:rsidRPr="004E2936">
        <w:rPr>
          <w:rFonts w:ascii="Times New Roman" w:hAnsi="Times New Roman"/>
          <w:sz w:val="24"/>
          <w:szCs w:val="24"/>
        </w:rPr>
        <w:t>ulto magis nos debemus Deum colere qui nos</w:t>
      </w:r>
      <w:r w:rsidR="00513BED" w:rsidRPr="004E2936">
        <w:rPr>
          <w:rFonts w:ascii="Times New Roman" w:hAnsi="Times New Roman"/>
          <w:sz w:val="24"/>
          <w:szCs w:val="24"/>
        </w:rPr>
        <w:t xml:space="preserve"> </w:t>
      </w:r>
      <w:r w:rsidR="00E253D2" w:rsidRPr="004E2936">
        <w:rPr>
          <w:rFonts w:ascii="Times New Roman" w:hAnsi="Times New Roman"/>
          <w:sz w:val="24"/>
          <w:szCs w:val="24"/>
        </w:rPr>
        <w:t>custodit, Gen. 28[:</w:t>
      </w:r>
      <w:r w:rsidR="000A25FC" w:rsidRPr="004E2936">
        <w:rPr>
          <w:rFonts w:ascii="Times New Roman" w:hAnsi="Times New Roman"/>
          <w:sz w:val="24"/>
          <w:szCs w:val="24"/>
        </w:rPr>
        <w:t xml:space="preserve">20-21], dixit </w:t>
      </w:r>
      <w:proofErr w:type="gramStart"/>
      <w:r w:rsidR="000A25FC" w:rsidRPr="004E2936">
        <w:rPr>
          <w:rFonts w:ascii="Times New Roman" w:hAnsi="Times New Roman"/>
          <w:sz w:val="24"/>
          <w:szCs w:val="24"/>
        </w:rPr>
        <w:t xml:space="preserve">Iacob,  </w:t>
      </w:r>
      <w:r w:rsidR="000A25FC" w:rsidRPr="004E2936">
        <w:rPr>
          <w:rFonts w:ascii="Times New Roman" w:hAnsi="Times New Roman"/>
          <w:i/>
          <w:sz w:val="24"/>
          <w:szCs w:val="24"/>
        </w:rPr>
        <w:t>Si</w:t>
      </w:r>
      <w:proofErr w:type="gramEnd"/>
      <w:r w:rsidR="000A25FC" w:rsidRPr="004E2936">
        <w:rPr>
          <w:rFonts w:ascii="Times New Roman" w:hAnsi="Times New Roman"/>
          <w:i/>
          <w:sz w:val="24"/>
          <w:szCs w:val="24"/>
        </w:rPr>
        <w:t xml:space="preserve"> Deus custodierit me in via</w:t>
      </w:r>
      <w:r w:rsidR="000A25FC" w:rsidRPr="004E2936">
        <w:rPr>
          <w:rFonts w:ascii="Times New Roman" w:hAnsi="Times New Roman"/>
          <w:sz w:val="24"/>
          <w:szCs w:val="24"/>
        </w:rPr>
        <w:t xml:space="preserve">, </w:t>
      </w:r>
      <w:r w:rsidR="000A25FC" w:rsidRPr="004E2936">
        <w:rPr>
          <w:rFonts w:ascii="Times New Roman" w:hAnsi="Times New Roman"/>
          <w:i/>
          <w:sz w:val="24"/>
          <w:szCs w:val="24"/>
        </w:rPr>
        <w:t>quam ambulo ... erit mihi Dominus in Deum</w:t>
      </w:r>
      <w:r w:rsidR="000A25FC" w:rsidRPr="004E2936">
        <w:rPr>
          <w:rFonts w:ascii="Times New Roman" w:hAnsi="Times New Roman"/>
          <w:sz w:val="24"/>
          <w:szCs w:val="24"/>
        </w:rPr>
        <w:t>.</w:t>
      </w:r>
    </w:p>
    <w:sectPr w:rsidR="00AB08F6" w:rsidRPr="004E2936" w:rsidSect="009C511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24AFD" w14:textId="77777777" w:rsidR="0086514A" w:rsidRDefault="0086514A" w:rsidP="00434692">
      <w:pPr>
        <w:spacing w:after="0" w:line="240" w:lineRule="auto"/>
      </w:pPr>
      <w:r>
        <w:separator/>
      </w:r>
    </w:p>
  </w:endnote>
  <w:endnote w:type="continuationSeparator" w:id="0">
    <w:p w14:paraId="76FFA045" w14:textId="77777777" w:rsidR="0086514A" w:rsidRDefault="0086514A" w:rsidP="00434692">
      <w:pPr>
        <w:spacing w:after="0" w:line="240" w:lineRule="auto"/>
      </w:pPr>
      <w:r>
        <w:continuationSeparator/>
      </w:r>
    </w:p>
  </w:endnote>
  <w:endnote w:id="1">
    <w:p w14:paraId="64532CEC" w14:textId="26BB1090" w:rsidR="00717BCA" w:rsidRPr="004E2936" w:rsidRDefault="00717BCA">
      <w:pPr>
        <w:pStyle w:val="EndnoteText"/>
        <w:rPr>
          <w:rFonts w:ascii="Times New Roman" w:hAnsi="Times New Roman"/>
          <w:sz w:val="24"/>
          <w:szCs w:val="24"/>
        </w:rPr>
      </w:pPr>
      <w:r w:rsidRPr="004E2936">
        <w:rPr>
          <w:rStyle w:val="EndnoteReference"/>
          <w:rFonts w:ascii="Times New Roman" w:hAnsi="Times New Roman"/>
          <w:sz w:val="24"/>
          <w:szCs w:val="24"/>
        </w:rPr>
        <w:endnoteRef/>
      </w:r>
      <w:r w:rsidRPr="004E2936">
        <w:rPr>
          <w:rFonts w:ascii="Times New Roman" w:hAnsi="Times New Roman"/>
          <w:sz w:val="24"/>
          <w:szCs w:val="24"/>
        </w:rPr>
        <w:t xml:space="preserve"> exteriora ] Lambeth 23 </w:t>
      </w:r>
      <w:r w:rsidRPr="004E2936">
        <w:rPr>
          <w:rFonts w:ascii="Times New Roman" w:hAnsi="Times New Roman"/>
          <w:i/>
          <w:iCs/>
          <w:sz w:val="24"/>
          <w:szCs w:val="24"/>
        </w:rPr>
        <w:t>om</w:t>
      </w:r>
      <w:r w:rsidRPr="004E2936">
        <w:rPr>
          <w:rFonts w:ascii="Times New Roman" w:hAnsi="Times New Roman"/>
          <w:sz w:val="24"/>
          <w:szCs w:val="24"/>
        </w:rPr>
        <w:t>. F.128.</w:t>
      </w:r>
    </w:p>
    <w:p w14:paraId="71771DA2" w14:textId="77777777" w:rsidR="00717BCA" w:rsidRPr="004E2936" w:rsidRDefault="00717BCA">
      <w:pPr>
        <w:pStyle w:val="EndnoteText"/>
        <w:rPr>
          <w:rFonts w:ascii="Times New Roman" w:hAnsi="Times New Roman"/>
          <w:sz w:val="24"/>
          <w:szCs w:val="24"/>
        </w:rPr>
      </w:pPr>
    </w:p>
  </w:endnote>
  <w:endnote w:id="2">
    <w:p w14:paraId="5F4E9499" w14:textId="57580AA8" w:rsidR="00717BCA" w:rsidRPr="004E2936" w:rsidRDefault="00717BCA">
      <w:pPr>
        <w:pStyle w:val="EndnoteText"/>
        <w:rPr>
          <w:rFonts w:ascii="Times New Roman" w:hAnsi="Times New Roman"/>
          <w:sz w:val="24"/>
          <w:szCs w:val="24"/>
        </w:rPr>
      </w:pPr>
      <w:r w:rsidRPr="004E2936">
        <w:rPr>
          <w:rStyle w:val="EndnoteReference"/>
          <w:rFonts w:ascii="Times New Roman" w:hAnsi="Times New Roman"/>
          <w:sz w:val="24"/>
          <w:szCs w:val="24"/>
        </w:rPr>
        <w:endnoteRef/>
      </w:r>
      <w:r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 xml:space="preserve">ergo ] Lambeth 23 </w:t>
      </w:r>
      <w:r w:rsidRPr="004E2936">
        <w:rPr>
          <w:rFonts w:ascii="Times New Roman" w:hAnsi="Times New Roman"/>
          <w:i/>
          <w:iCs/>
          <w:sz w:val="24"/>
          <w:szCs w:val="24"/>
        </w:rPr>
        <w:t>corr</w:t>
      </w:r>
      <w:r w:rsidRPr="004E2936">
        <w:rPr>
          <w:rFonts w:ascii="Times New Roman" w:hAnsi="Times New Roman"/>
          <w:sz w:val="24"/>
          <w:szCs w:val="24"/>
        </w:rPr>
        <w:t>. eam F.128.</w:t>
      </w:r>
    </w:p>
    <w:p w14:paraId="679DAB0B" w14:textId="77777777" w:rsidR="00D341ED" w:rsidRPr="004E2936" w:rsidRDefault="00D341ED">
      <w:pPr>
        <w:pStyle w:val="EndnoteText"/>
        <w:rPr>
          <w:rFonts w:ascii="Times New Roman" w:hAnsi="Times New Roman"/>
          <w:sz w:val="24"/>
          <w:szCs w:val="24"/>
        </w:rPr>
      </w:pPr>
    </w:p>
  </w:endnote>
  <w:endnote w:id="3">
    <w:p w14:paraId="0F366620" w14:textId="1651544D" w:rsidR="00D341ED" w:rsidRPr="004E2936" w:rsidRDefault="00D341ED">
      <w:pPr>
        <w:pStyle w:val="EndnoteText"/>
        <w:rPr>
          <w:rFonts w:ascii="Times New Roman" w:hAnsi="Times New Roman"/>
          <w:sz w:val="24"/>
          <w:szCs w:val="24"/>
        </w:rPr>
      </w:pPr>
      <w:r w:rsidRPr="004E2936">
        <w:rPr>
          <w:rStyle w:val="EndnoteReference"/>
          <w:rFonts w:ascii="Times New Roman" w:hAnsi="Times New Roman"/>
          <w:sz w:val="24"/>
          <w:szCs w:val="24"/>
        </w:rPr>
        <w:endnoteRef/>
      </w:r>
      <w:r w:rsidRPr="004E2936">
        <w:rPr>
          <w:rFonts w:ascii="Times New Roman" w:hAnsi="Times New Roman"/>
          <w:sz w:val="24"/>
          <w:szCs w:val="24"/>
        </w:rPr>
        <w:t xml:space="preserve"> homo </w:t>
      </w:r>
      <w:r w:rsidRPr="004E2936">
        <w:rPr>
          <w:rFonts w:ascii="Times New Roman" w:hAnsi="Times New Roman"/>
          <w:sz w:val="24"/>
          <w:szCs w:val="24"/>
        </w:rPr>
        <w:t xml:space="preserve">animam ] Lambeth 23 </w:t>
      </w:r>
      <w:r w:rsidRPr="004E2936">
        <w:rPr>
          <w:rFonts w:ascii="Times New Roman" w:hAnsi="Times New Roman"/>
          <w:i/>
          <w:iCs/>
          <w:sz w:val="24"/>
          <w:szCs w:val="24"/>
        </w:rPr>
        <w:t>om</w:t>
      </w:r>
      <w:r w:rsidRPr="004E2936">
        <w:rPr>
          <w:rFonts w:ascii="Times New Roman" w:hAnsi="Times New Roman"/>
          <w:sz w:val="24"/>
          <w:szCs w:val="24"/>
        </w:rPr>
        <w:t>. F.128.</w:t>
      </w:r>
    </w:p>
    <w:p w14:paraId="77AD4C67" w14:textId="77777777" w:rsidR="00D341ED" w:rsidRPr="004E2936" w:rsidRDefault="00D341ED">
      <w:pPr>
        <w:pStyle w:val="EndnoteText"/>
        <w:rPr>
          <w:rFonts w:ascii="Times New Roman" w:hAnsi="Times New Roman"/>
          <w:sz w:val="24"/>
          <w:szCs w:val="24"/>
        </w:rPr>
      </w:pPr>
    </w:p>
  </w:endnote>
  <w:endnote w:id="4">
    <w:p w14:paraId="7B0F9D0C" w14:textId="4AF611B4" w:rsidR="00D341ED" w:rsidRPr="004E2936" w:rsidRDefault="00D341ED">
      <w:pPr>
        <w:pStyle w:val="EndnoteText"/>
        <w:rPr>
          <w:rFonts w:ascii="Times New Roman" w:hAnsi="Times New Roman"/>
          <w:sz w:val="24"/>
          <w:szCs w:val="24"/>
        </w:rPr>
      </w:pPr>
      <w:r w:rsidRPr="004E2936">
        <w:rPr>
          <w:rStyle w:val="EndnoteReference"/>
          <w:rFonts w:ascii="Times New Roman" w:hAnsi="Times New Roman"/>
          <w:sz w:val="24"/>
          <w:szCs w:val="24"/>
        </w:rPr>
        <w:endnoteRef/>
      </w:r>
      <w:r w:rsidRPr="004E2936">
        <w:rPr>
          <w:rFonts w:ascii="Times New Roman" w:hAnsi="Times New Roman"/>
          <w:sz w:val="24"/>
          <w:szCs w:val="24"/>
        </w:rPr>
        <w:t xml:space="preserve"> </w:t>
      </w:r>
      <w:r w:rsidRPr="004E2936">
        <w:rPr>
          <w:rFonts w:ascii="Times New Roman" w:hAnsi="Times New Roman"/>
          <w:sz w:val="24"/>
          <w:szCs w:val="24"/>
        </w:rPr>
        <w:t xml:space="preserve">bonum ] Lambeth 23 </w:t>
      </w:r>
      <w:r w:rsidRPr="004E2936">
        <w:rPr>
          <w:rFonts w:ascii="Times New Roman" w:hAnsi="Times New Roman"/>
          <w:i/>
          <w:iCs/>
          <w:sz w:val="24"/>
          <w:szCs w:val="24"/>
        </w:rPr>
        <w:t>om</w:t>
      </w:r>
      <w:r w:rsidRPr="004E2936">
        <w:rPr>
          <w:rFonts w:ascii="Times New Roman" w:hAnsi="Times New Roman"/>
          <w:sz w:val="24"/>
          <w:szCs w:val="24"/>
        </w:rPr>
        <w:t>. F.128.</w:t>
      </w:r>
    </w:p>
    <w:p w14:paraId="5D12106A" w14:textId="77777777" w:rsidR="00D341ED" w:rsidRPr="004E2936" w:rsidRDefault="00D341ED">
      <w:pPr>
        <w:pStyle w:val="EndnoteText"/>
        <w:rPr>
          <w:rFonts w:ascii="Times New Roman" w:hAnsi="Times New Roman"/>
          <w:sz w:val="24"/>
          <w:szCs w:val="24"/>
        </w:rPr>
      </w:pPr>
    </w:p>
  </w:endnote>
  <w:endnote w:id="5">
    <w:p w14:paraId="3925401C" w14:textId="1A789CC9" w:rsidR="00D341ED" w:rsidRPr="004E2936" w:rsidRDefault="00D341ED">
      <w:pPr>
        <w:pStyle w:val="EndnoteText"/>
        <w:rPr>
          <w:rFonts w:ascii="Times New Roman" w:hAnsi="Times New Roman"/>
          <w:sz w:val="24"/>
          <w:szCs w:val="24"/>
        </w:rPr>
      </w:pPr>
      <w:r w:rsidRPr="004E2936">
        <w:rPr>
          <w:rStyle w:val="EndnoteReference"/>
          <w:rFonts w:ascii="Times New Roman" w:hAnsi="Times New Roman"/>
          <w:sz w:val="24"/>
          <w:szCs w:val="24"/>
        </w:rPr>
        <w:endnoteRef/>
      </w:r>
      <w:r w:rsidRPr="004E2936">
        <w:rPr>
          <w:rFonts w:ascii="Times New Roman" w:hAnsi="Times New Roman"/>
          <w:sz w:val="24"/>
          <w:szCs w:val="24"/>
        </w:rPr>
        <w:t xml:space="preserve"> voluntas </w:t>
      </w:r>
      <w:r w:rsidRPr="004E2936">
        <w:rPr>
          <w:rFonts w:ascii="Times New Roman" w:hAnsi="Times New Roman"/>
          <w:sz w:val="24"/>
          <w:szCs w:val="24"/>
        </w:rPr>
        <w:t xml:space="preserve">per ] Lambeth 23 </w:t>
      </w:r>
      <w:r w:rsidRPr="004E2936">
        <w:rPr>
          <w:rFonts w:ascii="Times New Roman" w:hAnsi="Times New Roman"/>
          <w:i/>
          <w:iCs/>
          <w:sz w:val="24"/>
          <w:szCs w:val="24"/>
        </w:rPr>
        <w:t>om</w:t>
      </w:r>
      <w:r w:rsidRPr="004E2936">
        <w:rPr>
          <w:rFonts w:ascii="Times New Roman" w:hAnsi="Times New Roman"/>
          <w:sz w:val="24"/>
          <w:szCs w:val="24"/>
        </w:rPr>
        <w:t>. F.128.</w:t>
      </w:r>
    </w:p>
    <w:p w14:paraId="20237D99" w14:textId="77777777" w:rsidR="00D341ED" w:rsidRPr="004E2936" w:rsidRDefault="00D341ED">
      <w:pPr>
        <w:pStyle w:val="EndnoteText"/>
        <w:rPr>
          <w:rFonts w:ascii="Times New Roman" w:hAnsi="Times New Roman"/>
          <w:sz w:val="24"/>
          <w:szCs w:val="24"/>
        </w:rPr>
      </w:pPr>
    </w:p>
  </w:endnote>
  <w:endnote w:id="6">
    <w:p w14:paraId="58741E97" w14:textId="735AE974" w:rsidR="00D341ED" w:rsidRPr="004E2936" w:rsidRDefault="00D341ED">
      <w:pPr>
        <w:pStyle w:val="EndnoteText"/>
        <w:rPr>
          <w:rFonts w:ascii="Times New Roman" w:hAnsi="Times New Roman"/>
          <w:sz w:val="24"/>
          <w:szCs w:val="24"/>
        </w:rPr>
      </w:pPr>
      <w:r w:rsidRPr="004E2936">
        <w:rPr>
          <w:rStyle w:val="EndnoteReference"/>
          <w:rFonts w:ascii="Times New Roman" w:hAnsi="Times New Roman"/>
          <w:sz w:val="24"/>
          <w:szCs w:val="24"/>
        </w:rPr>
        <w:endnoteRef/>
      </w:r>
      <w:r w:rsidRPr="004E2936">
        <w:rPr>
          <w:rFonts w:ascii="Times New Roman" w:hAnsi="Times New Roman"/>
          <w:sz w:val="24"/>
          <w:szCs w:val="24"/>
        </w:rPr>
        <w:t xml:space="preserve"> concordia, </w:t>
      </w:r>
      <w:r w:rsidRPr="004E2936">
        <w:rPr>
          <w:rFonts w:ascii="Times New Roman" w:hAnsi="Times New Roman"/>
          <w:sz w:val="24"/>
          <w:szCs w:val="24"/>
        </w:rPr>
        <w:t xml:space="preserve">etc. ] Lambeth 23 </w:t>
      </w:r>
      <w:r w:rsidRPr="004E2936">
        <w:rPr>
          <w:rFonts w:ascii="Times New Roman" w:hAnsi="Times New Roman"/>
          <w:i/>
          <w:iCs/>
          <w:sz w:val="24"/>
          <w:szCs w:val="24"/>
        </w:rPr>
        <w:t>om</w:t>
      </w:r>
      <w:r w:rsidRPr="004E2936">
        <w:rPr>
          <w:rFonts w:ascii="Times New Roman" w:hAnsi="Times New Roman"/>
          <w:sz w:val="24"/>
          <w:szCs w:val="24"/>
        </w:rPr>
        <w:t>. F.128.</w:t>
      </w:r>
    </w:p>
    <w:p w14:paraId="01BAEA6D" w14:textId="77777777" w:rsidR="00D341ED" w:rsidRPr="004E2936" w:rsidRDefault="00D341ED">
      <w:pPr>
        <w:pStyle w:val="EndnoteText"/>
        <w:rPr>
          <w:rFonts w:ascii="Times New Roman" w:hAnsi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E2E9B" w14:textId="77777777" w:rsidR="0086514A" w:rsidRDefault="0086514A" w:rsidP="00434692">
      <w:pPr>
        <w:spacing w:after="0" w:line="240" w:lineRule="auto"/>
      </w:pPr>
      <w:r>
        <w:separator/>
      </w:r>
    </w:p>
  </w:footnote>
  <w:footnote w:type="continuationSeparator" w:id="0">
    <w:p w14:paraId="7DC01D74" w14:textId="77777777" w:rsidR="0086514A" w:rsidRDefault="0086514A" w:rsidP="00434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844"/>
    <w:rsid w:val="00006568"/>
    <w:rsid w:val="00023ED1"/>
    <w:rsid w:val="000301EE"/>
    <w:rsid w:val="000347EE"/>
    <w:rsid w:val="00034F1C"/>
    <w:rsid w:val="000A25FC"/>
    <w:rsid w:val="000C6B61"/>
    <w:rsid w:val="000E35A8"/>
    <w:rsid w:val="00101A6A"/>
    <w:rsid w:val="00122F16"/>
    <w:rsid w:val="00134E5C"/>
    <w:rsid w:val="00203A5D"/>
    <w:rsid w:val="00275067"/>
    <w:rsid w:val="0029747C"/>
    <w:rsid w:val="002C21BB"/>
    <w:rsid w:val="002D14C1"/>
    <w:rsid w:val="00315B33"/>
    <w:rsid w:val="0032133D"/>
    <w:rsid w:val="00323344"/>
    <w:rsid w:val="0032690C"/>
    <w:rsid w:val="0035147F"/>
    <w:rsid w:val="003562DF"/>
    <w:rsid w:val="00393FCC"/>
    <w:rsid w:val="003B717A"/>
    <w:rsid w:val="003F3B9A"/>
    <w:rsid w:val="003F7778"/>
    <w:rsid w:val="004275A9"/>
    <w:rsid w:val="00434692"/>
    <w:rsid w:val="004E2936"/>
    <w:rsid w:val="004F4724"/>
    <w:rsid w:val="00513BED"/>
    <w:rsid w:val="00614995"/>
    <w:rsid w:val="006B1802"/>
    <w:rsid w:val="006B6019"/>
    <w:rsid w:val="006C4D08"/>
    <w:rsid w:val="006E599B"/>
    <w:rsid w:val="00717BCA"/>
    <w:rsid w:val="00745011"/>
    <w:rsid w:val="007514CD"/>
    <w:rsid w:val="007B259A"/>
    <w:rsid w:val="00831B37"/>
    <w:rsid w:val="0083348B"/>
    <w:rsid w:val="008439CE"/>
    <w:rsid w:val="0086514A"/>
    <w:rsid w:val="009468BA"/>
    <w:rsid w:val="00966B12"/>
    <w:rsid w:val="00993534"/>
    <w:rsid w:val="009B2D87"/>
    <w:rsid w:val="009C24A1"/>
    <w:rsid w:val="009C511B"/>
    <w:rsid w:val="00A828EF"/>
    <w:rsid w:val="00A9568E"/>
    <w:rsid w:val="00AB08F6"/>
    <w:rsid w:val="00AD57D0"/>
    <w:rsid w:val="00B52024"/>
    <w:rsid w:val="00BA3475"/>
    <w:rsid w:val="00BB1719"/>
    <w:rsid w:val="00BD7282"/>
    <w:rsid w:val="00CC2ED0"/>
    <w:rsid w:val="00D22DAD"/>
    <w:rsid w:val="00D341ED"/>
    <w:rsid w:val="00D90131"/>
    <w:rsid w:val="00DC2F0A"/>
    <w:rsid w:val="00DC7DC5"/>
    <w:rsid w:val="00E253D2"/>
    <w:rsid w:val="00E7161F"/>
    <w:rsid w:val="00EB0844"/>
    <w:rsid w:val="00EE1AFD"/>
    <w:rsid w:val="00F00CDD"/>
    <w:rsid w:val="00F20CFC"/>
    <w:rsid w:val="00F53767"/>
    <w:rsid w:val="00F96B5A"/>
    <w:rsid w:val="00FD20B7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BCC750"/>
  <w15:docId w15:val="{E4C6EB81-C5C5-46A7-8828-481C8C7C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346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34692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469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BB97-D3A9-4A6B-88DC-A67BE39E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873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[90] Custodia uel custodire</vt:lpstr>
    </vt:vector>
  </TitlesOfParts>
  <Company>780-DQBJMN1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[90] Custodia uel custodire</dc:title>
  <dc:creator>Eugene Crook</dc:creator>
  <cp:lastModifiedBy>Eugene Crook</cp:lastModifiedBy>
  <cp:revision>6</cp:revision>
  <cp:lastPrinted>2019-01-18T22:07:00Z</cp:lastPrinted>
  <dcterms:created xsi:type="dcterms:W3CDTF">2020-08-03T22:44:00Z</dcterms:created>
  <dcterms:modified xsi:type="dcterms:W3CDTF">2020-08-04T20:16:00Z</dcterms:modified>
</cp:coreProperties>
</file>