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969D5" w14:textId="36EA3F5D" w:rsidR="005365E9" w:rsidRPr="00472406" w:rsidRDefault="00165106" w:rsidP="00165106">
      <w:pPr>
        <w:spacing w:line="480" w:lineRule="auto"/>
        <w:rPr>
          <w:rFonts w:ascii="Times New Roman" w:hAnsi="Times New Roman" w:cs="Times New Roman"/>
        </w:rPr>
      </w:pPr>
      <w:r w:rsidRPr="00472406">
        <w:rPr>
          <w:rFonts w:ascii="Times New Roman" w:hAnsi="Times New Roman" w:cs="Times New Roman"/>
        </w:rPr>
        <w:t>382 Shadow</w:t>
      </w:r>
      <w:r w:rsidR="00EE0E2A" w:rsidRPr="00472406">
        <w:rPr>
          <w:rFonts w:ascii="Times New Roman" w:hAnsi="Times New Roman" w:cs="Times New Roman"/>
        </w:rPr>
        <w:t xml:space="preserve"> (</w:t>
      </w:r>
      <w:r w:rsidR="00EE0E2A" w:rsidRPr="00472406">
        <w:rPr>
          <w:rFonts w:ascii="Times New Roman" w:hAnsi="Times New Roman" w:cs="Times New Roman"/>
          <w:i/>
        </w:rPr>
        <w:t>Umbra</w:t>
      </w:r>
      <w:r w:rsidR="00EE0E2A" w:rsidRPr="00472406">
        <w:rPr>
          <w:rFonts w:ascii="Times New Roman" w:hAnsi="Times New Roman" w:cs="Times New Roman"/>
        </w:rPr>
        <w:t>)</w:t>
      </w:r>
    </w:p>
    <w:p w14:paraId="262DC32F" w14:textId="30970B62" w:rsidR="00165106" w:rsidRPr="00472406" w:rsidRDefault="00165106" w:rsidP="00165106">
      <w:pPr>
        <w:spacing w:line="480" w:lineRule="auto"/>
        <w:rPr>
          <w:rFonts w:ascii="Times New Roman" w:hAnsi="Times New Roman" w:cs="Times New Roman"/>
        </w:rPr>
      </w:pPr>
      <w:r w:rsidRPr="00472406">
        <w:rPr>
          <w:rFonts w:ascii="Times New Roman" w:hAnsi="Times New Roman" w:cs="Times New Roman"/>
        </w:rPr>
        <w:t xml:space="preserve">Because a shadow has many properties </w:t>
      </w:r>
      <w:r w:rsidR="00F52001" w:rsidRPr="00472406">
        <w:rPr>
          <w:rFonts w:ascii="Times New Roman" w:hAnsi="Times New Roman" w:cs="Times New Roman"/>
        </w:rPr>
        <w:t>like</w:t>
      </w:r>
      <w:r w:rsidRPr="00472406">
        <w:rPr>
          <w:rFonts w:ascii="Times New Roman" w:hAnsi="Times New Roman" w:cs="Times New Roman"/>
        </w:rPr>
        <w:t xml:space="preserve"> present life, according to that in Wis. 2[:5]: “Our time is as the passing of a shadow.”</w:t>
      </w:r>
      <w:r w:rsidR="00E2026D" w:rsidRPr="00472406">
        <w:rPr>
          <w:rFonts w:ascii="Times New Roman" w:hAnsi="Times New Roman" w:cs="Times New Roman"/>
        </w:rPr>
        <w:t xml:space="preserve"> </w:t>
      </w:r>
      <w:r w:rsidR="00F52001" w:rsidRPr="00472406">
        <w:rPr>
          <w:rFonts w:ascii="Times New Roman" w:hAnsi="Times New Roman" w:cs="Times New Roman"/>
        </w:rPr>
        <w:t>Therefore,</w:t>
      </w:r>
      <w:r w:rsidR="00E2026D" w:rsidRPr="00472406">
        <w:rPr>
          <w:rFonts w:ascii="Times New Roman" w:hAnsi="Times New Roman" w:cs="Times New Roman"/>
        </w:rPr>
        <w:t xml:space="preserve"> the present life can be said as a shadow and not only this but also as the shadow of death. For a shadow is swift in defect, vain </w:t>
      </w:r>
      <w:r w:rsidR="00DC252C">
        <w:rPr>
          <w:rFonts w:ascii="Times New Roman" w:hAnsi="Times New Roman" w:cs="Times New Roman"/>
        </w:rPr>
        <w:t>in effect, brief in progressing;</w:t>
      </w:r>
      <w:r w:rsidR="00E2026D" w:rsidRPr="00472406">
        <w:rPr>
          <w:rFonts w:ascii="Times New Roman" w:hAnsi="Times New Roman" w:cs="Times New Roman"/>
        </w:rPr>
        <w:t xml:space="preserve"> so the present life because “The days of man are short,” Job [14:5] as for the first.</w:t>
      </w:r>
    </w:p>
    <w:p w14:paraId="44A59B65" w14:textId="6867B184" w:rsidR="00E2026D" w:rsidRPr="00472406" w:rsidRDefault="00E2026D" w:rsidP="00165106">
      <w:pPr>
        <w:spacing w:line="480" w:lineRule="auto"/>
        <w:rPr>
          <w:rFonts w:ascii="Times New Roman" w:hAnsi="Times New Roman" w:cs="Times New Roman"/>
        </w:rPr>
      </w:pPr>
      <w:r w:rsidRPr="00472406">
        <w:rPr>
          <w:rFonts w:ascii="Times New Roman" w:hAnsi="Times New Roman" w:cs="Times New Roman"/>
        </w:rPr>
        <w:t xml:space="preserve">Again, </w:t>
      </w:r>
      <w:r w:rsidR="003B10C2" w:rsidRPr="00472406">
        <w:rPr>
          <w:rFonts w:ascii="Times New Roman" w:hAnsi="Times New Roman" w:cs="Times New Roman"/>
        </w:rPr>
        <w:t xml:space="preserve">in Psal. [4:3]: “O ye sons of men, how long will you be dull of heart? </w:t>
      </w:r>
      <w:r w:rsidR="00DC252C">
        <w:rPr>
          <w:rFonts w:ascii="Times New Roman" w:hAnsi="Times New Roman" w:cs="Times New Roman"/>
        </w:rPr>
        <w:t>W</w:t>
      </w:r>
      <w:r w:rsidR="003B10C2" w:rsidRPr="00472406">
        <w:rPr>
          <w:rFonts w:ascii="Times New Roman" w:hAnsi="Times New Roman" w:cs="Times New Roman"/>
        </w:rPr>
        <w:t xml:space="preserve">hy do you love </w:t>
      </w:r>
      <w:r w:rsidR="00F52001" w:rsidRPr="00472406">
        <w:rPr>
          <w:rFonts w:ascii="Times New Roman" w:hAnsi="Times New Roman" w:cs="Times New Roman"/>
        </w:rPr>
        <w:t>vanity and</w:t>
      </w:r>
      <w:r w:rsidR="003B10C2" w:rsidRPr="00472406">
        <w:rPr>
          <w:rFonts w:ascii="Times New Roman" w:hAnsi="Times New Roman" w:cs="Times New Roman"/>
        </w:rPr>
        <w:t xml:space="preserve"> seek after lying?” as for the second.</w:t>
      </w:r>
    </w:p>
    <w:p w14:paraId="1CC8E171" w14:textId="6B97D3A6" w:rsidR="003B10C2" w:rsidRPr="00472406" w:rsidRDefault="003B10C2" w:rsidP="00165106">
      <w:pPr>
        <w:spacing w:line="480" w:lineRule="auto"/>
        <w:rPr>
          <w:rFonts w:ascii="Times New Roman" w:hAnsi="Times New Roman" w:cs="Times New Roman"/>
        </w:rPr>
      </w:pPr>
      <w:r w:rsidRPr="00472406">
        <w:rPr>
          <w:rFonts w:ascii="Times New Roman" w:hAnsi="Times New Roman" w:cs="Times New Roman"/>
        </w:rPr>
        <w:t xml:space="preserve">Again, in Psal. [48:18]: “For when he shall </w:t>
      </w:r>
      <w:r w:rsidR="00F52001" w:rsidRPr="00472406">
        <w:rPr>
          <w:rFonts w:ascii="Times New Roman" w:hAnsi="Times New Roman" w:cs="Times New Roman"/>
        </w:rPr>
        <w:t>die,</w:t>
      </w:r>
      <w:r w:rsidRPr="00472406">
        <w:rPr>
          <w:rFonts w:ascii="Times New Roman" w:hAnsi="Times New Roman" w:cs="Times New Roman"/>
        </w:rPr>
        <w:t xml:space="preserve"> he shall take nothing away.” Rather nothing earthly, as for the third.</w:t>
      </w:r>
    </w:p>
    <w:p w14:paraId="10DD474C" w14:textId="4DBBE066" w:rsidR="003B10C2" w:rsidRPr="00472406" w:rsidRDefault="003B10C2" w:rsidP="00165106">
      <w:pPr>
        <w:spacing w:line="480" w:lineRule="auto"/>
        <w:rPr>
          <w:rFonts w:ascii="Times New Roman" w:hAnsi="Times New Roman" w:cs="Times New Roman"/>
        </w:rPr>
      </w:pPr>
      <w:r w:rsidRPr="00472406">
        <w:rPr>
          <w:rFonts w:ascii="Times New Roman" w:hAnsi="Times New Roman" w:cs="Times New Roman"/>
        </w:rPr>
        <w:t>Again, as for the similarity that the shadow has with the body</w:t>
      </w:r>
      <w:r w:rsidR="00E032B8" w:rsidRPr="00472406">
        <w:rPr>
          <w:rFonts w:ascii="Times New Roman" w:hAnsi="Times New Roman" w:cs="Times New Roman"/>
        </w:rPr>
        <w:t xml:space="preserve"> making the shadow,</w:t>
      </w:r>
      <w:r w:rsidRPr="00472406">
        <w:rPr>
          <w:rFonts w:ascii="Times New Roman" w:hAnsi="Times New Roman" w:cs="Times New Roman"/>
        </w:rPr>
        <w:t xml:space="preserve"> the present life </w:t>
      </w:r>
      <w:r w:rsidR="00E032B8" w:rsidRPr="00472406">
        <w:rPr>
          <w:rFonts w:ascii="Times New Roman" w:hAnsi="Times New Roman" w:cs="Times New Roman"/>
        </w:rPr>
        <w:t>has so much similarity</w:t>
      </w:r>
      <w:r w:rsidRPr="00472406">
        <w:rPr>
          <w:rFonts w:ascii="Times New Roman" w:hAnsi="Times New Roman" w:cs="Times New Roman"/>
        </w:rPr>
        <w:t xml:space="preserve"> </w:t>
      </w:r>
      <w:r w:rsidR="00E032B8" w:rsidRPr="00472406">
        <w:rPr>
          <w:rFonts w:ascii="Times New Roman" w:hAnsi="Times New Roman" w:cs="Times New Roman"/>
        </w:rPr>
        <w:t>with death. Rather it merits to be said that death rather than life, and this on account of three matters: continuing corruption, change, and affliction.</w:t>
      </w:r>
    </w:p>
    <w:p w14:paraId="65ADD39A" w14:textId="5025078C" w:rsidR="00E032B8" w:rsidRPr="00472406" w:rsidRDefault="00E032B8" w:rsidP="00165106">
      <w:pPr>
        <w:spacing w:line="480" w:lineRule="auto"/>
        <w:rPr>
          <w:rFonts w:ascii="Times New Roman" w:hAnsi="Times New Roman" w:cs="Times New Roman"/>
        </w:rPr>
      </w:pPr>
      <w:r w:rsidRPr="00472406">
        <w:rPr>
          <w:rFonts w:ascii="Times New Roman" w:hAnsi="Times New Roman" w:cs="Times New Roman"/>
        </w:rPr>
        <w:t xml:space="preserve">Concerning the first, Gregory in a </w:t>
      </w:r>
      <w:r w:rsidRPr="00472406">
        <w:rPr>
          <w:rFonts w:ascii="Times New Roman" w:hAnsi="Times New Roman" w:cs="Times New Roman"/>
          <w:i/>
          <w:iCs/>
        </w:rPr>
        <w:t>Homilia</w:t>
      </w:r>
      <w:r w:rsidRPr="00472406">
        <w:rPr>
          <w:rFonts w:ascii="Times New Roman" w:hAnsi="Times New Roman" w:cs="Times New Roman"/>
        </w:rPr>
        <w:t>,</w:t>
      </w:r>
      <w:r w:rsidR="00DB4C34" w:rsidRPr="00472406">
        <w:rPr>
          <w:rStyle w:val="EndnoteReference"/>
          <w:rFonts w:ascii="Times New Roman" w:hAnsi="Times New Roman" w:cs="Times New Roman"/>
        </w:rPr>
        <w:endnoteReference w:id="1"/>
      </w:r>
      <w:r w:rsidRPr="00472406">
        <w:rPr>
          <w:rFonts w:ascii="Times New Roman" w:hAnsi="Times New Roman" w:cs="Times New Roman"/>
        </w:rPr>
        <w:t xml:space="preserve"> this continuous defect of corruption, what else is it than a certain prolixity of death.</w:t>
      </w:r>
    </w:p>
    <w:p w14:paraId="330467A6" w14:textId="2D0FBF28" w:rsidR="00E032B8" w:rsidRPr="00472406" w:rsidRDefault="00E032B8" w:rsidP="00E032B8">
      <w:pPr>
        <w:spacing w:line="480" w:lineRule="auto"/>
        <w:rPr>
          <w:rFonts w:ascii="Times New Roman" w:hAnsi="Times New Roman" w:cs="Times New Roman"/>
        </w:rPr>
      </w:pPr>
      <w:r w:rsidRPr="00472406">
        <w:rPr>
          <w:rFonts w:ascii="Times New Roman" w:hAnsi="Times New Roman" w:cs="Times New Roman"/>
        </w:rPr>
        <w:t>Concerning the second, Augustine,</w:t>
      </w:r>
      <w:r w:rsidR="00DB4C34" w:rsidRPr="00472406">
        <w:rPr>
          <w:rStyle w:val="EndnoteReference"/>
          <w:rFonts w:ascii="Times New Roman" w:hAnsi="Times New Roman" w:cs="Times New Roman"/>
        </w:rPr>
        <w:endnoteReference w:id="2"/>
      </w:r>
      <w:r w:rsidRPr="00472406">
        <w:rPr>
          <w:rFonts w:ascii="Times New Roman" w:hAnsi="Times New Roman" w:cs="Times New Roman"/>
        </w:rPr>
        <w:t xml:space="preserve"> in every mutable matter there is a certain death. This change </w:t>
      </w:r>
      <w:r w:rsidR="00653974" w:rsidRPr="00472406">
        <w:rPr>
          <w:rFonts w:ascii="Times New Roman" w:hAnsi="Times New Roman" w:cs="Times New Roman"/>
        </w:rPr>
        <w:t>indeed</w:t>
      </w:r>
      <w:r w:rsidRPr="00472406">
        <w:rPr>
          <w:rFonts w:ascii="Times New Roman" w:hAnsi="Times New Roman" w:cs="Times New Roman"/>
        </w:rPr>
        <w:t xml:space="preserve"> because life is an act persisting, but man never stays in the same state.</w:t>
      </w:r>
    </w:p>
    <w:p w14:paraId="14ED50F5" w14:textId="2871F9BB" w:rsidR="00E032B8" w:rsidRPr="00472406" w:rsidRDefault="00F52001" w:rsidP="00E032B8">
      <w:pPr>
        <w:spacing w:line="480" w:lineRule="auto"/>
        <w:rPr>
          <w:rFonts w:ascii="Times New Roman" w:hAnsi="Times New Roman" w:cs="Times New Roman"/>
        </w:rPr>
      </w:pPr>
      <w:r w:rsidRPr="00472406">
        <w:rPr>
          <w:rFonts w:ascii="Times New Roman" w:hAnsi="Times New Roman" w:cs="Times New Roman"/>
        </w:rPr>
        <w:t>Concerning</w:t>
      </w:r>
      <w:r w:rsidR="00E032B8" w:rsidRPr="00472406">
        <w:rPr>
          <w:rFonts w:ascii="Times New Roman" w:hAnsi="Times New Roman" w:cs="Times New Roman"/>
        </w:rPr>
        <w:t xml:space="preserve"> the third, Eccle. [2:23]: “</w:t>
      </w:r>
      <w:r w:rsidR="00A2214B" w:rsidRPr="00472406">
        <w:rPr>
          <w:rFonts w:ascii="Times New Roman" w:hAnsi="Times New Roman" w:cs="Times New Roman"/>
        </w:rPr>
        <w:t xml:space="preserve">All his days are full of sorrows.” </w:t>
      </w:r>
    </w:p>
    <w:p w14:paraId="414431DF" w14:textId="2B5B34C9" w:rsidR="00542AA4" w:rsidRPr="00472406" w:rsidRDefault="00A2214B" w:rsidP="00381024">
      <w:pPr>
        <w:spacing w:line="480" w:lineRule="auto"/>
        <w:rPr>
          <w:rFonts w:ascii="Times New Roman" w:hAnsi="Times New Roman" w:cs="Times New Roman"/>
        </w:rPr>
      </w:pPr>
      <w:r w:rsidRPr="00472406">
        <w:rPr>
          <w:rFonts w:ascii="Times New Roman" w:hAnsi="Times New Roman" w:cs="Times New Roman"/>
        </w:rPr>
        <w:t xml:space="preserve">¶ Again, as a cloud always has one </w:t>
      </w:r>
      <w:r w:rsidR="00F52001" w:rsidRPr="00472406">
        <w:rPr>
          <w:rFonts w:ascii="Times New Roman" w:hAnsi="Times New Roman" w:cs="Times New Roman"/>
        </w:rPr>
        <w:t>connection</w:t>
      </w:r>
      <w:r w:rsidRPr="00472406">
        <w:rPr>
          <w:rFonts w:ascii="Times New Roman" w:hAnsi="Times New Roman" w:cs="Times New Roman"/>
        </w:rPr>
        <w:t xml:space="preserve"> and adhesion with a body making </w:t>
      </w:r>
      <w:r w:rsidR="00F52001" w:rsidRPr="00472406">
        <w:rPr>
          <w:rFonts w:ascii="Times New Roman" w:hAnsi="Times New Roman" w:cs="Times New Roman"/>
        </w:rPr>
        <w:t>a cloud</w:t>
      </w:r>
      <w:r w:rsidRPr="00472406">
        <w:rPr>
          <w:rFonts w:ascii="Times New Roman" w:hAnsi="Times New Roman" w:cs="Times New Roman"/>
        </w:rPr>
        <w:t xml:space="preserve">, so that to some degree the cloud of a tree is prolonged. </w:t>
      </w:r>
      <w:r w:rsidR="00F52001" w:rsidRPr="00472406">
        <w:rPr>
          <w:rFonts w:ascii="Times New Roman" w:hAnsi="Times New Roman" w:cs="Times New Roman"/>
        </w:rPr>
        <w:t>However,</w:t>
      </w:r>
      <w:r w:rsidRPr="00472406">
        <w:rPr>
          <w:rFonts w:ascii="Times New Roman" w:hAnsi="Times New Roman" w:cs="Times New Roman"/>
        </w:rPr>
        <w:t xml:space="preserve"> it is always terminated in a tree from one part, so the present life to some degree is prolonged. </w:t>
      </w:r>
      <w:r w:rsidR="00F52001" w:rsidRPr="00472406">
        <w:rPr>
          <w:rFonts w:ascii="Times New Roman" w:hAnsi="Times New Roman" w:cs="Times New Roman"/>
        </w:rPr>
        <w:t>However,</w:t>
      </w:r>
      <w:r w:rsidRPr="00472406">
        <w:rPr>
          <w:rFonts w:ascii="Times New Roman" w:hAnsi="Times New Roman" w:cs="Times New Roman"/>
        </w:rPr>
        <w:t xml:space="preserve"> death is always terminated in a tree. Thus, that is, 2 Kings 14[:14]: “We all die, and like waters that return no more, we fall </w:t>
      </w:r>
      <w:r w:rsidRPr="00472406">
        <w:rPr>
          <w:rFonts w:ascii="Times New Roman" w:hAnsi="Times New Roman" w:cs="Times New Roman"/>
        </w:rPr>
        <w:lastRenderedPageBreak/>
        <w:t>down into the earth</w:t>
      </w:r>
      <w:r w:rsidR="00542AA4" w:rsidRPr="00472406">
        <w:rPr>
          <w:rFonts w:ascii="Times New Roman" w:hAnsi="Times New Roman" w:cs="Times New Roman"/>
        </w:rPr>
        <w:t>.” Wherefore Bernard,</w:t>
      </w:r>
      <w:r w:rsidR="00DB4C34" w:rsidRPr="00472406">
        <w:rPr>
          <w:rStyle w:val="EndnoteReference"/>
          <w:rFonts w:ascii="Times New Roman" w:hAnsi="Times New Roman" w:cs="Times New Roman"/>
        </w:rPr>
        <w:endnoteReference w:id="3"/>
      </w:r>
      <w:r w:rsidR="00542AA4" w:rsidRPr="00472406">
        <w:rPr>
          <w:rFonts w:ascii="Times New Roman" w:hAnsi="Times New Roman" w:cs="Times New Roman"/>
        </w:rPr>
        <w:t xml:space="preserve"> </w:t>
      </w:r>
      <w:r w:rsidR="00381024" w:rsidRPr="00472406">
        <w:rPr>
          <w:rFonts w:ascii="Times New Roman" w:hAnsi="Times New Roman" w:cs="Times New Roman"/>
        </w:rPr>
        <w:t>wh</w:t>
      </w:r>
      <w:r w:rsidR="00263EDF" w:rsidRPr="00472406">
        <w:rPr>
          <w:rFonts w:ascii="Times New Roman" w:hAnsi="Times New Roman" w:cs="Times New Roman"/>
        </w:rPr>
        <w:t>y</w:t>
      </w:r>
      <w:r w:rsidR="00381024" w:rsidRPr="00472406">
        <w:rPr>
          <w:rFonts w:ascii="Times New Roman" w:hAnsi="Times New Roman" w:cs="Times New Roman"/>
        </w:rPr>
        <w:t xml:space="preserve"> is man proud, whose conception is by fault, being born is by pain, life is labor, and the necessity of dying. For example, however much more the sun ascends in the hemisphere, so much more does it collect the cloud to that of which it is a cloud. </w:t>
      </w:r>
      <w:r w:rsidR="00F52001" w:rsidRPr="00472406">
        <w:rPr>
          <w:rFonts w:ascii="Times New Roman" w:hAnsi="Times New Roman" w:cs="Times New Roman"/>
        </w:rPr>
        <w:t>So,</w:t>
      </w:r>
      <w:r w:rsidR="00381024" w:rsidRPr="00472406">
        <w:rPr>
          <w:rFonts w:ascii="Times New Roman" w:hAnsi="Times New Roman" w:cs="Times New Roman"/>
        </w:rPr>
        <w:t xml:space="preserve"> when man lives longer, so much the more this life grows shorter and he approaches more to death.</w:t>
      </w:r>
    </w:p>
    <w:p w14:paraId="73F3747A" w14:textId="6963F83D" w:rsidR="00381024" w:rsidRPr="00472406" w:rsidRDefault="00381024" w:rsidP="00381024">
      <w:pPr>
        <w:spacing w:line="480" w:lineRule="auto"/>
        <w:rPr>
          <w:rFonts w:ascii="Times New Roman" w:hAnsi="Times New Roman" w:cs="Times New Roman"/>
        </w:rPr>
      </w:pPr>
      <w:r w:rsidRPr="00472406">
        <w:rPr>
          <w:rFonts w:ascii="Times New Roman" w:hAnsi="Times New Roman" w:cs="Times New Roman"/>
        </w:rPr>
        <w:t xml:space="preserve">¶ Again, just as in a cloud there is lack of light from the interposition </w:t>
      </w:r>
      <w:r w:rsidR="00F52001" w:rsidRPr="00472406">
        <w:rPr>
          <w:rFonts w:ascii="Times New Roman" w:hAnsi="Times New Roman" w:cs="Times New Roman"/>
        </w:rPr>
        <w:t>an</w:t>
      </w:r>
      <w:r w:rsidRPr="00472406">
        <w:rPr>
          <w:rFonts w:ascii="Times New Roman" w:hAnsi="Times New Roman" w:cs="Times New Roman"/>
        </w:rPr>
        <w:t xml:space="preserve"> object, so in the present one suffers the absence of the vital life on account of the lack of spiritual goods which suffer from the reproach of death.</w:t>
      </w:r>
    </w:p>
    <w:p w14:paraId="66A4F6D8" w14:textId="0A594689" w:rsidR="00381024" w:rsidRPr="00472406" w:rsidRDefault="00381024" w:rsidP="00381024">
      <w:pPr>
        <w:spacing w:line="480" w:lineRule="auto"/>
        <w:rPr>
          <w:rFonts w:ascii="Times New Roman" w:hAnsi="Times New Roman" w:cs="Times New Roman"/>
        </w:rPr>
      </w:pPr>
      <w:r w:rsidRPr="00472406">
        <w:rPr>
          <w:rFonts w:ascii="Times New Roman" w:hAnsi="Times New Roman" w:cs="Times New Roman"/>
        </w:rPr>
        <w:t xml:space="preserve">Again, </w:t>
      </w:r>
      <w:r w:rsidR="009D178D" w:rsidRPr="00472406">
        <w:rPr>
          <w:rFonts w:ascii="Times New Roman" w:hAnsi="Times New Roman" w:cs="Times New Roman"/>
        </w:rPr>
        <w:t xml:space="preserve">just as a cloud flees the one pursuing it and follows </w:t>
      </w:r>
      <w:r w:rsidR="00F52001" w:rsidRPr="00472406">
        <w:rPr>
          <w:rFonts w:ascii="Times New Roman" w:hAnsi="Times New Roman" w:cs="Times New Roman"/>
        </w:rPr>
        <w:t>the one</w:t>
      </w:r>
      <w:r w:rsidR="009D178D" w:rsidRPr="00472406">
        <w:rPr>
          <w:rFonts w:ascii="Times New Roman" w:hAnsi="Times New Roman" w:cs="Times New Roman"/>
        </w:rPr>
        <w:t xml:space="preserve"> fleeing, so it is concerning the honor of the world, which often follows the one who flees the honor, and flees from him who seeks it.</w:t>
      </w:r>
      <w:bookmarkStart w:id="0" w:name="_GoBack"/>
      <w:bookmarkEnd w:id="0"/>
    </w:p>
    <w:p w14:paraId="6457C73D" w14:textId="2C156E27" w:rsidR="009D178D" w:rsidRPr="00472406" w:rsidRDefault="009D178D" w:rsidP="00381024">
      <w:pPr>
        <w:spacing w:line="480" w:lineRule="auto"/>
        <w:rPr>
          <w:rFonts w:ascii="Times New Roman" w:hAnsi="Times New Roman" w:cs="Times New Roman"/>
        </w:rPr>
      </w:pPr>
      <w:r w:rsidRPr="00472406">
        <w:rPr>
          <w:rFonts w:ascii="Times New Roman" w:hAnsi="Times New Roman" w:cs="Times New Roman"/>
        </w:rPr>
        <w:t>In these matters, see the folio below.</w:t>
      </w:r>
    </w:p>
    <w:sectPr w:rsidR="009D178D" w:rsidRPr="0047240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FC1AE9" w14:textId="77777777" w:rsidR="00DB4C34" w:rsidRDefault="00DB4C34" w:rsidP="00DB4C34">
      <w:pPr>
        <w:spacing w:after="0" w:line="240" w:lineRule="auto"/>
      </w:pPr>
      <w:r>
        <w:separator/>
      </w:r>
    </w:p>
  </w:endnote>
  <w:endnote w:type="continuationSeparator" w:id="0">
    <w:p w14:paraId="6BA67B65" w14:textId="77777777" w:rsidR="00DB4C34" w:rsidRDefault="00DB4C34" w:rsidP="00DB4C34">
      <w:pPr>
        <w:spacing w:after="0" w:line="240" w:lineRule="auto"/>
      </w:pPr>
      <w:r>
        <w:continuationSeparator/>
      </w:r>
    </w:p>
  </w:endnote>
  <w:endnote w:id="1">
    <w:p w14:paraId="379F6DA3" w14:textId="190937E3" w:rsidR="00DB4C34" w:rsidRPr="00DB4C34" w:rsidRDefault="00DB4C34">
      <w:pPr>
        <w:pStyle w:val="EndnoteText"/>
        <w:rPr>
          <w:rFonts w:ascii="Times New Roman" w:hAnsi="Times New Roman" w:cs="Times New Roman"/>
          <w:sz w:val="24"/>
          <w:szCs w:val="24"/>
        </w:rPr>
      </w:pPr>
      <w:r w:rsidRPr="00DB4C34">
        <w:rPr>
          <w:rStyle w:val="EndnoteReference"/>
          <w:rFonts w:ascii="Times New Roman" w:hAnsi="Times New Roman" w:cs="Times New Roman"/>
          <w:sz w:val="24"/>
          <w:szCs w:val="24"/>
        </w:rPr>
        <w:endnoteRef/>
      </w:r>
      <w:r w:rsidRPr="00DB4C34">
        <w:rPr>
          <w:rFonts w:ascii="Times New Roman" w:hAnsi="Times New Roman" w:cs="Times New Roman"/>
          <w:sz w:val="24"/>
          <w:szCs w:val="24"/>
        </w:rPr>
        <w:t xml:space="preserve"> </w:t>
      </w:r>
      <w:r w:rsidRPr="00DB4C34">
        <w:rPr>
          <w:rFonts w:ascii="Times New Roman" w:hAnsi="Times New Roman" w:cs="Times New Roman"/>
          <w:sz w:val="24"/>
          <w:szCs w:val="24"/>
        </w:rPr>
        <w:t xml:space="preserve">Gregory, </w:t>
      </w:r>
      <w:r w:rsidRPr="00DB4C34">
        <w:rPr>
          <w:rFonts w:ascii="Times New Roman" w:hAnsi="Times New Roman" w:cs="Times New Roman"/>
          <w:i/>
          <w:iCs/>
          <w:sz w:val="24"/>
          <w:szCs w:val="24"/>
        </w:rPr>
        <w:t>XL Homiliarum in Evangelia</w:t>
      </w:r>
      <w:r w:rsidRPr="00DB4C34">
        <w:rPr>
          <w:rFonts w:ascii="Times New Roman" w:hAnsi="Times New Roman" w:cs="Times New Roman"/>
          <w:sz w:val="24"/>
          <w:szCs w:val="24"/>
        </w:rPr>
        <w:t xml:space="preserve"> 2.37.1 (PL 76:1275): Ipse </w:t>
      </w:r>
      <w:proofErr w:type="spellStart"/>
      <w:r w:rsidRPr="00DB4C34">
        <w:rPr>
          <w:rFonts w:ascii="Times New Roman" w:hAnsi="Times New Roman" w:cs="Times New Roman"/>
          <w:sz w:val="24"/>
          <w:szCs w:val="24"/>
        </w:rPr>
        <w:t>enim</w:t>
      </w:r>
      <w:proofErr w:type="spellEnd"/>
      <w:r w:rsidRPr="00DB4C34">
        <w:rPr>
          <w:rFonts w:ascii="Times New Roman" w:hAnsi="Times New Roman" w:cs="Times New Roman"/>
          <w:sz w:val="24"/>
          <w:szCs w:val="24"/>
        </w:rPr>
        <w:t xml:space="preserve"> </w:t>
      </w:r>
      <w:proofErr w:type="spellStart"/>
      <w:r w:rsidRPr="00DB4C34">
        <w:rPr>
          <w:rFonts w:ascii="Times New Roman" w:hAnsi="Times New Roman" w:cs="Times New Roman"/>
          <w:sz w:val="24"/>
          <w:szCs w:val="24"/>
        </w:rPr>
        <w:t>quotidianus</w:t>
      </w:r>
      <w:proofErr w:type="spellEnd"/>
      <w:r w:rsidRPr="00DB4C34">
        <w:rPr>
          <w:rFonts w:ascii="Times New Roman" w:hAnsi="Times New Roman" w:cs="Times New Roman"/>
          <w:sz w:val="24"/>
          <w:szCs w:val="24"/>
        </w:rPr>
        <w:t xml:space="preserve"> </w:t>
      </w:r>
      <w:proofErr w:type="spellStart"/>
      <w:r w:rsidRPr="00DB4C34">
        <w:rPr>
          <w:rFonts w:ascii="Times New Roman" w:hAnsi="Times New Roman" w:cs="Times New Roman"/>
          <w:sz w:val="24"/>
          <w:szCs w:val="24"/>
        </w:rPr>
        <w:t>defectus</w:t>
      </w:r>
      <w:proofErr w:type="spellEnd"/>
      <w:r w:rsidRPr="00DB4C34">
        <w:rPr>
          <w:rFonts w:ascii="Times New Roman" w:hAnsi="Times New Roman" w:cs="Times New Roman"/>
          <w:sz w:val="24"/>
          <w:szCs w:val="24"/>
        </w:rPr>
        <w:t xml:space="preserve"> </w:t>
      </w:r>
      <w:proofErr w:type="spellStart"/>
      <w:r w:rsidRPr="00DB4C34">
        <w:rPr>
          <w:rFonts w:ascii="Times New Roman" w:hAnsi="Times New Roman" w:cs="Times New Roman"/>
          <w:sz w:val="24"/>
          <w:szCs w:val="24"/>
        </w:rPr>
        <w:t>corruptionis</w:t>
      </w:r>
      <w:proofErr w:type="spellEnd"/>
      <w:r w:rsidRPr="00DB4C34">
        <w:rPr>
          <w:rFonts w:ascii="Times New Roman" w:hAnsi="Times New Roman" w:cs="Times New Roman"/>
          <w:sz w:val="24"/>
          <w:szCs w:val="24"/>
        </w:rPr>
        <w:t xml:space="preserve"> quid </w:t>
      </w:r>
      <w:proofErr w:type="spellStart"/>
      <w:proofErr w:type="gramStart"/>
      <w:r w:rsidRPr="00DB4C34">
        <w:rPr>
          <w:rFonts w:ascii="Times New Roman" w:hAnsi="Times New Roman" w:cs="Times New Roman"/>
          <w:sz w:val="24"/>
          <w:szCs w:val="24"/>
        </w:rPr>
        <w:t>est</w:t>
      </w:r>
      <w:proofErr w:type="spellEnd"/>
      <w:proofErr w:type="gramEnd"/>
      <w:r w:rsidRPr="00DB4C34">
        <w:rPr>
          <w:rFonts w:ascii="Times New Roman" w:hAnsi="Times New Roman" w:cs="Times New Roman"/>
          <w:sz w:val="24"/>
          <w:szCs w:val="24"/>
        </w:rPr>
        <w:t xml:space="preserve"> </w:t>
      </w:r>
      <w:proofErr w:type="spellStart"/>
      <w:r w:rsidRPr="00DB4C34">
        <w:rPr>
          <w:rFonts w:ascii="Times New Roman" w:hAnsi="Times New Roman" w:cs="Times New Roman"/>
          <w:sz w:val="24"/>
          <w:szCs w:val="24"/>
        </w:rPr>
        <w:t>aliud</w:t>
      </w:r>
      <w:proofErr w:type="spellEnd"/>
      <w:r w:rsidRPr="00DB4C34">
        <w:rPr>
          <w:rFonts w:ascii="Times New Roman" w:hAnsi="Times New Roman" w:cs="Times New Roman"/>
          <w:sz w:val="24"/>
          <w:szCs w:val="24"/>
        </w:rPr>
        <w:t xml:space="preserve"> quam </w:t>
      </w:r>
      <w:proofErr w:type="spellStart"/>
      <w:r w:rsidRPr="00DB4C34">
        <w:rPr>
          <w:rFonts w:ascii="Times New Roman" w:hAnsi="Times New Roman" w:cs="Times New Roman"/>
          <w:sz w:val="24"/>
          <w:szCs w:val="24"/>
        </w:rPr>
        <w:t>quaedam</w:t>
      </w:r>
      <w:proofErr w:type="spellEnd"/>
      <w:r w:rsidRPr="00DB4C34">
        <w:rPr>
          <w:rFonts w:ascii="Times New Roman" w:hAnsi="Times New Roman" w:cs="Times New Roman"/>
          <w:sz w:val="24"/>
          <w:szCs w:val="24"/>
        </w:rPr>
        <w:t xml:space="preserve"> </w:t>
      </w:r>
      <w:proofErr w:type="spellStart"/>
      <w:r w:rsidRPr="00DB4C34">
        <w:rPr>
          <w:rFonts w:ascii="Times New Roman" w:hAnsi="Times New Roman" w:cs="Times New Roman"/>
          <w:sz w:val="24"/>
          <w:szCs w:val="24"/>
        </w:rPr>
        <w:t>prolixitas</w:t>
      </w:r>
      <w:proofErr w:type="spellEnd"/>
      <w:r w:rsidRPr="00DB4C34">
        <w:rPr>
          <w:rFonts w:ascii="Times New Roman" w:hAnsi="Times New Roman" w:cs="Times New Roman"/>
          <w:sz w:val="24"/>
          <w:szCs w:val="24"/>
        </w:rPr>
        <w:t xml:space="preserve"> mortis?</w:t>
      </w:r>
    </w:p>
    <w:p w14:paraId="11B1CF57" w14:textId="77777777" w:rsidR="00DB4C34" w:rsidRPr="00DB4C34" w:rsidRDefault="00DB4C34">
      <w:pPr>
        <w:pStyle w:val="EndnoteText"/>
        <w:rPr>
          <w:rFonts w:ascii="Times New Roman" w:hAnsi="Times New Roman" w:cs="Times New Roman"/>
          <w:sz w:val="24"/>
          <w:szCs w:val="24"/>
        </w:rPr>
      </w:pPr>
    </w:p>
  </w:endnote>
  <w:endnote w:id="2">
    <w:p w14:paraId="5025354D" w14:textId="4F4BA2EF" w:rsidR="00DB4C34" w:rsidRPr="00DB4C34" w:rsidRDefault="00DB4C34">
      <w:pPr>
        <w:pStyle w:val="EndnoteText"/>
        <w:rPr>
          <w:rFonts w:ascii="Times New Roman" w:hAnsi="Times New Roman" w:cs="Times New Roman"/>
          <w:sz w:val="24"/>
          <w:szCs w:val="24"/>
        </w:rPr>
      </w:pPr>
      <w:r w:rsidRPr="00DB4C34">
        <w:rPr>
          <w:rStyle w:val="EndnoteReference"/>
          <w:rFonts w:ascii="Times New Roman" w:hAnsi="Times New Roman" w:cs="Times New Roman"/>
          <w:sz w:val="24"/>
          <w:szCs w:val="24"/>
        </w:rPr>
        <w:endnoteRef/>
      </w:r>
      <w:r w:rsidRPr="00DB4C34">
        <w:rPr>
          <w:rFonts w:ascii="Times New Roman" w:hAnsi="Times New Roman" w:cs="Times New Roman"/>
          <w:sz w:val="24"/>
          <w:szCs w:val="24"/>
        </w:rPr>
        <w:t xml:space="preserve"> </w:t>
      </w:r>
      <w:r w:rsidRPr="00DB4C34">
        <w:rPr>
          <w:rFonts w:ascii="Times New Roman" w:hAnsi="Times New Roman" w:cs="Times New Roman"/>
          <w:sz w:val="24"/>
          <w:szCs w:val="24"/>
        </w:rPr>
        <w:t xml:space="preserve">Augustine, </w:t>
      </w:r>
      <w:proofErr w:type="spellStart"/>
      <w:r w:rsidRPr="00DB4C34">
        <w:rPr>
          <w:rFonts w:ascii="Times New Roman" w:hAnsi="Times New Roman" w:cs="Times New Roman"/>
          <w:i/>
          <w:iCs/>
          <w:sz w:val="24"/>
          <w:szCs w:val="24"/>
        </w:rPr>
        <w:t>Sermo</w:t>
      </w:r>
      <w:proofErr w:type="spellEnd"/>
      <w:r w:rsidRPr="00DB4C34">
        <w:rPr>
          <w:rFonts w:ascii="Times New Roman" w:hAnsi="Times New Roman" w:cs="Times New Roman"/>
          <w:i/>
          <w:iCs/>
          <w:sz w:val="24"/>
          <w:szCs w:val="24"/>
        </w:rPr>
        <w:t xml:space="preserve"> </w:t>
      </w:r>
      <w:r w:rsidRPr="00DB4C34">
        <w:rPr>
          <w:rFonts w:ascii="Times New Roman" w:hAnsi="Times New Roman" w:cs="Times New Roman"/>
          <w:sz w:val="24"/>
          <w:szCs w:val="24"/>
        </w:rPr>
        <w:t xml:space="preserve">48 (PL 40:1329): O homo </w:t>
      </w:r>
      <w:proofErr w:type="spellStart"/>
      <w:r w:rsidRPr="00DB4C34">
        <w:rPr>
          <w:rFonts w:ascii="Times New Roman" w:hAnsi="Times New Roman" w:cs="Times New Roman"/>
          <w:sz w:val="24"/>
          <w:szCs w:val="24"/>
        </w:rPr>
        <w:t>natus</w:t>
      </w:r>
      <w:proofErr w:type="spellEnd"/>
      <w:r w:rsidRPr="00DB4C34">
        <w:rPr>
          <w:rFonts w:ascii="Times New Roman" w:hAnsi="Times New Roman" w:cs="Times New Roman"/>
          <w:sz w:val="24"/>
          <w:szCs w:val="24"/>
        </w:rPr>
        <w:t xml:space="preserve"> de </w:t>
      </w:r>
      <w:proofErr w:type="spellStart"/>
      <w:r w:rsidRPr="00DB4C34">
        <w:rPr>
          <w:rFonts w:ascii="Times New Roman" w:hAnsi="Times New Roman" w:cs="Times New Roman"/>
          <w:sz w:val="24"/>
          <w:szCs w:val="24"/>
        </w:rPr>
        <w:t>muliere</w:t>
      </w:r>
      <w:proofErr w:type="spellEnd"/>
      <w:r w:rsidRPr="00DB4C34">
        <w:rPr>
          <w:rFonts w:ascii="Times New Roman" w:hAnsi="Times New Roman" w:cs="Times New Roman"/>
          <w:sz w:val="24"/>
          <w:szCs w:val="24"/>
        </w:rPr>
        <w:t xml:space="preserve">, </w:t>
      </w:r>
      <w:proofErr w:type="spellStart"/>
      <w:r w:rsidRPr="00DB4C34">
        <w:rPr>
          <w:rFonts w:ascii="Times New Roman" w:hAnsi="Times New Roman" w:cs="Times New Roman"/>
          <w:sz w:val="24"/>
          <w:szCs w:val="24"/>
        </w:rPr>
        <w:t>brevi</w:t>
      </w:r>
      <w:proofErr w:type="spellEnd"/>
      <w:r w:rsidRPr="00DB4C34">
        <w:rPr>
          <w:rFonts w:ascii="Times New Roman" w:hAnsi="Times New Roman" w:cs="Times New Roman"/>
          <w:sz w:val="24"/>
          <w:szCs w:val="24"/>
        </w:rPr>
        <w:t xml:space="preserve"> </w:t>
      </w:r>
      <w:proofErr w:type="spellStart"/>
      <w:r w:rsidRPr="00DB4C34">
        <w:rPr>
          <w:rFonts w:ascii="Times New Roman" w:hAnsi="Times New Roman" w:cs="Times New Roman"/>
          <w:sz w:val="24"/>
          <w:szCs w:val="24"/>
        </w:rPr>
        <w:t>vivens</w:t>
      </w:r>
      <w:proofErr w:type="spellEnd"/>
      <w:r w:rsidRPr="00DB4C34">
        <w:rPr>
          <w:rFonts w:ascii="Times New Roman" w:hAnsi="Times New Roman" w:cs="Times New Roman"/>
          <w:sz w:val="24"/>
          <w:szCs w:val="24"/>
        </w:rPr>
        <w:t xml:space="preserve"> tempore, </w:t>
      </w:r>
      <w:proofErr w:type="spellStart"/>
      <w:r w:rsidRPr="00DB4C34">
        <w:rPr>
          <w:rFonts w:ascii="Times New Roman" w:hAnsi="Times New Roman" w:cs="Times New Roman"/>
          <w:sz w:val="24"/>
          <w:szCs w:val="24"/>
        </w:rPr>
        <w:t>repletus</w:t>
      </w:r>
      <w:proofErr w:type="spellEnd"/>
      <w:r w:rsidRPr="00DB4C34">
        <w:rPr>
          <w:rFonts w:ascii="Times New Roman" w:hAnsi="Times New Roman" w:cs="Times New Roman"/>
          <w:sz w:val="24"/>
          <w:szCs w:val="24"/>
        </w:rPr>
        <w:t xml:space="preserve"> </w:t>
      </w:r>
      <w:proofErr w:type="spellStart"/>
      <w:r w:rsidRPr="00DB4C34">
        <w:rPr>
          <w:rFonts w:ascii="Times New Roman" w:hAnsi="Times New Roman" w:cs="Times New Roman"/>
          <w:sz w:val="24"/>
          <w:szCs w:val="24"/>
        </w:rPr>
        <w:t>multis</w:t>
      </w:r>
      <w:proofErr w:type="spellEnd"/>
      <w:r w:rsidRPr="00DB4C34">
        <w:rPr>
          <w:rFonts w:ascii="Times New Roman" w:hAnsi="Times New Roman" w:cs="Times New Roman"/>
          <w:sz w:val="24"/>
          <w:szCs w:val="24"/>
        </w:rPr>
        <w:t xml:space="preserve"> </w:t>
      </w:r>
      <w:proofErr w:type="spellStart"/>
      <w:r w:rsidRPr="00DB4C34">
        <w:rPr>
          <w:rFonts w:ascii="Times New Roman" w:hAnsi="Times New Roman" w:cs="Times New Roman"/>
          <w:sz w:val="24"/>
          <w:szCs w:val="24"/>
        </w:rPr>
        <w:t>miseriis</w:t>
      </w:r>
      <w:proofErr w:type="spellEnd"/>
      <w:r w:rsidRPr="00DB4C34">
        <w:rPr>
          <w:rFonts w:ascii="Times New Roman" w:hAnsi="Times New Roman" w:cs="Times New Roman"/>
          <w:sz w:val="24"/>
          <w:szCs w:val="24"/>
        </w:rPr>
        <w:t xml:space="preserve">, qui quasi </w:t>
      </w:r>
      <w:proofErr w:type="spellStart"/>
      <w:r w:rsidRPr="00DB4C34">
        <w:rPr>
          <w:rFonts w:ascii="Times New Roman" w:hAnsi="Times New Roman" w:cs="Times New Roman"/>
          <w:sz w:val="24"/>
          <w:szCs w:val="24"/>
        </w:rPr>
        <w:t>flos</w:t>
      </w:r>
      <w:proofErr w:type="spellEnd"/>
      <w:r w:rsidRPr="00DB4C34">
        <w:rPr>
          <w:rFonts w:ascii="Times New Roman" w:hAnsi="Times New Roman" w:cs="Times New Roman"/>
          <w:sz w:val="24"/>
          <w:szCs w:val="24"/>
        </w:rPr>
        <w:t xml:space="preserve"> </w:t>
      </w:r>
      <w:proofErr w:type="spellStart"/>
      <w:r w:rsidRPr="00DB4C34">
        <w:rPr>
          <w:rFonts w:ascii="Times New Roman" w:hAnsi="Times New Roman" w:cs="Times New Roman"/>
          <w:sz w:val="24"/>
          <w:szCs w:val="24"/>
        </w:rPr>
        <w:t>campi</w:t>
      </w:r>
      <w:proofErr w:type="spellEnd"/>
      <w:r w:rsidRPr="00DB4C34">
        <w:rPr>
          <w:rFonts w:ascii="Times New Roman" w:hAnsi="Times New Roman" w:cs="Times New Roman"/>
          <w:sz w:val="24"/>
          <w:szCs w:val="24"/>
        </w:rPr>
        <w:t xml:space="preserve"> </w:t>
      </w:r>
      <w:proofErr w:type="spellStart"/>
      <w:r w:rsidRPr="00DB4C34">
        <w:rPr>
          <w:rFonts w:ascii="Times New Roman" w:hAnsi="Times New Roman" w:cs="Times New Roman"/>
          <w:sz w:val="24"/>
          <w:szCs w:val="24"/>
        </w:rPr>
        <w:t>egrederis</w:t>
      </w:r>
      <w:proofErr w:type="spellEnd"/>
      <w:r w:rsidRPr="00DB4C34">
        <w:rPr>
          <w:rFonts w:ascii="Times New Roman" w:hAnsi="Times New Roman" w:cs="Times New Roman"/>
          <w:sz w:val="24"/>
          <w:szCs w:val="24"/>
        </w:rPr>
        <w:t xml:space="preserve"> </w:t>
      </w:r>
      <w:proofErr w:type="gramStart"/>
      <w:r w:rsidRPr="00DB4C34">
        <w:rPr>
          <w:rFonts w:ascii="Times New Roman" w:hAnsi="Times New Roman" w:cs="Times New Roman"/>
          <w:sz w:val="24"/>
          <w:szCs w:val="24"/>
        </w:rPr>
        <w:t>et</w:t>
      </w:r>
      <w:proofErr w:type="gramEnd"/>
      <w:r w:rsidRPr="00DB4C34">
        <w:rPr>
          <w:rFonts w:ascii="Times New Roman" w:hAnsi="Times New Roman" w:cs="Times New Roman"/>
          <w:sz w:val="24"/>
          <w:szCs w:val="24"/>
        </w:rPr>
        <w:t xml:space="preserve"> </w:t>
      </w:r>
      <w:proofErr w:type="spellStart"/>
      <w:r w:rsidRPr="00DB4C34">
        <w:rPr>
          <w:rFonts w:ascii="Times New Roman" w:hAnsi="Times New Roman" w:cs="Times New Roman"/>
          <w:sz w:val="24"/>
          <w:szCs w:val="24"/>
        </w:rPr>
        <w:t>contereris</w:t>
      </w:r>
      <w:proofErr w:type="spellEnd"/>
      <w:r w:rsidRPr="00DB4C34">
        <w:rPr>
          <w:rFonts w:ascii="Times New Roman" w:hAnsi="Times New Roman" w:cs="Times New Roman"/>
          <w:sz w:val="24"/>
          <w:szCs w:val="24"/>
        </w:rPr>
        <w:t xml:space="preserve">, et </w:t>
      </w:r>
      <w:proofErr w:type="spellStart"/>
      <w:r w:rsidRPr="00DB4C34">
        <w:rPr>
          <w:rFonts w:ascii="Times New Roman" w:hAnsi="Times New Roman" w:cs="Times New Roman"/>
          <w:sz w:val="24"/>
          <w:szCs w:val="24"/>
        </w:rPr>
        <w:t>fugis</w:t>
      </w:r>
      <w:proofErr w:type="spellEnd"/>
      <w:r w:rsidRPr="00DB4C34">
        <w:rPr>
          <w:rFonts w:ascii="Times New Roman" w:hAnsi="Times New Roman" w:cs="Times New Roman"/>
          <w:sz w:val="24"/>
          <w:szCs w:val="24"/>
        </w:rPr>
        <w:t xml:space="preserve"> </w:t>
      </w:r>
      <w:proofErr w:type="spellStart"/>
      <w:r w:rsidRPr="00DB4C34">
        <w:rPr>
          <w:rFonts w:ascii="Times New Roman" w:hAnsi="Times New Roman" w:cs="Times New Roman"/>
          <w:sz w:val="24"/>
          <w:szCs w:val="24"/>
        </w:rPr>
        <w:t>velut</w:t>
      </w:r>
      <w:proofErr w:type="spellEnd"/>
      <w:r w:rsidRPr="00DB4C34">
        <w:rPr>
          <w:rFonts w:ascii="Times New Roman" w:hAnsi="Times New Roman" w:cs="Times New Roman"/>
          <w:sz w:val="24"/>
          <w:szCs w:val="24"/>
        </w:rPr>
        <w:t xml:space="preserve"> umbr</w:t>
      </w:r>
      <w:r w:rsidRPr="00DB4C34">
        <w:rPr>
          <w:rFonts w:ascii="Times New Roman" w:hAnsi="Times New Roman" w:cs="Times New Roman"/>
          <w:sz w:val="24"/>
          <w:szCs w:val="24"/>
        </w:rPr>
        <w:t xml:space="preserve">a, </w:t>
      </w:r>
      <w:proofErr w:type="spellStart"/>
      <w:r w:rsidRPr="00DB4C34">
        <w:rPr>
          <w:rFonts w:ascii="Times New Roman" w:hAnsi="Times New Roman" w:cs="Times New Roman"/>
          <w:sz w:val="24"/>
          <w:szCs w:val="24"/>
        </w:rPr>
        <w:t>nec</w:t>
      </w:r>
      <w:proofErr w:type="spellEnd"/>
      <w:r w:rsidRPr="00DB4C34">
        <w:rPr>
          <w:rFonts w:ascii="Times New Roman" w:hAnsi="Times New Roman" w:cs="Times New Roman"/>
          <w:sz w:val="24"/>
          <w:szCs w:val="24"/>
        </w:rPr>
        <w:t xml:space="preserve"> in </w:t>
      </w:r>
      <w:proofErr w:type="spellStart"/>
      <w:r w:rsidRPr="00DB4C34">
        <w:rPr>
          <w:rFonts w:ascii="Times New Roman" w:hAnsi="Times New Roman" w:cs="Times New Roman"/>
          <w:sz w:val="24"/>
          <w:szCs w:val="24"/>
        </w:rPr>
        <w:t>eodem</w:t>
      </w:r>
      <w:proofErr w:type="spellEnd"/>
      <w:r w:rsidRPr="00DB4C34">
        <w:rPr>
          <w:rFonts w:ascii="Times New Roman" w:hAnsi="Times New Roman" w:cs="Times New Roman"/>
          <w:sz w:val="24"/>
          <w:szCs w:val="24"/>
        </w:rPr>
        <w:t xml:space="preserve"> </w:t>
      </w:r>
      <w:proofErr w:type="spellStart"/>
      <w:r w:rsidRPr="00DB4C34">
        <w:rPr>
          <w:rFonts w:ascii="Times New Roman" w:hAnsi="Times New Roman" w:cs="Times New Roman"/>
          <w:sz w:val="24"/>
          <w:szCs w:val="24"/>
        </w:rPr>
        <w:t>statu</w:t>
      </w:r>
      <w:proofErr w:type="spellEnd"/>
      <w:r w:rsidRPr="00DB4C34">
        <w:rPr>
          <w:rFonts w:ascii="Times New Roman" w:hAnsi="Times New Roman" w:cs="Times New Roman"/>
          <w:sz w:val="24"/>
          <w:szCs w:val="24"/>
        </w:rPr>
        <w:t xml:space="preserve"> </w:t>
      </w:r>
      <w:proofErr w:type="spellStart"/>
      <w:r w:rsidRPr="00DB4C34">
        <w:rPr>
          <w:rFonts w:ascii="Times New Roman" w:hAnsi="Times New Roman" w:cs="Times New Roman"/>
          <w:sz w:val="24"/>
          <w:szCs w:val="24"/>
        </w:rPr>
        <w:t>permanens</w:t>
      </w:r>
      <w:proofErr w:type="spellEnd"/>
      <w:r w:rsidRPr="00DB4C34">
        <w:rPr>
          <w:rFonts w:ascii="Times New Roman" w:hAnsi="Times New Roman" w:cs="Times New Roman"/>
          <w:sz w:val="24"/>
          <w:szCs w:val="24"/>
        </w:rPr>
        <w:t>.</w:t>
      </w:r>
    </w:p>
    <w:p w14:paraId="5DEFB04F" w14:textId="77777777" w:rsidR="00DB4C34" w:rsidRPr="00DB4C34" w:rsidRDefault="00DB4C34">
      <w:pPr>
        <w:pStyle w:val="EndnoteText"/>
        <w:rPr>
          <w:rFonts w:ascii="Times New Roman" w:hAnsi="Times New Roman" w:cs="Times New Roman"/>
          <w:sz w:val="24"/>
          <w:szCs w:val="24"/>
        </w:rPr>
      </w:pPr>
    </w:p>
  </w:endnote>
  <w:endnote w:id="3">
    <w:p w14:paraId="6504D12B" w14:textId="72A48C43" w:rsidR="00DB4C34" w:rsidRPr="00DB4C34" w:rsidRDefault="00DB4C34">
      <w:pPr>
        <w:pStyle w:val="EndnoteText"/>
        <w:rPr>
          <w:rFonts w:ascii="Times New Roman" w:hAnsi="Times New Roman" w:cs="Times New Roman"/>
          <w:sz w:val="24"/>
          <w:szCs w:val="24"/>
        </w:rPr>
      </w:pPr>
      <w:r w:rsidRPr="00DB4C34">
        <w:rPr>
          <w:rStyle w:val="EndnoteReference"/>
          <w:rFonts w:ascii="Times New Roman" w:hAnsi="Times New Roman" w:cs="Times New Roman"/>
          <w:sz w:val="24"/>
          <w:szCs w:val="24"/>
        </w:rPr>
        <w:endnoteRef/>
      </w:r>
      <w:r w:rsidRPr="00DB4C34">
        <w:rPr>
          <w:rFonts w:ascii="Times New Roman" w:hAnsi="Times New Roman" w:cs="Times New Roman"/>
          <w:sz w:val="24"/>
          <w:szCs w:val="24"/>
        </w:rPr>
        <w:t xml:space="preserve"> </w:t>
      </w:r>
      <w:r w:rsidRPr="00DB4C34">
        <w:rPr>
          <w:rFonts w:ascii="Times New Roman" w:hAnsi="Times New Roman" w:cs="Times New Roman"/>
          <w:sz w:val="24"/>
          <w:szCs w:val="24"/>
        </w:rPr>
        <w:t xml:space="preserve">Bernard, cf. Alan of Lille, </w:t>
      </w:r>
      <w:r w:rsidRPr="00DB4C34">
        <w:rPr>
          <w:rFonts w:ascii="Times New Roman" w:hAnsi="Times New Roman" w:cs="Times New Roman"/>
          <w:i/>
          <w:iCs/>
          <w:sz w:val="24"/>
          <w:szCs w:val="24"/>
        </w:rPr>
        <w:t xml:space="preserve">Summa de arte </w:t>
      </w:r>
      <w:proofErr w:type="spellStart"/>
      <w:r w:rsidRPr="00DB4C34">
        <w:rPr>
          <w:rFonts w:ascii="Times New Roman" w:hAnsi="Times New Roman" w:cs="Times New Roman"/>
          <w:i/>
          <w:iCs/>
          <w:sz w:val="24"/>
          <w:szCs w:val="24"/>
        </w:rPr>
        <w:t>praedicatoria</w:t>
      </w:r>
      <w:proofErr w:type="spellEnd"/>
      <w:r w:rsidRPr="00DB4C34">
        <w:rPr>
          <w:rFonts w:ascii="Times New Roman" w:hAnsi="Times New Roman" w:cs="Times New Roman"/>
          <w:sz w:val="24"/>
          <w:szCs w:val="24"/>
        </w:rPr>
        <w:t xml:space="preserve"> 3 (PL 210:117): Ergo, </w:t>
      </w:r>
      <w:proofErr w:type="spellStart"/>
      <w:r w:rsidRPr="00DB4C34">
        <w:rPr>
          <w:rFonts w:ascii="Times New Roman" w:hAnsi="Times New Roman" w:cs="Times New Roman"/>
          <w:sz w:val="24"/>
          <w:szCs w:val="24"/>
        </w:rPr>
        <w:t>unde</w:t>
      </w:r>
      <w:proofErr w:type="spellEnd"/>
      <w:r w:rsidRPr="00DB4C34">
        <w:rPr>
          <w:rFonts w:ascii="Times New Roman" w:hAnsi="Times New Roman" w:cs="Times New Roman"/>
          <w:sz w:val="24"/>
          <w:szCs w:val="24"/>
        </w:rPr>
        <w:t xml:space="preserve"> </w:t>
      </w:r>
      <w:proofErr w:type="spellStart"/>
      <w:r w:rsidRPr="00DB4C34">
        <w:rPr>
          <w:rFonts w:ascii="Times New Roman" w:hAnsi="Times New Roman" w:cs="Times New Roman"/>
          <w:sz w:val="24"/>
          <w:szCs w:val="24"/>
        </w:rPr>
        <w:t>superbit</w:t>
      </w:r>
      <w:proofErr w:type="spellEnd"/>
      <w:r w:rsidRPr="00DB4C34">
        <w:rPr>
          <w:rFonts w:ascii="Times New Roman" w:hAnsi="Times New Roman" w:cs="Times New Roman"/>
          <w:sz w:val="24"/>
          <w:szCs w:val="24"/>
        </w:rPr>
        <w:t xml:space="preserve"> homo, </w:t>
      </w:r>
      <w:proofErr w:type="spellStart"/>
      <w:r w:rsidRPr="00DB4C34">
        <w:rPr>
          <w:rFonts w:ascii="Times New Roman" w:hAnsi="Times New Roman" w:cs="Times New Roman"/>
          <w:sz w:val="24"/>
          <w:szCs w:val="24"/>
        </w:rPr>
        <w:t>cujus</w:t>
      </w:r>
      <w:proofErr w:type="spellEnd"/>
      <w:r w:rsidRPr="00DB4C34">
        <w:rPr>
          <w:rFonts w:ascii="Times New Roman" w:hAnsi="Times New Roman" w:cs="Times New Roman"/>
          <w:sz w:val="24"/>
          <w:szCs w:val="24"/>
        </w:rPr>
        <w:t xml:space="preserve"> </w:t>
      </w:r>
      <w:proofErr w:type="spellStart"/>
      <w:r w:rsidRPr="00DB4C34">
        <w:rPr>
          <w:rFonts w:ascii="Times New Roman" w:hAnsi="Times New Roman" w:cs="Times New Roman"/>
          <w:sz w:val="24"/>
          <w:szCs w:val="24"/>
        </w:rPr>
        <w:t>conceptio</w:t>
      </w:r>
      <w:proofErr w:type="spellEnd"/>
      <w:r w:rsidRPr="00DB4C34">
        <w:rPr>
          <w:rFonts w:ascii="Times New Roman" w:hAnsi="Times New Roman" w:cs="Times New Roman"/>
          <w:sz w:val="24"/>
          <w:szCs w:val="24"/>
        </w:rPr>
        <w:t xml:space="preserve"> culpa, </w:t>
      </w:r>
      <w:proofErr w:type="spellStart"/>
      <w:r w:rsidRPr="00DB4C34">
        <w:rPr>
          <w:rFonts w:ascii="Times New Roman" w:hAnsi="Times New Roman" w:cs="Times New Roman"/>
          <w:sz w:val="24"/>
          <w:szCs w:val="24"/>
        </w:rPr>
        <w:t>nasci</w:t>
      </w:r>
      <w:proofErr w:type="spellEnd"/>
      <w:r w:rsidRPr="00DB4C34">
        <w:rPr>
          <w:rFonts w:ascii="Times New Roman" w:hAnsi="Times New Roman" w:cs="Times New Roman"/>
          <w:sz w:val="24"/>
          <w:szCs w:val="24"/>
        </w:rPr>
        <w:t xml:space="preserve"> </w:t>
      </w:r>
      <w:proofErr w:type="spellStart"/>
      <w:r w:rsidRPr="00DB4C34">
        <w:rPr>
          <w:rFonts w:ascii="Times New Roman" w:hAnsi="Times New Roman" w:cs="Times New Roman"/>
          <w:sz w:val="24"/>
          <w:szCs w:val="24"/>
        </w:rPr>
        <w:t>poena</w:t>
      </w:r>
      <w:proofErr w:type="spellEnd"/>
      <w:r w:rsidRPr="00DB4C34">
        <w:rPr>
          <w:rFonts w:ascii="Times New Roman" w:hAnsi="Times New Roman" w:cs="Times New Roman"/>
          <w:sz w:val="24"/>
          <w:szCs w:val="24"/>
        </w:rPr>
        <w:t xml:space="preserve">, labor vita, </w:t>
      </w:r>
      <w:proofErr w:type="spellStart"/>
      <w:r w:rsidRPr="00DB4C34">
        <w:rPr>
          <w:rFonts w:ascii="Times New Roman" w:hAnsi="Times New Roman" w:cs="Times New Roman"/>
          <w:sz w:val="24"/>
          <w:szCs w:val="24"/>
        </w:rPr>
        <w:t>necesse</w:t>
      </w:r>
      <w:proofErr w:type="spellEnd"/>
      <w:r w:rsidRPr="00DB4C34">
        <w:rPr>
          <w:rFonts w:ascii="Times New Roman" w:hAnsi="Times New Roman" w:cs="Times New Roman"/>
          <w:sz w:val="24"/>
          <w:szCs w:val="24"/>
        </w:rPr>
        <w:t xml:space="preserve"> </w:t>
      </w:r>
      <w:proofErr w:type="spellStart"/>
      <w:r w:rsidRPr="00DB4C34">
        <w:rPr>
          <w:rFonts w:ascii="Times New Roman" w:hAnsi="Times New Roman" w:cs="Times New Roman"/>
          <w:sz w:val="24"/>
          <w:szCs w:val="24"/>
        </w:rPr>
        <w:t>mori</w:t>
      </w:r>
      <w:proofErr w:type="spellEnd"/>
      <w:r w:rsidRPr="00DB4C34">
        <w:rPr>
          <w:rFonts w:ascii="Times New Roman" w:hAnsi="Times New Roman" w:cs="Times New Roman"/>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4E204" w14:textId="77777777" w:rsidR="00DB4C34" w:rsidRDefault="00DB4C34" w:rsidP="00DB4C34">
      <w:pPr>
        <w:spacing w:after="0" w:line="240" w:lineRule="auto"/>
      </w:pPr>
      <w:r>
        <w:separator/>
      </w:r>
    </w:p>
  </w:footnote>
  <w:footnote w:type="continuationSeparator" w:id="0">
    <w:p w14:paraId="7990D582" w14:textId="77777777" w:rsidR="00DB4C34" w:rsidRDefault="00DB4C34" w:rsidP="00DB4C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106"/>
    <w:rsid w:val="00043847"/>
    <w:rsid w:val="00165106"/>
    <w:rsid w:val="00263EDF"/>
    <w:rsid w:val="002A3489"/>
    <w:rsid w:val="002D2121"/>
    <w:rsid w:val="00381024"/>
    <w:rsid w:val="003B10C2"/>
    <w:rsid w:val="00467341"/>
    <w:rsid w:val="00472406"/>
    <w:rsid w:val="005365E9"/>
    <w:rsid w:val="00537255"/>
    <w:rsid w:val="00542AA4"/>
    <w:rsid w:val="00653974"/>
    <w:rsid w:val="009D178D"/>
    <w:rsid w:val="009D2D4A"/>
    <w:rsid w:val="00A2214B"/>
    <w:rsid w:val="00BC1C5B"/>
    <w:rsid w:val="00DB4C34"/>
    <w:rsid w:val="00DC252C"/>
    <w:rsid w:val="00E032B8"/>
    <w:rsid w:val="00E2026D"/>
    <w:rsid w:val="00EE0E2A"/>
    <w:rsid w:val="00F52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Courier New" w:cs="Courier New"/>
        <w:color w:val="000000"/>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1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C5B"/>
    <w:rPr>
      <w:rFonts w:ascii="Segoe UI" w:hAnsi="Segoe UI" w:cs="Segoe UI"/>
      <w:sz w:val="18"/>
      <w:szCs w:val="18"/>
    </w:rPr>
  </w:style>
  <w:style w:type="paragraph" w:styleId="EndnoteText">
    <w:name w:val="endnote text"/>
    <w:basedOn w:val="Normal"/>
    <w:link w:val="EndnoteTextChar"/>
    <w:uiPriority w:val="99"/>
    <w:semiHidden/>
    <w:unhideWhenUsed/>
    <w:rsid w:val="00DB4C3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B4C34"/>
    <w:rPr>
      <w:sz w:val="20"/>
      <w:szCs w:val="20"/>
    </w:rPr>
  </w:style>
  <w:style w:type="character" w:styleId="EndnoteReference">
    <w:name w:val="endnote reference"/>
    <w:basedOn w:val="DefaultParagraphFont"/>
    <w:uiPriority w:val="99"/>
    <w:semiHidden/>
    <w:unhideWhenUsed/>
    <w:rsid w:val="00DB4C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Courier New" w:cs="Courier New"/>
        <w:color w:val="000000"/>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1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C5B"/>
    <w:rPr>
      <w:rFonts w:ascii="Segoe UI" w:hAnsi="Segoe UI" w:cs="Segoe UI"/>
      <w:sz w:val="18"/>
      <w:szCs w:val="18"/>
    </w:rPr>
  </w:style>
  <w:style w:type="paragraph" w:styleId="EndnoteText">
    <w:name w:val="endnote text"/>
    <w:basedOn w:val="Normal"/>
    <w:link w:val="EndnoteTextChar"/>
    <w:uiPriority w:val="99"/>
    <w:semiHidden/>
    <w:unhideWhenUsed/>
    <w:rsid w:val="00DB4C3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B4C34"/>
    <w:rPr>
      <w:sz w:val="20"/>
      <w:szCs w:val="20"/>
    </w:rPr>
  </w:style>
  <w:style w:type="character" w:styleId="EndnoteReference">
    <w:name w:val="endnote reference"/>
    <w:basedOn w:val="DefaultParagraphFont"/>
    <w:uiPriority w:val="99"/>
    <w:semiHidden/>
    <w:unhideWhenUsed/>
    <w:rsid w:val="00DB4C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57305-6B5B-4606-8C86-E4FADEF3E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Louise</cp:lastModifiedBy>
  <cp:revision>3</cp:revision>
  <cp:lastPrinted>2019-12-16T19:39:00Z</cp:lastPrinted>
  <dcterms:created xsi:type="dcterms:W3CDTF">2021-02-19T18:42:00Z</dcterms:created>
  <dcterms:modified xsi:type="dcterms:W3CDTF">2021-02-19T19:04:00Z</dcterms:modified>
</cp:coreProperties>
</file>