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18AC" w14:textId="77777777" w:rsidR="005365E9" w:rsidRPr="00F55F25" w:rsidRDefault="003764C9" w:rsidP="003764C9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380 Videre</w:t>
      </w:r>
    </w:p>
    <w:p w14:paraId="1CC727E2" w14:textId="40CDC383" w:rsidR="00C06642" w:rsidRPr="00F55F25" w:rsidRDefault="003764C9" w:rsidP="002B3B5B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Differt visio corporalis a visione mentali</w:t>
      </w:r>
      <w:r w:rsidR="00B54AEA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quia</w:t>
      </w:r>
      <w:r w:rsidR="00C0664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visio corporalis est remoti et dis</w:t>
      </w:r>
      <w:r w:rsidR="005A3A63" w:rsidRPr="00F55F25">
        <w:rPr>
          <w:rFonts w:ascii="Times New Roman" w:hAnsi="Times New Roman" w:cs="Times New Roman"/>
        </w:rPr>
        <w:t>t</w:t>
      </w:r>
      <w:r w:rsidRPr="00F55F25">
        <w:rPr>
          <w:rFonts w:ascii="Times New Roman" w:hAnsi="Times New Roman" w:cs="Times New Roman"/>
        </w:rPr>
        <w:t>anti mentis est</w:t>
      </w:r>
      <w:r w:rsidR="00C06642" w:rsidRPr="00F55F25">
        <w:rPr>
          <w:rFonts w:ascii="Times New Roman" w:hAnsi="Times New Roman" w:cs="Times New Roman"/>
        </w:rPr>
        <w:t>.</w:t>
      </w:r>
      <w:proofErr w:type="gramEnd"/>
      <w:r w:rsidR="005A3A63" w:rsidRPr="00F55F25">
        <w:rPr>
          <w:rFonts w:ascii="Times New Roman" w:hAnsi="Times New Roman" w:cs="Times New Roman"/>
        </w:rPr>
        <w:t xml:space="preserve"> </w:t>
      </w:r>
    </w:p>
    <w:p w14:paraId="3AF78B40" w14:textId="7DF6CCC9" w:rsidR="003A75F4" w:rsidRPr="00F55F25" w:rsidRDefault="00C06642" w:rsidP="002B3B5B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P</w:t>
      </w:r>
      <w:r w:rsidR="005A3A63" w:rsidRPr="00F55F25">
        <w:rPr>
          <w:rFonts w:ascii="Times New Roman" w:hAnsi="Times New Roman" w:cs="Times New Roman"/>
        </w:rPr>
        <w:t>rimo</w:t>
      </w:r>
      <w:r w:rsidRPr="00F55F25">
        <w:rPr>
          <w:rFonts w:ascii="Times New Roman" w:hAnsi="Times New Roman" w:cs="Times New Roman"/>
        </w:rPr>
        <w:t xml:space="preserve"> </w:t>
      </w:r>
      <w:r w:rsidR="005A3A63" w:rsidRPr="00F55F25">
        <w:rPr>
          <w:rFonts w:ascii="Times New Roman" w:hAnsi="Times New Roman" w:cs="Times New Roman"/>
        </w:rPr>
        <w:t>sui</w:t>
      </w:r>
      <w:r w:rsidR="00055D89" w:rsidRPr="00F55F25">
        <w:rPr>
          <w:rFonts w:ascii="Times New Roman" w:hAnsi="Times New Roman" w:cs="Times New Roman"/>
        </w:rPr>
        <w:t xml:space="preserve"> propter hoc debet homo primo seipsum videre ad sui</w:t>
      </w:r>
      <w:r w:rsidRPr="00F55F25">
        <w:rPr>
          <w:rFonts w:ascii="Times New Roman" w:hAnsi="Times New Roman" w:cs="Times New Roman"/>
        </w:rPr>
        <w:t xml:space="preserve"> </w:t>
      </w:r>
      <w:r w:rsidR="00055D89" w:rsidRPr="00F55F25">
        <w:rPr>
          <w:rFonts w:ascii="Times New Roman" w:hAnsi="Times New Roman" w:cs="Times New Roman"/>
        </w:rPr>
        <w:t>conuersacionem proximum</w:t>
      </w:r>
      <w:r w:rsidRPr="00F55F25">
        <w:rPr>
          <w:rFonts w:ascii="Times New Roman" w:hAnsi="Times New Roman" w:cs="Times New Roman"/>
        </w:rPr>
        <w:t>,</w:t>
      </w:r>
      <w:r w:rsidR="00055D89" w:rsidRPr="00F55F25">
        <w:rPr>
          <w:rFonts w:ascii="Times New Roman" w:hAnsi="Times New Roman" w:cs="Times New Roman"/>
        </w:rPr>
        <w:t xml:space="preserve"> ad imitacionem Domini</w:t>
      </w:r>
      <w:r w:rsidRPr="00F55F25">
        <w:rPr>
          <w:rFonts w:ascii="Times New Roman" w:hAnsi="Times New Roman" w:cs="Times New Roman"/>
        </w:rPr>
        <w:t>,</w:t>
      </w:r>
      <w:r w:rsidR="00055D89" w:rsidRPr="00F55F25">
        <w:rPr>
          <w:rFonts w:ascii="Times New Roman" w:hAnsi="Times New Roman" w:cs="Times New Roman"/>
        </w:rPr>
        <w:t xml:space="preserve"> ad fruitionem</w:t>
      </w:r>
      <w:r w:rsidRPr="00F55F25">
        <w:rPr>
          <w:rFonts w:ascii="Times New Roman" w:hAnsi="Times New Roman" w:cs="Times New Roman"/>
        </w:rPr>
        <w:t>,</w:t>
      </w:r>
      <w:r w:rsidR="00055D89" w:rsidRPr="00F55F25">
        <w:rPr>
          <w:rFonts w:ascii="Times New Roman" w:hAnsi="Times New Roman" w:cs="Times New Roman"/>
        </w:rPr>
        <w:t xml:space="preserve"> de</w:t>
      </w:r>
      <w:r w:rsidRPr="00F55F25">
        <w:rPr>
          <w:rFonts w:ascii="Times New Roman" w:hAnsi="Times New Roman" w:cs="Times New Roman"/>
        </w:rPr>
        <w:t xml:space="preserve"> </w:t>
      </w:r>
      <w:r w:rsidR="00055D89" w:rsidRPr="00F55F25">
        <w:rPr>
          <w:rFonts w:ascii="Times New Roman" w:hAnsi="Times New Roman" w:cs="Times New Roman"/>
        </w:rPr>
        <w:t>2 Joan. 1[:8]:</w:t>
      </w:r>
      <w:r w:rsidR="0035002B" w:rsidRPr="00F55F25">
        <w:rPr>
          <w:rFonts w:ascii="Times New Roman" w:hAnsi="Times New Roman" w:cs="Times New Roman"/>
        </w:rPr>
        <w:t xml:space="preserve"> </w:t>
      </w:r>
      <w:r w:rsidR="0035002B" w:rsidRPr="00F55F25">
        <w:rPr>
          <w:rFonts w:ascii="Times New Roman" w:hAnsi="Times New Roman" w:cs="Times New Roman"/>
          <w:i/>
          <w:iCs/>
        </w:rPr>
        <w:t>Videte vosmetipsos.</w:t>
      </w:r>
      <w:r w:rsidR="0035002B" w:rsidRPr="00F55F25">
        <w:rPr>
          <w:rFonts w:ascii="Times New Roman" w:hAnsi="Times New Roman" w:cs="Times New Roman"/>
        </w:rPr>
        <w:t xml:space="preserve"> Modum autem docet Bernardus, </w:t>
      </w:r>
      <w:r w:rsidR="0035002B" w:rsidRPr="00F55F25">
        <w:rPr>
          <w:rFonts w:ascii="Times New Roman" w:hAnsi="Times New Roman" w:cs="Times New Roman"/>
          <w:i/>
          <w:iCs/>
        </w:rPr>
        <w:t>Super</w:t>
      </w:r>
      <w:r w:rsidRPr="00F55F25">
        <w:rPr>
          <w:rFonts w:ascii="Times New Roman" w:hAnsi="Times New Roman" w:cs="Times New Roman"/>
          <w:i/>
          <w:iCs/>
        </w:rPr>
        <w:t xml:space="preserve"> </w:t>
      </w:r>
      <w:r w:rsidR="0035002B" w:rsidRPr="00F55F25">
        <w:rPr>
          <w:rFonts w:ascii="Times New Roman" w:hAnsi="Times New Roman" w:cs="Times New Roman"/>
          <w:i/>
          <w:iCs/>
        </w:rPr>
        <w:t>Cantica</w:t>
      </w:r>
      <w:r w:rsidR="00936C86" w:rsidRPr="00F55F25">
        <w:rPr>
          <w:rFonts w:ascii="Times New Roman" w:hAnsi="Times New Roman" w:cs="Times New Roman"/>
          <w:i/>
          <w:iCs/>
        </w:rPr>
        <w:t>,</w:t>
      </w:r>
      <w:r w:rsidR="0035002B" w:rsidRPr="00F55F25">
        <w:rPr>
          <w:rFonts w:ascii="Times New Roman" w:hAnsi="Times New Roman" w:cs="Times New Roman"/>
        </w:rPr>
        <w:t xml:space="preserve"> 5, columba sedens super riuos aquarum videt seipsam et accipitrem si venerit, sed si sederit in arbore florida ita delelectatur quod se non videt, </w:t>
      </w:r>
      <w:r w:rsidR="001D7ADE" w:rsidRPr="00F55F25">
        <w:rPr>
          <w:rFonts w:ascii="Times New Roman" w:hAnsi="Times New Roman" w:cs="Times New Roman"/>
        </w:rPr>
        <w:t>et sic capitur. Sic qui sedet</w:t>
      </w:r>
      <w:r w:rsidRPr="00F55F25">
        <w:rPr>
          <w:rFonts w:ascii="Times New Roman" w:hAnsi="Times New Roman" w:cs="Times New Roman"/>
        </w:rPr>
        <w:t xml:space="preserve"> </w:t>
      </w:r>
      <w:r w:rsidR="001D7ADE" w:rsidRPr="00F55F25">
        <w:rPr>
          <w:rFonts w:ascii="Times New Roman" w:hAnsi="Times New Roman" w:cs="Times New Roman"/>
        </w:rPr>
        <w:t>super riuos sacre uel penitentie potest sui curam habere et pericula</w:t>
      </w:r>
      <w:r w:rsidRPr="00F55F25">
        <w:rPr>
          <w:rFonts w:ascii="Times New Roman" w:hAnsi="Times New Roman" w:cs="Times New Roman"/>
        </w:rPr>
        <w:t xml:space="preserve"> </w:t>
      </w:r>
      <w:r w:rsidR="001D7ADE" w:rsidRPr="00F55F25">
        <w:rPr>
          <w:rFonts w:ascii="Times New Roman" w:hAnsi="Times New Roman" w:cs="Times New Roman"/>
        </w:rPr>
        <w:t xml:space="preserve">precauere, sed aliter est </w:t>
      </w:r>
      <w:r w:rsidR="00D94902" w:rsidRPr="00F55F25">
        <w:rPr>
          <w:rFonts w:ascii="Times New Roman" w:hAnsi="Times New Roman" w:cs="Times New Roman"/>
        </w:rPr>
        <w:t>de adherente deliciis mundi. Exemplum</w:t>
      </w:r>
      <w:r w:rsidRPr="00F55F25">
        <w:rPr>
          <w:rFonts w:ascii="Times New Roman" w:hAnsi="Times New Roman" w:cs="Times New Roman"/>
        </w:rPr>
        <w:t xml:space="preserve"> </w:t>
      </w:r>
      <w:r w:rsidR="00D94902" w:rsidRPr="00F55F25">
        <w:rPr>
          <w:rFonts w:ascii="Times New Roman" w:hAnsi="Times New Roman" w:cs="Times New Roman"/>
        </w:rPr>
        <w:t xml:space="preserve">in prima muliere, Gen. 3[:6] que </w:t>
      </w:r>
      <w:r w:rsidR="00D94902" w:rsidRPr="00F55F25">
        <w:rPr>
          <w:rFonts w:ascii="Times New Roman" w:hAnsi="Times New Roman" w:cs="Times New Roman"/>
          <w:i/>
          <w:iCs/>
        </w:rPr>
        <w:t>Vidit lignum pulchrum</w:t>
      </w:r>
      <w:r w:rsidR="00D94902" w:rsidRPr="00F55F25">
        <w:rPr>
          <w:rFonts w:ascii="Times New Roman" w:hAnsi="Times New Roman" w:cs="Times New Roman"/>
        </w:rPr>
        <w:t xml:space="preserve"> visu </w:t>
      </w:r>
      <w:r w:rsidR="00D94902" w:rsidRPr="00F55F25">
        <w:rPr>
          <w:rFonts w:ascii="Times New Roman" w:hAnsi="Times New Roman" w:cs="Times New Roman"/>
          <w:i/>
          <w:iCs/>
        </w:rPr>
        <w:t>et comedit</w:t>
      </w:r>
      <w:r w:rsidR="00D94902" w:rsidRPr="00F55F25">
        <w:rPr>
          <w:rFonts w:ascii="Times New Roman" w:hAnsi="Times New Roman" w:cs="Times New Roman"/>
        </w:rPr>
        <w:t xml:space="preserve">. </w:t>
      </w:r>
      <w:proofErr w:type="gramStart"/>
      <w:r w:rsidR="00D94902" w:rsidRPr="00F55F25">
        <w:rPr>
          <w:rFonts w:ascii="Times New Roman" w:hAnsi="Times New Roman" w:cs="Times New Roman"/>
        </w:rPr>
        <w:t>Ecce quomodo</w:t>
      </w:r>
      <w:r w:rsidR="00C57E6E" w:rsidRPr="00F55F25">
        <w:rPr>
          <w:rFonts w:ascii="Times New Roman" w:hAnsi="Times New Roman" w:cs="Times New Roman"/>
        </w:rPr>
        <w:t xml:space="preserve"> ex visu ortum habuit transgressio.</w:t>
      </w:r>
      <w:proofErr w:type="gramEnd"/>
      <w:r w:rsidR="00C57E6E" w:rsidRPr="00F55F25">
        <w:rPr>
          <w:rFonts w:ascii="Times New Roman" w:hAnsi="Times New Roman" w:cs="Times New Roman"/>
        </w:rPr>
        <w:t xml:space="preserve"> </w:t>
      </w:r>
      <w:proofErr w:type="gramStart"/>
      <w:r w:rsidR="00C57E6E" w:rsidRPr="00F55F25">
        <w:rPr>
          <w:rFonts w:ascii="Times New Roman" w:hAnsi="Times New Roman" w:cs="Times New Roman"/>
        </w:rPr>
        <w:t>Vnde</w:t>
      </w:r>
      <w:r w:rsidRPr="00F55F25">
        <w:rPr>
          <w:rFonts w:ascii="Times New Roman" w:hAnsi="Times New Roman" w:cs="Times New Roman"/>
        </w:rPr>
        <w:t xml:space="preserve"> </w:t>
      </w:r>
      <w:r w:rsidR="00C57E6E" w:rsidRPr="00F55F25">
        <w:rPr>
          <w:rFonts w:ascii="Times New Roman" w:hAnsi="Times New Roman" w:cs="Times New Roman"/>
        </w:rPr>
        <w:t>et quidam, Luc.</w:t>
      </w:r>
      <w:proofErr w:type="gramEnd"/>
      <w:r w:rsidR="00C57E6E" w:rsidRPr="00F55F25">
        <w:rPr>
          <w:rFonts w:ascii="Times New Roman" w:hAnsi="Times New Roman" w:cs="Times New Roman"/>
        </w:rPr>
        <w:t xml:space="preserve"> 14[:10, 18]: </w:t>
      </w:r>
      <w:r w:rsidR="00C57E6E" w:rsidRPr="00F55F25">
        <w:rPr>
          <w:rFonts w:ascii="Times New Roman" w:hAnsi="Times New Roman" w:cs="Times New Roman"/>
          <w:i/>
          <w:iCs/>
        </w:rPr>
        <w:t>Vocatus</w:t>
      </w:r>
      <w:r w:rsidR="00C57E6E" w:rsidRPr="00F55F25">
        <w:rPr>
          <w:rFonts w:ascii="Times New Roman" w:hAnsi="Times New Roman" w:cs="Times New Roman"/>
        </w:rPr>
        <w:t xml:space="preserve"> ad cenam Dei </w:t>
      </w:r>
      <w:r w:rsidR="00C57E6E" w:rsidRPr="00F55F25">
        <w:rPr>
          <w:rFonts w:ascii="Times New Roman" w:hAnsi="Times New Roman" w:cs="Times New Roman"/>
          <w:i/>
          <w:iCs/>
        </w:rPr>
        <w:t>dixit villam</w:t>
      </w:r>
      <w:r w:rsidR="00C57E6E" w:rsidRPr="00F55F25">
        <w:rPr>
          <w:rFonts w:ascii="Times New Roman" w:hAnsi="Times New Roman" w:cs="Times New Roman"/>
        </w:rPr>
        <w:t xml:space="preserve"> </w:t>
      </w:r>
      <w:r w:rsidR="00C57E6E" w:rsidRPr="00F55F25">
        <w:rPr>
          <w:rFonts w:ascii="Times New Roman" w:hAnsi="Times New Roman" w:cs="Times New Roman"/>
          <w:i/>
          <w:iCs/>
        </w:rPr>
        <w:t>emi, [et] necesse habeo exire, et videre</w:t>
      </w:r>
      <w:r w:rsidR="00C57E6E" w:rsidRPr="00F55F25">
        <w:rPr>
          <w:rFonts w:ascii="Times New Roman" w:hAnsi="Times New Roman" w:cs="Times New Roman"/>
        </w:rPr>
        <w:t xml:space="preserve"> eam: </w:t>
      </w:r>
      <w:r w:rsidR="00C57E6E" w:rsidRPr="00F55F25">
        <w:rPr>
          <w:rFonts w:ascii="Times New Roman" w:hAnsi="Times New Roman" w:cs="Times New Roman"/>
          <w:i/>
          <w:iCs/>
        </w:rPr>
        <w:t>habe me excusatum</w:t>
      </w:r>
      <w:r w:rsidR="00C57E6E" w:rsidRPr="00F55F25">
        <w:rPr>
          <w:rFonts w:ascii="Times New Roman" w:hAnsi="Times New Roman" w:cs="Times New Roman"/>
        </w:rPr>
        <w:t xml:space="preserve">. Et </w:t>
      </w:r>
      <w:proofErr w:type="gramStart"/>
      <w:r w:rsidR="00C57E6E" w:rsidRPr="00F55F25">
        <w:rPr>
          <w:rFonts w:ascii="Times New Roman" w:hAnsi="Times New Roman" w:cs="Times New Roman"/>
        </w:rPr>
        <w:t>sic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r w:rsidR="00C57E6E" w:rsidRPr="00F55F25">
        <w:rPr>
          <w:rFonts w:ascii="Times New Roman" w:hAnsi="Times New Roman" w:cs="Times New Roman"/>
        </w:rPr>
        <w:t>exclusus est</w:t>
      </w:r>
      <w:r w:rsidR="00ED29A3" w:rsidRPr="00F55F25">
        <w:rPr>
          <w:rFonts w:ascii="Times New Roman" w:hAnsi="Times New Roman" w:cs="Times New Roman"/>
        </w:rPr>
        <w:t>.</w:t>
      </w:r>
      <w:r w:rsidR="00C57E6E" w:rsidRPr="00F55F25">
        <w:rPr>
          <w:rFonts w:ascii="Times New Roman" w:hAnsi="Times New Roman" w:cs="Times New Roman"/>
        </w:rPr>
        <w:t xml:space="preserve"> </w:t>
      </w:r>
      <w:r w:rsidR="00ED29A3" w:rsidRPr="00F55F25">
        <w:rPr>
          <w:rFonts w:ascii="Times New Roman" w:hAnsi="Times New Roman" w:cs="Times New Roman"/>
        </w:rPr>
        <w:t>S</w:t>
      </w:r>
      <w:r w:rsidR="00C57E6E" w:rsidRPr="00F55F25">
        <w:rPr>
          <w:rFonts w:ascii="Times New Roman" w:hAnsi="Times New Roman" w:cs="Times New Roman"/>
        </w:rPr>
        <w:t>ic est de illis qui exeunt ad occupaciones extrinsecs</w:t>
      </w:r>
      <w:r w:rsidR="00ED29A3" w:rsidRPr="00F55F25">
        <w:rPr>
          <w:rFonts w:ascii="Times New Roman" w:hAnsi="Times New Roman" w:cs="Times New Roman"/>
        </w:rPr>
        <w:t xml:space="preserve"> et seipsos deserunt. Tales </w:t>
      </w:r>
      <w:r w:rsidR="00ED29A3" w:rsidRPr="00F55F25">
        <w:rPr>
          <w:rFonts w:ascii="Times New Roman" w:hAnsi="Times New Roman" w:cs="Times New Roman"/>
          <w:i/>
          <w:iCs/>
        </w:rPr>
        <w:t>fesutcam</w:t>
      </w:r>
      <w:r w:rsidRPr="00F55F25">
        <w:rPr>
          <w:rFonts w:ascii="Times New Roman" w:hAnsi="Times New Roman" w:cs="Times New Roman"/>
          <w:i/>
          <w:iCs/>
        </w:rPr>
        <w:t xml:space="preserve"> </w:t>
      </w:r>
      <w:r w:rsidR="00ED29A3" w:rsidRPr="00F55F25">
        <w:rPr>
          <w:rFonts w:ascii="Times New Roman" w:hAnsi="Times New Roman" w:cs="Times New Roman"/>
          <w:i/>
          <w:iCs/>
        </w:rPr>
        <w:t xml:space="preserve">in oculo fratris </w:t>
      </w:r>
      <w:r w:rsidR="00ED29A3" w:rsidRPr="00F55F25">
        <w:rPr>
          <w:rFonts w:ascii="Times New Roman" w:hAnsi="Times New Roman" w:cs="Times New Roman"/>
        </w:rPr>
        <w:t>videns</w:t>
      </w:r>
      <w:r w:rsidR="00ED29A3" w:rsidRPr="00F55F25">
        <w:rPr>
          <w:rFonts w:ascii="Times New Roman" w:hAnsi="Times New Roman" w:cs="Times New Roman"/>
          <w:i/>
          <w:iCs/>
        </w:rPr>
        <w:t xml:space="preserve"> </w:t>
      </w:r>
      <w:r w:rsidR="00ED29A3" w:rsidRPr="00F55F25">
        <w:rPr>
          <w:rFonts w:ascii="Times New Roman" w:hAnsi="Times New Roman" w:cs="Times New Roman"/>
        </w:rPr>
        <w:t>qua</w:t>
      </w:r>
      <w:r w:rsidR="00ED29A3" w:rsidRPr="00F55F25">
        <w:rPr>
          <w:rFonts w:ascii="Times New Roman" w:hAnsi="Times New Roman" w:cs="Times New Roman"/>
          <w:i/>
          <w:iCs/>
        </w:rPr>
        <w:t xml:space="preserve"> trabem in ipse oculo non </w:t>
      </w:r>
      <w:r w:rsidR="00ED29A3" w:rsidRPr="00F55F25">
        <w:rPr>
          <w:rFonts w:ascii="Times New Roman" w:hAnsi="Times New Roman" w:cs="Times New Roman"/>
        </w:rPr>
        <w:t>vident</w:t>
      </w:r>
      <w:r w:rsidR="00ED29A3" w:rsidRPr="00F55F25">
        <w:rPr>
          <w:rFonts w:ascii="Times New Roman" w:hAnsi="Times New Roman" w:cs="Times New Roman"/>
          <w:i/>
          <w:iCs/>
        </w:rPr>
        <w:t>,</w:t>
      </w:r>
      <w:r w:rsidR="00ED29A3" w:rsidRPr="00F55F25">
        <w:rPr>
          <w:rFonts w:ascii="Times New Roman" w:hAnsi="Times New Roman" w:cs="Times New Roman"/>
        </w:rPr>
        <w:t xml:space="preserve"> Matt. 7[:3]. Sic rapta fuit Dina que </w:t>
      </w:r>
      <w:r w:rsidR="003F15F2" w:rsidRPr="00F55F25">
        <w:rPr>
          <w:rFonts w:ascii="Times New Roman" w:hAnsi="Times New Roman" w:cs="Times New Roman"/>
        </w:rPr>
        <w:t xml:space="preserve">exiit ad videndum </w:t>
      </w:r>
      <w:r w:rsidR="003F15F2" w:rsidRPr="00F55F25">
        <w:rPr>
          <w:rFonts w:ascii="Times New Roman" w:hAnsi="Times New Roman" w:cs="Times New Roman"/>
          <w:i/>
          <w:iCs/>
        </w:rPr>
        <w:t>mulieres regionis illius</w:t>
      </w:r>
      <w:r w:rsidR="003F15F2" w:rsidRPr="00F55F25">
        <w:rPr>
          <w:rFonts w:ascii="Times New Roman" w:hAnsi="Times New Roman" w:cs="Times New Roman"/>
        </w:rPr>
        <w:t xml:space="preserve">, [Gen. 34:1]. </w:t>
      </w:r>
    </w:p>
    <w:p w14:paraId="0662250A" w14:textId="2FAD6C2D" w:rsidR="00C06642" w:rsidRPr="00F55F25" w:rsidRDefault="003F15F2" w:rsidP="002B3B5B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Secundo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debet homo videre proximum virtuosum</w:t>
      </w:r>
      <w:r w:rsidR="00C0664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ad imitacionem.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Visus, enim, interium mo</w:t>
      </w:r>
      <w:r w:rsidR="005474B8" w:rsidRPr="00F55F25">
        <w:rPr>
          <w:rFonts w:ascii="Times New Roman" w:hAnsi="Times New Roman" w:cs="Times New Roman"/>
        </w:rPr>
        <w:t>u</w:t>
      </w:r>
      <w:r w:rsidRPr="00F55F25">
        <w:rPr>
          <w:rFonts w:ascii="Times New Roman" w:hAnsi="Times New Roman" w:cs="Times New Roman"/>
        </w:rPr>
        <w:t>et ad huiusmodi</w:t>
      </w:r>
      <w:r w:rsidR="00AA64C4" w:rsidRPr="00F55F25">
        <w:rPr>
          <w:rFonts w:ascii="Times New Roman" w:hAnsi="Times New Roman" w:cs="Times New Roman"/>
        </w:rPr>
        <w:t>.</w:t>
      </w:r>
      <w:proofErr w:type="gramEnd"/>
      <w:r w:rsidR="00C06642" w:rsidRPr="00F55F25">
        <w:rPr>
          <w:rFonts w:ascii="Times New Roman" w:hAnsi="Times New Roman" w:cs="Times New Roman"/>
        </w:rPr>
        <w:t xml:space="preserve"> </w:t>
      </w:r>
      <w:r w:rsidR="00AA64C4" w:rsidRPr="00F55F25">
        <w:rPr>
          <w:rFonts w:ascii="Times New Roman" w:hAnsi="Times New Roman" w:cs="Times New Roman"/>
        </w:rPr>
        <w:t xml:space="preserve">Vnde dixit Christus discipulis suis quos voluit esse exemplana aliorum, Matt. 5[:16]: </w:t>
      </w:r>
      <w:r w:rsidR="00AA64C4" w:rsidRPr="00F55F25">
        <w:rPr>
          <w:rFonts w:ascii="Times New Roman" w:hAnsi="Times New Roman" w:cs="Times New Roman"/>
          <w:i/>
          <w:iCs/>
        </w:rPr>
        <w:t>Sic luceat lux vestra coram hominibus: ut videant opera vestra bona, et glorificent Patrem vestrum</w:t>
      </w:r>
      <w:r w:rsidR="00AA64C4" w:rsidRPr="00F55F25">
        <w:rPr>
          <w:rFonts w:ascii="Times New Roman" w:hAnsi="Times New Roman" w:cs="Times New Roman"/>
        </w:rPr>
        <w:t xml:space="preserve">. </w:t>
      </w:r>
      <w:proofErr w:type="gramStart"/>
      <w:r w:rsidR="00AA64C4" w:rsidRPr="00F55F25">
        <w:rPr>
          <w:rFonts w:ascii="Times New Roman" w:hAnsi="Times New Roman" w:cs="Times New Roman"/>
        </w:rPr>
        <w:t xml:space="preserve">Augustinus, 11, </w:t>
      </w:r>
      <w:r w:rsidR="00AA64C4" w:rsidRPr="00F55F25">
        <w:rPr>
          <w:rFonts w:ascii="Times New Roman" w:hAnsi="Times New Roman" w:cs="Times New Roman"/>
          <w:i/>
          <w:iCs/>
        </w:rPr>
        <w:t>De trinitate</w:t>
      </w:r>
      <w:r w:rsidR="00AA64C4" w:rsidRPr="00F55F25">
        <w:rPr>
          <w:rFonts w:ascii="Times New Roman" w:hAnsi="Times New Roman" w:cs="Times New Roman"/>
        </w:rPr>
        <w:t>, c. 7, dicit de cameleon quod ad inspectum rei quam intuetur imitat et incorporat sibi colorem</w:t>
      </w:r>
      <w:r w:rsidR="006E2BE2" w:rsidRPr="00F55F25">
        <w:rPr>
          <w:rFonts w:ascii="Times New Roman" w:hAnsi="Times New Roman" w:cs="Times New Roman"/>
        </w:rPr>
        <w:t>.</w:t>
      </w:r>
      <w:proofErr w:type="gramEnd"/>
      <w:r w:rsidR="00AA64C4" w:rsidRPr="00F55F25">
        <w:rPr>
          <w:rFonts w:ascii="Times New Roman" w:hAnsi="Times New Roman" w:cs="Times New Roman"/>
        </w:rPr>
        <w:t xml:space="preserve"> </w:t>
      </w:r>
      <w:proofErr w:type="gramStart"/>
      <w:r w:rsidR="009E3B2F" w:rsidRPr="00F55F25">
        <w:rPr>
          <w:rFonts w:ascii="Times New Roman" w:hAnsi="Times New Roman" w:cs="Times New Roman"/>
        </w:rPr>
        <w:t>F</w:t>
      </w:r>
      <w:r w:rsidR="00AA64C4" w:rsidRPr="00F55F25">
        <w:rPr>
          <w:rFonts w:ascii="Times New Roman" w:hAnsi="Times New Roman" w:cs="Times New Roman"/>
        </w:rPr>
        <w:t>igura ad hoc</w:t>
      </w:r>
      <w:r w:rsidR="00AA1E06" w:rsidRPr="00F55F25">
        <w:rPr>
          <w:rFonts w:ascii="Times New Roman" w:hAnsi="Times New Roman" w:cs="Times New Roman"/>
        </w:rPr>
        <w:t>, [Gen. 30:37-</w:t>
      </w:r>
      <w:r w:rsidR="009E3B2F" w:rsidRPr="00F55F25">
        <w:rPr>
          <w:rFonts w:ascii="Times New Roman" w:hAnsi="Times New Roman" w:cs="Times New Roman"/>
        </w:rPr>
        <w:t>39]</w:t>
      </w:r>
      <w:r w:rsidR="00AA64C4" w:rsidRPr="00F55F25">
        <w:rPr>
          <w:rFonts w:ascii="Times New Roman" w:hAnsi="Times New Roman" w:cs="Times New Roman"/>
        </w:rPr>
        <w:t>.</w:t>
      </w:r>
      <w:proofErr w:type="gramEnd"/>
      <w:r w:rsidR="003D3EC5" w:rsidRPr="00F55F25">
        <w:rPr>
          <w:rFonts w:ascii="Times New Roman" w:hAnsi="Times New Roman" w:cs="Times New Roman"/>
        </w:rPr>
        <w:t xml:space="preserve"> Secundum Augustinum ibidem, quod oues concipiunt fetus varios secundum aspicium et qualitatem virgarum quas vident in conspicium suo, Gen. 30</w:t>
      </w:r>
      <w:r w:rsidR="009E3B2F" w:rsidRPr="00F55F25">
        <w:rPr>
          <w:rFonts w:ascii="Times New Roman" w:hAnsi="Times New Roman" w:cs="Times New Roman"/>
        </w:rPr>
        <w:t>[</w:t>
      </w:r>
      <w:r w:rsidR="003D3EC5" w:rsidRPr="00F55F25">
        <w:rPr>
          <w:rFonts w:ascii="Times New Roman" w:hAnsi="Times New Roman" w:cs="Times New Roman"/>
        </w:rPr>
        <w:t>:37-41].</w:t>
      </w:r>
      <w:r w:rsidR="00C06642" w:rsidRPr="00F55F25">
        <w:rPr>
          <w:rFonts w:ascii="Times New Roman" w:hAnsi="Times New Roman" w:cs="Times New Roman"/>
        </w:rPr>
        <w:t xml:space="preserve"> </w:t>
      </w:r>
      <w:r w:rsidR="003D3EC5" w:rsidRPr="00F55F25">
        <w:rPr>
          <w:rFonts w:ascii="Times New Roman" w:hAnsi="Times New Roman" w:cs="Times New Roman"/>
        </w:rPr>
        <w:t>Virga incarnali est prelatus per quem fluit aqua doctrine</w:t>
      </w:r>
      <w:r w:rsidR="00C06642" w:rsidRPr="00F55F25">
        <w:rPr>
          <w:rFonts w:ascii="Times New Roman" w:hAnsi="Times New Roman" w:cs="Times New Roman"/>
        </w:rPr>
        <w:t xml:space="preserve"> </w:t>
      </w:r>
      <w:r w:rsidR="003D3EC5" w:rsidRPr="00F55F25">
        <w:rPr>
          <w:rFonts w:ascii="Times New Roman" w:hAnsi="Times New Roman" w:cs="Times New Roman"/>
        </w:rPr>
        <w:t>ad oues Christi, Jer. 1[:</w:t>
      </w:r>
      <w:r w:rsidR="002B3B5B" w:rsidRPr="00F55F25">
        <w:rPr>
          <w:rFonts w:ascii="Times New Roman" w:hAnsi="Times New Roman" w:cs="Times New Roman"/>
        </w:rPr>
        <w:t xml:space="preserve">11-12]: </w:t>
      </w:r>
      <w:r w:rsidR="002B3B5B" w:rsidRPr="00F55F25">
        <w:rPr>
          <w:rFonts w:ascii="Times New Roman" w:hAnsi="Times New Roman" w:cs="Times New Roman"/>
          <w:i/>
          <w:iCs/>
        </w:rPr>
        <w:t xml:space="preserve">Quid tu vides, Jeremia? </w:t>
      </w:r>
      <w:proofErr w:type="gramStart"/>
      <w:r w:rsidR="002B3B5B" w:rsidRPr="00F55F25">
        <w:rPr>
          <w:rFonts w:ascii="Times New Roman" w:hAnsi="Times New Roman" w:cs="Times New Roman"/>
          <w:i/>
          <w:iCs/>
        </w:rPr>
        <w:t>Virgam vigilantem ego video.</w:t>
      </w:r>
      <w:proofErr w:type="gramEnd"/>
      <w:r w:rsidR="002B3B5B" w:rsidRPr="00F55F25">
        <w:rPr>
          <w:rFonts w:ascii="Times New Roman" w:hAnsi="Times New Roman" w:cs="Times New Roman"/>
          <w:i/>
          <w:iCs/>
        </w:rPr>
        <w:t xml:space="preserve"> Et ait, Bene vidisti: quia</w:t>
      </w:r>
      <w:r w:rsidR="002B3B5B" w:rsidRPr="00F55F25">
        <w:rPr>
          <w:rFonts w:ascii="Times New Roman" w:hAnsi="Times New Roman" w:cs="Times New Roman"/>
        </w:rPr>
        <w:t xml:space="preserve"> et </w:t>
      </w:r>
      <w:r w:rsidR="002B3B5B" w:rsidRPr="00F55F25">
        <w:rPr>
          <w:rFonts w:ascii="Times New Roman" w:hAnsi="Times New Roman" w:cs="Times New Roman"/>
          <w:i/>
          <w:iCs/>
        </w:rPr>
        <w:t>ego vigilabo super verbo meo, ut faciam illud</w:t>
      </w:r>
      <w:r w:rsidR="002B3B5B" w:rsidRPr="00F55F25">
        <w:rPr>
          <w:rFonts w:ascii="Times New Roman" w:hAnsi="Times New Roman" w:cs="Times New Roman"/>
        </w:rPr>
        <w:t>. Sic prelatus</w:t>
      </w:r>
      <w:r w:rsidR="00C06642" w:rsidRPr="00F55F25">
        <w:rPr>
          <w:rFonts w:ascii="Times New Roman" w:hAnsi="Times New Roman" w:cs="Times New Roman"/>
        </w:rPr>
        <w:t xml:space="preserve"> </w:t>
      </w:r>
      <w:r w:rsidR="002B3B5B" w:rsidRPr="00F55F25">
        <w:rPr>
          <w:rFonts w:ascii="Times New Roman" w:hAnsi="Times New Roman" w:cs="Times New Roman"/>
        </w:rPr>
        <w:lastRenderedPageBreak/>
        <w:t>et etiam dicere illud Judic. 7[:</w:t>
      </w:r>
      <w:r w:rsidR="00595477" w:rsidRPr="00F55F25">
        <w:rPr>
          <w:rFonts w:ascii="Times New Roman" w:hAnsi="Times New Roman" w:cs="Times New Roman"/>
        </w:rPr>
        <w:t>17] quod dixit Gedeon dux populi</w:t>
      </w:r>
      <w:r w:rsidR="003A4AD3" w:rsidRPr="00F55F25">
        <w:rPr>
          <w:rFonts w:ascii="Times New Roman" w:hAnsi="Times New Roman" w:cs="Times New Roman"/>
        </w:rPr>
        <w:t>,</w:t>
      </w:r>
      <w:r w:rsidR="00595477" w:rsidRPr="00F55F25">
        <w:rPr>
          <w:rFonts w:ascii="Times New Roman" w:hAnsi="Times New Roman" w:cs="Times New Roman"/>
        </w:rPr>
        <w:t xml:space="preserve"> </w:t>
      </w:r>
      <w:r w:rsidR="00595477" w:rsidRPr="00F55F25">
        <w:rPr>
          <w:rFonts w:ascii="Times New Roman" w:hAnsi="Times New Roman" w:cs="Times New Roman"/>
          <w:i/>
          <w:iCs/>
        </w:rPr>
        <w:t>Quod me</w:t>
      </w:r>
      <w:r w:rsidR="00595477" w:rsidRPr="00F55F25">
        <w:rPr>
          <w:rFonts w:ascii="Times New Roman" w:hAnsi="Times New Roman" w:cs="Times New Roman"/>
        </w:rPr>
        <w:t xml:space="preserve"> videris </w:t>
      </w:r>
      <w:r w:rsidR="00595477" w:rsidRPr="00F55F25">
        <w:rPr>
          <w:rFonts w:ascii="Times New Roman" w:hAnsi="Times New Roman" w:cs="Times New Roman"/>
          <w:i/>
          <w:iCs/>
        </w:rPr>
        <w:t>facere, hoc facite</w:t>
      </w:r>
      <w:r w:rsidR="00595477" w:rsidRPr="00F55F25">
        <w:rPr>
          <w:rFonts w:ascii="Times New Roman" w:hAnsi="Times New Roman" w:cs="Times New Roman"/>
        </w:rPr>
        <w:t xml:space="preserve">. </w:t>
      </w:r>
    </w:p>
    <w:p w14:paraId="54D5E43E" w14:textId="65043CDD" w:rsidR="003A75F4" w:rsidRPr="00F55F25" w:rsidRDefault="00595477" w:rsidP="002B3B5B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De tercio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de visione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Dei</w:t>
      </w:r>
      <w:r w:rsidR="003A4AD3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dicit Augustinus primo </w:t>
      </w:r>
      <w:r w:rsidRPr="00F55F25">
        <w:rPr>
          <w:rFonts w:ascii="Times New Roman" w:hAnsi="Times New Roman" w:cs="Times New Roman"/>
          <w:i/>
          <w:iCs/>
        </w:rPr>
        <w:t xml:space="preserve">De trinitatie, </w:t>
      </w:r>
      <w:r w:rsidRPr="00F55F25">
        <w:rPr>
          <w:rFonts w:ascii="Times New Roman" w:hAnsi="Times New Roman" w:cs="Times New Roman"/>
        </w:rPr>
        <w:t>capitulo 23, visio est merces fidei</w:t>
      </w:r>
      <w:r w:rsidR="00AF2403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AF2403" w:rsidRPr="00F55F25">
        <w:rPr>
          <w:rFonts w:ascii="Times New Roman" w:hAnsi="Times New Roman" w:cs="Times New Roman"/>
        </w:rPr>
        <w:t>N</w:t>
      </w:r>
      <w:r w:rsidRPr="00F55F25">
        <w:rPr>
          <w:rFonts w:ascii="Times New Roman" w:hAnsi="Times New Roman" w:cs="Times New Roman"/>
        </w:rPr>
        <w:t>am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visus et auditus qui solum modo sunt sensus disciplinabiles</w:t>
      </w:r>
      <w:r w:rsidR="00AF2403" w:rsidRPr="00F55F25">
        <w:rPr>
          <w:rFonts w:ascii="Times New Roman" w:hAnsi="Times New Roman" w:cs="Times New Roman"/>
        </w:rPr>
        <w:t xml:space="preserve"> secundi Philosophi </w:t>
      </w:r>
      <w:r w:rsidR="00AF2403" w:rsidRPr="00F55F25">
        <w:rPr>
          <w:rFonts w:ascii="Times New Roman" w:hAnsi="Times New Roman" w:cs="Times New Roman"/>
          <w:i/>
          <w:iCs/>
        </w:rPr>
        <w:t>De Sensu et sensatu</w:t>
      </w:r>
      <w:r w:rsidR="00AF2403" w:rsidRPr="00F55F25">
        <w:rPr>
          <w:rFonts w:ascii="Times New Roman" w:hAnsi="Times New Roman" w:cs="Times New Roman"/>
        </w:rPr>
        <w:t>.</w:t>
      </w:r>
      <w:proofErr w:type="gramEnd"/>
      <w:r w:rsidR="00AF2403" w:rsidRPr="00F55F25">
        <w:rPr>
          <w:rFonts w:ascii="Times New Roman" w:hAnsi="Times New Roman" w:cs="Times New Roman"/>
        </w:rPr>
        <w:t xml:space="preserve"> </w:t>
      </w:r>
      <w:proofErr w:type="gramStart"/>
      <w:r w:rsidR="008654FD" w:rsidRPr="00F55F25">
        <w:rPr>
          <w:rFonts w:ascii="Times New Roman" w:hAnsi="Times New Roman" w:cs="Times New Roman"/>
        </w:rPr>
        <w:t>Deseruiunt discipuli</w:t>
      </w:r>
      <w:r w:rsidR="003A75F4" w:rsidRPr="00F55F25">
        <w:rPr>
          <w:rFonts w:ascii="Times New Roman" w:hAnsi="Times New Roman" w:cs="Times New Roman"/>
        </w:rPr>
        <w:t xml:space="preserve"> </w:t>
      </w:r>
      <w:r w:rsidR="008654FD" w:rsidRPr="00F55F25">
        <w:rPr>
          <w:rFonts w:ascii="Times New Roman" w:hAnsi="Times New Roman" w:cs="Times New Roman"/>
        </w:rPr>
        <w:t>Christi in duplici statu</w:t>
      </w:r>
      <w:r w:rsidR="00CC07F2" w:rsidRPr="00F55F25">
        <w:rPr>
          <w:rFonts w:ascii="Times New Roman" w:hAnsi="Times New Roman" w:cs="Times New Roman"/>
        </w:rPr>
        <w:t>.</w:t>
      </w:r>
      <w:proofErr w:type="gramEnd"/>
      <w:r w:rsidR="008654FD" w:rsidRPr="00F55F25">
        <w:rPr>
          <w:rFonts w:ascii="Times New Roman" w:hAnsi="Times New Roman" w:cs="Times New Roman"/>
        </w:rPr>
        <w:t xml:space="preserve"> </w:t>
      </w:r>
      <w:proofErr w:type="gramStart"/>
      <w:r w:rsidR="00CC07F2" w:rsidRPr="00F55F25">
        <w:rPr>
          <w:rFonts w:ascii="Times New Roman" w:hAnsi="Times New Roman" w:cs="Times New Roman"/>
        </w:rPr>
        <w:t>A</w:t>
      </w:r>
      <w:r w:rsidR="008654FD" w:rsidRPr="00F55F25">
        <w:rPr>
          <w:rFonts w:ascii="Times New Roman" w:hAnsi="Times New Roman" w:cs="Times New Roman"/>
        </w:rPr>
        <w:t>uditus in statu quo per fidem ambulamus.</w:t>
      </w:r>
      <w:proofErr w:type="gramEnd"/>
      <w:r w:rsidR="008654FD" w:rsidRPr="00F55F25">
        <w:rPr>
          <w:rFonts w:ascii="Times New Roman" w:hAnsi="Times New Roman" w:cs="Times New Roman"/>
        </w:rPr>
        <w:t xml:space="preserve"> Nam </w:t>
      </w:r>
      <w:r w:rsidR="008654FD" w:rsidRPr="00F55F25">
        <w:rPr>
          <w:rFonts w:ascii="Times New Roman" w:hAnsi="Times New Roman" w:cs="Times New Roman"/>
          <w:i/>
          <w:iCs/>
        </w:rPr>
        <w:t>fides ex auditu</w:t>
      </w:r>
      <w:r w:rsidR="008654FD" w:rsidRPr="00F55F25">
        <w:rPr>
          <w:rFonts w:ascii="Times New Roman" w:hAnsi="Times New Roman" w:cs="Times New Roman"/>
        </w:rPr>
        <w:t xml:space="preserve">, Rom. 10[:17]. </w:t>
      </w:r>
      <w:proofErr w:type="gramStart"/>
      <w:r w:rsidR="008654FD" w:rsidRPr="00F55F25">
        <w:rPr>
          <w:rFonts w:ascii="Times New Roman" w:hAnsi="Times New Roman" w:cs="Times New Roman"/>
        </w:rPr>
        <w:t>Visus deseruiet nobis quando venerimus ad speciem</w:t>
      </w:r>
      <w:r w:rsidR="00CC07F2" w:rsidRPr="00F55F25">
        <w:rPr>
          <w:rFonts w:ascii="Times New Roman" w:hAnsi="Times New Roman" w:cs="Times New Roman"/>
        </w:rPr>
        <w:t>,</w:t>
      </w:r>
      <w:r w:rsidR="008654FD" w:rsidRPr="00F55F25">
        <w:rPr>
          <w:rFonts w:ascii="Times New Roman" w:hAnsi="Times New Roman" w:cs="Times New Roman"/>
        </w:rPr>
        <w:t xml:space="preserve"> quando </w:t>
      </w:r>
      <w:r w:rsidR="008654FD" w:rsidRPr="00F55F25">
        <w:rPr>
          <w:rFonts w:ascii="Times New Roman" w:hAnsi="Times New Roman" w:cs="Times New Roman"/>
          <w:i/>
          <w:iCs/>
        </w:rPr>
        <w:t>videbimus</w:t>
      </w:r>
      <w:r w:rsidR="008654FD" w:rsidRPr="00F55F25">
        <w:rPr>
          <w:rFonts w:ascii="Times New Roman" w:hAnsi="Times New Roman" w:cs="Times New Roman"/>
        </w:rPr>
        <w:t xml:space="preserve"> Deum</w:t>
      </w:r>
      <w:r w:rsidR="003A75F4" w:rsidRPr="00F55F25">
        <w:rPr>
          <w:rFonts w:ascii="Times New Roman" w:hAnsi="Times New Roman" w:cs="Times New Roman"/>
        </w:rPr>
        <w:t xml:space="preserve"> </w:t>
      </w:r>
      <w:r w:rsidR="008654FD" w:rsidRPr="00F55F25">
        <w:rPr>
          <w:rFonts w:ascii="Times New Roman" w:hAnsi="Times New Roman" w:cs="Times New Roman"/>
          <w:i/>
          <w:iCs/>
        </w:rPr>
        <w:t>sicuti est</w:t>
      </w:r>
      <w:r w:rsidR="008654FD" w:rsidRPr="00F55F25">
        <w:rPr>
          <w:rFonts w:ascii="Times New Roman" w:hAnsi="Times New Roman" w:cs="Times New Roman"/>
        </w:rPr>
        <w:t>, [1] Joan.</w:t>
      </w:r>
      <w:proofErr w:type="gramEnd"/>
      <w:r w:rsidR="008654FD" w:rsidRPr="00F55F25">
        <w:rPr>
          <w:rFonts w:ascii="Times New Roman" w:hAnsi="Times New Roman" w:cs="Times New Roman"/>
        </w:rPr>
        <w:t xml:space="preserve"> 3[:2]. </w:t>
      </w:r>
    </w:p>
    <w:p w14:paraId="60BAA930" w14:textId="77777777" w:rsidR="003A75F4" w:rsidRPr="00F55F25" w:rsidRDefault="008654FD" w:rsidP="002B3B5B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Item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1 Cor. 13[:12]</w:t>
      </w:r>
      <w:r w:rsidR="00CA0515" w:rsidRPr="00F55F25">
        <w:rPr>
          <w:rFonts w:ascii="Times New Roman" w:hAnsi="Times New Roman" w:cs="Times New Roman"/>
        </w:rPr>
        <w:t xml:space="preserve">: </w:t>
      </w:r>
      <w:r w:rsidR="00CA0515" w:rsidRPr="00F55F25">
        <w:rPr>
          <w:rFonts w:ascii="Times New Roman" w:hAnsi="Times New Roman" w:cs="Times New Roman"/>
          <w:i/>
          <w:iCs/>
        </w:rPr>
        <w:t xml:space="preserve">Videmus nunc per speculum </w:t>
      </w:r>
      <w:r w:rsidR="00CA0515" w:rsidRPr="00F55F25">
        <w:rPr>
          <w:rFonts w:ascii="Times New Roman" w:hAnsi="Times New Roman" w:cs="Times New Roman"/>
        </w:rPr>
        <w:t>/f. 119rb/</w:t>
      </w:r>
      <w:r w:rsidR="003A75F4" w:rsidRPr="00F55F25">
        <w:rPr>
          <w:rFonts w:ascii="Times New Roman" w:hAnsi="Times New Roman" w:cs="Times New Roman"/>
        </w:rPr>
        <w:t xml:space="preserve"> </w:t>
      </w:r>
      <w:r w:rsidR="00CA0515" w:rsidRPr="00F55F25">
        <w:rPr>
          <w:rFonts w:ascii="Times New Roman" w:hAnsi="Times New Roman" w:cs="Times New Roman"/>
        </w:rPr>
        <w:t>et</w:t>
      </w:r>
      <w:r w:rsidR="00CA0515" w:rsidRPr="00F55F25">
        <w:rPr>
          <w:rFonts w:ascii="Times New Roman" w:hAnsi="Times New Roman" w:cs="Times New Roman"/>
          <w:i/>
          <w:iCs/>
        </w:rPr>
        <w:t xml:space="preserve"> in ænigmate</w:t>
      </w:r>
      <w:r w:rsidR="00CA0515" w:rsidRPr="00F55F25">
        <w:rPr>
          <w:rFonts w:ascii="Times New Roman" w:hAnsi="Times New Roman" w:cs="Times New Roman"/>
        </w:rPr>
        <w:t xml:space="preserve">. </w:t>
      </w:r>
    </w:p>
    <w:p w14:paraId="081EF123" w14:textId="21D80CDC" w:rsidR="003A75F4" w:rsidRPr="00F55F25" w:rsidRDefault="00CA0515" w:rsidP="00C5043F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Item</w:t>
      </w:r>
      <w:r w:rsidR="003A75F4" w:rsidRPr="00F55F25">
        <w:rPr>
          <w:rFonts w:ascii="Times New Roman" w:hAnsi="Times New Roman" w:cs="Times New Roman"/>
        </w:rPr>
        <w:t>,</w:t>
      </w:r>
      <w:r w:rsidR="009D12D5" w:rsidRPr="00F55F25">
        <w:rPr>
          <w:rFonts w:ascii="Times New Roman" w:hAnsi="Times New Roman" w:cs="Times New Roman"/>
        </w:rPr>
        <w:t xml:space="preserve"> quod res magna potest videri quasi contempta</w:t>
      </w:r>
      <w:r w:rsidR="003A75F4" w:rsidRPr="00F55F25">
        <w:rPr>
          <w:rFonts w:ascii="Times New Roman" w:hAnsi="Times New Roman" w:cs="Times New Roman"/>
        </w:rPr>
        <w:t xml:space="preserve"> </w:t>
      </w:r>
      <w:r w:rsidR="009D12D5" w:rsidRPr="00F55F25">
        <w:rPr>
          <w:rFonts w:ascii="Times New Roman" w:hAnsi="Times New Roman" w:cs="Times New Roman"/>
        </w:rPr>
        <w:t>in paruo speculo</w:t>
      </w:r>
      <w:r w:rsidR="00CC07F2" w:rsidRPr="00F55F25">
        <w:rPr>
          <w:rFonts w:ascii="Times New Roman" w:hAnsi="Times New Roman" w:cs="Times New Roman"/>
        </w:rPr>
        <w:t>,</w:t>
      </w:r>
      <w:r w:rsidR="009D12D5" w:rsidRPr="00F55F25">
        <w:rPr>
          <w:rFonts w:ascii="Times New Roman" w:hAnsi="Times New Roman" w:cs="Times New Roman"/>
        </w:rPr>
        <w:t xml:space="preserve"> ita Deus magnus cuius inge</w:t>
      </w:r>
      <w:r w:rsidR="000F4D87" w:rsidRPr="00F55F25">
        <w:rPr>
          <w:rFonts w:ascii="Times New Roman" w:hAnsi="Times New Roman" w:cs="Times New Roman"/>
        </w:rPr>
        <w:t>n</w:t>
      </w:r>
      <w:r w:rsidR="009D12D5" w:rsidRPr="00F55F25">
        <w:rPr>
          <w:rFonts w:ascii="Times New Roman" w:hAnsi="Times New Roman" w:cs="Times New Roman"/>
        </w:rPr>
        <w:t>t</w:t>
      </w:r>
      <w:r w:rsidR="000F4D87" w:rsidRPr="00F55F25">
        <w:rPr>
          <w:rFonts w:ascii="Times New Roman" w:hAnsi="Times New Roman" w:cs="Times New Roman"/>
        </w:rPr>
        <w:t>ibu</w:t>
      </w:r>
      <w:r w:rsidR="009D12D5" w:rsidRPr="00F55F25">
        <w:rPr>
          <w:rFonts w:ascii="Times New Roman" w:hAnsi="Times New Roman" w:cs="Times New Roman"/>
        </w:rPr>
        <w:t xml:space="preserve">s non </w:t>
      </w:r>
      <w:r w:rsidR="000F4D87" w:rsidRPr="00F55F25">
        <w:rPr>
          <w:rFonts w:ascii="Times New Roman" w:hAnsi="Times New Roman" w:cs="Times New Roman"/>
        </w:rPr>
        <w:t>est</w:t>
      </w:r>
      <w:r w:rsidR="009D12D5" w:rsidRPr="00F55F25">
        <w:rPr>
          <w:rFonts w:ascii="Times New Roman" w:hAnsi="Times New Roman" w:cs="Times New Roman"/>
        </w:rPr>
        <w:t xml:space="preserve"> finis</w:t>
      </w:r>
      <w:r w:rsidR="003A75F4" w:rsidRPr="00F55F25">
        <w:rPr>
          <w:rFonts w:ascii="Times New Roman" w:hAnsi="Times New Roman" w:cs="Times New Roman"/>
        </w:rPr>
        <w:t xml:space="preserve"> </w:t>
      </w:r>
      <w:r w:rsidR="009D12D5" w:rsidRPr="00F55F25">
        <w:rPr>
          <w:rFonts w:ascii="Times New Roman" w:hAnsi="Times New Roman" w:cs="Times New Roman"/>
        </w:rPr>
        <w:t>videtur in speculo fidei.</w:t>
      </w:r>
      <w:proofErr w:type="gramEnd"/>
      <w:r w:rsidR="009D12D5" w:rsidRPr="00F55F25">
        <w:rPr>
          <w:rFonts w:ascii="Times New Roman" w:hAnsi="Times New Roman" w:cs="Times New Roman"/>
        </w:rPr>
        <w:t xml:space="preserve"> Exemplum Augustin</w:t>
      </w:r>
      <w:r w:rsidR="000F4D87" w:rsidRPr="00F55F25">
        <w:rPr>
          <w:rFonts w:ascii="Times New Roman" w:hAnsi="Times New Roman" w:cs="Times New Roman"/>
        </w:rPr>
        <w:t>i</w:t>
      </w:r>
      <w:r w:rsidR="009D12D5" w:rsidRPr="00F55F25">
        <w:rPr>
          <w:rFonts w:ascii="Times New Roman" w:hAnsi="Times New Roman" w:cs="Times New Roman"/>
        </w:rPr>
        <w:t xml:space="preserve">, </w:t>
      </w:r>
      <w:r w:rsidR="009D12D5" w:rsidRPr="00F55F25">
        <w:rPr>
          <w:rFonts w:ascii="Times New Roman" w:hAnsi="Times New Roman" w:cs="Times New Roman"/>
          <w:i/>
          <w:iCs/>
        </w:rPr>
        <w:t>Epistola</w:t>
      </w:r>
      <w:r w:rsidR="009D12D5" w:rsidRPr="00F55F25">
        <w:rPr>
          <w:rFonts w:ascii="Times New Roman" w:hAnsi="Times New Roman" w:cs="Times New Roman"/>
        </w:rPr>
        <w:t xml:space="preserve"> 18, et </w:t>
      </w:r>
      <w:r w:rsidR="009D12D5" w:rsidRPr="00F55F25">
        <w:rPr>
          <w:rFonts w:ascii="Times New Roman" w:hAnsi="Times New Roman" w:cs="Times New Roman"/>
          <w:i/>
          <w:iCs/>
        </w:rPr>
        <w:t>De doctrina Christiana</w:t>
      </w:r>
      <w:r w:rsidR="009D12D5" w:rsidRPr="00F55F25">
        <w:rPr>
          <w:rFonts w:ascii="Times New Roman" w:hAnsi="Times New Roman" w:cs="Times New Roman"/>
        </w:rPr>
        <w:t xml:space="preserve"> c. 6</w:t>
      </w:r>
      <w:r w:rsidR="00D90C9E" w:rsidRPr="00F55F25">
        <w:rPr>
          <w:rFonts w:ascii="Times New Roman" w:hAnsi="Times New Roman" w:cs="Times New Roman"/>
        </w:rPr>
        <w:t>, omnis</w:t>
      </w:r>
      <w:r w:rsidR="003A75F4" w:rsidRPr="00F55F25">
        <w:rPr>
          <w:rFonts w:ascii="Times New Roman" w:hAnsi="Times New Roman" w:cs="Times New Roman"/>
        </w:rPr>
        <w:t xml:space="preserve"> </w:t>
      </w:r>
      <w:r w:rsidR="00D90C9E" w:rsidRPr="00F55F25">
        <w:rPr>
          <w:rFonts w:ascii="Times New Roman" w:hAnsi="Times New Roman" w:cs="Times New Roman"/>
        </w:rPr>
        <w:t>sermo et omnis doctrina fit per signa</w:t>
      </w:r>
      <w:r w:rsidR="000F4D87" w:rsidRPr="00F55F25">
        <w:rPr>
          <w:rFonts w:ascii="Times New Roman" w:hAnsi="Times New Roman" w:cs="Times New Roman"/>
        </w:rPr>
        <w:t>,</w:t>
      </w:r>
      <w:r w:rsidR="00D90C9E" w:rsidRPr="00F55F25">
        <w:rPr>
          <w:rFonts w:ascii="Times New Roman" w:hAnsi="Times New Roman" w:cs="Times New Roman"/>
        </w:rPr>
        <w:t xml:space="preserve"> aut per res auditus</w:t>
      </w:r>
      <w:r w:rsidR="000F4D87" w:rsidRPr="00F55F25">
        <w:rPr>
          <w:rFonts w:ascii="Times New Roman" w:hAnsi="Times New Roman" w:cs="Times New Roman"/>
        </w:rPr>
        <w:t>,</w:t>
      </w:r>
      <w:r w:rsidR="003A75F4" w:rsidRPr="00F55F25">
        <w:rPr>
          <w:rFonts w:ascii="Times New Roman" w:hAnsi="Times New Roman" w:cs="Times New Roman"/>
        </w:rPr>
        <w:t xml:space="preserve"> </w:t>
      </w:r>
      <w:r w:rsidR="00D90C9E" w:rsidRPr="00F55F25">
        <w:rPr>
          <w:rFonts w:ascii="Times New Roman" w:hAnsi="Times New Roman" w:cs="Times New Roman"/>
        </w:rPr>
        <w:t xml:space="preserve">percipit signa visus res. </w:t>
      </w:r>
      <w:r w:rsidR="00E07118" w:rsidRPr="00F55F25">
        <w:rPr>
          <w:rFonts w:ascii="Times New Roman" w:hAnsi="Times New Roman" w:cs="Times New Roman"/>
        </w:rPr>
        <w:t>Ideo dic</w:t>
      </w:r>
      <w:r w:rsidR="000F4D87" w:rsidRPr="00F55F25">
        <w:rPr>
          <w:rFonts w:ascii="Times New Roman" w:hAnsi="Times New Roman" w:cs="Times New Roman"/>
        </w:rPr>
        <w:t>i</w:t>
      </w:r>
      <w:r w:rsidR="00E07118" w:rsidRPr="00F55F25">
        <w:rPr>
          <w:rFonts w:ascii="Times New Roman" w:hAnsi="Times New Roman" w:cs="Times New Roman"/>
        </w:rPr>
        <w:t>t</w:t>
      </w:r>
      <w:r w:rsidR="000F4D87" w:rsidRPr="00F55F25">
        <w:rPr>
          <w:rFonts w:ascii="Times New Roman" w:hAnsi="Times New Roman" w:cs="Times New Roman"/>
        </w:rPr>
        <w:t>u</w:t>
      </w:r>
      <w:r w:rsidR="00E07118" w:rsidRPr="00F55F25">
        <w:rPr>
          <w:rFonts w:ascii="Times New Roman" w:hAnsi="Times New Roman" w:cs="Times New Roman"/>
        </w:rPr>
        <w:t xml:space="preserve">r in prologo </w:t>
      </w:r>
      <w:r w:rsidR="00E07118" w:rsidRPr="00F55F25">
        <w:rPr>
          <w:rFonts w:ascii="Times New Roman" w:hAnsi="Times New Roman" w:cs="Times New Roman"/>
          <w:i/>
          <w:iCs/>
        </w:rPr>
        <w:t>Methaphysice</w:t>
      </w:r>
      <w:r w:rsidR="00E07118" w:rsidRPr="00F55F25">
        <w:rPr>
          <w:rFonts w:ascii="Times New Roman" w:hAnsi="Times New Roman" w:cs="Times New Roman"/>
        </w:rPr>
        <w:t>,</w:t>
      </w:r>
      <w:r w:rsidR="003A75F4" w:rsidRPr="00F55F25">
        <w:rPr>
          <w:rFonts w:ascii="Times New Roman" w:hAnsi="Times New Roman" w:cs="Times New Roman"/>
        </w:rPr>
        <w:t xml:space="preserve"> </w:t>
      </w:r>
      <w:r w:rsidR="00E07118" w:rsidRPr="00F55F25">
        <w:rPr>
          <w:rFonts w:ascii="Times New Roman" w:hAnsi="Times New Roman" w:cs="Times New Roman"/>
        </w:rPr>
        <w:t>quod visus plures differencias rerum cognoscit quam aliquis</w:t>
      </w:r>
      <w:r w:rsidR="003A75F4" w:rsidRPr="00F55F25">
        <w:rPr>
          <w:rFonts w:ascii="Times New Roman" w:hAnsi="Times New Roman" w:cs="Times New Roman"/>
        </w:rPr>
        <w:t xml:space="preserve"> </w:t>
      </w:r>
      <w:r w:rsidR="00E07118" w:rsidRPr="00F55F25">
        <w:rPr>
          <w:rFonts w:ascii="Times New Roman" w:hAnsi="Times New Roman" w:cs="Times New Roman"/>
        </w:rPr>
        <w:t>alius sensus. Ideo in patria quando perueniemus ad illam cuius modo</w:t>
      </w:r>
      <w:r w:rsidR="003A75F4" w:rsidRPr="00F55F25">
        <w:rPr>
          <w:rFonts w:ascii="Times New Roman" w:hAnsi="Times New Roman" w:cs="Times New Roman"/>
        </w:rPr>
        <w:t xml:space="preserve"> </w:t>
      </w:r>
      <w:r w:rsidR="00E07118" w:rsidRPr="00F55F25">
        <w:rPr>
          <w:rFonts w:ascii="Times New Roman" w:hAnsi="Times New Roman" w:cs="Times New Roman"/>
        </w:rPr>
        <w:t>habemus signa figuratiua uel sacramentalia vedebi</w:t>
      </w:r>
      <w:r w:rsidR="009E74CC" w:rsidRPr="00F55F25">
        <w:rPr>
          <w:rFonts w:ascii="Times New Roman" w:hAnsi="Times New Roman" w:cs="Times New Roman"/>
        </w:rPr>
        <w:t>m</w:t>
      </w:r>
      <w:r w:rsidR="00E07118" w:rsidRPr="00F55F25">
        <w:rPr>
          <w:rFonts w:ascii="Times New Roman" w:hAnsi="Times New Roman" w:cs="Times New Roman"/>
        </w:rPr>
        <w:t xml:space="preserve">us quod solum nunc credimus, Job 42[:5]: </w:t>
      </w:r>
      <w:r w:rsidR="00E07118" w:rsidRPr="00F55F25">
        <w:rPr>
          <w:rFonts w:ascii="Times New Roman" w:hAnsi="Times New Roman" w:cs="Times New Roman"/>
          <w:i/>
          <w:iCs/>
        </w:rPr>
        <w:t>Auditu auris audivi te:</w:t>
      </w:r>
      <w:r w:rsidR="003A75F4" w:rsidRPr="00F55F25">
        <w:rPr>
          <w:rFonts w:ascii="Times New Roman" w:hAnsi="Times New Roman" w:cs="Times New Roman"/>
          <w:i/>
          <w:iCs/>
        </w:rPr>
        <w:t xml:space="preserve"> </w:t>
      </w:r>
      <w:r w:rsidR="00E07118" w:rsidRPr="00F55F25">
        <w:rPr>
          <w:rFonts w:ascii="Times New Roman" w:hAnsi="Times New Roman" w:cs="Times New Roman"/>
          <w:i/>
          <w:iCs/>
        </w:rPr>
        <w:t>nunc autem oculus meus videt te</w:t>
      </w:r>
      <w:r w:rsidR="00E07118" w:rsidRPr="00F55F25">
        <w:rPr>
          <w:rFonts w:ascii="Times New Roman" w:hAnsi="Times New Roman" w:cs="Times New Roman"/>
        </w:rPr>
        <w:t>.</w:t>
      </w:r>
      <w:r w:rsidR="00C5043F" w:rsidRPr="00F55F25">
        <w:rPr>
          <w:rFonts w:ascii="Times New Roman" w:hAnsi="Times New Roman" w:cs="Times New Roman"/>
        </w:rPr>
        <w:t xml:space="preserve"> </w:t>
      </w:r>
    </w:p>
    <w:p w14:paraId="1216AE0E" w14:textId="7872267D" w:rsidR="003A75F4" w:rsidRPr="00F55F25" w:rsidRDefault="00C5043F" w:rsidP="00C5043F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Item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in Psal.</w:t>
      </w:r>
      <w:proofErr w:type="gramEnd"/>
      <w:r w:rsidRPr="00F55F25">
        <w:rPr>
          <w:rFonts w:ascii="Times New Roman" w:hAnsi="Times New Roman" w:cs="Times New Roman"/>
        </w:rPr>
        <w:t xml:space="preserve"> [47:9]: </w:t>
      </w:r>
      <w:r w:rsidRPr="00F55F25">
        <w:rPr>
          <w:rFonts w:ascii="Times New Roman" w:hAnsi="Times New Roman" w:cs="Times New Roman"/>
          <w:i/>
          <w:iCs/>
        </w:rPr>
        <w:t xml:space="preserve">Sicut </w:t>
      </w:r>
      <w:proofErr w:type="gramStart"/>
      <w:r w:rsidRPr="00F55F25">
        <w:rPr>
          <w:rFonts w:ascii="Times New Roman" w:hAnsi="Times New Roman" w:cs="Times New Roman"/>
          <w:i/>
          <w:iCs/>
        </w:rPr>
        <w:t>audivimus,</w:t>
      </w:r>
      <w:proofErr w:type="gramEnd"/>
      <w:r w:rsidRPr="00F55F25">
        <w:rPr>
          <w:rFonts w:ascii="Times New Roman" w:hAnsi="Times New Roman" w:cs="Times New Roman"/>
          <w:i/>
          <w:iCs/>
        </w:rPr>
        <w:t xml:space="preserve"> sic vidimus, in civitate Domini virtutum, in [civitate Dei] nostri</w:t>
      </w:r>
      <w:r w:rsidRPr="00F55F25">
        <w:rPr>
          <w:rFonts w:ascii="Times New Roman" w:hAnsi="Times New Roman" w:cs="Times New Roman"/>
        </w:rPr>
        <w:t xml:space="preserve">. </w:t>
      </w:r>
      <w:proofErr w:type="gramStart"/>
      <w:r w:rsidRPr="00F55F25">
        <w:rPr>
          <w:rFonts w:ascii="Times New Roman" w:hAnsi="Times New Roman" w:cs="Times New Roman"/>
        </w:rPr>
        <w:t xml:space="preserve">Vbi dicit Augustinus in libro </w:t>
      </w:r>
      <w:r w:rsidRPr="00F55F25">
        <w:rPr>
          <w:rFonts w:ascii="Times New Roman" w:hAnsi="Times New Roman" w:cs="Times New Roman"/>
          <w:i/>
          <w:iCs/>
        </w:rPr>
        <w:t>De videndo Deo</w:t>
      </w:r>
      <w:r w:rsidRPr="00F55F25">
        <w:rPr>
          <w:rFonts w:ascii="Times New Roman" w:hAnsi="Times New Roman" w:cs="Times New Roman"/>
        </w:rPr>
        <w:t>, quod videbit homo non solum cogitaciones suas sed et ali</w:t>
      </w:r>
      <w:r w:rsidR="00A34E49" w:rsidRPr="00F55F25">
        <w:rPr>
          <w:rFonts w:ascii="Times New Roman" w:hAnsi="Times New Roman" w:cs="Times New Roman"/>
        </w:rPr>
        <w:t>orum</w:t>
      </w:r>
      <w:r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6399023E" w14:textId="77777777" w:rsidR="003A75F4" w:rsidRPr="00F55F25" w:rsidRDefault="00C5043F" w:rsidP="00C5043F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Item</w:t>
      </w:r>
      <w:r w:rsidR="003A75F4" w:rsidRPr="00F55F25">
        <w:rPr>
          <w:rFonts w:ascii="Times New Roman" w:hAnsi="Times New Roman" w:cs="Times New Roman"/>
        </w:rPr>
        <w:t xml:space="preserve">, </w:t>
      </w:r>
      <w:r w:rsidRPr="00F55F25">
        <w:rPr>
          <w:rFonts w:ascii="Times New Roman" w:hAnsi="Times New Roman" w:cs="Times New Roman"/>
        </w:rPr>
        <w:t>predicator</w:t>
      </w:r>
      <w:r w:rsidR="00F25A1A" w:rsidRPr="00F55F25">
        <w:rPr>
          <w:rFonts w:ascii="Times New Roman" w:hAnsi="Times New Roman" w:cs="Times New Roman"/>
        </w:rPr>
        <w:t xml:space="preserve"> debet videri tria. </w:t>
      </w:r>
    </w:p>
    <w:p w14:paraId="3537DE9E" w14:textId="77777777" w:rsidR="003A75F4" w:rsidRPr="00F55F25" w:rsidRDefault="00F25A1A" w:rsidP="00C5043F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Primo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externis ne sua conuersacio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 xml:space="preserve">alios offendat, Matt. 5[:16]: </w:t>
      </w:r>
      <w:r w:rsidRPr="00F55F25">
        <w:rPr>
          <w:rFonts w:ascii="Times New Roman" w:hAnsi="Times New Roman" w:cs="Times New Roman"/>
          <w:i/>
          <w:iCs/>
        </w:rPr>
        <w:t>Sic luceat lux vestra</w:t>
      </w:r>
      <w:r w:rsidRPr="00F55F25">
        <w:rPr>
          <w:rFonts w:ascii="Times New Roman" w:hAnsi="Times New Roman" w:cs="Times New Roman"/>
        </w:rPr>
        <w:t xml:space="preserve">, etc. </w:t>
      </w:r>
    </w:p>
    <w:p w14:paraId="5D795DCC" w14:textId="4FEFA845" w:rsidR="003A75F4" w:rsidRPr="00F55F25" w:rsidRDefault="00F25A1A" w:rsidP="00E649B7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lastRenderedPageBreak/>
        <w:t>Secundo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interius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ne antequam instruatur predicare</w:t>
      </w:r>
      <w:r w:rsidR="00A34E4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non preseruat quia </w:t>
      </w:r>
      <w:r w:rsidRPr="00F55F25">
        <w:rPr>
          <w:rFonts w:ascii="Times New Roman" w:hAnsi="Times New Roman" w:cs="Times New Roman"/>
          <w:i/>
          <w:iCs/>
        </w:rPr>
        <w:t>si cecus</w:t>
      </w:r>
      <w:r w:rsidR="003A75F4" w:rsidRPr="00F55F25">
        <w:rPr>
          <w:rFonts w:ascii="Times New Roman" w:hAnsi="Times New Roman" w:cs="Times New Roman"/>
          <w:i/>
          <w:iCs/>
        </w:rPr>
        <w:t xml:space="preserve"> </w:t>
      </w:r>
      <w:r w:rsidRPr="00F55F25">
        <w:rPr>
          <w:rFonts w:ascii="Times New Roman" w:hAnsi="Times New Roman" w:cs="Times New Roman"/>
        </w:rPr>
        <w:t xml:space="preserve">cecum ducat </w:t>
      </w:r>
      <w:r w:rsidRPr="00F55F25">
        <w:rPr>
          <w:rFonts w:ascii="Times New Roman" w:hAnsi="Times New Roman" w:cs="Times New Roman"/>
          <w:i/>
          <w:iCs/>
        </w:rPr>
        <w:t>ambo in foueam cad</w:t>
      </w:r>
      <w:r w:rsidR="00E649B7" w:rsidRPr="00F55F25">
        <w:rPr>
          <w:rFonts w:ascii="Times New Roman" w:hAnsi="Times New Roman" w:cs="Times New Roman"/>
          <w:i/>
          <w:iCs/>
        </w:rPr>
        <w:t>un</w:t>
      </w:r>
      <w:r w:rsidRPr="00F55F25">
        <w:rPr>
          <w:rFonts w:ascii="Times New Roman" w:hAnsi="Times New Roman" w:cs="Times New Roman"/>
          <w:i/>
          <w:iCs/>
        </w:rPr>
        <w:t>t</w:t>
      </w:r>
      <w:r w:rsidRPr="00F55F25">
        <w:rPr>
          <w:rFonts w:ascii="Times New Roman" w:hAnsi="Times New Roman" w:cs="Times New Roman"/>
        </w:rPr>
        <w:t>, Matt. 1</w:t>
      </w:r>
      <w:r w:rsidR="00E649B7" w:rsidRPr="00F55F25">
        <w:rPr>
          <w:rFonts w:ascii="Times New Roman" w:hAnsi="Times New Roman" w:cs="Times New Roman"/>
        </w:rPr>
        <w:t>5</w:t>
      </w:r>
      <w:r w:rsidRPr="00F55F25">
        <w:rPr>
          <w:rFonts w:ascii="Times New Roman" w:hAnsi="Times New Roman" w:cs="Times New Roman"/>
        </w:rPr>
        <w:t>[:</w:t>
      </w:r>
      <w:r w:rsidR="00E649B7" w:rsidRPr="00F55F25">
        <w:rPr>
          <w:rFonts w:ascii="Times New Roman" w:hAnsi="Times New Roman" w:cs="Times New Roman"/>
        </w:rPr>
        <w:t xml:space="preserve">14]. Ideo Baruch 5[:5] dicitur, </w:t>
      </w:r>
      <w:r w:rsidR="00E649B7" w:rsidRPr="00F55F25">
        <w:rPr>
          <w:rFonts w:ascii="Times New Roman" w:hAnsi="Times New Roman" w:cs="Times New Roman"/>
          <w:i/>
          <w:iCs/>
        </w:rPr>
        <w:t>Sta in excelso et vide</w:t>
      </w:r>
      <w:r w:rsidR="00E649B7" w:rsidRPr="00F55F25">
        <w:rPr>
          <w:rFonts w:ascii="Times New Roman" w:hAnsi="Times New Roman" w:cs="Times New Roman"/>
        </w:rPr>
        <w:t xml:space="preserve">, etc. </w:t>
      </w:r>
    </w:p>
    <w:p w14:paraId="5DC810BB" w14:textId="65251A5F" w:rsidR="003A75F4" w:rsidRPr="00F55F25" w:rsidRDefault="00E649B7" w:rsidP="00E649B7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Tercio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ut rectam intencionem habeat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 xml:space="preserve">ut non propter fauorem humanum proferat, Matt. 6[:1]: </w:t>
      </w:r>
      <w:r w:rsidRPr="00F55F25">
        <w:rPr>
          <w:rFonts w:ascii="Times New Roman" w:hAnsi="Times New Roman" w:cs="Times New Roman"/>
          <w:i/>
          <w:iCs/>
        </w:rPr>
        <w:t xml:space="preserve">Attendite ne justitiam vestram faciatis coram hominibus, ut videamini </w:t>
      </w:r>
      <w:bookmarkStart w:id="0" w:name="_GoBack"/>
      <w:bookmarkEnd w:id="0"/>
      <w:r w:rsidRPr="00F55F25">
        <w:rPr>
          <w:rFonts w:ascii="Times New Roman" w:hAnsi="Times New Roman" w:cs="Times New Roman"/>
          <w:i/>
          <w:iCs/>
        </w:rPr>
        <w:t>ab eis</w:t>
      </w:r>
      <w:r w:rsidR="00BF5242" w:rsidRPr="00F55F25">
        <w:rPr>
          <w:rFonts w:ascii="Times New Roman" w:hAnsi="Times New Roman" w:cs="Times New Roman"/>
        </w:rPr>
        <w:t xml:space="preserve">. </w:t>
      </w:r>
    </w:p>
    <w:p w14:paraId="7182A835" w14:textId="7DD362A6" w:rsidR="006D3DC4" w:rsidRPr="00F55F25" w:rsidRDefault="00BF5242" w:rsidP="00E649B7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¶ Item</w:t>
      </w:r>
      <w:r w:rsidR="003A75F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ad visionem corporalem tria requiruntur.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Organum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quo videtur objectum quod videtur</w:t>
      </w:r>
      <w:r w:rsidR="0046643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luminem per quod videtur </w:t>
      </w:r>
      <w:r w:rsidR="00466439" w:rsidRPr="00F55F25">
        <w:rPr>
          <w:rFonts w:ascii="Times New Roman" w:hAnsi="Times New Roman" w:cs="Times New Roman"/>
        </w:rPr>
        <w:t>objectum</w:t>
      </w:r>
      <w:r w:rsidR="007D110D" w:rsidRPr="00F55F25">
        <w:rPr>
          <w:rStyle w:val="EndnoteReference"/>
          <w:rFonts w:ascii="Times New Roman" w:hAnsi="Times New Roman" w:cs="Times New Roman"/>
        </w:rPr>
        <w:endnoteReference w:id="1"/>
      </w:r>
      <w:r w:rsidRPr="00F55F25">
        <w:rPr>
          <w:rFonts w:ascii="Times New Roman" w:hAnsi="Times New Roman" w:cs="Times New Roman"/>
        </w:rPr>
        <w:t xml:space="preserve"> oportet cong</w:t>
      </w:r>
      <w:r w:rsidR="00466439" w:rsidRPr="00F55F25">
        <w:rPr>
          <w:rFonts w:ascii="Times New Roman" w:hAnsi="Times New Roman" w:cs="Times New Roman"/>
        </w:rPr>
        <w:t>r</w:t>
      </w:r>
      <w:r w:rsidRPr="00F55F25">
        <w:rPr>
          <w:rFonts w:ascii="Times New Roman" w:hAnsi="Times New Roman" w:cs="Times New Roman"/>
        </w:rPr>
        <w:t>ue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ordinari</w:t>
      </w:r>
      <w:r w:rsidR="00466439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r w:rsidR="00466439" w:rsidRPr="00F55F25">
        <w:rPr>
          <w:rFonts w:ascii="Times New Roman" w:hAnsi="Times New Roman" w:cs="Times New Roman"/>
        </w:rPr>
        <w:t>E</w:t>
      </w:r>
      <w:r w:rsidRPr="00F55F25">
        <w:rPr>
          <w:rFonts w:ascii="Times New Roman" w:hAnsi="Times New Roman" w:cs="Times New Roman"/>
        </w:rPr>
        <w:t>t hoc ad duo</w:t>
      </w:r>
      <w:r w:rsidR="00466439" w:rsidRPr="00F55F25">
        <w:rPr>
          <w:rFonts w:ascii="Times New Roman" w:hAnsi="Times New Roman" w:cs="Times New Roman"/>
        </w:rPr>
        <w:t>:</w:t>
      </w:r>
      <w:r w:rsidRPr="00F55F25">
        <w:rPr>
          <w:rFonts w:ascii="Times New Roman" w:hAnsi="Times New Roman" w:cs="Times New Roman"/>
        </w:rPr>
        <w:t xml:space="preserve"> </w:t>
      </w:r>
      <w:r w:rsidR="00466439" w:rsidRPr="00F55F25">
        <w:rPr>
          <w:rFonts w:ascii="Times New Roman" w:hAnsi="Times New Roman" w:cs="Times New Roman"/>
        </w:rPr>
        <w:t>q</w:t>
      </w:r>
      <w:r w:rsidRPr="00F55F25">
        <w:rPr>
          <w:rFonts w:ascii="Times New Roman" w:hAnsi="Times New Roman" w:cs="Times New Roman"/>
        </w:rPr>
        <w:t>uo ad debitam collationem</w:t>
      </w:r>
      <w:r w:rsidR="003A75F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et quo ad perturbationis amocionem. Nam si oculus per appositionem digiti a debito loco moueatur</w:t>
      </w:r>
      <w:r w:rsidR="00B45AAE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</w:t>
      </w:r>
      <w:r w:rsidR="00B45AAE" w:rsidRPr="00F55F25">
        <w:rPr>
          <w:rFonts w:ascii="Times New Roman" w:hAnsi="Times New Roman" w:cs="Times New Roman"/>
        </w:rPr>
        <w:t>v</w:t>
      </w:r>
      <w:r w:rsidRPr="00F55F25">
        <w:rPr>
          <w:rFonts w:ascii="Times New Roman" w:hAnsi="Times New Roman" w:cs="Times New Roman"/>
        </w:rPr>
        <w:t>num apparebit duo</w:t>
      </w:r>
      <w:r w:rsidR="00B45AAE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B45AAE" w:rsidRPr="00F55F25">
        <w:rPr>
          <w:rFonts w:ascii="Times New Roman" w:hAnsi="Times New Roman" w:cs="Times New Roman"/>
        </w:rPr>
        <w:t>O</w:t>
      </w:r>
      <w:r w:rsidRPr="00F55F25">
        <w:rPr>
          <w:rFonts w:ascii="Times New Roman" w:hAnsi="Times New Roman" w:cs="Times New Roman"/>
        </w:rPr>
        <w:t>culus etiam in aere nebuloso non percipit vaporem propter infectionem</w:t>
      </w:r>
      <w:r w:rsidR="00B45AAE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sed exiens et retro respiciens bene percipit.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795892EA" w14:textId="423DD88C" w:rsidR="004C1269" w:rsidRPr="00F55F25" w:rsidRDefault="00BF5242" w:rsidP="000C6D6E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¶ Item</w:t>
      </w:r>
      <w:r w:rsidR="006D3DC4" w:rsidRPr="00F55F25">
        <w:rPr>
          <w:rFonts w:ascii="Times New Roman" w:hAnsi="Times New Roman" w:cs="Times New Roman"/>
        </w:rPr>
        <w:t xml:space="preserve">, </w:t>
      </w:r>
      <w:r w:rsidRPr="00F55F25">
        <w:rPr>
          <w:rFonts w:ascii="Times New Roman" w:hAnsi="Times New Roman" w:cs="Times New Roman"/>
        </w:rPr>
        <w:t>quo ad secundum requiritur quod objectum comode situetur ut neque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nimis distet neque nimis propinquet.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Nam si ipsum visibile super oculum poneretur</w:t>
      </w:r>
      <w:r w:rsidR="00B45AAE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r w:rsidR="00B45AAE" w:rsidRPr="00F55F25">
        <w:rPr>
          <w:rFonts w:ascii="Times New Roman" w:hAnsi="Times New Roman" w:cs="Times New Roman"/>
        </w:rPr>
        <w:t>N</w:t>
      </w:r>
      <w:r w:rsidRPr="00F55F25">
        <w:rPr>
          <w:rFonts w:ascii="Times New Roman" w:hAnsi="Times New Roman" w:cs="Times New Roman"/>
        </w:rPr>
        <w:t>on videretur similiter si aut non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videretur aut minus videretur quam sit</w:t>
      </w:r>
      <w:r w:rsidR="006D1F6D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6D1F6D" w:rsidRPr="00F55F25">
        <w:rPr>
          <w:rFonts w:ascii="Times New Roman" w:hAnsi="Times New Roman" w:cs="Times New Roman"/>
        </w:rPr>
        <w:t>E</w:t>
      </w:r>
      <w:r w:rsidRPr="00F55F25">
        <w:rPr>
          <w:rFonts w:ascii="Times New Roman" w:hAnsi="Times New Roman" w:cs="Times New Roman"/>
        </w:rPr>
        <w:t>x hoc contingit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quod multis oper</w:t>
      </w:r>
      <w:r w:rsidR="006D3DC4" w:rsidRPr="00F55F25">
        <w:rPr>
          <w:rFonts w:ascii="Times New Roman" w:hAnsi="Times New Roman" w:cs="Times New Roman"/>
        </w:rPr>
        <w:t>a</w:t>
      </w:r>
      <w:r w:rsidRPr="00F55F25">
        <w:rPr>
          <w:rFonts w:ascii="Times New Roman" w:hAnsi="Times New Roman" w:cs="Times New Roman"/>
        </w:rPr>
        <w:t xml:space="preserve"> propria quamuis minus valencia v</w:t>
      </w:r>
      <w:r w:rsidR="00EC2435" w:rsidRPr="00F55F25">
        <w:rPr>
          <w:rFonts w:ascii="Times New Roman" w:hAnsi="Times New Roman" w:cs="Times New Roman"/>
        </w:rPr>
        <w:t>i</w:t>
      </w:r>
      <w:r w:rsidRPr="00F55F25">
        <w:rPr>
          <w:rFonts w:ascii="Times New Roman" w:hAnsi="Times New Roman" w:cs="Times New Roman"/>
        </w:rPr>
        <w:t xml:space="preserve">dentur meliora operibus aliorum eo quod nimis prope ponatur </w:t>
      </w:r>
      <w:r w:rsidR="007223CC" w:rsidRPr="00F55F25">
        <w:rPr>
          <w:rFonts w:ascii="Times New Roman" w:hAnsi="Times New Roman" w:cs="Times New Roman"/>
        </w:rPr>
        <w:t>a</w:t>
      </w:r>
      <w:r w:rsidR="00EC2435" w:rsidRPr="00F55F25">
        <w:rPr>
          <w:rFonts w:ascii="Times New Roman" w:hAnsi="Times New Roman" w:cs="Times New Roman"/>
        </w:rPr>
        <w:t>d</w:t>
      </w:r>
      <w:r w:rsidR="007223CC" w:rsidRPr="00F55F25">
        <w:rPr>
          <w:rFonts w:ascii="Times New Roman" w:hAnsi="Times New Roman" w:cs="Times New Roman"/>
        </w:rPr>
        <w:t xml:space="preserve"> oculos proprios.</w:t>
      </w:r>
      <w:proofErr w:type="gramEnd"/>
      <w:r w:rsidR="007223CC" w:rsidRPr="00F55F25">
        <w:rPr>
          <w:rFonts w:ascii="Times New Roman" w:hAnsi="Times New Roman" w:cs="Times New Roman"/>
        </w:rPr>
        <w:t xml:space="preserve"> Vnde </w:t>
      </w:r>
      <w:r w:rsidR="00DE3565" w:rsidRPr="00F55F25">
        <w:rPr>
          <w:rFonts w:ascii="Times New Roman" w:hAnsi="Times New Roman" w:cs="Times New Roman"/>
        </w:rPr>
        <w:t>Ouidius</w:t>
      </w:r>
      <w:r w:rsidR="007223CC" w:rsidRPr="00F55F25">
        <w:rPr>
          <w:rFonts w:ascii="Times New Roman" w:hAnsi="Times New Roman" w:cs="Times New Roman"/>
        </w:rPr>
        <w:t xml:space="preserve">, </w:t>
      </w:r>
      <w:r w:rsidR="00A4715B" w:rsidRPr="00F55F25">
        <w:rPr>
          <w:rFonts w:ascii="Times New Roman" w:hAnsi="Times New Roman" w:cs="Times New Roman"/>
        </w:rPr>
        <w:t>n</w:t>
      </w:r>
      <w:r w:rsidR="00DE3565" w:rsidRPr="00F55F25">
        <w:rPr>
          <w:rFonts w:ascii="Times New Roman" w:hAnsi="Times New Roman" w:cs="Times New Roman"/>
        </w:rPr>
        <w:t>am quod ipse facit</w:t>
      </w:r>
      <w:r w:rsidR="00A4715B" w:rsidRPr="00F55F25">
        <w:rPr>
          <w:rFonts w:ascii="Times New Roman" w:hAnsi="Times New Roman" w:cs="Times New Roman"/>
        </w:rPr>
        <w:t>,</w:t>
      </w:r>
      <w:r w:rsidR="00DE3565" w:rsidRPr="00F55F25">
        <w:rPr>
          <w:rFonts w:ascii="Times New Roman" w:hAnsi="Times New Roman" w:cs="Times New Roman"/>
        </w:rPr>
        <w:t xml:space="preserve"> ipse tuetur opus. </w:t>
      </w:r>
      <w:proofErr w:type="gramStart"/>
      <w:r w:rsidR="00DE3565" w:rsidRPr="00F55F25">
        <w:rPr>
          <w:rFonts w:ascii="Times New Roman" w:hAnsi="Times New Roman" w:cs="Times New Roman"/>
        </w:rPr>
        <w:t>Et sicut dicit Petru</w:t>
      </w:r>
      <w:r w:rsidR="0094792E" w:rsidRPr="00F55F25">
        <w:rPr>
          <w:rFonts w:ascii="Times New Roman" w:hAnsi="Times New Roman" w:cs="Times New Roman"/>
        </w:rPr>
        <w:t>s</w:t>
      </w:r>
      <w:r w:rsidR="00DE3565" w:rsidRPr="00F55F25">
        <w:rPr>
          <w:rFonts w:ascii="Times New Roman" w:hAnsi="Times New Roman" w:cs="Times New Roman"/>
        </w:rPr>
        <w:t xml:space="preserve"> Alfunsus, </w:t>
      </w:r>
      <w:r w:rsidR="0094792E" w:rsidRPr="00F55F25">
        <w:rPr>
          <w:rFonts w:ascii="Times New Roman" w:hAnsi="Times New Roman" w:cs="Times New Roman"/>
        </w:rPr>
        <w:t>vnusquisque gloriatur in suo</w:t>
      </w:r>
      <w:r w:rsidR="006D3DC4" w:rsidRPr="00F55F25">
        <w:rPr>
          <w:rFonts w:ascii="Times New Roman" w:hAnsi="Times New Roman" w:cs="Times New Roman"/>
        </w:rPr>
        <w:t xml:space="preserve"> </w:t>
      </w:r>
      <w:r w:rsidR="0094792E" w:rsidRPr="00F55F25">
        <w:rPr>
          <w:rFonts w:ascii="Times New Roman" w:hAnsi="Times New Roman" w:cs="Times New Roman"/>
        </w:rPr>
        <w:t>carmine</w:t>
      </w:r>
      <w:r w:rsidR="008A1262" w:rsidRPr="00F55F25">
        <w:rPr>
          <w:rFonts w:ascii="Times New Roman" w:hAnsi="Times New Roman" w:cs="Times New Roman"/>
        </w:rPr>
        <w:t>,</w:t>
      </w:r>
      <w:r w:rsidR="0094792E" w:rsidRPr="00F55F25">
        <w:rPr>
          <w:rFonts w:ascii="Times New Roman" w:hAnsi="Times New Roman" w:cs="Times New Roman"/>
        </w:rPr>
        <w:t xml:space="preserve"> sicut in sua prole</w:t>
      </w:r>
      <w:r w:rsidR="008A1262" w:rsidRPr="00F55F25">
        <w:rPr>
          <w:rFonts w:ascii="Times New Roman" w:hAnsi="Times New Roman" w:cs="Times New Roman"/>
        </w:rPr>
        <w:t>,</w:t>
      </w:r>
      <w:r w:rsidR="0094792E" w:rsidRPr="00F55F25">
        <w:rPr>
          <w:rFonts w:ascii="Times New Roman" w:hAnsi="Times New Roman" w:cs="Times New Roman"/>
        </w:rPr>
        <w:t xml:space="preserve"> </w:t>
      </w:r>
      <w:r w:rsidR="00B100CE" w:rsidRPr="00F55F25">
        <w:rPr>
          <w:rFonts w:ascii="Times New Roman" w:hAnsi="Times New Roman" w:cs="Times New Roman"/>
        </w:rPr>
        <w:t>J</w:t>
      </w:r>
      <w:r w:rsidR="0094792E" w:rsidRPr="00F55F25">
        <w:rPr>
          <w:rFonts w:ascii="Times New Roman" w:hAnsi="Times New Roman" w:cs="Times New Roman"/>
        </w:rPr>
        <w:t>udici</w:t>
      </w:r>
      <w:r w:rsidR="00B100CE" w:rsidRPr="00F55F25">
        <w:rPr>
          <w:rFonts w:ascii="Times New Roman" w:hAnsi="Times New Roman" w:cs="Times New Roman"/>
        </w:rPr>
        <w:t>o</w:t>
      </w:r>
      <w:r w:rsidR="0094792E" w:rsidRPr="00F55F25">
        <w:rPr>
          <w:rFonts w:ascii="Times New Roman" w:hAnsi="Times New Roman" w:cs="Times New Roman"/>
        </w:rPr>
        <w:t xml:space="preserve"> superest omnibus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94792E" w:rsidRPr="00F55F25">
        <w:rPr>
          <w:rFonts w:ascii="Times New Roman" w:hAnsi="Times New Roman" w:cs="Times New Roman"/>
        </w:rPr>
        <w:t>iste meo</w:t>
      </w:r>
      <w:r w:rsidR="008A1262" w:rsidRPr="00F55F25">
        <w:rPr>
          <w:rFonts w:ascii="Times New Roman" w:hAnsi="Times New Roman" w:cs="Times New Roman"/>
        </w:rPr>
        <w:t>.</w:t>
      </w:r>
      <w:proofErr w:type="gramEnd"/>
      <w:r w:rsidR="0094792E" w:rsidRPr="00F55F25">
        <w:rPr>
          <w:rFonts w:ascii="Times New Roman" w:hAnsi="Times New Roman" w:cs="Times New Roman"/>
        </w:rPr>
        <w:t xml:space="preserve"> </w:t>
      </w:r>
      <w:proofErr w:type="gramStart"/>
      <w:r w:rsidR="00B100CE" w:rsidRPr="00F55F25">
        <w:rPr>
          <w:rFonts w:ascii="Times New Roman" w:hAnsi="Times New Roman" w:cs="Times New Roman"/>
        </w:rPr>
        <w:t>S</w:t>
      </w:r>
      <w:r w:rsidR="0094792E" w:rsidRPr="00F55F25">
        <w:rPr>
          <w:rFonts w:ascii="Times New Roman" w:hAnsi="Times New Roman" w:cs="Times New Roman"/>
        </w:rPr>
        <w:t>imiliter aliqui male iudicant de factis alienis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94792E" w:rsidRPr="00F55F25">
        <w:rPr>
          <w:rFonts w:ascii="Times New Roman" w:hAnsi="Times New Roman" w:cs="Times New Roman"/>
        </w:rPr>
        <w:t>quia nimis distant ab oculis per odium.</w:t>
      </w:r>
      <w:proofErr w:type="gramEnd"/>
      <w:r w:rsidR="0094792E" w:rsidRPr="00F55F25">
        <w:rPr>
          <w:rFonts w:ascii="Times New Roman" w:hAnsi="Times New Roman" w:cs="Times New Roman"/>
        </w:rPr>
        <w:t xml:space="preserve"> Vnde Gregorius,</w:t>
      </w:r>
      <w:r w:rsidR="000C6D6E" w:rsidRPr="00F55F25">
        <w:rPr>
          <w:rFonts w:ascii="Times New Roman" w:hAnsi="Times New Roman" w:cs="Times New Roman"/>
        </w:rPr>
        <w:t xml:space="preserve"> non facile</w:t>
      </w:r>
      <w:r w:rsidR="006D3DC4" w:rsidRPr="00F55F25">
        <w:rPr>
          <w:rFonts w:ascii="Times New Roman" w:hAnsi="Times New Roman" w:cs="Times New Roman"/>
        </w:rPr>
        <w:t xml:space="preserve"> </w:t>
      </w:r>
      <w:r w:rsidR="000C6D6E" w:rsidRPr="00F55F25">
        <w:rPr>
          <w:rFonts w:ascii="Times New Roman" w:hAnsi="Times New Roman" w:cs="Times New Roman"/>
        </w:rPr>
        <w:t>capit intellectus quod abhorret affectus</w:t>
      </w:r>
      <w:r w:rsidR="004626AC" w:rsidRPr="00F55F25">
        <w:rPr>
          <w:rFonts w:ascii="Times New Roman" w:hAnsi="Times New Roman" w:cs="Times New Roman"/>
        </w:rPr>
        <w:t>.</w:t>
      </w:r>
      <w:r w:rsidR="000C6D6E" w:rsidRPr="00F55F25">
        <w:rPr>
          <w:rFonts w:ascii="Times New Roman" w:hAnsi="Times New Roman" w:cs="Times New Roman"/>
        </w:rPr>
        <w:t xml:space="preserve"> </w:t>
      </w:r>
      <w:proofErr w:type="gramStart"/>
      <w:r w:rsidR="004C1269" w:rsidRPr="00F55F25">
        <w:rPr>
          <w:rFonts w:ascii="Times New Roman" w:hAnsi="Times New Roman" w:cs="Times New Roman"/>
        </w:rPr>
        <w:t>E</w:t>
      </w:r>
      <w:r w:rsidR="000C6D6E" w:rsidRPr="00F55F25">
        <w:rPr>
          <w:rFonts w:ascii="Times New Roman" w:hAnsi="Times New Roman" w:cs="Times New Roman"/>
        </w:rPr>
        <w:t>t sicut in visione corporali</w:t>
      </w:r>
      <w:r w:rsidR="006D3DC4" w:rsidRPr="00F55F25">
        <w:rPr>
          <w:rFonts w:ascii="Times New Roman" w:hAnsi="Times New Roman" w:cs="Times New Roman"/>
        </w:rPr>
        <w:t xml:space="preserve"> </w:t>
      </w:r>
      <w:r w:rsidR="000C6D6E" w:rsidRPr="00F55F25">
        <w:rPr>
          <w:rFonts w:ascii="Times New Roman" w:hAnsi="Times New Roman" w:cs="Times New Roman"/>
        </w:rPr>
        <w:t>requiritur debita distancia sic in visione spirituali</w:t>
      </w:r>
      <w:r w:rsidR="004626AC" w:rsidRPr="00F55F25">
        <w:rPr>
          <w:rFonts w:ascii="Times New Roman" w:hAnsi="Times New Roman" w:cs="Times New Roman"/>
        </w:rPr>
        <w:t>.</w:t>
      </w:r>
      <w:proofErr w:type="gramEnd"/>
      <w:r w:rsidR="000C6D6E" w:rsidRPr="00F55F25">
        <w:rPr>
          <w:rFonts w:ascii="Times New Roman" w:hAnsi="Times New Roman" w:cs="Times New Roman"/>
        </w:rPr>
        <w:t xml:space="preserve"> </w:t>
      </w:r>
      <w:proofErr w:type="gramStart"/>
      <w:r w:rsidR="004626AC" w:rsidRPr="00F55F25">
        <w:rPr>
          <w:rFonts w:ascii="Times New Roman" w:hAnsi="Times New Roman" w:cs="Times New Roman"/>
        </w:rPr>
        <w:t>N</w:t>
      </w:r>
      <w:r w:rsidR="000C6D6E" w:rsidRPr="00F55F25">
        <w:rPr>
          <w:rFonts w:ascii="Times New Roman" w:hAnsi="Times New Roman" w:cs="Times New Roman"/>
        </w:rPr>
        <w:t>am noticiam</w:t>
      </w:r>
      <w:r w:rsidR="006D3DC4" w:rsidRPr="00F55F25">
        <w:rPr>
          <w:rFonts w:ascii="Times New Roman" w:hAnsi="Times New Roman" w:cs="Times New Roman"/>
        </w:rPr>
        <w:t xml:space="preserve"> </w:t>
      </w:r>
      <w:r w:rsidR="000C6D6E" w:rsidRPr="00F55F25">
        <w:rPr>
          <w:rFonts w:ascii="Times New Roman" w:hAnsi="Times New Roman" w:cs="Times New Roman"/>
        </w:rPr>
        <w:t>diuinorum tollit nimi</w:t>
      </w:r>
      <w:r w:rsidR="004626AC" w:rsidRPr="00F55F25">
        <w:rPr>
          <w:rFonts w:ascii="Times New Roman" w:hAnsi="Times New Roman" w:cs="Times New Roman"/>
        </w:rPr>
        <w:t>a</w:t>
      </w:r>
      <w:r w:rsidR="000C6D6E" w:rsidRPr="00F55F25">
        <w:rPr>
          <w:rFonts w:ascii="Times New Roman" w:hAnsi="Times New Roman" w:cs="Times New Roman"/>
        </w:rPr>
        <w:t xml:space="preserve"> distancia</w:t>
      </w:r>
      <w:r w:rsidR="004C1269" w:rsidRPr="00F55F25">
        <w:rPr>
          <w:rFonts w:ascii="Times New Roman" w:hAnsi="Times New Roman" w:cs="Times New Roman"/>
        </w:rPr>
        <w:t>,</w:t>
      </w:r>
      <w:r w:rsidR="000C6D6E" w:rsidRPr="00F55F25">
        <w:rPr>
          <w:rFonts w:ascii="Times New Roman" w:hAnsi="Times New Roman" w:cs="Times New Roman"/>
        </w:rPr>
        <w:t xml:space="preserve"> sic in visione spirituali</w:t>
      </w:r>
      <w:r w:rsidR="004C1269" w:rsidRPr="00F55F25">
        <w:rPr>
          <w:rFonts w:ascii="Times New Roman" w:hAnsi="Times New Roman" w:cs="Times New Roman"/>
        </w:rPr>
        <w:t>.</w:t>
      </w:r>
      <w:proofErr w:type="gramEnd"/>
      <w:r w:rsidR="006D3DC4" w:rsidRPr="00F55F25">
        <w:rPr>
          <w:rFonts w:ascii="Times New Roman" w:hAnsi="Times New Roman" w:cs="Times New Roman"/>
        </w:rPr>
        <w:t xml:space="preserve"> </w:t>
      </w:r>
      <w:proofErr w:type="gramStart"/>
      <w:r w:rsidR="004C1269" w:rsidRPr="00F55F25">
        <w:rPr>
          <w:rFonts w:ascii="Times New Roman" w:hAnsi="Times New Roman" w:cs="Times New Roman"/>
        </w:rPr>
        <w:t>N</w:t>
      </w:r>
      <w:r w:rsidR="000C6D6E" w:rsidRPr="00F55F25">
        <w:rPr>
          <w:rFonts w:ascii="Times New Roman" w:hAnsi="Times New Roman" w:cs="Times New Roman"/>
        </w:rPr>
        <w:t>am noticia diuinorum tollit nimia distantia et elongacio</w:t>
      </w:r>
      <w:r w:rsidR="006D3DC4" w:rsidRPr="00F55F25">
        <w:rPr>
          <w:rFonts w:ascii="Times New Roman" w:hAnsi="Times New Roman" w:cs="Times New Roman"/>
        </w:rPr>
        <w:t xml:space="preserve"> </w:t>
      </w:r>
      <w:r w:rsidR="000C6D6E" w:rsidRPr="00F55F25">
        <w:rPr>
          <w:rFonts w:ascii="Times New Roman" w:hAnsi="Times New Roman" w:cs="Times New Roman"/>
        </w:rPr>
        <w:t>per peccatum et infidelitatem, Ysai.</w:t>
      </w:r>
      <w:proofErr w:type="gramEnd"/>
      <w:r w:rsidR="000C6D6E" w:rsidRPr="00F55F25">
        <w:rPr>
          <w:rFonts w:ascii="Times New Roman" w:hAnsi="Times New Roman" w:cs="Times New Roman"/>
        </w:rPr>
        <w:t xml:space="preserve"> 59[:2]: Peccata vestra </w:t>
      </w:r>
      <w:r w:rsidR="000C6D6E" w:rsidRPr="00F55F25">
        <w:rPr>
          <w:rFonts w:ascii="Times New Roman" w:hAnsi="Times New Roman" w:cs="Times New Roman"/>
          <w:i/>
          <w:iCs/>
        </w:rPr>
        <w:t>diviserunt</w:t>
      </w:r>
      <w:r w:rsidR="006D3DC4" w:rsidRPr="00F55F25">
        <w:rPr>
          <w:rFonts w:ascii="Times New Roman" w:hAnsi="Times New Roman" w:cs="Times New Roman"/>
          <w:i/>
          <w:iCs/>
        </w:rPr>
        <w:t xml:space="preserve"> </w:t>
      </w:r>
      <w:r w:rsidR="000C6D6E" w:rsidRPr="00F55F25">
        <w:rPr>
          <w:rFonts w:ascii="Times New Roman" w:hAnsi="Times New Roman" w:cs="Times New Roman"/>
          <w:i/>
          <w:iCs/>
        </w:rPr>
        <w:t>inter vos et Deum [vestrum]</w:t>
      </w:r>
      <w:r w:rsidR="000C6D6E" w:rsidRPr="00F55F25">
        <w:rPr>
          <w:rFonts w:ascii="Times New Roman" w:hAnsi="Times New Roman" w:cs="Times New Roman"/>
        </w:rPr>
        <w:t xml:space="preserve">. </w:t>
      </w:r>
    </w:p>
    <w:p w14:paraId="05D6478D" w14:textId="56091B5C" w:rsidR="006D3DC4" w:rsidRPr="00F55F25" w:rsidRDefault="000C6D6E" w:rsidP="000C6D6E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Item</w:t>
      </w:r>
      <w:r w:rsidR="004C126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tollit nimia per presumpcionem, Prou.</w:t>
      </w:r>
      <w:proofErr w:type="gramEnd"/>
      <w:r w:rsidRPr="00F55F25">
        <w:rPr>
          <w:rFonts w:ascii="Times New Roman" w:hAnsi="Times New Roman" w:cs="Times New Roman"/>
        </w:rPr>
        <w:t xml:space="preserve"> 25[:27]: </w:t>
      </w:r>
      <w:r w:rsidRPr="00F55F25">
        <w:rPr>
          <w:rFonts w:ascii="Times New Roman" w:hAnsi="Times New Roman" w:cs="Times New Roman"/>
          <w:i/>
          <w:iCs/>
        </w:rPr>
        <w:t>Scrutator majestatis opprimetur a gloria</w:t>
      </w:r>
      <w:r w:rsidRPr="00F55F25">
        <w:rPr>
          <w:rFonts w:ascii="Times New Roman" w:hAnsi="Times New Roman" w:cs="Times New Roman"/>
        </w:rPr>
        <w:t>.</w:t>
      </w:r>
      <w:r w:rsidR="009954F9" w:rsidRPr="00F55F25">
        <w:rPr>
          <w:rFonts w:ascii="Times New Roman" w:hAnsi="Times New Roman" w:cs="Times New Roman"/>
        </w:rPr>
        <w:t xml:space="preserve"> </w:t>
      </w:r>
      <w:proofErr w:type="gramStart"/>
      <w:r w:rsidR="009954F9" w:rsidRPr="00F55F25">
        <w:rPr>
          <w:rFonts w:ascii="Times New Roman" w:hAnsi="Times New Roman" w:cs="Times New Roman"/>
        </w:rPr>
        <w:t>Ideo dicitur Prou.</w:t>
      </w:r>
      <w:proofErr w:type="gramEnd"/>
      <w:r w:rsidR="009954F9" w:rsidRPr="00F55F25">
        <w:rPr>
          <w:rFonts w:ascii="Times New Roman" w:hAnsi="Times New Roman" w:cs="Times New Roman"/>
        </w:rPr>
        <w:t xml:space="preserve"> 23[:4]: </w:t>
      </w:r>
      <w:r w:rsidR="009954F9" w:rsidRPr="00F55F25">
        <w:rPr>
          <w:rFonts w:ascii="Times New Roman" w:hAnsi="Times New Roman" w:cs="Times New Roman"/>
          <w:i/>
          <w:iCs/>
        </w:rPr>
        <w:t>Prudentiæ tuæ pone modum</w:t>
      </w:r>
      <w:r w:rsidR="009954F9" w:rsidRPr="00F55F25">
        <w:rPr>
          <w:rFonts w:ascii="Times New Roman" w:hAnsi="Times New Roman" w:cs="Times New Roman"/>
        </w:rPr>
        <w:t xml:space="preserve">, etc. </w:t>
      </w:r>
    </w:p>
    <w:p w14:paraId="5239263B" w14:textId="4D6F1207" w:rsidR="00BF3C0C" w:rsidRPr="00F55F25" w:rsidRDefault="009954F9" w:rsidP="009954F9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lastRenderedPageBreak/>
        <w:t>¶ Item</w:t>
      </w:r>
      <w:r w:rsidR="006D3DC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quo ad objectum</w:t>
      </w:r>
      <w:r w:rsidR="004C126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requiritur quod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in re visa sit soliditas</w:t>
      </w:r>
      <w:r w:rsidR="00300DB5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r w:rsidR="00300DB5" w:rsidRPr="00F55F25">
        <w:rPr>
          <w:rFonts w:ascii="Times New Roman" w:hAnsi="Times New Roman" w:cs="Times New Roman"/>
        </w:rPr>
        <w:t>I</w:t>
      </w:r>
      <w:r w:rsidRPr="00F55F25">
        <w:rPr>
          <w:rFonts w:ascii="Times New Roman" w:hAnsi="Times New Roman" w:cs="Times New Roman"/>
        </w:rPr>
        <w:t>n quo informantur scolares ut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student in suis solid</w:t>
      </w:r>
      <w:r w:rsidR="00961269" w:rsidRPr="00F55F25">
        <w:rPr>
          <w:rFonts w:ascii="Times New Roman" w:hAnsi="Times New Roman" w:cs="Times New Roman"/>
        </w:rPr>
        <w:t>i</w:t>
      </w:r>
      <w:r w:rsidRPr="00F55F25">
        <w:rPr>
          <w:rFonts w:ascii="Times New Roman" w:hAnsi="Times New Roman" w:cs="Times New Roman"/>
        </w:rPr>
        <w:t xml:space="preserve">s, Sap. 13[:1]: </w:t>
      </w:r>
      <w:r w:rsidRPr="00F55F25">
        <w:rPr>
          <w:rFonts w:ascii="Times New Roman" w:hAnsi="Times New Roman" w:cs="Times New Roman"/>
          <w:i/>
          <w:iCs/>
        </w:rPr>
        <w:t>Vani autem sunt omnes homines</w:t>
      </w:r>
      <w:r w:rsidR="006D3DC4" w:rsidRPr="00F55F25">
        <w:rPr>
          <w:rFonts w:ascii="Times New Roman" w:hAnsi="Times New Roman" w:cs="Times New Roman"/>
          <w:i/>
          <w:iCs/>
        </w:rPr>
        <w:t xml:space="preserve"> </w:t>
      </w:r>
      <w:r w:rsidRPr="00F55F25">
        <w:rPr>
          <w:rFonts w:ascii="Times New Roman" w:hAnsi="Times New Roman" w:cs="Times New Roman"/>
          <w:i/>
          <w:iCs/>
        </w:rPr>
        <w:t>in quibus non</w:t>
      </w:r>
      <w:r w:rsidRPr="00F55F25">
        <w:rPr>
          <w:rFonts w:ascii="Times New Roman" w:hAnsi="Times New Roman" w:cs="Times New Roman"/>
        </w:rPr>
        <w:t xml:space="preserve"> est </w:t>
      </w:r>
      <w:r w:rsidRPr="00F55F25">
        <w:rPr>
          <w:rFonts w:ascii="Times New Roman" w:hAnsi="Times New Roman" w:cs="Times New Roman"/>
          <w:i/>
          <w:iCs/>
        </w:rPr>
        <w:t>scientia Dei</w:t>
      </w:r>
      <w:r w:rsidR="00961269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Est qua cognoscit homo Deum et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seipsum.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 xml:space="preserve">Vnde Bernardus, </w:t>
      </w:r>
      <w:r w:rsidR="00713B32" w:rsidRPr="00F55F25">
        <w:rPr>
          <w:rFonts w:ascii="Times New Roman" w:hAnsi="Times New Roman" w:cs="Times New Roman"/>
        </w:rPr>
        <w:t>in modum vtinam nouerim te Deus, etc.</w:t>
      </w:r>
      <w:proofErr w:type="gramEnd"/>
      <w:r w:rsidR="00713B32" w:rsidRPr="00F55F25">
        <w:rPr>
          <w:rFonts w:ascii="Times New Roman" w:hAnsi="Times New Roman" w:cs="Times New Roman"/>
        </w:rPr>
        <w:t xml:space="preserve"> </w:t>
      </w:r>
    </w:p>
    <w:p w14:paraId="445C4FE7" w14:textId="77777777" w:rsidR="00BF3C0C" w:rsidRPr="00F55F25" w:rsidRDefault="00713B32" w:rsidP="009954F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Sicut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habetur supra c. [344] Scientia.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51793E8B" w14:textId="31173664" w:rsidR="002D3847" w:rsidRPr="00F55F25" w:rsidRDefault="00713B32" w:rsidP="009954F9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 xml:space="preserve">Vnde Augustinus, </w:t>
      </w:r>
      <w:r w:rsidRPr="00F55F25">
        <w:rPr>
          <w:rFonts w:ascii="Times New Roman" w:hAnsi="Times New Roman" w:cs="Times New Roman"/>
          <w:i/>
          <w:iCs/>
        </w:rPr>
        <w:t>De trinitate</w:t>
      </w:r>
      <w:r w:rsidRPr="00F55F25">
        <w:rPr>
          <w:rFonts w:ascii="Times New Roman" w:hAnsi="Times New Roman" w:cs="Times New Roman"/>
        </w:rPr>
        <w:t xml:space="preserve">, </w:t>
      </w:r>
      <w:r w:rsidR="00881711" w:rsidRPr="00F55F25">
        <w:rPr>
          <w:rFonts w:ascii="Times New Roman" w:hAnsi="Times New Roman" w:cs="Times New Roman"/>
        </w:rPr>
        <w:t>laudabilior est animus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881711" w:rsidRPr="00F55F25">
        <w:rPr>
          <w:rFonts w:ascii="Times New Roman" w:hAnsi="Times New Roman" w:cs="Times New Roman"/>
        </w:rPr>
        <w:t>cui nota est infirmitas sua</w:t>
      </w:r>
      <w:r w:rsidR="003665B4" w:rsidRPr="00F55F25">
        <w:rPr>
          <w:rFonts w:ascii="Times New Roman" w:hAnsi="Times New Roman" w:cs="Times New Roman"/>
        </w:rPr>
        <w:t>,</w:t>
      </w:r>
      <w:r w:rsidR="00881711" w:rsidRPr="00F55F25">
        <w:rPr>
          <w:rFonts w:ascii="Times New Roman" w:hAnsi="Times New Roman" w:cs="Times New Roman"/>
        </w:rPr>
        <w:t xml:space="preserve"> quam qui e</w:t>
      </w:r>
      <w:r w:rsidR="003665B4" w:rsidRPr="00F55F25">
        <w:rPr>
          <w:rFonts w:ascii="Times New Roman" w:hAnsi="Times New Roman" w:cs="Times New Roman"/>
        </w:rPr>
        <w:t>a</w:t>
      </w:r>
      <w:r w:rsidR="00881711" w:rsidRPr="00F55F25">
        <w:rPr>
          <w:rFonts w:ascii="Times New Roman" w:hAnsi="Times New Roman" w:cs="Times New Roman"/>
        </w:rPr>
        <w:t xml:space="preserve"> non inspecta</w:t>
      </w:r>
      <w:r w:rsidR="003665B4" w:rsidRPr="00F55F25">
        <w:rPr>
          <w:rFonts w:ascii="Times New Roman" w:hAnsi="Times New Roman" w:cs="Times New Roman"/>
        </w:rPr>
        <w:t>,</w:t>
      </w:r>
      <w:r w:rsidR="006D3DC4" w:rsidRPr="00F55F25">
        <w:rPr>
          <w:rFonts w:ascii="Times New Roman" w:hAnsi="Times New Roman" w:cs="Times New Roman"/>
        </w:rPr>
        <w:t xml:space="preserve"> </w:t>
      </w:r>
      <w:r w:rsidR="00881711" w:rsidRPr="00F55F25">
        <w:rPr>
          <w:rFonts w:ascii="Times New Roman" w:hAnsi="Times New Roman" w:cs="Times New Roman"/>
        </w:rPr>
        <w:t xml:space="preserve">vias siderum scrutatur. </w:t>
      </w:r>
      <w:proofErr w:type="gramStart"/>
      <w:r w:rsidR="00881711" w:rsidRPr="00F55F25">
        <w:rPr>
          <w:rFonts w:ascii="Times New Roman" w:hAnsi="Times New Roman" w:cs="Times New Roman"/>
        </w:rPr>
        <w:t>Et Seneca in libello</w:t>
      </w:r>
      <w:r w:rsidR="00741FFB" w:rsidRPr="00F55F25">
        <w:rPr>
          <w:rFonts w:ascii="Times New Roman" w:hAnsi="Times New Roman" w:cs="Times New Roman"/>
        </w:rPr>
        <w:t xml:space="preserve"> </w:t>
      </w:r>
      <w:r w:rsidR="00741FFB" w:rsidRPr="00F55F25">
        <w:rPr>
          <w:rFonts w:ascii="Times New Roman" w:hAnsi="Times New Roman" w:cs="Times New Roman"/>
          <w:i/>
          <w:iCs/>
        </w:rPr>
        <w:t>De liberalibus artibus</w:t>
      </w:r>
      <w:r w:rsidR="00741FFB" w:rsidRPr="00F55F25">
        <w:rPr>
          <w:rFonts w:ascii="Times New Roman" w:hAnsi="Times New Roman" w:cs="Times New Roman"/>
        </w:rPr>
        <w:t xml:space="preserve">, </w:t>
      </w:r>
      <w:r w:rsidR="007E2FB2" w:rsidRPr="00F55F25">
        <w:rPr>
          <w:rFonts w:ascii="Times New Roman" w:hAnsi="Times New Roman" w:cs="Times New Roman"/>
        </w:rPr>
        <w:t>fatuum est studere in dimensionibus et seipsum non</w:t>
      </w:r>
      <w:r w:rsidR="006D3DC4" w:rsidRPr="00F55F25">
        <w:rPr>
          <w:rFonts w:ascii="Times New Roman" w:hAnsi="Times New Roman" w:cs="Times New Roman"/>
        </w:rPr>
        <w:t xml:space="preserve"> </w:t>
      </w:r>
      <w:r w:rsidR="007E2FB2" w:rsidRPr="00F55F25">
        <w:rPr>
          <w:rFonts w:ascii="Times New Roman" w:hAnsi="Times New Roman" w:cs="Times New Roman"/>
        </w:rPr>
        <w:t>metiri.</w:t>
      </w:r>
      <w:proofErr w:type="gramEnd"/>
      <w:r w:rsidR="007E2FB2" w:rsidRPr="00F55F25">
        <w:rPr>
          <w:rFonts w:ascii="Times New Roman" w:hAnsi="Times New Roman" w:cs="Times New Roman"/>
        </w:rPr>
        <w:t xml:space="preserve"> </w:t>
      </w:r>
      <w:proofErr w:type="gramStart"/>
      <w:r w:rsidR="007E2FB2" w:rsidRPr="00F55F25">
        <w:rPr>
          <w:rFonts w:ascii="Times New Roman" w:hAnsi="Times New Roman" w:cs="Times New Roman"/>
        </w:rPr>
        <w:t>Stultum est insistere concordie musicorum et discordare a proximo.</w:t>
      </w:r>
      <w:proofErr w:type="gramEnd"/>
      <w:r w:rsidR="007E2FB2" w:rsidRPr="00F55F25">
        <w:rPr>
          <w:rFonts w:ascii="Times New Roman" w:hAnsi="Times New Roman" w:cs="Times New Roman"/>
        </w:rPr>
        <w:t xml:space="preserve"> </w:t>
      </w:r>
      <w:proofErr w:type="gramStart"/>
      <w:r w:rsidR="007E2FB2" w:rsidRPr="00F55F25">
        <w:rPr>
          <w:rFonts w:ascii="Times New Roman" w:hAnsi="Times New Roman" w:cs="Times New Roman"/>
        </w:rPr>
        <w:t xml:space="preserve">Vnde Bernardus, </w:t>
      </w:r>
      <w:r w:rsidR="007E2FB2" w:rsidRPr="00F55F25">
        <w:rPr>
          <w:rFonts w:ascii="Times New Roman" w:hAnsi="Times New Roman" w:cs="Times New Roman"/>
          <w:i/>
          <w:iCs/>
        </w:rPr>
        <w:t>Super Cantica</w:t>
      </w:r>
      <w:r w:rsidR="007E2FB2" w:rsidRPr="00F55F25">
        <w:rPr>
          <w:rFonts w:ascii="Times New Roman" w:hAnsi="Times New Roman" w:cs="Times New Roman"/>
        </w:rPr>
        <w:t>, homilia 36,</w:t>
      </w:r>
      <w:r w:rsidR="000F47C8" w:rsidRPr="00F55F25">
        <w:rPr>
          <w:rFonts w:ascii="Times New Roman" w:hAnsi="Times New Roman" w:cs="Times New Roman"/>
        </w:rPr>
        <w:t xml:space="preserve"> vtilitas scientie consistit in modo sciendi</w:t>
      </w:r>
      <w:r w:rsidR="002D3847" w:rsidRPr="00F55F25">
        <w:rPr>
          <w:rFonts w:ascii="Times New Roman" w:hAnsi="Times New Roman" w:cs="Times New Roman"/>
        </w:rPr>
        <w:t>.</w:t>
      </w:r>
      <w:proofErr w:type="gramEnd"/>
      <w:r w:rsidR="000F47C8" w:rsidRPr="00F55F25">
        <w:rPr>
          <w:rFonts w:ascii="Times New Roman" w:hAnsi="Times New Roman" w:cs="Times New Roman"/>
        </w:rPr>
        <w:t xml:space="preserve"> </w:t>
      </w:r>
      <w:proofErr w:type="gramStart"/>
      <w:r w:rsidR="002D3847" w:rsidRPr="00F55F25">
        <w:rPr>
          <w:rFonts w:ascii="Times New Roman" w:hAnsi="Times New Roman" w:cs="Times New Roman"/>
        </w:rPr>
        <w:t>U</w:t>
      </w:r>
      <w:r w:rsidR="000F47C8" w:rsidRPr="00F55F25">
        <w:rPr>
          <w:rFonts w:ascii="Times New Roman" w:hAnsi="Times New Roman" w:cs="Times New Roman"/>
        </w:rPr>
        <w:t>t scias quo ordine, etc.</w:t>
      </w:r>
      <w:proofErr w:type="gramEnd"/>
      <w:r w:rsidR="000F47C8" w:rsidRPr="00F55F25">
        <w:rPr>
          <w:rFonts w:ascii="Times New Roman" w:hAnsi="Times New Roman" w:cs="Times New Roman"/>
        </w:rPr>
        <w:t xml:space="preserve"> </w:t>
      </w:r>
    </w:p>
    <w:p w14:paraId="57B9A648" w14:textId="3FB3931C" w:rsidR="006D3DC4" w:rsidRPr="00F55F25" w:rsidRDefault="000F47C8" w:rsidP="009954F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Sicut sup</w:t>
      </w:r>
      <w:r w:rsidR="002D3847" w:rsidRPr="00F55F25">
        <w:rPr>
          <w:rFonts w:ascii="Times New Roman" w:hAnsi="Times New Roman" w:cs="Times New Roman"/>
        </w:rPr>
        <w:t>r</w:t>
      </w:r>
      <w:r w:rsidRPr="00F55F25">
        <w:rPr>
          <w:rFonts w:ascii="Times New Roman" w:hAnsi="Times New Roman" w:cs="Times New Roman"/>
        </w:rPr>
        <w:t>a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dicitur capitulo</w:t>
      </w:r>
      <w:r w:rsidR="002D3847" w:rsidRPr="00F55F25">
        <w:rPr>
          <w:rFonts w:ascii="Times New Roman" w:hAnsi="Times New Roman" w:cs="Times New Roman"/>
        </w:rPr>
        <w:t xml:space="preserve"> [344] Scientia</w:t>
      </w:r>
      <w:r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6DAC6947" w14:textId="77CD56E4" w:rsidR="006D3DC4" w:rsidRPr="00F55F25" w:rsidRDefault="000F47C8" w:rsidP="009954F9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Item</w:t>
      </w:r>
      <w:r w:rsidR="006D3DC4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quo ad tercium requisitum requiritur quod lumen medium sit proporcionatum organo</w:t>
      </w:r>
      <w:r w:rsidR="00A15D5D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</w:t>
      </w:r>
      <w:r w:rsidR="00A15D5D" w:rsidRPr="00F55F25">
        <w:rPr>
          <w:rFonts w:ascii="Times New Roman" w:hAnsi="Times New Roman" w:cs="Times New Roman"/>
        </w:rPr>
        <w:t>q</w:t>
      </w:r>
      <w:r w:rsidRPr="00F55F25">
        <w:rPr>
          <w:rFonts w:ascii="Times New Roman" w:hAnsi="Times New Roman" w:cs="Times New Roman"/>
        </w:rPr>
        <w:t>uia excellens sensibile</w:t>
      </w:r>
      <w:r w:rsidR="00A15D5D" w:rsidRPr="00F55F25">
        <w:rPr>
          <w:rFonts w:ascii="Times New Roman" w:hAnsi="Times New Roman" w:cs="Times New Roman"/>
        </w:rPr>
        <w:t xml:space="preserve"> corumpit sensum. </w:t>
      </w:r>
      <w:proofErr w:type="gramStart"/>
      <w:r w:rsidR="00A15D5D" w:rsidRPr="00F55F25">
        <w:rPr>
          <w:rFonts w:ascii="Times New Roman" w:hAnsi="Times New Roman" w:cs="Times New Roman"/>
        </w:rPr>
        <w:t>Nam lumen forte pocius excecat oculum debilem quam illuminat.</w:t>
      </w:r>
      <w:proofErr w:type="gramEnd"/>
      <w:r w:rsidR="00A15D5D" w:rsidRPr="00F55F25">
        <w:rPr>
          <w:rFonts w:ascii="Times New Roman" w:hAnsi="Times New Roman" w:cs="Times New Roman"/>
        </w:rPr>
        <w:t xml:space="preserve"> Similiter </w:t>
      </w:r>
      <w:r w:rsidR="00D4162C" w:rsidRPr="00F55F25">
        <w:rPr>
          <w:rFonts w:ascii="Times New Roman" w:hAnsi="Times New Roman" w:cs="Times New Roman"/>
        </w:rPr>
        <w:t>si lumen nimis debile</w:t>
      </w:r>
      <w:r w:rsidR="006D3DC4" w:rsidRPr="00F55F25">
        <w:rPr>
          <w:rFonts w:ascii="Times New Roman" w:hAnsi="Times New Roman" w:cs="Times New Roman"/>
        </w:rPr>
        <w:t xml:space="preserve"> </w:t>
      </w:r>
      <w:r w:rsidR="00D4162C" w:rsidRPr="00F55F25">
        <w:rPr>
          <w:rFonts w:ascii="Times New Roman" w:hAnsi="Times New Roman" w:cs="Times New Roman"/>
        </w:rPr>
        <w:t>sit impetrat ipsum organum ne perfecte videat et ipsum</w:t>
      </w:r>
      <w:r w:rsidR="006D3DC4" w:rsidRPr="00F55F25">
        <w:rPr>
          <w:rFonts w:ascii="Times New Roman" w:hAnsi="Times New Roman" w:cs="Times New Roman"/>
        </w:rPr>
        <w:t xml:space="preserve"> </w:t>
      </w:r>
      <w:r w:rsidR="00D4162C" w:rsidRPr="00F55F25">
        <w:rPr>
          <w:rFonts w:ascii="Times New Roman" w:hAnsi="Times New Roman" w:cs="Times New Roman"/>
        </w:rPr>
        <w:t xml:space="preserve">objectum ne perfecte videatur. </w:t>
      </w:r>
      <w:proofErr w:type="gramStart"/>
      <w:r w:rsidR="00D4162C" w:rsidRPr="00F55F25">
        <w:rPr>
          <w:rFonts w:ascii="Times New Roman" w:hAnsi="Times New Roman" w:cs="Times New Roman"/>
        </w:rPr>
        <w:t>Sicut patet in noctiluca et lignis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D4162C" w:rsidRPr="00F55F25">
        <w:rPr>
          <w:rFonts w:ascii="Times New Roman" w:hAnsi="Times New Roman" w:cs="Times New Roman"/>
        </w:rPr>
        <w:t>ac ossibus pii que solum de nocte lucent</w:t>
      </w:r>
      <w:r w:rsidR="00CC2FAB" w:rsidRPr="00F55F25">
        <w:rPr>
          <w:rFonts w:ascii="Times New Roman" w:hAnsi="Times New Roman" w:cs="Times New Roman"/>
        </w:rPr>
        <w:t>.</w:t>
      </w:r>
      <w:proofErr w:type="gramEnd"/>
      <w:r w:rsidR="00D4162C" w:rsidRPr="00F55F25">
        <w:rPr>
          <w:rFonts w:ascii="Times New Roman" w:hAnsi="Times New Roman" w:cs="Times New Roman"/>
        </w:rPr>
        <w:t xml:space="preserve"> </w:t>
      </w:r>
      <w:r w:rsidR="00CC2FAB" w:rsidRPr="00F55F25">
        <w:rPr>
          <w:rFonts w:ascii="Times New Roman" w:hAnsi="Times New Roman" w:cs="Times New Roman"/>
        </w:rPr>
        <w:t>H</w:t>
      </w:r>
      <w:r w:rsidR="00D4162C" w:rsidRPr="00F55F25">
        <w:rPr>
          <w:rFonts w:ascii="Times New Roman" w:hAnsi="Times New Roman" w:cs="Times New Roman"/>
        </w:rPr>
        <w:t>ac de causa</w:t>
      </w:r>
      <w:r w:rsidR="006D3DC4" w:rsidRPr="00F55F25">
        <w:rPr>
          <w:rFonts w:ascii="Times New Roman" w:hAnsi="Times New Roman" w:cs="Times New Roman"/>
        </w:rPr>
        <w:t xml:space="preserve"> </w:t>
      </w:r>
      <w:r w:rsidR="00D4162C" w:rsidRPr="00F55F25">
        <w:rPr>
          <w:rFonts w:ascii="Times New Roman" w:hAnsi="Times New Roman" w:cs="Times New Roman"/>
        </w:rPr>
        <w:t xml:space="preserve">stelle de </w:t>
      </w:r>
      <w:proofErr w:type="gramStart"/>
      <w:r w:rsidR="00D4162C" w:rsidRPr="00F55F25">
        <w:rPr>
          <w:rFonts w:ascii="Times New Roman" w:hAnsi="Times New Roman" w:cs="Times New Roman"/>
        </w:rPr>
        <w:t>die</w:t>
      </w:r>
      <w:proofErr w:type="gramEnd"/>
      <w:r w:rsidR="00D4162C" w:rsidRPr="00F55F25">
        <w:rPr>
          <w:rFonts w:ascii="Times New Roman" w:hAnsi="Times New Roman" w:cs="Times New Roman"/>
        </w:rPr>
        <w:t xml:space="preserve"> non lucent propter superuentum maioris </w:t>
      </w:r>
      <w:r w:rsidR="00EF5BBF" w:rsidRPr="00F55F25">
        <w:rPr>
          <w:rFonts w:ascii="Times New Roman" w:hAnsi="Times New Roman" w:cs="Times New Roman"/>
        </w:rPr>
        <w:t>lumenis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EF5BBF" w:rsidRPr="00F55F25">
        <w:rPr>
          <w:rFonts w:ascii="Times New Roman" w:hAnsi="Times New Roman" w:cs="Times New Roman"/>
        </w:rPr>
        <w:t>a sole</w:t>
      </w:r>
      <w:r w:rsidR="00CC2FAB" w:rsidRPr="00F55F25">
        <w:rPr>
          <w:rFonts w:ascii="Times New Roman" w:hAnsi="Times New Roman" w:cs="Times New Roman"/>
        </w:rPr>
        <w:t>.</w:t>
      </w:r>
      <w:r w:rsidR="00EF5BBF" w:rsidRPr="00F55F25">
        <w:rPr>
          <w:rFonts w:ascii="Times New Roman" w:hAnsi="Times New Roman" w:cs="Times New Roman"/>
        </w:rPr>
        <w:t xml:space="preserve"> </w:t>
      </w:r>
      <w:r w:rsidR="00CC2FAB" w:rsidRPr="00F55F25">
        <w:rPr>
          <w:rFonts w:ascii="Times New Roman" w:hAnsi="Times New Roman" w:cs="Times New Roman"/>
        </w:rPr>
        <w:t>S</w:t>
      </w:r>
      <w:r w:rsidR="00EF5BBF" w:rsidRPr="00F55F25">
        <w:rPr>
          <w:rFonts w:ascii="Times New Roman" w:hAnsi="Times New Roman" w:cs="Times New Roman"/>
        </w:rPr>
        <w:t>ic contingit visione spirituali ad hoc</w:t>
      </w:r>
      <w:r w:rsidR="00283F31" w:rsidRPr="00F55F25">
        <w:rPr>
          <w:rFonts w:ascii="Times New Roman" w:hAnsi="Times New Roman" w:cs="Times New Roman"/>
        </w:rPr>
        <w:t>,</w:t>
      </w:r>
      <w:r w:rsidR="00EF5BBF" w:rsidRPr="00F55F25">
        <w:rPr>
          <w:rFonts w:ascii="Times New Roman" w:hAnsi="Times New Roman" w:cs="Times New Roman"/>
        </w:rPr>
        <w:t xml:space="preserve"> quod veritas</w:t>
      </w:r>
      <w:r w:rsidR="006D3DC4" w:rsidRPr="00F55F25">
        <w:rPr>
          <w:rFonts w:ascii="Times New Roman" w:hAnsi="Times New Roman" w:cs="Times New Roman"/>
        </w:rPr>
        <w:t xml:space="preserve"> </w:t>
      </w:r>
      <w:r w:rsidR="00EF5BBF" w:rsidRPr="00F55F25">
        <w:rPr>
          <w:rFonts w:ascii="Times New Roman" w:hAnsi="Times New Roman" w:cs="Times New Roman"/>
        </w:rPr>
        <w:t>/f. 119va/</w:t>
      </w:r>
      <w:r w:rsidR="006D3DC4" w:rsidRPr="00F55F25">
        <w:rPr>
          <w:rFonts w:ascii="Times New Roman" w:hAnsi="Times New Roman" w:cs="Times New Roman"/>
        </w:rPr>
        <w:t xml:space="preserve"> </w:t>
      </w:r>
      <w:r w:rsidR="00EF5BBF" w:rsidRPr="00F55F25">
        <w:rPr>
          <w:rFonts w:ascii="Times New Roman" w:hAnsi="Times New Roman" w:cs="Times New Roman"/>
        </w:rPr>
        <w:t>requi ipsum intellectum cong</w:t>
      </w:r>
      <w:r w:rsidR="004E7792" w:rsidRPr="00F55F25">
        <w:rPr>
          <w:rFonts w:ascii="Times New Roman" w:hAnsi="Times New Roman" w:cs="Times New Roman"/>
        </w:rPr>
        <w:t>r</w:t>
      </w:r>
      <w:r w:rsidR="00EF5BBF" w:rsidRPr="00F55F25">
        <w:rPr>
          <w:rFonts w:ascii="Times New Roman" w:hAnsi="Times New Roman" w:cs="Times New Roman"/>
        </w:rPr>
        <w:t>ue disponi ipsum intelligibile</w:t>
      </w:r>
      <w:r w:rsidR="00283F31" w:rsidRPr="00F55F25">
        <w:rPr>
          <w:rFonts w:ascii="Times New Roman" w:hAnsi="Times New Roman" w:cs="Times New Roman"/>
        </w:rPr>
        <w:t>,</w:t>
      </w:r>
      <w:r w:rsidR="00EF5BBF" w:rsidRPr="00F55F25">
        <w:rPr>
          <w:rFonts w:ascii="Times New Roman" w:hAnsi="Times New Roman" w:cs="Times New Roman"/>
        </w:rPr>
        <w:t xml:space="preserve"> congrue proponi</w:t>
      </w:r>
      <w:r w:rsidR="004E7792" w:rsidRPr="00F55F25">
        <w:rPr>
          <w:rFonts w:ascii="Times New Roman" w:hAnsi="Times New Roman" w:cs="Times New Roman"/>
        </w:rPr>
        <w:t xml:space="preserve">, </w:t>
      </w:r>
      <w:r w:rsidR="00EF5BBF" w:rsidRPr="00F55F25">
        <w:rPr>
          <w:rFonts w:ascii="Times New Roman" w:hAnsi="Times New Roman" w:cs="Times New Roman"/>
        </w:rPr>
        <w:t>et lumen discrecionis vtrique apponi.</w:t>
      </w:r>
      <w:r w:rsidR="006D3DC4" w:rsidRPr="00F55F25">
        <w:rPr>
          <w:rFonts w:ascii="Times New Roman" w:hAnsi="Times New Roman" w:cs="Times New Roman"/>
        </w:rPr>
        <w:t xml:space="preserve"> </w:t>
      </w:r>
    </w:p>
    <w:p w14:paraId="0586CD6D" w14:textId="628E6541" w:rsidR="00CB1187" w:rsidRPr="00F55F25" w:rsidRDefault="00EF5BBF" w:rsidP="009954F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Defectum primi</w:t>
      </w:r>
      <w:r w:rsidR="00CB118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habent discordes in congregacione</w:t>
      </w:r>
      <w:r w:rsidR="0063088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nam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 xml:space="preserve">ipsi </w:t>
      </w:r>
      <w:r w:rsidR="00630889" w:rsidRPr="00F55F25">
        <w:rPr>
          <w:rFonts w:ascii="Times New Roman" w:hAnsi="Times New Roman" w:cs="Times New Roman"/>
        </w:rPr>
        <w:t>quasi</w:t>
      </w:r>
      <w:r w:rsidRPr="00F55F25">
        <w:rPr>
          <w:rFonts w:ascii="Times New Roman" w:hAnsi="Times New Roman" w:cs="Times New Roman"/>
        </w:rPr>
        <w:t xml:space="preserve"> </w:t>
      </w:r>
      <w:r w:rsidR="00630889" w:rsidRPr="00F55F25">
        <w:rPr>
          <w:rFonts w:ascii="Times New Roman" w:hAnsi="Times New Roman" w:cs="Times New Roman"/>
        </w:rPr>
        <w:t>spiritum</w:t>
      </w:r>
      <w:r w:rsidRPr="00F55F25">
        <w:rPr>
          <w:rFonts w:ascii="Times New Roman" w:hAnsi="Times New Roman" w:cs="Times New Roman"/>
        </w:rPr>
        <w:t xml:space="preserve"> indignacionis</w:t>
      </w:r>
      <w:r w:rsidR="0063088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oculum rationis</w:t>
      </w:r>
      <w:r w:rsidR="00630889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a</w:t>
      </w:r>
      <w:r w:rsidR="00963963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debita dispositione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dep</w:t>
      </w:r>
      <w:r w:rsidR="00963963" w:rsidRPr="00F55F25">
        <w:rPr>
          <w:rFonts w:ascii="Times New Roman" w:hAnsi="Times New Roman" w:cs="Times New Roman"/>
        </w:rPr>
        <w:t>o</w:t>
      </w:r>
      <w:r w:rsidRPr="00F55F25">
        <w:rPr>
          <w:rFonts w:ascii="Times New Roman" w:hAnsi="Times New Roman" w:cs="Times New Roman"/>
        </w:rPr>
        <w:t>scunt.</w:t>
      </w:r>
      <w:proofErr w:type="gramEnd"/>
      <w:r w:rsidRPr="00F55F25">
        <w:rPr>
          <w:rFonts w:ascii="Times New Roman" w:hAnsi="Times New Roman" w:cs="Times New Roman"/>
        </w:rPr>
        <w:t xml:space="preserve"> Vnde et propter nimium videtur eis quod vnitas sit diuidenda et sic ad discensione laborant</w:t>
      </w:r>
      <w:r w:rsidR="00545571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545571" w:rsidRPr="00F55F25">
        <w:rPr>
          <w:rFonts w:ascii="Times New Roman" w:hAnsi="Times New Roman" w:cs="Times New Roman"/>
        </w:rPr>
        <w:t>N</w:t>
      </w:r>
      <w:r w:rsidRPr="00F55F25">
        <w:rPr>
          <w:rFonts w:ascii="Times New Roman" w:hAnsi="Times New Roman" w:cs="Times New Roman"/>
        </w:rPr>
        <w:t>ota hic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 xml:space="preserve">dictum </w:t>
      </w:r>
      <w:r w:rsidR="00826FEE" w:rsidRPr="00F55F25">
        <w:rPr>
          <w:rFonts w:ascii="Times New Roman" w:hAnsi="Times New Roman" w:cs="Times New Roman"/>
        </w:rPr>
        <w:t>A</w:t>
      </w:r>
      <w:r w:rsidRPr="00F55F25">
        <w:rPr>
          <w:rFonts w:ascii="Times New Roman" w:hAnsi="Times New Roman" w:cs="Times New Roman"/>
        </w:rPr>
        <w:t>rc</w:t>
      </w:r>
      <w:r w:rsidR="006D3DC4" w:rsidRPr="00F55F25">
        <w:rPr>
          <w:rFonts w:ascii="Times New Roman" w:hAnsi="Times New Roman" w:cs="Times New Roman"/>
        </w:rPr>
        <w:t>hi</w:t>
      </w:r>
      <w:r w:rsidRPr="00F55F25">
        <w:rPr>
          <w:rFonts w:ascii="Times New Roman" w:hAnsi="Times New Roman" w:cs="Times New Roman"/>
        </w:rPr>
        <w:t xml:space="preserve">te </w:t>
      </w:r>
      <w:r w:rsidR="00810D64" w:rsidRPr="00F55F25">
        <w:rPr>
          <w:rFonts w:ascii="Times New Roman" w:hAnsi="Times New Roman" w:cs="Times New Roman"/>
        </w:rPr>
        <w:t>Ta</w:t>
      </w:r>
      <w:r w:rsidRPr="00F55F25">
        <w:rPr>
          <w:rFonts w:ascii="Times New Roman" w:hAnsi="Times New Roman" w:cs="Times New Roman"/>
        </w:rPr>
        <w:t>renti</w:t>
      </w:r>
      <w:r w:rsidR="00810D64" w:rsidRPr="00F55F25">
        <w:rPr>
          <w:rFonts w:ascii="Times New Roman" w:hAnsi="Times New Roman" w:cs="Times New Roman"/>
        </w:rPr>
        <w:t>n</w:t>
      </w:r>
      <w:r w:rsidRPr="00F55F25">
        <w:rPr>
          <w:rFonts w:ascii="Times New Roman" w:hAnsi="Times New Roman" w:cs="Times New Roman"/>
        </w:rPr>
        <w:t>i</w:t>
      </w:r>
      <w:r w:rsidR="000018C1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philosophi irati contra seru</w:t>
      </w:r>
      <w:r w:rsidR="006D3DC4" w:rsidRPr="00F55F25">
        <w:rPr>
          <w:rFonts w:ascii="Times New Roman" w:hAnsi="Times New Roman" w:cs="Times New Roman"/>
        </w:rPr>
        <w:t>u</w:t>
      </w:r>
      <w:r w:rsidRPr="00F55F25">
        <w:rPr>
          <w:rFonts w:ascii="Times New Roman" w:hAnsi="Times New Roman" w:cs="Times New Roman"/>
        </w:rPr>
        <w:t>m suum</w:t>
      </w:r>
      <w:r w:rsidR="006D3DC4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vindictam de te sumerunt nisi iratus essem</w:t>
      </w:r>
      <w:r w:rsidR="006D3DC4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0C81F37F" w14:textId="2DCA3165" w:rsidR="00CB1187" w:rsidRPr="00F55F25" w:rsidRDefault="006D3DC4" w:rsidP="009954F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lastRenderedPageBreak/>
        <w:t>D</w:t>
      </w:r>
      <w:r w:rsidR="00EF5BBF" w:rsidRPr="00F55F25">
        <w:rPr>
          <w:rFonts w:ascii="Times New Roman" w:hAnsi="Times New Roman" w:cs="Times New Roman"/>
        </w:rPr>
        <w:t>efectum secundi</w:t>
      </w:r>
      <w:r w:rsidR="00CB1187" w:rsidRPr="00F55F25">
        <w:rPr>
          <w:rFonts w:ascii="Times New Roman" w:hAnsi="Times New Roman" w:cs="Times New Roman"/>
        </w:rPr>
        <w:t>,</w:t>
      </w:r>
      <w:r w:rsidR="00EF5BBF" w:rsidRPr="00F55F25">
        <w:rPr>
          <w:rFonts w:ascii="Times New Roman" w:hAnsi="Times New Roman" w:cs="Times New Roman"/>
        </w:rPr>
        <w:t xml:space="preserve"> habent elati qui </w:t>
      </w:r>
      <w:r w:rsidR="000249C8" w:rsidRPr="00F55F25">
        <w:rPr>
          <w:rFonts w:ascii="Times New Roman" w:hAnsi="Times New Roman" w:cs="Times New Roman"/>
        </w:rPr>
        <w:t>nimis de seipsis parum de proximis</w:t>
      </w:r>
      <w:r w:rsidR="00320FFA" w:rsidRPr="00F55F25">
        <w:rPr>
          <w:rFonts w:ascii="Times New Roman" w:hAnsi="Times New Roman" w:cs="Times New Roman"/>
        </w:rPr>
        <w:t>,</w:t>
      </w:r>
      <w:r w:rsidR="000249C8" w:rsidRPr="00F55F25">
        <w:rPr>
          <w:rFonts w:ascii="Times New Roman" w:hAnsi="Times New Roman" w:cs="Times New Roman"/>
        </w:rPr>
        <w:t xml:space="preserve"> etc.</w:t>
      </w:r>
      <w:proofErr w:type="gramEnd"/>
      <w:r w:rsidR="00CB1187" w:rsidRPr="00F55F25">
        <w:rPr>
          <w:rFonts w:ascii="Times New Roman" w:hAnsi="Times New Roman" w:cs="Times New Roman"/>
        </w:rPr>
        <w:t xml:space="preserve"> </w:t>
      </w:r>
      <w:proofErr w:type="gramStart"/>
      <w:r w:rsidR="00CB1187" w:rsidRPr="00F55F25">
        <w:rPr>
          <w:rFonts w:ascii="Times New Roman" w:hAnsi="Times New Roman" w:cs="Times New Roman"/>
        </w:rPr>
        <w:t>S</w:t>
      </w:r>
      <w:r w:rsidR="000249C8" w:rsidRPr="00F55F25">
        <w:rPr>
          <w:rFonts w:ascii="Times New Roman" w:hAnsi="Times New Roman" w:cs="Times New Roman"/>
        </w:rPr>
        <w:t>icut superius dicitur ex hoc quoque ingrati ad alios redduntur.</w:t>
      </w:r>
      <w:proofErr w:type="gramEnd"/>
      <w:r w:rsidR="000249C8" w:rsidRPr="00F55F25">
        <w:rPr>
          <w:rFonts w:ascii="Times New Roman" w:hAnsi="Times New Roman" w:cs="Times New Roman"/>
        </w:rPr>
        <w:t xml:space="preserve"> </w:t>
      </w:r>
      <w:proofErr w:type="gramStart"/>
      <w:r w:rsidR="000249C8" w:rsidRPr="00F55F25">
        <w:rPr>
          <w:rFonts w:ascii="Times New Roman" w:hAnsi="Times New Roman" w:cs="Times New Roman"/>
        </w:rPr>
        <w:t xml:space="preserve">Vnde Seneca libro </w:t>
      </w:r>
      <w:r w:rsidR="000249C8" w:rsidRPr="00F55F25">
        <w:rPr>
          <w:rFonts w:ascii="Times New Roman" w:hAnsi="Times New Roman" w:cs="Times New Roman"/>
          <w:i/>
          <w:iCs/>
        </w:rPr>
        <w:t>De beneficiis</w:t>
      </w:r>
      <w:r w:rsidR="000249C8" w:rsidRPr="00F55F25">
        <w:rPr>
          <w:rFonts w:ascii="Times New Roman" w:hAnsi="Times New Roman" w:cs="Times New Roman"/>
        </w:rPr>
        <w:t>, ingratus est</w:t>
      </w:r>
      <w:r w:rsidR="00320FFA" w:rsidRPr="00F55F25">
        <w:rPr>
          <w:rFonts w:ascii="Times New Roman" w:hAnsi="Times New Roman" w:cs="Times New Roman"/>
        </w:rPr>
        <w:t>,</w:t>
      </w:r>
      <w:r w:rsidR="000249C8" w:rsidRPr="00F55F25">
        <w:rPr>
          <w:rFonts w:ascii="Times New Roman" w:hAnsi="Times New Roman" w:cs="Times New Roman"/>
        </w:rPr>
        <w:t xml:space="preserve"> qui</w:t>
      </w:r>
      <w:r w:rsidR="00CB1187" w:rsidRPr="00F55F25">
        <w:rPr>
          <w:rFonts w:ascii="Times New Roman" w:hAnsi="Times New Roman" w:cs="Times New Roman"/>
        </w:rPr>
        <w:t xml:space="preserve"> </w:t>
      </w:r>
      <w:r w:rsidR="000249C8" w:rsidRPr="00F55F25">
        <w:rPr>
          <w:rFonts w:ascii="Times New Roman" w:hAnsi="Times New Roman" w:cs="Times New Roman"/>
        </w:rPr>
        <w:t>se negat beneficium accepisse</w:t>
      </w:r>
      <w:r w:rsidR="0092061D" w:rsidRPr="00F55F25">
        <w:rPr>
          <w:rFonts w:ascii="Times New Roman" w:hAnsi="Times New Roman" w:cs="Times New Roman"/>
        </w:rPr>
        <w:t>.</w:t>
      </w:r>
      <w:proofErr w:type="gramEnd"/>
      <w:r w:rsidR="000249C8" w:rsidRPr="00F55F25">
        <w:rPr>
          <w:rFonts w:ascii="Times New Roman" w:hAnsi="Times New Roman" w:cs="Times New Roman"/>
        </w:rPr>
        <w:t xml:space="preserve"> </w:t>
      </w:r>
      <w:proofErr w:type="gramStart"/>
      <w:r w:rsidR="0092061D" w:rsidRPr="00F55F25">
        <w:rPr>
          <w:rFonts w:ascii="Times New Roman" w:hAnsi="Times New Roman" w:cs="Times New Roman"/>
        </w:rPr>
        <w:t>E</w:t>
      </w:r>
      <w:r w:rsidR="000249C8" w:rsidRPr="00F55F25">
        <w:rPr>
          <w:rFonts w:ascii="Times New Roman" w:hAnsi="Times New Roman" w:cs="Times New Roman"/>
        </w:rPr>
        <w:t>t qui dissimulat</w:t>
      </w:r>
      <w:r w:rsidR="00320FFA" w:rsidRPr="00F55F25">
        <w:rPr>
          <w:rFonts w:ascii="Times New Roman" w:hAnsi="Times New Roman" w:cs="Times New Roman"/>
        </w:rPr>
        <w:t>,</w:t>
      </w:r>
      <w:r w:rsidR="000249C8" w:rsidRPr="00F55F25">
        <w:rPr>
          <w:rFonts w:ascii="Times New Roman" w:hAnsi="Times New Roman" w:cs="Times New Roman"/>
        </w:rPr>
        <w:t xml:space="preserve"> et</w:t>
      </w:r>
      <w:r w:rsidR="00CB1187" w:rsidRPr="00F55F25">
        <w:rPr>
          <w:rFonts w:ascii="Times New Roman" w:hAnsi="Times New Roman" w:cs="Times New Roman"/>
        </w:rPr>
        <w:t xml:space="preserve"> </w:t>
      </w:r>
      <w:r w:rsidR="000249C8" w:rsidRPr="00F55F25">
        <w:rPr>
          <w:rFonts w:ascii="Times New Roman" w:hAnsi="Times New Roman" w:cs="Times New Roman"/>
        </w:rPr>
        <w:t>qui non reddit vicem</w:t>
      </w:r>
      <w:r w:rsidR="00320FFA" w:rsidRPr="00F55F25">
        <w:rPr>
          <w:rFonts w:ascii="Times New Roman" w:hAnsi="Times New Roman" w:cs="Times New Roman"/>
        </w:rPr>
        <w:t>,</w:t>
      </w:r>
      <w:r w:rsidR="000249C8" w:rsidRPr="00F55F25">
        <w:rPr>
          <w:rFonts w:ascii="Times New Roman" w:hAnsi="Times New Roman" w:cs="Times New Roman"/>
        </w:rPr>
        <w:t xml:space="preserve"> et qui oblitus est</w:t>
      </w:r>
      <w:r w:rsidR="00E906B4" w:rsidRPr="00F55F25">
        <w:rPr>
          <w:rFonts w:ascii="Times New Roman" w:hAnsi="Times New Roman" w:cs="Times New Roman"/>
        </w:rPr>
        <w:t xml:space="preserve"> beneficium</w:t>
      </w:r>
      <w:r w:rsidR="00320FFA" w:rsidRPr="00F55F25">
        <w:rPr>
          <w:rFonts w:ascii="Times New Roman" w:hAnsi="Times New Roman" w:cs="Times New Roman"/>
        </w:rPr>
        <w:t>.</w:t>
      </w:r>
      <w:proofErr w:type="gramEnd"/>
      <w:r w:rsidR="00E906B4" w:rsidRPr="00F55F25">
        <w:rPr>
          <w:rFonts w:ascii="Times New Roman" w:hAnsi="Times New Roman" w:cs="Times New Roman"/>
        </w:rPr>
        <w:t xml:space="preserve"> </w:t>
      </w:r>
      <w:proofErr w:type="gramStart"/>
      <w:r w:rsidR="00320FFA" w:rsidRPr="00F55F25">
        <w:rPr>
          <w:rFonts w:ascii="Times New Roman" w:hAnsi="Times New Roman" w:cs="Times New Roman"/>
        </w:rPr>
        <w:t>T</w:t>
      </w:r>
      <w:r w:rsidR="00E906B4" w:rsidRPr="00F55F25">
        <w:rPr>
          <w:rFonts w:ascii="Times New Roman" w:hAnsi="Times New Roman" w:cs="Times New Roman"/>
        </w:rPr>
        <w:t>ales non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906B4" w:rsidRPr="00F55F25">
        <w:rPr>
          <w:rFonts w:ascii="Times New Roman" w:hAnsi="Times New Roman" w:cs="Times New Roman"/>
        </w:rPr>
        <w:t>videntes propriam iniquitatem aliis imponunt magnam impietatem</w:t>
      </w:r>
      <w:r w:rsidR="0092061D" w:rsidRPr="00F55F25">
        <w:rPr>
          <w:rFonts w:ascii="Times New Roman" w:hAnsi="Times New Roman" w:cs="Times New Roman"/>
        </w:rPr>
        <w:t>.</w:t>
      </w:r>
      <w:proofErr w:type="gramEnd"/>
      <w:r w:rsidR="00D812B7" w:rsidRPr="00F55F25">
        <w:rPr>
          <w:rFonts w:ascii="Times New Roman" w:hAnsi="Times New Roman" w:cs="Times New Roman"/>
        </w:rPr>
        <w:t xml:space="preserve"> </w:t>
      </w:r>
      <w:proofErr w:type="gramStart"/>
      <w:r w:rsidR="0092061D" w:rsidRPr="00F55F25">
        <w:rPr>
          <w:rFonts w:ascii="Times New Roman" w:hAnsi="Times New Roman" w:cs="Times New Roman"/>
        </w:rPr>
        <w:t>T</w:t>
      </w:r>
      <w:r w:rsidR="00D812B7" w:rsidRPr="00F55F25">
        <w:rPr>
          <w:rFonts w:ascii="Times New Roman" w:hAnsi="Times New Roman" w:cs="Times New Roman"/>
        </w:rPr>
        <w:t>ales habent oculos prominentes.</w:t>
      </w:r>
      <w:proofErr w:type="gramEnd"/>
      <w:r w:rsidR="00D812B7" w:rsidRPr="00F55F25">
        <w:rPr>
          <w:rFonts w:ascii="Times New Roman" w:hAnsi="Times New Roman" w:cs="Times New Roman"/>
        </w:rPr>
        <w:t xml:space="preserve"> </w:t>
      </w:r>
      <w:proofErr w:type="gramStart"/>
      <w:r w:rsidR="00D812B7" w:rsidRPr="00F55F25">
        <w:rPr>
          <w:rFonts w:ascii="Times New Roman" w:hAnsi="Times New Roman" w:cs="Times New Roman"/>
        </w:rPr>
        <w:t>Ideo sunt</w:t>
      </w:r>
      <w:r w:rsidR="00CB1187" w:rsidRPr="00F55F25">
        <w:rPr>
          <w:rFonts w:ascii="Times New Roman" w:hAnsi="Times New Roman" w:cs="Times New Roman"/>
        </w:rPr>
        <w:t xml:space="preserve"> </w:t>
      </w:r>
      <w:r w:rsidR="00D812B7" w:rsidRPr="00F55F25">
        <w:rPr>
          <w:rFonts w:ascii="Times New Roman" w:hAnsi="Times New Roman" w:cs="Times New Roman"/>
        </w:rPr>
        <w:t>debilis visus secundum Philosophum, 19</w:t>
      </w:r>
      <w:r w:rsidR="00CB1187" w:rsidRPr="00F55F25">
        <w:rPr>
          <w:rFonts w:ascii="Times New Roman" w:hAnsi="Times New Roman" w:cs="Times New Roman"/>
        </w:rPr>
        <w:t>,</w:t>
      </w:r>
      <w:r w:rsidR="00D812B7" w:rsidRPr="00F55F25">
        <w:rPr>
          <w:rFonts w:ascii="Times New Roman" w:hAnsi="Times New Roman" w:cs="Times New Roman"/>
        </w:rPr>
        <w:t xml:space="preserve"> </w:t>
      </w:r>
      <w:r w:rsidR="00D812B7" w:rsidRPr="00F55F25">
        <w:rPr>
          <w:rFonts w:ascii="Times New Roman" w:hAnsi="Times New Roman" w:cs="Times New Roman"/>
          <w:i/>
          <w:iCs/>
        </w:rPr>
        <w:t>De animalibus</w:t>
      </w:r>
      <w:r w:rsidR="00D812B7" w:rsidRPr="00F55F25">
        <w:rPr>
          <w:rFonts w:ascii="Times New Roman" w:hAnsi="Times New Roman" w:cs="Times New Roman"/>
        </w:rPr>
        <w:t>.</w:t>
      </w:r>
      <w:proofErr w:type="gramEnd"/>
      <w:r w:rsidR="00D812B7" w:rsidRPr="00F55F25">
        <w:rPr>
          <w:rFonts w:ascii="Times New Roman" w:hAnsi="Times New Roman" w:cs="Times New Roman"/>
        </w:rPr>
        <w:t xml:space="preserve"> </w:t>
      </w:r>
      <w:proofErr w:type="gramStart"/>
      <w:r w:rsidR="00D812B7" w:rsidRPr="00F55F25">
        <w:rPr>
          <w:rFonts w:ascii="Times New Roman" w:hAnsi="Times New Roman" w:cs="Times New Roman"/>
        </w:rPr>
        <w:t>Hii dum aliena nimis at</w:t>
      </w:r>
      <w:r w:rsidR="00CB1187" w:rsidRPr="00F55F25">
        <w:rPr>
          <w:rFonts w:ascii="Times New Roman" w:hAnsi="Times New Roman" w:cs="Times New Roman"/>
        </w:rPr>
        <w:t>t</w:t>
      </w:r>
      <w:r w:rsidR="00D812B7" w:rsidRPr="00F55F25">
        <w:rPr>
          <w:rFonts w:ascii="Times New Roman" w:hAnsi="Times New Roman" w:cs="Times New Roman"/>
        </w:rPr>
        <w:t>endunt</w:t>
      </w:r>
      <w:r w:rsidR="00E25501" w:rsidRPr="00F55F25">
        <w:rPr>
          <w:rFonts w:ascii="Times New Roman" w:hAnsi="Times New Roman" w:cs="Times New Roman"/>
        </w:rPr>
        <w:t>,</w:t>
      </w:r>
      <w:r w:rsidR="00D812B7" w:rsidRPr="00F55F25">
        <w:rPr>
          <w:rFonts w:ascii="Times New Roman" w:hAnsi="Times New Roman" w:cs="Times New Roman"/>
        </w:rPr>
        <w:t xml:space="preserve"> propria paruipendunt.</w:t>
      </w:r>
      <w:proofErr w:type="gramEnd"/>
      <w:r w:rsidR="00D812B7" w:rsidRPr="00F55F25">
        <w:rPr>
          <w:rFonts w:ascii="Times New Roman" w:hAnsi="Times New Roman" w:cs="Times New Roman"/>
        </w:rPr>
        <w:t xml:space="preserve"> </w:t>
      </w:r>
    </w:p>
    <w:p w14:paraId="15B0FED4" w14:textId="28894014" w:rsidR="00CB1187" w:rsidRPr="00F55F25" w:rsidRDefault="00D812B7" w:rsidP="009954F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Defectum ter</w:t>
      </w:r>
      <w:r w:rsidR="00CB1187" w:rsidRPr="00F55F25">
        <w:rPr>
          <w:rFonts w:ascii="Times New Roman" w:hAnsi="Times New Roman" w:cs="Times New Roman"/>
        </w:rPr>
        <w:t>c</w:t>
      </w:r>
      <w:r w:rsidRPr="00F55F25">
        <w:rPr>
          <w:rFonts w:ascii="Times New Roman" w:hAnsi="Times New Roman" w:cs="Times New Roman"/>
        </w:rPr>
        <w:t>ii</w:t>
      </w:r>
      <w:r w:rsidR="00CB118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habent qui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preponderant secularia spiritualibus</w:t>
      </w:r>
      <w:r w:rsidR="00E25501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E25501" w:rsidRPr="00F55F25">
        <w:rPr>
          <w:rFonts w:ascii="Times New Roman" w:hAnsi="Times New Roman" w:cs="Times New Roman"/>
        </w:rPr>
        <w:t>H</w:t>
      </w:r>
      <w:r w:rsidRPr="00F55F25">
        <w:rPr>
          <w:rFonts w:ascii="Times New Roman" w:hAnsi="Times New Roman" w:cs="Times New Roman"/>
        </w:rPr>
        <w:t xml:space="preserve">ii sunt velut noctiluce quia </w:t>
      </w:r>
      <w:r w:rsidRPr="00F55F25">
        <w:rPr>
          <w:rFonts w:ascii="Times New Roman" w:hAnsi="Times New Roman" w:cs="Times New Roman"/>
          <w:i/>
          <w:iCs/>
        </w:rPr>
        <w:t>filii huius seculi prudentiores filiis lucis</w:t>
      </w:r>
      <w:r w:rsidR="00CB1187" w:rsidRPr="00F55F25">
        <w:rPr>
          <w:rFonts w:ascii="Times New Roman" w:hAnsi="Times New Roman" w:cs="Times New Roman"/>
          <w:i/>
          <w:iCs/>
        </w:rPr>
        <w:t xml:space="preserve"> </w:t>
      </w:r>
      <w:r w:rsidRPr="00F55F25">
        <w:rPr>
          <w:rFonts w:ascii="Times New Roman" w:hAnsi="Times New Roman" w:cs="Times New Roman"/>
          <w:i/>
          <w:iCs/>
        </w:rPr>
        <w:t>sunt</w:t>
      </w:r>
      <w:r w:rsidR="00E25501" w:rsidRPr="00F55F25">
        <w:rPr>
          <w:rFonts w:ascii="Times New Roman" w:hAnsi="Times New Roman" w:cs="Times New Roman"/>
        </w:rPr>
        <w:t>, [Luc. 16:8]</w:t>
      </w:r>
      <w:r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7CF8248D" w14:textId="19B69F76" w:rsidR="00CB1187" w:rsidRPr="00F55F25" w:rsidRDefault="00D812B7" w:rsidP="009954F9">
      <w:pPr>
        <w:spacing w:line="480" w:lineRule="auto"/>
        <w:rPr>
          <w:rFonts w:ascii="Times New Roman" w:hAnsi="Times New Roman" w:cs="Times New Roman"/>
          <w:i/>
          <w:iCs/>
        </w:rPr>
      </w:pPr>
      <w:r w:rsidRPr="00F55F25">
        <w:rPr>
          <w:rFonts w:ascii="Times New Roman" w:hAnsi="Times New Roman" w:cs="Times New Roman"/>
        </w:rPr>
        <w:t>Item</w:t>
      </w:r>
      <w:r w:rsidR="00CB118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quatuor sunt que debet </w:t>
      </w:r>
      <w:r w:rsidR="006B7DF3" w:rsidRPr="00F55F25">
        <w:rPr>
          <w:rFonts w:ascii="Times New Roman" w:hAnsi="Times New Roman" w:cs="Times New Roman"/>
        </w:rPr>
        <w:t>frequenter videre</w:t>
      </w:r>
      <w:r w:rsidR="00891EB6" w:rsidRPr="00F55F25">
        <w:rPr>
          <w:rFonts w:ascii="Times New Roman" w:hAnsi="Times New Roman" w:cs="Times New Roman"/>
        </w:rPr>
        <w:t>:</w:t>
      </w:r>
      <w:r w:rsidR="006B7DF3" w:rsidRPr="00F55F25">
        <w:rPr>
          <w:rFonts w:ascii="Times New Roman" w:hAnsi="Times New Roman" w:cs="Times New Roman"/>
        </w:rPr>
        <w:t xml:space="preserve"> feditatem iniquitatem</w:t>
      </w:r>
      <w:r w:rsidR="00891EB6" w:rsidRPr="00F55F25">
        <w:rPr>
          <w:rFonts w:ascii="Times New Roman" w:hAnsi="Times New Roman" w:cs="Times New Roman"/>
        </w:rPr>
        <w:t>,</w:t>
      </w:r>
      <w:r w:rsidR="006B7DF3" w:rsidRPr="00F55F25">
        <w:rPr>
          <w:rFonts w:ascii="Times New Roman" w:hAnsi="Times New Roman" w:cs="Times New Roman"/>
        </w:rPr>
        <w:t xml:space="preserve"> iniquitatis proprie calamitatem</w:t>
      </w:r>
      <w:r w:rsidR="00891EB6" w:rsidRPr="00F55F25">
        <w:rPr>
          <w:rFonts w:ascii="Times New Roman" w:hAnsi="Times New Roman" w:cs="Times New Roman"/>
        </w:rPr>
        <w:t>,</w:t>
      </w:r>
      <w:r w:rsidR="00CB1187" w:rsidRPr="00F55F25">
        <w:rPr>
          <w:rFonts w:ascii="Times New Roman" w:hAnsi="Times New Roman" w:cs="Times New Roman"/>
        </w:rPr>
        <w:t xml:space="preserve"> </w:t>
      </w:r>
      <w:r w:rsidR="006B7DF3" w:rsidRPr="00F55F25">
        <w:rPr>
          <w:rFonts w:ascii="Times New Roman" w:hAnsi="Times New Roman" w:cs="Times New Roman"/>
        </w:rPr>
        <w:t xml:space="preserve">aliene </w:t>
      </w:r>
      <w:proofErr w:type="gramStart"/>
      <w:r w:rsidR="006B7DF3" w:rsidRPr="00F55F25">
        <w:rPr>
          <w:rFonts w:ascii="Times New Roman" w:hAnsi="Times New Roman" w:cs="Times New Roman"/>
        </w:rPr>
        <w:t>miserie</w:t>
      </w:r>
      <w:proofErr w:type="gramEnd"/>
      <w:r w:rsidR="006B7DF3" w:rsidRPr="00F55F25">
        <w:rPr>
          <w:rFonts w:ascii="Times New Roman" w:hAnsi="Times New Roman" w:cs="Times New Roman"/>
        </w:rPr>
        <w:t xml:space="preserve"> acerbitatem</w:t>
      </w:r>
      <w:r w:rsidR="00891EB6" w:rsidRPr="00F55F25">
        <w:rPr>
          <w:rFonts w:ascii="Times New Roman" w:hAnsi="Times New Roman" w:cs="Times New Roman"/>
        </w:rPr>
        <w:t>,</w:t>
      </w:r>
      <w:r w:rsidR="006B7DF3" w:rsidRPr="00F55F25">
        <w:rPr>
          <w:rFonts w:ascii="Times New Roman" w:hAnsi="Times New Roman" w:cs="Times New Roman"/>
        </w:rPr>
        <w:t xml:space="preserve"> perpetue remuneracionem</w:t>
      </w:r>
      <w:r w:rsidR="00CB1187" w:rsidRPr="00F55F25">
        <w:rPr>
          <w:rFonts w:ascii="Times New Roman" w:hAnsi="Times New Roman" w:cs="Times New Roman"/>
        </w:rPr>
        <w:t xml:space="preserve"> </w:t>
      </w:r>
      <w:r w:rsidR="006B7DF3" w:rsidRPr="00F55F25">
        <w:rPr>
          <w:rFonts w:ascii="Times New Roman" w:hAnsi="Times New Roman" w:cs="Times New Roman"/>
        </w:rPr>
        <w:t>vite beate</w:t>
      </w:r>
      <w:r w:rsidR="00891EB6" w:rsidRPr="00F55F25">
        <w:rPr>
          <w:rFonts w:ascii="Times New Roman" w:hAnsi="Times New Roman" w:cs="Times New Roman"/>
        </w:rPr>
        <w:t>,</w:t>
      </w:r>
      <w:r w:rsidR="006B7DF3" w:rsidRPr="00F55F25">
        <w:rPr>
          <w:rFonts w:ascii="Times New Roman" w:hAnsi="Times New Roman" w:cs="Times New Roman"/>
        </w:rPr>
        <w:t xml:space="preserve"> ut sic sit animal v</w:t>
      </w:r>
      <w:r w:rsidR="00891EB6" w:rsidRPr="00F55F25">
        <w:rPr>
          <w:rFonts w:ascii="Times New Roman" w:hAnsi="Times New Roman" w:cs="Times New Roman"/>
        </w:rPr>
        <w:t>n</w:t>
      </w:r>
      <w:r w:rsidR="006B7DF3" w:rsidRPr="00F55F25">
        <w:rPr>
          <w:rFonts w:ascii="Times New Roman" w:hAnsi="Times New Roman" w:cs="Times New Roman"/>
        </w:rPr>
        <w:t>dique occultatum, Apo. 4[:</w:t>
      </w:r>
      <w:r w:rsidR="00C43056" w:rsidRPr="00F55F25">
        <w:rPr>
          <w:rFonts w:ascii="Times New Roman" w:hAnsi="Times New Roman" w:cs="Times New Roman"/>
        </w:rPr>
        <w:t xml:space="preserve">6]: </w:t>
      </w:r>
      <w:r w:rsidR="00C43056" w:rsidRPr="00F55F25">
        <w:rPr>
          <w:rFonts w:ascii="Times New Roman" w:hAnsi="Times New Roman" w:cs="Times New Roman"/>
          <w:i/>
          <w:iCs/>
        </w:rPr>
        <w:t xml:space="preserve">Animalia plena oculis. </w:t>
      </w:r>
    </w:p>
    <w:p w14:paraId="3FC94550" w14:textId="0F517285" w:rsidR="009265BA" w:rsidRPr="00F55F25" w:rsidRDefault="00C43056" w:rsidP="00C43056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Debet ergo homo anteriori oculo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videre culpam propriam</w:t>
      </w:r>
      <w:r w:rsidR="003F4FDD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posteriori miseriam alienam</w:t>
      </w:r>
      <w:r w:rsidR="003F4FDD" w:rsidRPr="00F55F25">
        <w:rPr>
          <w:rFonts w:ascii="Times New Roman" w:hAnsi="Times New Roman" w:cs="Times New Roman"/>
        </w:rPr>
        <w:t>,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sinister oculo suplicia</w:t>
      </w:r>
      <w:r w:rsidR="003F4FDD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</w:t>
      </w:r>
      <w:r w:rsidR="003F4FDD" w:rsidRPr="00F55F25">
        <w:rPr>
          <w:rFonts w:ascii="Times New Roman" w:hAnsi="Times New Roman" w:cs="Times New Roman"/>
        </w:rPr>
        <w:t>d</w:t>
      </w:r>
      <w:r w:rsidRPr="00F55F25">
        <w:rPr>
          <w:rFonts w:ascii="Times New Roman" w:hAnsi="Times New Roman" w:cs="Times New Roman"/>
        </w:rPr>
        <w:t>exter premia</w:t>
      </w:r>
      <w:r w:rsidR="003F4FDD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r w:rsidR="003F4FDD" w:rsidRPr="00F55F25">
        <w:rPr>
          <w:rFonts w:ascii="Times New Roman" w:hAnsi="Times New Roman" w:cs="Times New Roman"/>
        </w:rPr>
        <w:t>I</w:t>
      </w:r>
      <w:r w:rsidRPr="00F55F25">
        <w:rPr>
          <w:rFonts w:ascii="Times New Roman" w:hAnsi="Times New Roman" w:cs="Times New Roman"/>
        </w:rPr>
        <w:t xml:space="preserve">n huius rei signum dictum est Moyse, Deut. 32[:49]: </w:t>
      </w:r>
      <w:r w:rsidRPr="00F55F25">
        <w:rPr>
          <w:rFonts w:ascii="Times New Roman" w:hAnsi="Times New Roman" w:cs="Times New Roman"/>
          <w:i/>
          <w:iCs/>
        </w:rPr>
        <w:t>Ascende in montem</w:t>
      </w:r>
      <w:r w:rsidR="007D110D" w:rsidRPr="00F55F25">
        <w:rPr>
          <w:rFonts w:ascii="Times New Roman" w:hAnsi="Times New Roman" w:cs="Times New Roman"/>
        </w:rPr>
        <w:t xml:space="preserve"> </w:t>
      </w:r>
      <w:r w:rsidR="007D110D" w:rsidRPr="00F55F25">
        <w:rPr>
          <w:rFonts w:ascii="Times New Roman" w:hAnsi="Times New Roman" w:cs="Times New Roman"/>
          <w:i/>
          <w:iCs/>
        </w:rPr>
        <w:t>Abarim</w:t>
      </w:r>
      <w:r w:rsidRPr="00F55F25">
        <w:rPr>
          <w:rFonts w:ascii="Times New Roman" w:hAnsi="Times New Roman" w:cs="Times New Roman"/>
        </w:rPr>
        <w:t>, et oculi tuis circumspice ad orientem</w:t>
      </w:r>
      <w:r w:rsidR="003F4FDD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et occi</w:t>
      </w:r>
      <w:r w:rsidR="009265BA" w:rsidRPr="00F55F25">
        <w:rPr>
          <w:rFonts w:ascii="Times New Roman" w:hAnsi="Times New Roman" w:cs="Times New Roman"/>
        </w:rPr>
        <w:t>dentem</w:t>
      </w:r>
      <w:r w:rsidR="003F4FDD" w:rsidRPr="00F55F25">
        <w:rPr>
          <w:rFonts w:ascii="Times New Roman" w:hAnsi="Times New Roman" w:cs="Times New Roman"/>
        </w:rPr>
        <w:t>,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265BA" w:rsidRPr="00F55F25">
        <w:rPr>
          <w:rFonts w:ascii="Times New Roman" w:hAnsi="Times New Roman" w:cs="Times New Roman"/>
        </w:rPr>
        <w:t>ad australem</w:t>
      </w:r>
      <w:r w:rsidR="003F4FDD" w:rsidRPr="00F55F25">
        <w:rPr>
          <w:rFonts w:ascii="Times New Roman" w:hAnsi="Times New Roman" w:cs="Times New Roman"/>
        </w:rPr>
        <w:t>,</w:t>
      </w:r>
      <w:r w:rsidR="009265BA" w:rsidRPr="00F55F25">
        <w:rPr>
          <w:rFonts w:ascii="Times New Roman" w:hAnsi="Times New Roman" w:cs="Times New Roman"/>
        </w:rPr>
        <w:t xml:space="preserve"> et aquilonem. </w:t>
      </w:r>
      <w:proofErr w:type="gramStart"/>
      <w:r w:rsidR="009265BA" w:rsidRPr="00F55F25">
        <w:rPr>
          <w:rFonts w:ascii="Times New Roman" w:hAnsi="Times New Roman" w:cs="Times New Roman"/>
        </w:rPr>
        <w:t>Per orientem eterna premia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265BA" w:rsidRPr="00F55F25">
        <w:rPr>
          <w:rFonts w:ascii="Times New Roman" w:hAnsi="Times New Roman" w:cs="Times New Roman"/>
        </w:rPr>
        <w:t>que semper oriuntur et renouantur intelliguntur</w:t>
      </w:r>
      <w:r w:rsidR="00C06E4E" w:rsidRPr="00F55F25">
        <w:rPr>
          <w:rFonts w:ascii="Times New Roman" w:hAnsi="Times New Roman" w:cs="Times New Roman"/>
        </w:rPr>
        <w:t>.</w:t>
      </w:r>
      <w:proofErr w:type="gramEnd"/>
      <w:r w:rsidR="009265BA" w:rsidRPr="00F55F25">
        <w:rPr>
          <w:rFonts w:ascii="Times New Roman" w:hAnsi="Times New Roman" w:cs="Times New Roman"/>
        </w:rPr>
        <w:t xml:space="preserve"> </w:t>
      </w:r>
      <w:proofErr w:type="gramStart"/>
      <w:r w:rsidR="00C06E4E" w:rsidRPr="00F55F25">
        <w:rPr>
          <w:rFonts w:ascii="Times New Roman" w:hAnsi="Times New Roman" w:cs="Times New Roman"/>
        </w:rPr>
        <w:t>P</w:t>
      </w:r>
      <w:r w:rsidR="009265BA" w:rsidRPr="00F55F25">
        <w:rPr>
          <w:rFonts w:ascii="Times New Roman" w:hAnsi="Times New Roman" w:cs="Times New Roman"/>
        </w:rPr>
        <w:t>er occidentem pena perpetua in qua occidit leticia</w:t>
      </w:r>
      <w:r w:rsidR="00C06E4E" w:rsidRPr="00F55F25">
        <w:rPr>
          <w:rFonts w:ascii="Times New Roman" w:hAnsi="Times New Roman" w:cs="Times New Roman"/>
        </w:rPr>
        <w:t>.</w:t>
      </w:r>
      <w:proofErr w:type="gramEnd"/>
      <w:r w:rsidR="009265BA" w:rsidRPr="00F55F25">
        <w:rPr>
          <w:rFonts w:ascii="Times New Roman" w:hAnsi="Times New Roman" w:cs="Times New Roman"/>
        </w:rPr>
        <w:t xml:space="preserve"> </w:t>
      </w:r>
      <w:proofErr w:type="gramStart"/>
      <w:r w:rsidR="00C06E4E" w:rsidRPr="00F55F25">
        <w:rPr>
          <w:rFonts w:ascii="Times New Roman" w:hAnsi="Times New Roman" w:cs="Times New Roman"/>
        </w:rPr>
        <w:t>P</w:t>
      </w:r>
      <w:r w:rsidR="009265BA" w:rsidRPr="00F55F25">
        <w:rPr>
          <w:rFonts w:ascii="Times New Roman" w:hAnsi="Times New Roman" w:cs="Times New Roman"/>
        </w:rPr>
        <w:t>er austrum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265BA" w:rsidRPr="00F55F25">
        <w:rPr>
          <w:rFonts w:ascii="Times New Roman" w:hAnsi="Times New Roman" w:cs="Times New Roman"/>
        </w:rPr>
        <w:t>feruor peccati</w:t>
      </w:r>
      <w:r w:rsidR="00C06E4E" w:rsidRPr="00F55F25">
        <w:rPr>
          <w:rFonts w:ascii="Times New Roman" w:hAnsi="Times New Roman" w:cs="Times New Roman"/>
        </w:rPr>
        <w:t>.</w:t>
      </w:r>
      <w:proofErr w:type="gramEnd"/>
      <w:r w:rsidR="009265BA" w:rsidRPr="00F55F25">
        <w:rPr>
          <w:rFonts w:ascii="Times New Roman" w:hAnsi="Times New Roman" w:cs="Times New Roman"/>
        </w:rPr>
        <w:t xml:space="preserve"> </w:t>
      </w:r>
      <w:proofErr w:type="gramStart"/>
      <w:r w:rsidR="00C06E4E" w:rsidRPr="00F55F25">
        <w:rPr>
          <w:rFonts w:ascii="Times New Roman" w:hAnsi="Times New Roman" w:cs="Times New Roman"/>
        </w:rPr>
        <w:t>P</w:t>
      </w:r>
      <w:r w:rsidR="009265BA" w:rsidRPr="00F55F25">
        <w:rPr>
          <w:rFonts w:ascii="Times New Roman" w:hAnsi="Times New Roman" w:cs="Times New Roman"/>
        </w:rPr>
        <w:t>er aquilonem miseria proximi intelligitur</w:t>
      </w:r>
      <w:r w:rsidR="00CB1187" w:rsidRPr="00F55F25">
        <w:rPr>
          <w:rFonts w:ascii="Times New Roman" w:hAnsi="Times New Roman" w:cs="Times New Roman"/>
        </w:rPr>
        <w:t>.</w:t>
      </w:r>
      <w:proofErr w:type="gramEnd"/>
    </w:p>
    <w:p w14:paraId="0E660027" w14:textId="2F8E1333" w:rsidR="00CB1187" w:rsidRPr="00F55F25" w:rsidRDefault="009265BA" w:rsidP="00A51569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Primo</w:t>
      </w:r>
      <w:r w:rsidR="00CB118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ergo videatur propria culpa, Jer. 3[:</w:t>
      </w:r>
      <w:r w:rsidR="009D4531" w:rsidRPr="00F55F25">
        <w:rPr>
          <w:rFonts w:ascii="Times New Roman" w:hAnsi="Times New Roman" w:cs="Times New Roman"/>
        </w:rPr>
        <w:t xml:space="preserve">2] peccatori dicitur, </w:t>
      </w:r>
      <w:r w:rsidR="009D4531" w:rsidRPr="00F55F25">
        <w:rPr>
          <w:rFonts w:ascii="Times New Roman" w:hAnsi="Times New Roman" w:cs="Times New Roman"/>
          <w:i/>
          <w:iCs/>
        </w:rPr>
        <w:t>Leva oculos in directum, et vide ubi</w:t>
      </w:r>
      <w:r w:rsidR="00411FE8" w:rsidRPr="00F55F25">
        <w:rPr>
          <w:rFonts w:ascii="Times New Roman" w:hAnsi="Times New Roman" w:cs="Times New Roman"/>
        </w:rPr>
        <w:t xml:space="preserve"> </w:t>
      </w:r>
      <w:r w:rsidR="00411FE8" w:rsidRPr="00F55F25">
        <w:rPr>
          <w:rFonts w:ascii="Times New Roman" w:hAnsi="Times New Roman" w:cs="Times New Roman"/>
          <w:i/>
          <w:iCs/>
        </w:rPr>
        <w:t>non</w:t>
      </w:r>
      <w:r w:rsidR="009D4531" w:rsidRPr="00F55F25">
        <w:rPr>
          <w:rFonts w:ascii="Times New Roman" w:hAnsi="Times New Roman" w:cs="Times New Roman"/>
          <w:i/>
          <w:iCs/>
        </w:rPr>
        <w:t xml:space="preserve"> prostrata sis</w:t>
      </w:r>
      <w:r w:rsidR="009D4531" w:rsidRPr="00F55F25">
        <w:rPr>
          <w:rFonts w:ascii="Times New Roman" w:hAnsi="Times New Roman" w:cs="Times New Roman"/>
        </w:rPr>
        <w:t xml:space="preserve">. </w:t>
      </w:r>
      <w:proofErr w:type="gramStart"/>
      <w:r w:rsidR="009D4531" w:rsidRPr="00F55F25">
        <w:rPr>
          <w:rFonts w:ascii="Times New Roman" w:hAnsi="Times New Roman" w:cs="Times New Roman"/>
        </w:rPr>
        <w:t>Viator videns viam i</w:t>
      </w:r>
      <w:r w:rsidR="00C06E4E" w:rsidRPr="00F55F25">
        <w:rPr>
          <w:rFonts w:ascii="Times New Roman" w:hAnsi="Times New Roman" w:cs="Times New Roman"/>
        </w:rPr>
        <w:t>m</w:t>
      </w:r>
      <w:r w:rsidR="009D4531" w:rsidRPr="00F55F25">
        <w:rPr>
          <w:rFonts w:ascii="Times New Roman" w:hAnsi="Times New Roman" w:cs="Times New Roman"/>
        </w:rPr>
        <w:t>mundam</w:t>
      </w:r>
      <w:r w:rsidR="00C06E4E" w:rsidRPr="00F55F25">
        <w:rPr>
          <w:rFonts w:ascii="Times New Roman" w:hAnsi="Times New Roman" w:cs="Times New Roman"/>
        </w:rPr>
        <w:t>,</w:t>
      </w:r>
      <w:r w:rsidR="009D4531" w:rsidRPr="00F55F25">
        <w:rPr>
          <w:rFonts w:ascii="Times New Roman" w:hAnsi="Times New Roman" w:cs="Times New Roman"/>
        </w:rPr>
        <w:t xml:space="preserve"> periculosam</w:t>
      </w:r>
      <w:r w:rsidR="00C06E4E" w:rsidRPr="00F55F25">
        <w:rPr>
          <w:rFonts w:ascii="Times New Roman" w:hAnsi="Times New Roman" w:cs="Times New Roman"/>
        </w:rPr>
        <w:t>,</w:t>
      </w:r>
      <w:r w:rsidR="009D4531" w:rsidRPr="00F55F25">
        <w:rPr>
          <w:rFonts w:ascii="Times New Roman" w:hAnsi="Times New Roman" w:cs="Times New Roman"/>
        </w:rPr>
        <w:t xml:space="preserve"> distortam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D4531" w:rsidRPr="00F55F25">
        <w:rPr>
          <w:rFonts w:ascii="Times New Roman" w:hAnsi="Times New Roman" w:cs="Times New Roman"/>
        </w:rPr>
        <w:t>reuertitur.</w:t>
      </w:r>
      <w:proofErr w:type="gramEnd"/>
      <w:r w:rsidR="009D4531" w:rsidRPr="00F55F25">
        <w:rPr>
          <w:rFonts w:ascii="Times New Roman" w:hAnsi="Times New Roman" w:cs="Times New Roman"/>
        </w:rPr>
        <w:t xml:space="preserve"> </w:t>
      </w:r>
      <w:proofErr w:type="gramStart"/>
      <w:r w:rsidR="009D4531" w:rsidRPr="00F55F25">
        <w:rPr>
          <w:rFonts w:ascii="Times New Roman" w:hAnsi="Times New Roman" w:cs="Times New Roman"/>
        </w:rPr>
        <w:t>Talis est via peccator</w:t>
      </w:r>
      <w:r w:rsidR="00C06E4E" w:rsidRPr="00F55F25">
        <w:rPr>
          <w:rFonts w:ascii="Times New Roman" w:hAnsi="Times New Roman" w:cs="Times New Roman"/>
        </w:rPr>
        <w:t>um</w:t>
      </w:r>
      <w:r w:rsidR="009D4531" w:rsidRPr="00F55F25">
        <w:rPr>
          <w:rFonts w:ascii="Times New Roman" w:hAnsi="Times New Roman" w:cs="Times New Roman"/>
        </w:rPr>
        <w:t xml:space="preserve"> quia i</w:t>
      </w:r>
      <w:r w:rsidR="00C06E4E" w:rsidRPr="00F55F25">
        <w:rPr>
          <w:rFonts w:ascii="Times New Roman" w:hAnsi="Times New Roman" w:cs="Times New Roman"/>
        </w:rPr>
        <w:t>m</w:t>
      </w:r>
      <w:r w:rsidR="009D4531" w:rsidRPr="00F55F25">
        <w:rPr>
          <w:rFonts w:ascii="Times New Roman" w:hAnsi="Times New Roman" w:cs="Times New Roman"/>
        </w:rPr>
        <w:t>munda propter lutum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D4531" w:rsidRPr="00F55F25">
        <w:rPr>
          <w:rFonts w:ascii="Times New Roman" w:hAnsi="Times New Roman" w:cs="Times New Roman"/>
        </w:rPr>
        <w:t>luxurie</w:t>
      </w:r>
      <w:r w:rsidR="00C06E4E" w:rsidRPr="00F55F25">
        <w:rPr>
          <w:rFonts w:ascii="Times New Roman" w:hAnsi="Times New Roman" w:cs="Times New Roman"/>
        </w:rPr>
        <w:t>,</w:t>
      </w:r>
      <w:r w:rsidR="009D4531" w:rsidRPr="00F55F25">
        <w:rPr>
          <w:rFonts w:ascii="Times New Roman" w:hAnsi="Times New Roman" w:cs="Times New Roman"/>
        </w:rPr>
        <w:t xml:space="preserve"> periculosa propter femitem auaritie</w:t>
      </w:r>
      <w:r w:rsidR="00C06E4E" w:rsidRPr="00F55F25">
        <w:rPr>
          <w:rFonts w:ascii="Times New Roman" w:hAnsi="Times New Roman" w:cs="Times New Roman"/>
        </w:rPr>
        <w:t>,</w:t>
      </w:r>
      <w:r w:rsidR="009D4531" w:rsidRPr="00F55F25">
        <w:rPr>
          <w:rFonts w:ascii="Times New Roman" w:hAnsi="Times New Roman" w:cs="Times New Roman"/>
        </w:rPr>
        <w:t xml:space="preserve"> distorta propter</w:t>
      </w:r>
      <w:r w:rsidR="00CB1187" w:rsidRPr="00F55F25">
        <w:rPr>
          <w:rFonts w:ascii="Times New Roman" w:hAnsi="Times New Roman" w:cs="Times New Roman"/>
        </w:rPr>
        <w:t xml:space="preserve"> </w:t>
      </w:r>
      <w:r w:rsidR="009D4531" w:rsidRPr="00F55F25">
        <w:rPr>
          <w:rFonts w:ascii="Times New Roman" w:hAnsi="Times New Roman" w:cs="Times New Roman"/>
        </w:rPr>
        <w:t>deuiationem superbie.</w:t>
      </w:r>
      <w:proofErr w:type="gramEnd"/>
      <w:r w:rsidR="009D4531" w:rsidRPr="00F55F25">
        <w:rPr>
          <w:rFonts w:ascii="Times New Roman" w:hAnsi="Times New Roman" w:cs="Times New Roman"/>
        </w:rPr>
        <w:t xml:space="preserve"> Ideo salubrie foret a tali declinare, Jer. 2[:19]: </w:t>
      </w:r>
      <w:r w:rsidR="009D4531" w:rsidRPr="00F55F25">
        <w:rPr>
          <w:rFonts w:ascii="Times New Roman" w:hAnsi="Times New Roman" w:cs="Times New Roman"/>
          <w:i/>
          <w:iCs/>
        </w:rPr>
        <w:t>Scito</w:t>
      </w:r>
      <w:r w:rsidR="009D4531" w:rsidRPr="00F55F25">
        <w:rPr>
          <w:rFonts w:ascii="Times New Roman" w:hAnsi="Times New Roman" w:cs="Times New Roman"/>
        </w:rPr>
        <w:t xml:space="preserve">, quia per preteritorum recordacionem, </w:t>
      </w:r>
      <w:r w:rsidR="009D4531" w:rsidRPr="00F55F25">
        <w:rPr>
          <w:rFonts w:ascii="Times New Roman" w:hAnsi="Times New Roman" w:cs="Times New Roman"/>
          <w:i/>
          <w:iCs/>
        </w:rPr>
        <w:t>et vide</w:t>
      </w:r>
      <w:r w:rsidR="009D4531" w:rsidRPr="00F55F25">
        <w:rPr>
          <w:rFonts w:ascii="Times New Roman" w:hAnsi="Times New Roman" w:cs="Times New Roman"/>
        </w:rPr>
        <w:t xml:space="preserve">, per presencium consideracionem, </w:t>
      </w:r>
      <w:r w:rsidR="009D4531" w:rsidRPr="00F55F25">
        <w:rPr>
          <w:rFonts w:ascii="Times New Roman" w:hAnsi="Times New Roman" w:cs="Times New Roman"/>
          <w:i/>
          <w:iCs/>
        </w:rPr>
        <w:t>quia malum</w:t>
      </w:r>
      <w:r w:rsidR="00E30219" w:rsidRPr="00F55F25">
        <w:rPr>
          <w:rFonts w:ascii="Times New Roman" w:hAnsi="Times New Roman" w:cs="Times New Roman"/>
        </w:rPr>
        <w:t>, est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30219" w:rsidRPr="00F55F25">
        <w:rPr>
          <w:rFonts w:ascii="Times New Roman" w:hAnsi="Times New Roman" w:cs="Times New Roman"/>
        </w:rPr>
        <w:lastRenderedPageBreak/>
        <w:t>propter gratuitorum spoliacioni,</w:t>
      </w:r>
      <w:r w:rsidR="009D4531" w:rsidRPr="00F55F25">
        <w:rPr>
          <w:rFonts w:ascii="Times New Roman" w:hAnsi="Times New Roman" w:cs="Times New Roman"/>
        </w:rPr>
        <w:t xml:space="preserve"> </w:t>
      </w:r>
      <w:r w:rsidR="009D4531" w:rsidRPr="00F55F25">
        <w:rPr>
          <w:rFonts w:ascii="Times New Roman" w:hAnsi="Times New Roman" w:cs="Times New Roman"/>
          <w:i/>
          <w:iCs/>
        </w:rPr>
        <w:t>et amarum</w:t>
      </w:r>
      <w:r w:rsidR="00E30219" w:rsidRPr="00F55F25">
        <w:rPr>
          <w:rFonts w:ascii="Times New Roman" w:hAnsi="Times New Roman" w:cs="Times New Roman"/>
        </w:rPr>
        <w:t xml:space="preserve">, propter consciencie lesionem, </w:t>
      </w:r>
      <w:r w:rsidR="009D4531" w:rsidRPr="00F55F25">
        <w:rPr>
          <w:rFonts w:ascii="Times New Roman" w:hAnsi="Times New Roman" w:cs="Times New Roman"/>
          <w:i/>
          <w:iCs/>
        </w:rPr>
        <w:t>reliquisse te Dominum</w:t>
      </w:r>
      <w:r w:rsidR="00E30219" w:rsidRPr="00F55F25">
        <w:rPr>
          <w:rFonts w:ascii="Times New Roman" w:hAnsi="Times New Roman" w:cs="Times New Roman"/>
        </w:rPr>
        <w:t>, qui te creauit cum non</w:t>
      </w:r>
      <w:r w:rsidR="00CB1187" w:rsidRPr="00F55F25">
        <w:rPr>
          <w:rFonts w:ascii="Times New Roman" w:hAnsi="Times New Roman" w:cs="Times New Roman"/>
        </w:rPr>
        <w:t xml:space="preserve"> </w:t>
      </w:r>
      <w:r w:rsidR="007A79FE" w:rsidRPr="00F55F25">
        <w:rPr>
          <w:rFonts w:ascii="Times New Roman" w:hAnsi="Times New Roman" w:cs="Times New Roman"/>
        </w:rPr>
        <w:t>ess</w:t>
      </w:r>
      <w:r w:rsidR="00E30219" w:rsidRPr="00F55F25">
        <w:rPr>
          <w:rFonts w:ascii="Times New Roman" w:hAnsi="Times New Roman" w:cs="Times New Roman"/>
        </w:rPr>
        <w:t>es diuinum</w:t>
      </w:r>
      <w:r w:rsidR="00E30A21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qui te possedit cum iam eras tuum</w:t>
      </w:r>
      <w:r w:rsidR="00E30A21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qui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30219" w:rsidRPr="00F55F25">
        <w:rPr>
          <w:rFonts w:ascii="Times New Roman" w:hAnsi="Times New Roman" w:cs="Times New Roman"/>
        </w:rPr>
        <w:t>te redemit</w:t>
      </w:r>
      <w:r w:rsidR="007A79FE" w:rsidRPr="00F55F25">
        <w:rPr>
          <w:rFonts w:ascii="Times New Roman" w:hAnsi="Times New Roman" w:cs="Times New Roman"/>
        </w:rPr>
        <w:t>.</w:t>
      </w:r>
      <w:r w:rsidR="00E30219" w:rsidRPr="00F55F25">
        <w:rPr>
          <w:rFonts w:ascii="Times New Roman" w:hAnsi="Times New Roman" w:cs="Times New Roman"/>
        </w:rPr>
        <w:t xml:space="preserve"> </w:t>
      </w:r>
      <w:r w:rsidR="007A79FE" w:rsidRPr="00F55F25">
        <w:rPr>
          <w:rFonts w:ascii="Times New Roman" w:hAnsi="Times New Roman" w:cs="Times New Roman"/>
        </w:rPr>
        <w:t>C</w:t>
      </w:r>
      <w:r w:rsidR="00E30219" w:rsidRPr="00F55F25">
        <w:rPr>
          <w:rFonts w:ascii="Times New Roman" w:hAnsi="Times New Roman" w:cs="Times New Roman"/>
        </w:rPr>
        <w:t>um perieras ergo videatur culpa ad detestandum non ad delectandum</w:t>
      </w:r>
      <w:r w:rsidR="003E17C6" w:rsidRPr="00F55F25">
        <w:rPr>
          <w:rFonts w:ascii="Times New Roman" w:hAnsi="Times New Roman" w:cs="Times New Roman"/>
        </w:rPr>
        <w:t>, s</w:t>
      </w:r>
      <w:r w:rsidR="00E30219" w:rsidRPr="00F55F25">
        <w:rPr>
          <w:rFonts w:ascii="Times New Roman" w:hAnsi="Times New Roman" w:cs="Times New Roman"/>
        </w:rPr>
        <w:t>icut figuratur in vxore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30219" w:rsidRPr="00F55F25">
        <w:rPr>
          <w:rFonts w:ascii="Times New Roman" w:hAnsi="Times New Roman" w:cs="Times New Roman"/>
        </w:rPr>
        <w:t xml:space="preserve">Loth, Gen. 19[:26]. </w:t>
      </w:r>
      <w:proofErr w:type="gramStart"/>
      <w:r w:rsidR="00E30219" w:rsidRPr="00F55F25">
        <w:rPr>
          <w:rFonts w:ascii="Times New Roman" w:hAnsi="Times New Roman" w:cs="Times New Roman"/>
        </w:rPr>
        <w:t>Ideo dicit Augustinus</w:t>
      </w:r>
      <w:r w:rsidR="00BE5C08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in persona Dei</w:t>
      </w:r>
      <w:r w:rsidR="003E17C6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homo</w:t>
      </w:r>
      <w:r w:rsidR="003E17C6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si videres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30219" w:rsidRPr="00F55F25">
        <w:rPr>
          <w:rFonts w:ascii="Times New Roman" w:hAnsi="Times New Roman" w:cs="Times New Roman"/>
        </w:rPr>
        <w:t>te</w:t>
      </w:r>
      <w:r w:rsidR="003E17C6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et tibi displiceres</w:t>
      </w:r>
      <w:r w:rsidR="003E17C6" w:rsidRPr="00F55F25">
        <w:rPr>
          <w:rFonts w:ascii="Times New Roman" w:hAnsi="Times New Roman" w:cs="Times New Roman"/>
        </w:rPr>
        <w:t>,</w:t>
      </w:r>
      <w:r w:rsidR="00E30219" w:rsidRPr="00F55F25">
        <w:rPr>
          <w:rFonts w:ascii="Times New Roman" w:hAnsi="Times New Roman" w:cs="Times New Roman"/>
        </w:rPr>
        <w:t xml:space="preserve"> et mihi placares</w:t>
      </w:r>
      <w:r w:rsidR="003E17C6" w:rsidRPr="00F55F25">
        <w:rPr>
          <w:rFonts w:ascii="Times New Roman" w:hAnsi="Times New Roman" w:cs="Times New Roman"/>
        </w:rPr>
        <w:t>.</w:t>
      </w:r>
      <w:proofErr w:type="gramEnd"/>
      <w:r w:rsidR="00E30219" w:rsidRPr="00F55F25">
        <w:rPr>
          <w:rFonts w:ascii="Times New Roman" w:hAnsi="Times New Roman" w:cs="Times New Roman"/>
        </w:rPr>
        <w:t xml:space="preserve"> </w:t>
      </w:r>
      <w:r w:rsidR="003E17C6" w:rsidRPr="00F55F25">
        <w:rPr>
          <w:rFonts w:ascii="Times New Roman" w:hAnsi="Times New Roman" w:cs="Times New Roman"/>
        </w:rPr>
        <w:t>N</w:t>
      </w:r>
      <w:r w:rsidR="00E30219" w:rsidRPr="00F55F25">
        <w:rPr>
          <w:rFonts w:ascii="Times New Roman" w:hAnsi="Times New Roman" w:cs="Times New Roman"/>
        </w:rPr>
        <w:t xml:space="preserve">unc aut </w:t>
      </w:r>
      <w:r w:rsidR="00BE5C08" w:rsidRPr="00F55F25">
        <w:rPr>
          <w:rFonts w:ascii="Times New Roman" w:hAnsi="Times New Roman" w:cs="Times New Roman"/>
        </w:rPr>
        <w:t xml:space="preserve">quia te </w:t>
      </w:r>
      <w:proofErr w:type="gramStart"/>
      <w:r w:rsidR="00BE5C08" w:rsidRPr="00F55F25">
        <w:rPr>
          <w:rFonts w:ascii="Times New Roman" w:hAnsi="Times New Roman" w:cs="Times New Roman"/>
        </w:rPr>
        <w:t>non</w:t>
      </w:r>
      <w:proofErr w:type="gramEnd"/>
      <w:r w:rsidR="00BE5C08" w:rsidRPr="00F55F25">
        <w:rPr>
          <w:rFonts w:ascii="Times New Roman" w:hAnsi="Times New Roman" w:cs="Times New Roman"/>
        </w:rPr>
        <w:t xml:space="preserve"> vides tibi places</w:t>
      </w:r>
      <w:r w:rsidR="003E17C6" w:rsidRPr="00F55F25">
        <w:rPr>
          <w:rFonts w:ascii="Times New Roman" w:hAnsi="Times New Roman" w:cs="Times New Roman"/>
        </w:rPr>
        <w:t>,</w:t>
      </w:r>
      <w:r w:rsidR="00BE5C08" w:rsidRPr="00F55F25">
        <w:rPr>
          <w:rFonts w:ascii="Times New Roman" w:hAnsi="Times New Roman" w:cs="Times New Roman"/>
        </w:rPr>
        <w:t xml:space="preserve"> et michi diplices</w:t>
      </w:r>
      <w:r w:rsidR="003E17C6" w:rsidRPr="00F55F25">
        <w:rPr>
          <w:rFonts w:ascii="Times New Roman" w:hAnsi="Times New Roman" w:cs="Times New Roman"/>
        </w:rPr>
        <w:t>.</w:t>
      </w:r>
      <w:r w:rsidR="00CB1187" w:rsidRPr="00F55F25">
        <w:rPr>
          <w:rFonts w:ascii="Times New Roman" w:hAnsi="Times New Roman" w:cs="Times New Roman"/>
        </w:rPr>
        <w:t xml:space="preserve"> </w:t>
      </w:r>
      <w:proofErr w:type="gramStart"/>
      <w:r w:rsidR="003E17C6" w:rsidRPr="00F55F25">
        <w:rPr>
          <w:rFonts w:ascii="Times New Roman" w:hAnsi="Times New Roman" w:cs="Times New Roman"/>
        </w:rPr>
        <w:t>S</w:t>
      </w:r>
      <w:r w:rsidR="00BE5C08" w:rsidRPr="00F55F25">
        <w:rPr>
          <w:rFonts w:ascii="Times New Roman" w:hAnsi="Times New Roman" w:cs="Times New Roman"/>
        </w:rPr>
        <w:t>ed veniet tempus in quo mihi et tibi displicebis</w:t>
      </w:r>
      <w:r w:rsidR="003E17C6" w:rsidRPr="00F55F25">
        <w:rPr>
          <w:rFonts w:ascii="Times New Roman" w:hAnsi="Times New Roman" w:cs="Times New Roman"/>
        </w:rPr>
        <w:t>.</w:t>
      </w:r>
      <w:proofErr w:type="gramEnd"/>
      <w:r w:rsidR="00BE5C08" w:rsidRPr="00F55F25">
        <w:rPr>
          <w:rFonts w:ascii="Times New Roman" w:hAnsi="Times New Roman" w:cs="Times New Roman"/>
        </w:rPr>
        <w:t xml:space="preserve"> </w:t>
      </w:r>
      <w:proofErr w:type="gramStart"/>
      <w:r w:rsidR="003E17C6" w:rsidRPr="00F55F25">
        <w:rPr>
          <w:rFonts w:ascii="Times New Roman" w:hAnsi="Times New Roman" w:cs="Times New Roman"/>
        </w:rPr>
        <w:t>M</w:t>
      </w:r>
      <w:r w:rsidR="00BE5C08" w:rsidRPr="00F55F25">
        <w:rPr>
          <w:rFonts w:ascii="Times New Roman" w:hAnsi="Times New Roman" w:cs="Times New Roman"/>
        </w:rPr>
        <w:t>ihi cum judicabis tibi cum ardebis</w:t>
      </w:r>
      <w:r w:rsidR="003E17C6" w:rsidRPr="00F55F25">
        <w:rPr>
          <w:rFonts w:ascii="Times New Roman" w:hAnsi="Times New Roman" w:cs="Times New Roman"/>
        </w:rPr>
        <w:t>.</w:t>
      </w:r>
      <w:proofErr w:type="gramEnd"/>
      <w:r w:rsidR="00BE5C08" w:rsidRPr="00F55F25">
        <w:rPr>
          <w:rFonts w:ascii="Times New Roman" w:hAnsi="Times New Roman" w:cs="Times New Roman"/>
        </w:rPr>
        <w:t xml:space="preserve"> </w:t>
      </w:r>
      <w:r w:rsidR="003E17C6" w:rsidRPr="00F55F25">
        <w:rPr>
          <w:rFonts w:ascii="Times New Roman" w:hAnsi="Times New Roman" w:cs="Times New Roman"/>
        </w:rPr>
        <w:t>N</w:t>
      </w:r>
      <w:r w:rsidR="00BE5C08" w:rsidRPr="00F55F25">
        <w:rPr>
          <w:rFonts w:ascii="Times New Roman" w:hAnsi="Times New Roman" w:cs="Times New Roman"/>
        </w:rPr>
        <w:t>unc autem peccatores non</w:t>
      </w:r>
      <w:r w:rsidR="00CB1187" w:rsidRPr="00F55F25">
        <w:rPr>
          <w:rFonts w:ascii="Times New Roman" w:hAnsi="Times New Roman" w:cs="Times New Roman"/>
        </w:rPr>
        <w:t xml:space="preserve"> </w:t>
      </w:r>
      <w:r w:rsidR="00BE5C08" w:rsidRPr="00F55F25">
        <w:rPr>
          <w:rFonts w:ascii="Times New Roman" w:hAnsi="Times New Roman" w:cs="Times New Roman"/>
        </w:rPr>
        <w:t xml:space="preserve">vident periculum quia ceci sunt, 4 Reg. 6[:18]: </w:t>
      </w:r>
      <w:r w:rsidR="00BE5C08" w:rsidRPr="00F55F25">
        <w:rPr>
          <w:rFonts w:ascii="Times New Roman" w:hAnsi="Times New Roman" w:cs="Times New Roman"/>
          <w:i/>
          <w:iCs/>
        </w:rPr>
        <w:t>Percute gentem</w:t>
      </w:r>
      <w:r w:rsidR="00BE5C08" w:rsidRPr="00F55F25">
        <w:rPr>
          <w:rFonts w:ascii="Times New Roman" w:hAnsi="Times New Roman" w:cs="Times New Roman"/>
        </w:rPr>
        <w:t xml:space="preserve"> </w:t>
      </w:r>
      <w:r w:rsidR="00A51569" w:rsidRPr="00F55F25">
        <w:rPr>
          <w:rFonts w:ascii="Times New Roman" w:hAnsi="Times New Roman" w:cs="Times New Roman"/>
        </w:rPr>
        <w:t xml:space="preserve">istam. </w:t>
      </w:r>
    </w:p>
    <w:p w14:paraId="6A3FCF7C" w14:textId="6337085F" w:rsidR="00CB1187" w:rsidRPr="00F55F25" w:rsidRDefault="00A51569" w:rsidP="00A5156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Secundo, videndum est proximorum miseria, Eccli.</w:t>
      </w:r>
      <w:proofErr w:type="gramEnd"/>
      <w:r w:rsidRPr="00F55F25">
        <w:rPr>
          <w:rFonts w:ascii="Times New Roman" w:hAnsi="Times New Roman" w:cs="Times New Roman"/>
        </w:rPr>
        <w:t xml:space="preserve"> 4[:1]: </w:t>
      </w:r>
      <w:r w:rsidRPr="00F55F25">
        <w:rPr>
          <w:rFonts w:ascii="Times New Roman" w:hAnsi="Times New Roman" w:cs="Times New Roman"/>
          <w:i/>
          <w:iCs/>
        </w:rPr>
        <w:t>Oculos tuos ne transvertas a paupere</w:t>
      </w:r>
      <w:r w:rsidRPr="00F55F25">
        <w:rPr>
          <w:rFonts w:ascii="Times New Roman" w:hAnsi="Times New Roman" w:cs="Times New Roman"/>
        </w:rPr>
        <w:t>. Sed sicut oculus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existens in luce non videt eum qui est in tenebris</w:t>
      </w:r>
      <w:r w:rsidR="00DE447F" w:rsidRPr="00F55F25">
        <w:rPr>
          <w:rFonts w:ascii="Times New Roman" w:hAnsi="Times New Roman" w:cs="Times New Roman"/>
        </w:rPr>
        <w:t>,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sic nec diues qui est in luce prosperitatis. Vnde et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pin</w:t>
      </w:r>
      <w:r w:rsidR="00EB60B7" w:rsidRPr="00F55F25">
        <w:rPr>
          <w:rFonts w:ascii="Times New Roman" w:hAnsi="Times New Roman" w:cs="Times New Roman"/>
        </w:rPr>
        <w:t>c</w:t>
      </w:r>
      <w:r w:rsidRPr="00F55F25">
        <w:rPr>
          <w:rFonts w:ascii="Times New Roman" w:hAnsi="Times New Roman" w:cs="Times New Roman"/>
        </w:rPr>
        <w:t>erna</w:t>
      </w:r>
      <w:r w:rsidR="00EB60B7" w:rsidRPr="00F55F25">
        <w:rPr>
          <w:rFonts w:ascii="Times New Roman" w:hAnsi="Times New Roman" w:cs="Times New Roman"/>
        </w:rPr>
        <w:t xml:space="preserve"> Pharaonis quam diu erat in tenebris carceris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B60B7" w:rsidRPr="00F55F25">
        <w:rPr>
          <w:rFonts w:ascii="Times New Roman" w:hAnsi="Times New Roman" w:cs="Times New Roman"/>
        </w:rPr>
        <w:t>bene nouit Joseph afflictum, sed egressus ad lucem prosperitatis</w:t>
      </w:r>
      <w:r w:rsidR="00DE447F" w:rsidRPr="00F55F25">
        <w:rPr>
          <w:rFonts w:ascii="Times New Roman" w:hAnsi="Times New Roman" w:cs="Times New Roman"/>
        </w:rPr>
        <w:t>,</w:t>
      </w:r>
      <w:r w:rsidR="00EB60B7" w:rsidRPr="00F55F25">
        <w:rPr>
          <w:rFonts w:ascii="Times New Roman" w:hAnsi="Times New Roman" w:cs="Times New Roman"/>
        </w:rPr>
        <w:t xml:space="preserve"> non agnouit eum, Gen. 40[:23]. Versus: Nam venter</w:t>
      </w:r>
      <w:r w:rsidR="00CB1187" w:rsidRPr="00F55F25">
        <w:rPr>
          <w:rFonts w:ascii="Times New Roman" w:hAnsi="Times New Roman" w:cs="Times New Roman"/>
        </w:rPr>
        <w:t xml:space="preserve"> </w:t>
      </w:r>
      <w:r w:rsidR="00EB60B7" w:rsidRPr="00F55F25">
        <w:rPr>
          <w:rFonts w:ascii="Times New Roman" w:hAnsi="Times New Roman" w:cs="Times New Roman"/>
        </w:rPr>
        <w:t>plenus nescit quid sentit egenus.</w:t>
      </w:r>
      <w:r w:rsidR="001146D4" w:rsidRPr="00F55F25">
        <w:rPr>
          <w:rFonts w:ascii="Times New Roman" w:hAnsi="Times New Roman" w:cs="Times New Roman"/>
        </w:rPr>
        <w:t xml:space="preserve"> </w:t>
      </w:r>
    </w:p>
    <w:p w14:paraId="29BA7908" w14:textId="54B5202B" w:rsidR="00D13C7B" w:rsidRPr="00F55F25" w:rsidRDefault="001146D4" w:rsidP="00A51569">
      <w:pPr>
        <w:spacing w:line="480" w:lineRule="auto"/>
        <w:rPr>
          <w:rFonts w:ascii="Times New Roman" w:hAnsi="Times New Roman" w:cs="Times New Roman"/>
          <w:i/>
          <w:iCs/>
        </w:rPr>
      </w:pPr>
      <w:proofErr w:type="gramStart"/>
      <w:r w:rsidRPr="00F55F25">
        <w:rPr>
          <w:rFonts w:ascii="Times New Roman" w:hAnsi="Times New Roman" w:cs="Times New Roman"/>
        </w:rPr>
        <w:t>Item</w:t>
      </w:r>
      <w:r w:rsidR="00CB118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externus</w:t>
      </w:r>
      <w:r w:rsidR="00CB1187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in lumine si subito attendit ad eum qui est in tenebris non statim agnoscit eum</w:t>
      </w:r>
      <w:r w:rsidR="008737F2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r w:rsidR="008737F2" w:rsidRPr="00F55F25">
        <w:rPr>
          <w:rFonts w:ascii="Times New Roman" w:hAnsi="Times New Roman" w:cs="Times New Roman"/>
        </w:rPr>
        <w:t>S</w:t>
      </w:r>
      <w:r w:rsidRPr="00F55F25">
        <w:rPr>
          <w:rFonts w:ascii="Times New Roman" w:hAnsi="Times New Roman" w:cs="Times New Roman"/>
        </w:rPr>
        <w:t>ic qui sunt in prosperitate non statim afflictos agnoscunt</w:t>
      </w:r>
      <w:r w:rsidR="008737F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nisi se coaptauerunt </w:t>
      </w:r>
      <w:proofErr w:type="gramStart"/>
      <w:r w:rsidRPr="00F55F25">
        <w:rPr>
          <w:rFonts w:ascii="Times New Roman" w:hAnsi="Times New Roman" w:cs="Times New Roman"/>
        </w:rPr>
        <w:t>per  compassionem</w:t>
      </w:r>
      <w:proofErr w:type="gramEnd"/>
      <w:r w:rsidRPr="00F55F25">
        <w:rPr>
          <w:rFonts w:ascii="Times New Roman" w:hAnsi="Times New Roman" w:cs="Times New Roman"/>
        </w:rPr>
        <w:t xml:space="preserve">. </w:t>
      </w:r>
      <w:proofErr w:type="gramStart"/>
      <w:r w:rsidRPr="00F55F25">
        <w:rPr>
          <w:rFonts w:ascii="Times New Roman" w:hAnsi="Times New Roman" w:cs="Times New Roman"/>
        </w:rPr>
        <w:t>In huius rei figuram Moyses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9604FC" w:rsidRPr="00F55F25">
        <w:rPr>
          <w:rFonts w:ascii="Times New Roman" w:hAnsi="Times New Roman" w:cs="Times New Roman"/>
        </w:rPr>
        <w:t>non potuit videre visionem mirabilem nisi solueret</w:t>
      </w:r>
      <w:r w:rsidR="00D13C7B" w:rsidRPr="00F55F25">
        <w:rPr>
          <w:rFonts w:ascii="Times New Roman" w:hAnsi="Times New Roman" w:cs="Times New Roman"/>
        </w:rPr>
        <w:t xml:space="preserve"> </w:t>
      </w:r>
      <w:r w:rsidR="009604FC" w:rsidRPr="00F55F25">
        <w:rPr>
          <w:rFonts w:ascii="Times New Roman" w:hAnsi="Times New Roman" w:cs="Times New Roman"/>
        </w:rPr>
        <w:t>calciamentum</w:t>
      </w:r>
      <w:r w:rsidR="00D10493" w:rsidRPr="00F55F25">
        <w:rPr>
          <w:rFonts w:ascii="Times New Roman" w:hAnsi="Times New Roman" w:cs="Times New Roman"/>
        </w:rPr>
        <w:t>.</w:t>
      </w:r>
      <w:proofErr w:type="gramEnd"/>
      <w:r w:rsidR="009604FC" w:rsidRPr="00F55F25">
        <w:rPr>
          <w:rFonts w:ascii="Times New Roman" w:hAnsi="Times New Roman" w:cs="Times New Roman"/>
        </w:rPr>
        <w:t xml:space="preserve"> </w:t>
      </w:r>
      <w:proofErr w:type="gramStart"/>
      <w:r w:rsidR="00D10493" w:rsidRPr="00F55F25">
        <w:rPr>
          <w:rFonts w:ascii="Times New Roman" w:hAnsi="Times New Roman" w:cs="Times New Roman"/>
        </w:rPr>
        <w:t>R</w:t>
      </w:r>
      <w:r w:rsidR="009604FC" w:rsidRPr="00F55F25">
        <w:rPr>
          <w:rFonts w:ascii="Times New Roman" w:hAnsi="Times New Roman" w:cs="Times New Roman"/>
        </w:rPr>
        <w:t>ubus ardens et non comburens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9604FC" w:rsidRPr="00F55F25">
        <w:rPr>
          <w:rFonts w:ascii="Times New Roman" w:hAnsi="Times New Roman" w:cs="Times New Roman"/>
        </w:rPr>
        <w:t>est pauper afflictus quem non videt diues stipatus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9604FC" w:rsidRPr="00F55F25">
        <w:rPr>
          <w:rFonts w:ascii="Times New Roman" w:hAnsi="Times New Roman" w:cs="Times New Roman"/>
        </w:rPr>
        <w:t>/f. 119vb/</w:t>
      </w:r>
      <w:r w:rsidR="00D13C7B" w:rsidRPr="00F55F25">
        <w:rPr>
          <w:rFonts w:ascii="Times New Roman" w:hAnsi="Times New Roman" w:cs="Times New Roman"/>
        </w:rPr>
        <w:t xml:space="preserve"> </w:t>
      </w:r>
      <w:r w:rsidR="009604FC" w:rsidRPr="00F55F25">
        <w:rPr>
          <w:rFonts w:ascii="Times New Roman" w:hAnsi="Times New Roman" w:cs="Times New Roman"/>
        </w:rPr>
        <w:t>diuiciis et deliciis</w:t>
      </w:r>
      <w:r w:rsidR="00D10493" w:rsidRPr="00F55F25">
        <w:rPr>
          <w:rFonts w:ascii="Times New Roman" w:hAnsi="Times New Roman" w:cs="Times New Roman"/>
        </w:rPr>
        <w:t>.</w:t>
      </w:r>
      <w:proofErr w:type="gramEnd"/>
      <w:r w:rsidR="009604FC" w:rsidRPr="00F55F25">
        <w:rPr>
          <w:rFonts w:ascii="Times New Roman" w:hAnsi="Times New Roman" w:cs="Times New Roman"/>
        </w:rPr>
        <w:t xml:space="preserve"> </w:t>
      </w:r>
      <w:proofErr w:type="gramStart"/>
      <w:r w:rsidR="00D10493" w:rsidRPr="00F55F25">
        <w:rPr>
          <w:rFonts w:ascii="Times New Roman" w:hAnsi="Times New Roman" w:cs="Times New Roman"/>
        </w:rPr>
        <w:t>S</w:t>
      </w:r>
      <w:r w:rsidR="009604FC" w:rsidRPr="00F55F25">
        <w:rPr>
          <w:rFonts w:ascii="Times New Roman" w:hAnsi="Times New Roman" w:cs="Times New Roman"/>
        </w:rPr>
        <w:t>ed audi hominem compassiuum</w:t>
      </w:r>
      <w:r w:rsidR="0050624C" w:rsidRPr="00F55F25">
        <w:rPr>
          <w:rFonts w:ascii="Times New Roman" w:hAnsi="Times New Roman" w:cs="Times New Roman"/>
        </w:rPr>
        <w:t>.</w:t>
      </w:r>
      <w:proofErr w:type="gramEnd"/>
      <w:r w:rsidR="009604FC" w:rsidRPr="00F55F25">
        <w:rPr>
          <w:rFonts w:ascii="Times New Roman" w:hAnsi="Times New Roman" w:cs="Times New Roman"/>
        </w:rPr>
        <w:t xml:space="preserve"> </w:t>
      </w:r>
      <w:proofErr w:type="gramStart"/>
      <w:r w:rsidR="0050624C" w:rsidRPr="00F55F25">
        <w:rPr>
          <w:rFonts w:ascii="Times New Roman" w:hAnsi="Times New Roman" w:cs="Times New Roman"/>
        </w:rPr>
        <w:t>Q</w:t>
      </w:r>
      <w:r w:rsidR="009604FC" w:rsidRPr="00F55F25">
        <w:rPr>
          <w:rFonts w:ascii="Times New Roman" w:hAnsi="Times New Roman" w:cs="Times New Roman"/>
        </w:rPr>
        <w:t>ui non debet ad me confluebant histriones</w:t>
      </w:r>
      <w:r w:rsidR="0050624C" w:rsidRPr="00F55F25">
        <w:rPr>
          <w:rFonts w:ascii="Times New Roman" w:hAnsi="Times New Roman" w:cs="Times New Roman"/>
        </w:rPr>
        <w:t>,</w:t>
      </w:r>
      <w:r w:rsidR="009604FC" w:rsidRPr="00F55F25">
        <w:rPr>
          <w:rFonts w:ascii="Times New Roman" w:hAnsi="Times New Roman" w:cs="Times New Roman"/>
        </w:rPr>
        <w:t xml:space="preserve"> adulatores</w:t>
      </w:r>
      <w:r w:rsidR="0050624C" w:rsidRPr="00F55F25">
        <w:rPr>
          <w:rFonts w:ascii="Times New Roman" w:hAnsi="Times New Roman" w:cs="Times New Roman"/>
        </w:rPr>
        <w:t>,</w:t>
      </w:r>
      <w:r w:rsidR="009604FC" w:rsidRPr="00F55F25">
        <w:rPr>
          <w:rFonts w:ascii="Times New Roman" w:hAnsi="Times New Roman" w:cs="Times New Roman"/>
        </w:rPr>
        <w:t xml:space="preserve"> venatores</w:t>
      </w:r>
      <w:r w:rsidR="0050624C" w:rsidRPr="00F55F25">
        <w:rPr>
          <w:rFonts w:ascii="Times New Roman" w:hAnsi="Times New Roman" w:cs="Times New Roman"/>
        </w:rPr>
        <w:t>,</w:t>
      </w:r>
      <w:r w:rsidR="009604FC" w:rsidRPr="00F55F25">
        <w:rPr>
          <w:rFonts w:ascii="Times New Roman" w:hAnsi="Times New Roman" w:cs="Times New Roman"/>
        </w:rPr>
        <w:t xml:space="preserve"> fabulatores.</w:t>
      </w:r>
      <w:proofErr w:type="gramEnd"/>
      <w:r w:rsidR="009604FC" w:rsidRPr="00F55F25">
        <w:rPr>
          <w:rFonts w:ascii="Times New Roman" w:hAnsi="Times New Roman" w:cs="Times New Roman"/>
        </w:rPr>
        <w:t xml:space="preserve"> </w:t>
      </w:r>
      <w:proofErr w:type="gramStart"/>
      <w:r w:rsidR="009604FC" w:rsidRPr="00F55F25">
        <w:rPr>
          <w:rFonts w:ascii="Times New Roman" w:hAnsi="Times New Roman" w:cs="Times New Roman"/>
        </w:rPr>
        <w:t xml:space="preserve">Non dicit simias catulos </w:t>
      </w:r>
      <w:r w:rsidR="008832F3" w:rsidRPr="00F55F25">
        <w:rPr>
          <w:rFonts w:ascii="Times New Roman" w:hAnsi="Times New Roman" w:cs="Times New Roman"/>
        </w:rPr>
        <w:t>nutriui</w:t>
      </w:r>
      <w:r w:rsidR="00D13C7B" w:rsidRPr="00F55F25">
        <w:rPr>
          <w:rFonts w:ascii="Times New Roman" w:hAnsi="Times New Roman" w:cs="Times New Roman"/>
        </w:rPr>
        <w:t xml:space="preserve">, </w:t>
      </w:r>
      <w:r w:rsidR="008832F3" w:rsidRPr="00F55F25">
        <w:rPr>
          <w:rFonts w:ascii="Times New Roman" w:hAnsi="Times New Roman" w:cs="Times New Roman"/>
        </w:rPr>
        <w:t>sed [Job 29:15-16</w:t>
      </w:r>
      <w:r w:rsidR="00BC73E1" w:rsidRPr="00F55F25">
        <w:rPr>
          <w:rFonts w:ascii="Times New Roman" w:hAnsi="Times New Roman" w:cs="Times New Roman"/>
        </w:rPr>
        <w:t xml:space="preserve">; </w:t>
      </w:r>
      <w:r w:rsidR="00302702" w:rsidRPr="00F55F25">
        <w:rPr>
          <w:rFonts w:ascii="Times New Roman" w:hAnsi="Times New Roman" w:cs="Times New Roman"/>
        </w:rPr>
        <w:t>31:17</w:t>
      </w:r>
      <w:r w:rsidR="008832F3" w:rsidRPr="00F55F25">
        <w:rPr>
          <w:rFonts w:ascii="Times New Roman" w:hAnsi="Times New Roman" w:cs="Times New Roman"/>
        </w:rPr>
        <w:t xml:space="preserve">] dicit, </w:t>
      </w:r>
      <w:r w:rsidR="008832F3" w:rsidRPr="00F55F25">
        <w:rPr>
          <w:rFonts w:ascii="Times New Roman" w:hAnsi="Times New Roman" w:cs="Times New Roman"/>
          <w:i/>
          <w:iCs/>
        </w:rPr>
        <w:t>Oculos fui ceco, pes claudo, pater eram pauperum</w:t>
      </w:r>
      <w:r w:rsidR="008832F3" w:rsidRPr="00F55F25">
        <w:rPr>
          <w:rFonts w:ascii="Times New Roman" w:hAnsi="Times New Roman" w:cs="Times New Roman"/>
        </w:rPr>
        <w:t>, etc.</w:t>
      </w:r>
      <w:r w:rsidR="00D13C7B" w:rsidRPr="00F55F25">
        <w:rPr>
          <w:rFonts w:ascii="Times New Roman" w:hAnsi="Times New Roman" w:cs="Times New Roman"/>
        </w:rPr>
        <w:t xml:space="preserve">, </w:t>
      </w:r>
      <w:r w:rsidR="008832F3" w:rsidRPr="00F55F25">
        <w:rPr>
          <w:rFonts w:ascii="Times New Roman" w:hAnsi="Times New Roman" w:cs="Times New Roman"/>
        </w:rPr>
        <w:t xml:space="preserve">vsque </w:t>
      </w:r>
      <w:r w:rsidR="00BC73E1" w:rsidRPr="00F55F25">
        <w:rPr>
          <w:rFonts w:ascii="Times New Roman" w:hAnsi="Times New Roman" w:cs="Times New Roman"/>
          <w:i/>
          <w:iCs/>
        </w:rPr>
        <w:t>non comedit solus</w:t>
      </w:r>
      <w:r w:rsidR="00302702" w:rsidRPr="00F55F25">
        <w:rPr>
          <w:rFonts w:ascii="Times New Roman" w:hAnsi="Times New Roman" w:cs="Times New Roman"/>
          <w:i/>
          <w:iCs/>
        </w:rPr>
        <w:t>.</w:t>
      </w:r>
      <w:proofErr w:type="gramEnd"/>
      <w:r w:rsidR="00302702" w:rsidRPr="00F55F25">
        <w:rPr>
          <w:rFonts w:ascii="Times New Roman" w:hAnsi="Times New Roman" w:cs="Times New Roman"/>
          <w:i/>
          <w:iCs/>
        </w:rPr>
        <w:t xml:space="preserve"> </w:t>
      </w:r>
    </w:p>
    <w:p w14:paraId="3C469DE1" w14:textId="77777777" w:rsidR="00D13C7B" w:rsidRPr="00F55F25" w:rsidRDefault="00302702" w:rsidP="00A51569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Item</w:t>
      </w:r>
      <w:r w:rsidR="00D13C7B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tiranus imperator non facit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oculum vidue expectare quin retardito exercitu statim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faceret illi iustitiam.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76D5B43F" w14:textId="04C98E3D" w:rsidR="00D13C7B" w:rsidRPr="00F55F25" w:rsidRDefault="00302702" w:rsidP="00282787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lastRenderedPageBreak/>
        <w:t>Terc</w:t>
      </w:r>
      <w:r w:rsidR="00D13C7B" w:rsidRPr="00F55F25">
        <w:rPr>
          <w:rFonts w:ascii="Times New Roman" w:hAnsi="Times New Roman" w:cs="Times New Roman"/>
        </w:rPr>
        <w:t>i</w:t>
      </w:r>
      <w:r w:rsidRPr="00F55F25">
        <w:rPr>
          <w:rFonts w:ascii="Times New Roman" w:hAnsi="Times New Roman" w:cs="Times New Roman"/>
        </w:rPr>
        <w:t>o</w:t>
      </w:r>
      <w:r w:rsidR="00D13C7B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videnda est </w:t>
      </w:r>
      <w:r w:rsidR="00EC4AA7" w:rsidRPr="00F55F25">
        <w:rPr>
          <w:rFonts w:ascii="Times New Roman" w:hAnsi="Times New Roman" w:cs="Times New Roman"/>
        </w:rPr>
        <w:t>j</w:t>
      </w:r>
      <w:r w:rsidRPr="00F55F25">
        <w:rPr>
          <w:rFonts w:ascii="Times New Roman" w:hAnsi="Times New Roman" w:cs="Times New Roman"/>
        </w:rPr>
        <w:t xml:space="preserve">ehennalis pena, Jer. 13[:20]: </w:t>
      </w:r>
      <w:r w:rsidRPr="00F55F25">
        <w:rPr>
          <w:rFonts w:ascii="Times New Roman" w:hAnsi="Times New Roman" w:cs="Times New Roman"/>
          <w:i/>
          <w:iCs/>
        </w:rPr>
        <w:t>Levate oculos vestros et videte, qui</w:t>
      </w:r>
      <w:r w:rsidRPr="00F55F25">
        <w:rPr>
          <w:rFonts w:ascii="Times New Roman" w:hAnsi="Times New Roman" w:cs="Times New Roman"/>
        </w:rPr>
        <w:t xml:space="preserve"> venerunt </w:t>
      </w:r>
      <w:r w:rsidRPr="00F55F25">
        <w:rPr>
          <w:rFonts w:ascii="Times New Roman" w:hAnsi="Times New Roman" w:cs="Times New Roman"/>
          <w:i/>
          <w:iCs/>
        </w:rPr>
        <w:t>ab aquilone</w:t>
      </w:r>
      <w:r w:rsidRPr="00F55F25">
        <w:rPr>
          <w:rFonts w:ascii="Times New Roman" w:hAnsi="Times New Roman" w:cs="Times New Roman"/>
        </w:rPr>
        <w:t xml:space="preserve">. </w:t>
      </w:r>
      <w:proofErr w:type="gramStart"/>
      <w:r w:rsidRPr="00F55F25">
        <w:rPr>
          <w:rFonts w:ascii="Times New Roman" w:hAnsi="Times New Roman" w:cs="Times New Roman"/>
        </w:rPr>
        <w:t>Per aquilonem que est regio intemperata et a sole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elongata intelligitur infernalis pena in qua est miseria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tristicie et carencia visionis diuine.</w:t>
      </w:r>
      <w:proofErr w:type="gramEnd"/>
      <w:r w:rsidRPr="00F55F25">
        <w:rPr>
          <w:rFonts w:ascii="Times New Roman" w:hAnsi="Times New Roman" w:cs="Times New Roman"/>
        </w:rPr>
        <w:t xml:space="preserve"> Hoc pensabat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Hieronimus</w:t>
      </w:r>
      <w:r w:rsidR="00EC4AA7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cum diceret considero</w:t>
      </w:r>
      <w:r w:rsidR="00282787" w:rsidRPr="00F55F25">
        <w:rPr>
          <w:rFonts w:ascii="Times New Roman" w:hAnsi="Times New Roman" w:cs="Times New Roman"/>
        </w:rPr>
        <w:t xml:space="preserve"> Job sedentem in sterquilinio, Johannem esurientem in </w:t>
      </w:r>
      <w:r w:rsidR="007F1442" w:rsidRPr="00F55F25">
        <w:rPr>
          <w:rFonts w:ascii="Times New Roman" w:hAnsi="Times New Roman" w:cs="Times New Roman"/>
        </w:rPr>
        <w:t>h</w:t>
      </w:r>
      <w:r w:rsidR="00282787" w:rsidRPr="00F55F25">
        <w:rPr>
          <w:rFonts w:ascii="Times New Roman" w:hAnsi="Times New Roman" w:cs="Times New Roman"/>
        </w:rPr>
        <w:t>eremo</w:t>
      </w:r>
      <w:r w:rsidR="00EC4AA7" w:rsidRPr="00F55F25">
        <w:rPr>
          <w:rFonts w:ascii="Times New Roman" w:hAnsi="Times New Roman" w:cs="Times New Roman"/>
        </w:rPr>
        <w:t>,</w:t>
      </w:r>
      <w:r w:rsidR="00282787" w:rsidRPr="00F55F25">
        <w:rPr>
          <w:rFonts w:ascii="Times New Roman" w:hAnsi="Times New Roman" w:cs="Times New Roman"/>
        </w:rPr>
        <w:t xml:space="preserve"> Paulum occisum gladio, Petrum suspensum patibu</w:t>
      </w:r>
      <w:r w:rsidR="00D13C7B" w:rsidRPr="00F55F25">
        <w:rPr>
          <w:rFonts w:ascii="Times New Roman" w:hAnsi="Times New Roman" w:cs="Times New Roman"/>
        </w:rPr>
        <w:t>l</w:t>
      </w:r>
      <w:r w:rsidR="00282787" w:rsidRPr="00F55F25">
        <w:rPr>
          <w:rFonts w:ascii="Times New Roman" w:hAnsi="Times New Roman" w:cs="Times New Roman"/>
        </w:rPr>
        <w:t>o</w:t>
      </w:r>
      <w:r w:rsidR="00EC4AA7" w:rsidRPr="00F55F25">
        <w:rPr>
          <w:rFonts w:ascii="Times New Roman" w:hAnsi="Times New Roman" w:cs="Times New Roman"/>
        </w:rPr>
        <w:t>,</w:t>
      </w:r>
      <w:r w:rsidR="00282787" w:rsidRPr="00F55F25">
        <w:rPr>
          <w:rFonts w:ascii="Times New Roman" w:hAnsi="Times New Roman" w:cs="Times New Roman"/>
        </w:rPr>
        <w:t xml:space="preserve"> tunc cogito quid in futuro</w:t>
      </w:r>
      <w:r w:rsidR="00D13C7B" w:rsidRPr="00F55F25">
        <w:rPr>
          <w:rFonts w:ascii="Times New Roman" w:hAnsi="Times New Roman" w:cs="Times New Roman"/>
        </w:rPr>
        <w:t xml:space="preserve"> </w:t>
      </w:r>
      <w:r w:rsidR="00282787" w:rsidRPr="00F55F25">
        <w:rPr>
          <w:rFonts w:ascii="Times New Roman" w:hAnsi="Times New Roman" w:cs="Times New Roman"/>
        </w:rPr>
        <w:t>Deus reprobis faciet qui in presenti sic affligit quos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282787" w:rsidRPr="00F55F25">
        <w:rPr>
          <w:rFonts w:ascii="Times New Roman" w:hAnsi="Times New Roman" w:cs="Times New Roman"/>
        </w:rPr>
        <w:t>amat</w:t>
      </w:r>
      <w:r w:rsidR="007F1442" w:rsidRPr="00F55F25">
        <w:rPr>
          <w:rFonts w:ascii="Times New Roman" w:hAnsi="Times New Roman" w:cs="Times New Roman"/>
        </w:rPr>
        <w:t>.</w:t>
      </w:r>
      <w:r w:rsidR="00282787" w:rsidRPr="00F55F25">
        <w:rPr>
          <w:rFonts w:ascii="Times New Roman" w:hAnsi="Times New Roman" w:cs="Times New Roman"/>
        </w:rPr>
        <w:t xml:space="preserve"> </w:t>
      </w:r>
      <w:proofErr w:type="gramStart"/>
      <w:r w:rsidR="007F1442" w:rsidRPr="00F55F25">
        <w:rPr>
          <w:rFonts w:ascii="Times New Roman" w:hAnsi="Times New Roman" w:cs="Times New Roman"/>
        </w:rPr>
        <w:t>V</w:t>
      </w:r>
      <w:r w:rsidR="00282787" w:rsidRPr="00F55F25">
        <w:rPr>
          <w:rFonts w:ascii="Times New Roman" w:hAnsi="Times New Roman" w:cs="Times New Roman"/>
        </w:rPr>
        <w:t>idemus quod quando digitus est adustus</w:t>
      </w:r>
      <w:r w:rsidR="00E8119D" w:rsidRPr="00F55F25">
        <w:rPr>
          <w:rFonts w:ascii="Times New Roman" w:hAnsi="Times New Roman" w:cs="Times New Roman"/>
        </w:rPr>
        <w:t>,</w:t>
      </w:r>
      <w:r w:rsidR="00282787" w:rsidRPr="00F55F25">
        <w:rPr>
          <w:rFonts w:ascii="Times New Roman" w:hAnsi="Times New Roman" w:cs="Times New Roman"/>
        </w:rPr>
        <w:t xml:space="preserve"> applicatur</w:t>
      </w:r>
      <w:r w:rsidR="00D13C7B" w:rsidRPr="00F55F25">
        <w:rPr>
          <w:rFonts w:ascii="Times New Roman" w:hAnsi="Times New Roman" w:cs="Times New Roman"/>
        </w:rPr>
        <w:t xml:space="preserve"> </w:t>
      </w:r>
      <w:r w:rsidR="00282787" w:rsidRPr="00F55F25">
        <w:rPr>
          <w:rFonts w:ascii="Times New Roman" w:hAnsi="Times New Roman" w:cs="Times New Roman"/>
        </w:rPr>
        <w:t>ad maiorem ignem ut minor calor extrahatur per maiorem, Eccli.</w:t>
      </w:r>
      <w:proofErr w:type="gramEnd"/>
      <w:r w:rsidR="00282787" w:rsidRPr="00F55F25">
        <w:rPr>
          <w:rFonts w:ascii="Times New Roman" w:hAnsi="Times New Roman" w:cs="Times New Roman"/>
        </w:rPr>
        <w:t xml:space="preserve"> 7[:40]: </w:t>
      </w:r>
      <w:r w:rsidR="00282787" w:rsidRPr="00F55F25">
        <w:rPr>
          <w:rFonts w:ascii="Times New Roman" w:hAnsi="Times New Roman" w:cs="Times New Roman"/>
          <w:i/>
          <w:iCs/>
        </w:rPr>
        <w:t xml:space="preserve">Memorare novissima tua, et in æternum </w:t>
      </w:r>
      <w:proofErr w:type="gramStart"/>
      <w:r w:rsidR="00282787" w:rsidRPr="00F55F25">
        <w:rPr>
          <w:rFonts w:ascii="Times New Roman" w:hAnsi="Times New Roman" w:cs="Times New Roman"/>
          <w:i/>
          <w:iCs/>
        </w:rPr>
        <w:t>non</w:t>
      </w:r>
      <w:proofErr w:type="gramEnd"/>
      <w:r w:rsidR="00282787" w:rsidRPr="00F55F25">
        <w:rPr>
          <w:rFonts w:ascii="Times New Roman" w:hAnsi="Times New Roman" w:cs="Times New Roman"/>
          <w:i/>
          <w:iCs/>
        </w:rPr>
        <w:t xml:space="preserve"> [peccabis]</w:t>
      </w:r>
      <w:r w:rsidR="00301195" w:rsidRPr="00F55F25">
        <w:rPr>
          <w:rFonts w:ascii="Times New Roman" w:hAnsi="Times New Roman" w:cs="Times New Roman"/>
        </w:rPr>
        <w:t>.</w:t>
      </w:r>
      <w:r w:rsidR="00282787" w:rsidRPr="00F55F25">
        <w:rPr>
          <w:rFonts w:ascii="Times New Roman" w:hAnsi="Times New Roman" w:cs="Times New Roman"/>
        </w:rPr>
        <w:t xml:space="preserve"> </w:t>
      </w:r>
      <w:r w:rsidR="00301195" w:rsidRPr="00F55F25">
        <w:rPr>
          <w:rFonts w:ascii="Times New Roman" w:hAnsi="Times New Roman" w:cs="Times New Roman"/>
        </w:rPr>
        <w:t>V</w:t>
      </w:r>
      <w:r w:rsidR="00282787" w:rsidRPr="00F55F25">
        <w:rPr>
          <w:rFonts w:ascii="Times New Roman" w:hAnsi="Times New Roman" w:cs="Times New Roman"/>
        </w:rPr>
        <w:t>nde Bernardus</w:t>
      </w:r>
      <w:r w:rsidR="00301195" w:rsidRPr="00F55F25">
        <w:rPr>
          <w:rFonts w:ascii="Times New Roman" w:hAnsi="Times New Roman" w:cs="Times New Roman"/>
        </w:rPr>
        <w:t>,</w:t>
      </w:r>
      <w:r w:rsidR="00282787" w:rsidRPr="00F55F25">
        <w:rPr>
          <w:rFonts w:ascii="Times New Roman" w:hAnsi="Times New Roman" w:cs="Times New Roman"/>
        </w:rPr>
        <w:t xml:space="preserve"> </w:t>
      </w:r>
      <w:r w:rsidR="00301195" w:rsidRPr="00F55F25">
        <w:rPr>
          <w:rFonts w:ascii="Times New Roman" w:hAnsi="Times New Roman" w:cs="Times New Roman"/>
        </w:rPr>
        <w:t xml:space="preserve">vigilas times labores et ieiunia, sed hec leuia sunt flammas perpetuas meditanti. </w:t>
      </w:r>
      <w:r w:rsidR="00AB0612" w:rsidRPr="00F55F25">
        <w:rPr>
          <w:rFonts w:ascii="Times New Roman" w:hAnsi="Times New Roman" w:cs="Times New Roman"/>
        </w:rPr>
        <w:t xml:space="preserve">Narrat Beda, </w:t>
      </w:r>
      <w:r w:rsidR="00D31546" w:rsidRPr="00F55F25">
        <w:rPr>
          <w:rFonts w:ascii="Times New Roman" w:hAnsi="Times New Roman" w:cs="Times New Roman"/>
          <w:i/>
          <w:iCs/>
        </w:rPr>
        <w:t>D</w:t>
      </w:r>
      <w:r w:rsidR="00AB0612" w:rsidRPr="00F55F25">
        <w:rPr>
          <w:rFonts w:ascii="Times New Roman" w:hAnsi="Times New Roman" w:cs="Times New Roman"/>
          <w:i/>
          <w:iCs/>
        </w:rPr>
        <w:t>e gestis</w:t>
      </w:r>
      <w:r w:rsidR="00D13C7B" w:rsidRPr="00F55F25">
        <w:rPr>
          <w:rFonts w:ascii="Times New Roman" w:hAnsi="Times New Roman" w:cs="Times New Roman"/>
          <w:i/>
          <w:iCs/>
        </w:rPr>
        <w:t xml:space="preserve"> </w:t>
      </w:r>
      <w:r w:rsidR="00E8119D" w:rsidRPr="00F55F25">
        <w:rPr>
          <w:rFonts w:ascii="Times New Roman" w:hAnsi="Times New Roman" w:cs="Times New Roman"/>
          <w:i/>
          <w:iCs/>
        </w:rPr>
        <w:t>A</w:t>
      </w:r>
      <w:r w:rsidR="00AB0612" w:rsidRPr="00F55F25">
        <w:rPr>
          <w:rFonts w:ascii="Times New Roman" w:hAnsi="Times New Roman" w:cs="Times New Roman"/>
          <w:i/>
          <w:iCs/>
        </w:rPr>
        <w:t>ng</w:t>
      </w:r>
      <w:r w:rsidR="00D31546" w:rsidRPr="00F55F25">
        <w:rPr>
          <w:rFonts w:ascii="Times New Roman" w:hAnsi="Times New Roman" w:cs="Times New Roman"/>
          <w:i/>
          <w:iCs/>
        </w:rPr>
        <w:t>lorum</w:t>
      </w:r>
      <w:r w:rsidR="00D31546" w:rsidRPr="00F55F25">
        <w:rPr>
          <w:rFonts w:ascii="Times New Roman" w:hAnsi="Times New Roman" w:cs="Times New Roman"/>
        </w:rPr>
        <w:t>,</w:t>
      </w:r>
      <w:r w:rsidR="00AB0612" w:rsidRPr="00F55F25">
        <w:rPr>
          <w:rFonts w:ascii="Times New Roman" w:hAnsi="Times New Roman" w:cs="Times New Roman"/>
        </w:rPr>
        <w:t xml:space="preserve"> quod tempore Constantini minoris decessit quidam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B0612" w:rsidRPr="00F55F25">
        <w:rPr>
          <w:rFonts w:ascii="Times New Roman" w:hAnsi="Times New Roman" w:cs="Times New Roman"/>
        </w:rPr>
        <w:t>paterfamilias</w:t>
      </w:r>
      <w:r w:rsidR="00301195" w:rsidRPr="00F55F25">
        <w:rPr>
          <w:rFonts w:ascii="Times New Roman" w:hAnsi="Times New Roman" w:cs="Times New Roman"/>
        </w:rPr>
        <w:t>,</w:t>
      </w:r>
      <w:r w:rsidR="00AB0612" w:rsidRPr="00F55F25">
        <w:rPr>
          <w:rFonts w:ascii="Times New Roman" w:hAnsi="Times New Roman" w:cs="Times New Roman"/>
        </w:rPr>
        <w:t xml:space="preserve"> et inspectis per orationem beate Virginis vite redonatus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B0612" w:rsidRPr="00F55F25">
        <w:rPr>
          <w:rFonts w:ascii="Times New Roman" w:hAnsi="Times New Roman" w:cs="Times New Roman"/>
        </w:rPr>
        <w:t>est</w:t>
      </w:r>
      <w:r w:rsidR="00301195" w:rsidRPr="00F55F25">
        <w:rPr>
          <w:rFonts w:ascii="Times New Roman" w:hAnsi="Times New Roman" w:cs="Times New Roman"/>
        </w:rPr>
        <w:t>.</w:t>
      </w:r>
      <w:r w:rsidR="00AB0612" w:rsidRPr="00F55F25">
        <w:rPr>
          <w:rFonts w:ascii="Times New Roman" w:hAnsi="Times New Roman" w:cs="Times New Roman"/>
        </w:rPr>
        <w:t xml:space="preserve"> </w:t>
      </w:r>
      <w:r w:rsidR="00301195" w:rsidRPr="00F55F25">
        <w:rPr>
          <w:rFonts w:ascii="Times New Roman" w:hAnsi="Times New Roman" w:cs="Times New Roman"/>
        </w:rPr>
        <w:t>Q</w:t>
      </w:r>
      <w:r w:rsidR="00AB0612" w:rsidRPr="00F55F25">
        <w:rPr>
          <w:rFonts w:ascii="Times New Roman" w:hAnsi="Times New Roman" w:cs="Times New Roman"/>
        </w:rPr>
        <w:t>ui statim erogatis facultatibus in vsus pauperum</w:t>
      </w:r>
      <w:r w:rsidR="00FA7E2E" w:rsidRPr="00F55F25">
        <w:rPr>
          <w:rFonts w:ascii="Times New Roman" w:hAnsi="Times New Roman" w:cs="Times New Roman"/>
        </w:rPr>
        <w:t>,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B0612" w:rsidRPr="00F55F25">
        <w:rPr>
          <w:rFonts w:ascii="Times New Roman" w:hAnsi="Times New Roman" w:cs="Times New Roman"/>
        </w:rPr>
        <w:t>magna</w:t>
      </w:r>
      <w:r w:rsidR="00FA7E2E" w:rsidRPr="00F55F25">
        <w:rPr>
          <w:rFonts w:ascii="Times New Roman" w:hAnsi="Times New Roman" w:cs="Times New Roman"/>
        </w:rPr>
        <w:t>m</w:t>
      </w:r>
      <w:r w:rsidR="00AB0612" w:rsidRPr="00F55F25">
        <w:rPr>
          <w:rFonts w:ascii="Times New Roman" w:hAnsi="Times New Roman" w:cs="Times New Roman"/>
        </w:rPr>
        <w:t xml:space="preserve"> egit penitenciam a Deo</w:t>
      </w:r>
      <w:r w:rsidR="00B25943" w:rsidRPr="00F55F25">
        <w:rPr>
          <w:rFonts w:ascii="Times New Roman" w:hAnsi="Times New Roman" w:cs="Times New Roman"/>
        </w:rPr>
        <w:t>.</w:t>
      </w:r>
      <w:r w:rsidR="00AB0612" w:rsidRPr="00F55F25">
        <w:rPr>
          <w:rFonts w:ascii="Times New Roman" w:hAnsi="Times New Roman" w:cs="Times New Roman"/>
        </w:rPr>
        <w:t xml:space="preserve"> </w:t>
      </w:r>
      <w:proofErr w:type="gramStart"/>
      <w:r w:rsidR="00B25943" w:rsidRPr="00F55F25">
        <w:rPr>
          <w:rFonts w:ascii="Times New Roman" w:hAnsi="Times New Roman" w:cs="Times New Roman"/>
        </w:rPr>
        <w:t>U</w:t>
      </w:r>
      <w:r w:rsidR="00AB0612" w:rsidRPr="00F55F25">
        <w:rPr>
          <w:rFonts w:ascii="Times New Roman" w:hAnsi="Times New Roman" w:cs="Times New Roman"/>
        </w:rPr>
        <w:t>t tempore hiemali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B0612" w:rsidRPr="00F55F25">
        <w:rPr>
          <w:rFonts w:ascii="Times New Roman" w:hAnsi="Times New Roman" w:cs="Times New Roman"/>
        </w:rPr>
        <w:t>poneret se in aquis frigidis et cum super hoc</w:t>
      </w:r>
      <w:r w:rsidR="00FA7E2E" w:rsidRPr="00F55F25">
        <w:rPr>
          <w:rFonts w:ascii="Times New Roman" w:hAnsi="Times New Roman" w:cs="Times New Roman"/>
        </w:rPr>
        <w:t>,</w:t>
      </w:r>
      <w:r w:rsidR="00AB0612" w:rsidRPr="00F55F25">
        <w:rPr>
          <w:rFonts w:ascii="Times New Roman" w:hAnsi="Times New Roman" w:cs="Times New Roman"/>
        </w:rPr>
        <w:t xml:space="preserve"> interrogaretur</w:t>
      </w:r>
      <w:r w:rsidR="00FA7E2E" w:rsidRPr="00F55F25">
        <w:rPr>
          <w:rFonts w:ascii="Times New Roman" w:hAnsi="Times New Roman" w:cs="Times New Roman"/>
        </w:rPr>
        <w:t>.</w:t>
      </w:r>
      <w:proofErr w:type="gramEnd"/>
      <w:r w:rsidR="00D13C7B" w:rsidRPr="00F55F25">
        <w:rPr>
          <w:rFonts w:ascii="Times New Roman" w:hAnsi="Times New Roman" w:cs="Times New Roman"/>
        </w:rPr>
        <w:t xml:space="preserve"> </w:t>
      </w:r>
      <w:proofErr w:type="gramStart"/>
      <w:r w:rsidR="00FA7E2E" w:rsidRPr="00F55F25">
        <w:rPr>
          <w:rFonts w:ascii="Times New Roman" w:hAnsi="Times New Roman" w:cs="Times New Roman"/>
        </w:rPr>
        <w:t>S</w:t>
      </w:r>
      <w:r w:rsidR="00AB0612" w:rsidRPr="00F55F25">
        <w:rPr>
          <w:rFonts w:ascii="Times New Roman" w:hAnsi="Times New Roman" w:cs="Times New Roman"/>
        </w:rPr>
        <w:t>inite me</w:t>
      </w:r>
      <w:r w:rsidR="00FA7E2E" w:rsidRPr="00F55F25">
        <w:rPr>
          <w:rFonts w:ascii="Times New Roman" w:hAnsi="Times New Roman" w:cs="Times New Roman"/>
        </w:rPr>
        <w:t>,</w:t>
      </w:r>
      <w:r w:rsidR="00AB0612" w:rsidRPr="00F55F25">
        <w:rPr>
          <w:rFonts w:ascii="Times New Roman" w:hAnsi="Times New Roman" w:cs="Times New Roman"/>
        </w:rPr>
        <w:t xml:space="preserve"> inquit</w:t>
      </w:r>
      <w:r w:rsidR="00FA7E2E" w:rsidRPr="00F55F25">
        <w:rPr>
          <w:rFonts w:ascii="Times New Roman" w:hAnsi="Times New Roman" w:cs="Times New Roman"/>
        </w:rPr>
        <w:t>,</w:t>
      </w:r>
      <w:r w:rsidR="00AB0612" w:rsidRPr="00F55F25">
        <w:rPr>
          <w:rFonts w:ascii="Times New Roman" w:hAnsi="Times New Roman" w:cs="Times New Roman"/>
        </w:rPr>
        <w:t xml:space="preserve"> nam grauiora vidi.</w:t>
      </w:r>
      <w:proofErr w:type="gramEnd"/>
      <w:r w:rsidR="001368A2" w:rsidRPr="00F55F25">
        <w:rPr>
          <w:rFonts w:ascii="Times New Roman" w:hAnsi="Times New Roman" w:cs="Times New Roman"/>
        </w:rPr>
        <w:t xml:space="preserve"> </w:t>
      </w:r>
    </w:p>
    <w:p w14:paraId="6DDD35EE" w14:textId="3D74AF8D" w:rsidR="00D13C7B" w:rsidRPr="00F55F25" w:rsidRDefault="001368A2" w:rsidP="00A41E93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Quarto</w:t>
      </w:r>
      <w:r w:rsidR="00D13C7B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videnda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est remuneracio sempiterna de Moyse</w:t>
      </w:r>
      <w:r w:rsidR="008038CF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dicitur Heb. 11[:26] quod </w:t>
      </w:r>
      <w:r w:rsidRPr="00F55F25">
        <w:rPr>
          <w:rFonts w:ascii="Times New Roman" w:hAnsi="Times New Roman" w:cs="Times New Roman"/>
          <w:i/>
          <w:iCs/>
        </w:rPr>
        <w:t>Aspiciebat in remunerationem</w:t>
      </w:r>
      <w:r w:rsidRPr="00F55F25">
        <w:rPr>
          <w:rFonts w:ascii="Times New Roman" w:hAnsi="Times New Roman" w:cs="Times New Roman"/>
        </w:rPr>
        <w:t xml:space="preserve">, etc. </w:t>
      </w:r>
      <w:proofErr w:type="gramStart"/>
      <w:r w:rsidRPr="00F55F25">
        <w:rPr>
          <w:rFonts w:ascii="Times New Roman" w:hAnsi="Times New Roman" w:cs="Times New Roman"/>
        </w:rPr>
        <w:t>Ideo dicitur Ysai.</w:t>
      </w:r>
      <w:proofErr w:type="gramEnd"/>
      <w:r w:rsidRPr="00F55F25">
        <w:rPr>
          <w:rFonts w:ascii="Times New Roman" w:hAnsi="Times New Roman" w:cs="Times New Roman"/>
        </w:rPr>
        <w:t xml:space="preserve"> 33[:</w:t>
      </w:r>
      <w:r w:rsidR="00A41E93" w:rsidRPr="00F55F25">
        <w:rPr>
          <w:rFonts w:ascii="Times New Roman" w:hAnsi="Times New Roman" w:cs="Times New Roman"/>
        </w:rPr>
        <w:t xml:space="preserve">20]: </w:t>
      </w:r>
      <w:r w:rsidR="00A41E93" w:rsidRPr="00F55F25">
        <w:rPr>
          <w:rFonts w:ascii="Times New Roman" w:hAnsi="Times New Roman" w:cs="Times New Roman"/>
          <w:i/>
          <w:iCs/>
        </w:rPr>
        <w:t>Oculi tui videbunt Jerusalem</w:t>
      </w:r>
      <w:r w:rsidR="00A41E93" w:rsidRPr="00F55F25">
        <w:rPr>
          <w:rFonts w:ascii="Times New Roman" w:hAnsi="Times New Roman" w:cs="Times New Roman"/>
        </w:rPr>
        <w:t xml:space="preserve">. </w:t>
      </w:r>
      <w:proofErr w:type="gramStart"/>
      <w:r w:rsidR="00A41E93" w:rsidRPr="00F55F25">
        <w:rPr>
          <w:rFonts w:ascii="Times New Roman" w:hAnsi="Times New Roman" w:cs="Times New Roman"/>
        </w:rPr>
        <w:t xml:space="preserve">De qua dicit Bernardus, </w:t>
      </w:r>
      <w:r w:rsidR="00AF12B4" w:rsidRPr="00F55F25">
        <w:rPr>
          <w:rFonts w:ascii="Times New Roman" w:hAnsi="Times New Roman" w:cs="Times New Roman"/>
        </w:rPr>
        <w:t>o ciuitas celestis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mansio totum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continens quod delectat</w:t>
      </w:r>
      <w:r w:rsidR="006B3E69" w:rsidRPr="00F55F25">
        <w:rPr>
          <w:rFonts w:ascii="Times New Roman" w:hAnsi="Times New Roman" w:cs="Times New Roman"/>
        </w:rPr>
        <w:t>.</w:t>
      </w:r>
      <w:proofErr w:type="gramEnd"/>
      <w:r w:rsidR="00AF12B4" w:rsidRPr="00F55F25">
        <w:rPr>
          <w:rFonts w:ascii="Times New Roman" w:hAnsi="Times New Roman" w:cs="Times New Roman"/>
        </w:rPr>
        <w:t xml:space="preserve"> </w:t>
      </w:r>
      <w:proofErr w:type="gramStart"/>
      <w:r w:rsidR="006B3E69" w:rsidRPr="00F55F25">
        <w:rPr>
          <w:rFonts w:ascii="Times New Roman" w:hAnsi="Times New Roman" w:cs="Times New Roman"/>
        </w:rPr>
        <w:t>C</w:t>
      </w:r>
      <w:r w:rsidR="00AF12B4" w:rsidRPr="00F55F25">
        <w:rPr>
          <w:rFonts w:ascii="Times New Roman" w:hAnsi="Times New Roman" w:cs="Times New Roman"/>
        </w:rPr>
        <w:t>uius incole quieti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populus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F12B4" w:rsidRPr="00F55F25">
        <w:rPr>
          <w:rFonts w:ascii="Times New Roman" w:hAnsi="Times New Roman" w:cs="Times New Roman"/>
        </w:rPr>
        <w:t>sine murmure</w:t>
      </w:r>
      <w:r w:rsidR="006B3E69" w:rsidRPr="00F55F25">
        <w:rPr>
          <w:rFonts w:ascii="Times New Roman" w:hAnsi="Times New Roman" w:cs="Times New Roman"/>
        </w:rPr>
        <w:t>.</w:t>
      </w:r>
      <w:proofErr w:type="gramEnd"/>
      <w:r w:rsidR="00AF12B4" w:rsidRPr="00F55F25">
        <w:rPr>
          <w:rFonts w:ascii="Times New Roman" w:hAnsi="Times New Roman" w:cs="Times New Roman"/>
        </w:rPr>
        <w:t xml:space="preserve"> </w:t>
      </w:r>
      <w:proofErr w:type="gramStart"/>
      <w:r w:rsidR="006B3E69" w:rsidRPr="00F55F25">
        <w:rPr>
          <w:rFonts w:ascii="Times New Roman" w:hAnsi="Times New Roman" w:cs="Times New Roman"/>
        </w:rPr>
        <w:t>Q</w:t>
      </w:r>
      <w:r w:rsidR="00AF12B4" w:rsidRPr="00F55F25">
        <w:rPr>
          <w:rFonts w:ascii="Times New Roman" w:hAnsi="Times New Roman" w:cs="Times New Roman"/>
        </w:rPr>
        <w:t>uam gloriosa dicta sunt de te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ciuitas Dei</w:t>
      </w:r>
      <w:r w:rsidR="006B3E69" w:rsidRPr="00F55F25">
        <w:rPr>
          <w:rFonts w:ascii="Times New Roman" w:hAnsi="Times New Roman" w:cs="Times New Roman"/>
        </w:rPr>
        <w:t>.</w:t>
      </w:r>
      <w:proofErr w:type="gramEnd"/>
      <w:r w:rsidR="00D13C7B" w:rsidRPr="00F55F25">
        <w:rPr>
          <w:rFonts w:ascii="Times New Roman" w:hAnsi="Times New Roman" w:cs="Times New Roman"/>
        </w:rPr>
        <w:t xml:space="preserve"> </w:t>
      </w:r>
      <w:proofErr w:type="gramStart"/>
      <w:r w:rsidR="006B3E69" w:rsidRPr="00F55F25">
        <w:rPr>
          <w:rFonts w:ascii="Times New Roman" w:hAnsi="Times New Roman" w:cs="Times New Roman"/>
        </w:rPr>
        <w:t>Q</w:t>
      </w:r>
      <w:r w:rsidR="00AF12B4" w:rsidRPr="00F55F25">
        <w:rPr>
          <w:rFonts w:ascii="Times New Roman" w:hAnsi="Times New Roman" w:cs="Times New Roman"/>
        </w:rPr>
        <w:t>ue ergo nos agit vesania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sitire </w:t>
      </w:r>
      <w:r w:rsidR="006B3E69" w:rsidRPr="00F55F25">
        <w:rPr>
          <w:rFonts w:ascii="Times New Roman" w:hAnsi="Times New Roman" w:cs="Times New Roman"/>
        </w:rPr>
        <w:t>a</w:t>
      </w:r>
      <w:r w:rsidR="00AF12B4" w:rsidRPr="00F55F25">
        <w:rPr>
          <w:rFonts w:ascii="Times New Roman" w:hAnsi="Times New Roman" w:cs="Times New Roman"/>
        </w:rPr>
        <w:t>bsin</w:t>
      </w:r>
      <w:r w:rsidR="006B3E69" w:rsidRPr="00F55F25">
        <w:rPr>
          <w:rFonts w:ascii="Times New Roman" w:hAnsi="Times New Roman" w:cs="Times New Roman"/>
        </w:rPr>
        <w:t>t</w:t>
      </w:r>
      <w:r w:rsidR="00AF12B4" w:rsidRPr="00F55F25">
        <w:rPr>
          <w:rFonts w:ascii="Times New Roman" w:hAnsi="Times New Roman" w:cs="Times New Roman"/>
        </w:rPr>
        <w:t>hium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hius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F12B4" w:rsidRPr="00F55F25">
        <w:rPr>
          <w:rFonts w:ascii="Times New Roman" w:hAnsi="Times New Roman" w:cs="Times New Roman"/>
        </w:rPr>
        <w:t>mundi sequi na</w:t>
      </w:r>
      <w:r w:rsidR="006B3E69" w:rsidRPr="00F55F25">
        <w:rPr>
          <w:rFonts w:ascii="Times New Roman" w:hAnsi="Times New Roman" w:cs="Times New Roman"/>
        </w:rPr>
        <w:t>u</w:t>
      </w:r>
      <w:r w:rsidR="00AF12B4" w:rsidRPr="00F55F25">
        <w:rPr>
          <w:rFonts w:ascii="Times New Roman" w:hAnsi="Times New Roman" w:cs="Times New Roman"/>
        </w:rPr>
        <w:t>fragium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impie tiranndis ferre</w:t>
      </w:r>
      <w:r w:rsidR="00D13C7B" w:rsidRPr="00F55F25">
        <w:rPr>
          <w:rFonts w:ascii="Times New Roman" w:hAnsi="Times New Roman" w:cs="Times New Roman"/>
        </w:rPr>
        <w:t xml:space="preserve"> </w:t>
      </w:r>
      <w:r w:rsidR="00AF12B4" w:rsidRPr="00F55F25">
        <w:rPr>
          <w:rFonts w:ascii="Times New Roman" w:hAnsi="Times New Roman" w:cs="Times New Roman"/>
        </w:rPr>
        <w:t>d</w:t>
      </w:r>
      <w:r w:rsidR="006B3E69" w:rsidRPr="00F55F25">
        <w:rPr>
          <w:rFonts w:ascii="Times New Roman" w:hAnsi="Times New Roman" w:cs="Times New Roman"/>
        </w:rPr>
        <w:t>om</w:t>
      </w:r>
      <w:r w:rsidR="00AF12B4" w:rsidRPr="00F55F25">
        <w:rPr>
          <w:rFonts w:ascii="Times New Roman" w:hAnsi="Times New Roman" w:cs="Times New Roman"/>
        </w:rPr>
        <w:t>in</w:t>
      </w:r>
      <w:r w:rsidR="006B3E69" w:rsidRPr="00F55F25">
        <w:rPr>
          <w:rFonts w:ascii="Times New Roman" w:hAnsi="Times New Roman" w:cs="Times New Roman"/>
        </w:rPr>
        <w:t>i</w:t>
      </w:r>
      <w:r w:rsidR="00AF12B4" w:rsidRPr="00F55F25">
        <w:rPr>
          <w:rFonts w:ascii="Times New Roman" w:hAnsi="Times New Roman" w:cs="Times New Roman"/>
        </w:rPr>
        <w:t>um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et non magis aspirare ad sanctorum splendorem, etc.</w:t>
      </w:r>
      <w:proofErr w:type="gramEnd"/>
      <w:r w:rsidR="00D13C7B" w:rsidRPr="00F55F25">
        <w:rPr>
          <w:rFonts w:ascii="Times New Roman" w:hAnsi="Times New Roman" w:cs="Times New Roman"/>
        </w:rPr>
        <w:t xml:space="preserve"> </w:t>
      </w:r>
      <w:r w:rsidR="006B3E69" w:rsidRPr="00F55F25">
        <w:rPr>
          <w:rFonts w:ascii="Times New Roman" w:hAnsi="Times New Roman" w:cs="Times New Roman"/>
        </w:rPr>
        <w:t>Q</w:t>
      </w:r>
      <w:r w:rsidR="00AF12B4" w:rsidRPr="00F55F25">
        <w:rPr>
          <w:rFonts w:ascii="Times New Roman" w:hAnsi="Times New Roman" w:cs="Times New Roman"/>
        </w:rPr>
        <w:t>uod docet erecta hominis statura</w:t>
      </w:r>
      <w:r w:rsidR="006B3E69" w:rsidRPr="00F55F25">
        <w:rPr>
          <w:rFonts w:ascii="Times New Roman" w:hAnsi="Times New Roman" w:cs="Times New Roman"/>
        </w:rPr>
        <w:t>,</w:t>
      </w:r>
      <w:r w:rsidR="00AF12B4" w:rsidRPr="00F55F25">
        <w:rPr>
          <w:rFonts w:ascii="Times New Roman" w:hAnsi="Times New Roman" w:cs="Times New Roman"/>
        </w:rPr>
        <w:t xml:space="preserve"> secundum illud </w:t>
      </w:r>
      <w:r w:rsidR="00782495" w:rsidRPr="00F55F25">
        <w:rPr>
          <w:rFonts w:ascii="Times New Roman" w:hAnsi="Times New Roman" w:cs="Times New Roman"/>
        </w:rPr>
        <w:t>Ovidii</w:t>
      </w:r>
      <w:r w:rsidR="006C271B" w:rsidRPr="00F55F25">
        <w:rPr>
          <w:rFonts w:ascii="Times New Roman" w:hAnsi="Times New Roman" w:cs="Times New Roman"/>
        </w:rPr>
        <w:t>:</w:t>
      </w:r>
      <w:r w:rsidR="00782495" w:rsidRPr="00F55F25">
        <w:rPr>
          <w:rFonts w:ascii="Times New Roman" w:hAnsi="Times New Roman" w:cs="Times New Roman"/>
        </w:rPr>
        <w:t xml:space="preserve"> pronaque</w:t>
      </w:r>
      <w:r w:rsidR="00D13C7B" w:rsidRPr="00F55F25">
        <w:rPr>
          <w:rFonts w:ascii="Times New Roman" w:hAnsi="Times New Roman" w:cs="Times New Roman"/>
        </w:rPr>
        <w:t xml:space="preserve"> </w:t>
      </w:r>
      <w:r w:rsidR="00782495" w:rsidRPr="00F55F25">
        <w:rPr>
          <w:rFonts w:ascii="Times New Roman" w:hAnsi="Times New Roman" w:cs="Times New Roman"/>
        </w:rPr>
        <w:t>cum spectant animalia singula terra</w:t>
      </w:r>
      <w:r w:rsidR="006B3E69" w:rsidRPr="00F55F25">
        <w:rPr>
          <w:rFonts w:ascii="Times New Roman" w:hAnsi="Times New Roman" w:cs="Times New Roman"/>
        </w:rPr>
        <w:t>m</w:t>
      </w:r>
      <w:r w:rsidR="00782495" w:rsidRPr="00F55F25">
        <w:rPr>
          <w:rFonts w:ascii="Times New Roman" w:hAnsi="Times New Roman" w:cs="Times New Roman"/>
        </w:rPr>
        <w:t xml:space="preserve">, etc. </w:t>
      </w:r>
      <w:proofErr w:type="gramStart"/>
      <w:r w:rsidR="00782495" w:rsidRPr="00F55F25">
        <w:rPr>
          <w:rFonts w:ascii="Times New Roman" w:hAnsi="Times New Roman" w:cs="Times New Roman"/>
        </w:rPr>
        <w:t xml:space="preserve">In </w:t>
      </w:r>
      <w:r w:rsidR="00782495" w:rsidRPr="00F55F25">
        <w:rPr>
          <w:rFonts w:ascii="Times New Roman" w:hAnsi="Times New Roman" w:cs="Times New Roman"/>
          <w:i/>
          <w:iCs/>
        </w:rPr>
        <w:t>Vitis patrum</w:t>
      </w:r>
      <w:r w:rsidR="00794A07" w:rsidRPr="00F55F25">
        <w:rPr>
          <w:rFonts w:ascii="Times New Roman" w:hAnsi="Times New Roman" w:cs="Times New Roman"/>
        </w:rPr>
        <w:t>,</w:t>
      </w:r>
      <w:r w:rsidR="00D13C7B" w:rsidRPr="00F55F25">
        <w:rPr>
          <w:rFonts w:ascii="Times New Roman" w:hAnsi="Times New Roman" w:cs="Times New Roman"/>
        </w:rPr>
        <w:t xml:space="preserve"> </w:t>
      </w:r>
      <w:r w:rsidR="00782495" w:rsidRPr="00F55F25">
        <w:rPr>
          <w:rFonts w:ascii="Times New Roman" w:hAnsi="Times New Roman" w:cs="Times New Roman"/>
        </w:rPr>
        <w:t>legitur de Arsenio</w:t>
      </w:r>
      <w:r w:rsidR="006C271B" w:rsidRPr="00F55F25">
        <w:rPr>
          <w:rFonts w:ascii="Times New Roman" w:hAnsi="Times New Roman" w:cs="Times New Roman"/>
        </w:rPr>
        <w:t>,</w:t>
      </w:r>
      <w:r w:rsidR="00782495" w:rsidRPr="00F55F25">
        <w:rPr>
          <w:rFonts w:ascii="Times New Roman" w:hAnsi="Times New Roman" w:cs="Times New Roman"/>
        </w:rPr>
        <w:t xml:space="preserve"> dum moreretur</w:t>
      </w:r>
      <w:r w:rsidR="006C271B" w:rsidRPr="00F55F25">
        <w:rPr>
          <w:rFonts w:ascii="Times New Roman" w:hAnsi="Times New Roman" w:cs="Times New Roman"/>
        </w:rPr>
        <w:t>,</w:t>
      </w:r>
      <w:r w:rsidR="00782495" w:rsidRPr="00F55F25">
        <w:rPr>
          <w:rFonts w:ascii="Times New Roman" w:hAnsi="Times New Roman" w:cs="Times New Roman"/>
        </w:rPr>
        <w:t xml:space="preserve"> hoc vltimum protulit edificionis verbum</w:t>
      </w:r>
      <w:r w:rsidR="00CD28BE" w:rsidRPr="00F55F25">
        <w:rPr>
          <w:rFonts w:ascii="Times New Roman" w:hAnsi="Times New Roman" w:cs="Times New Roman"/>
        </w:rPr>
        <w:t>, ibi ubi quod exponens</w:t>
      </w:r>
      <w:r w:rsidR="00707DC2" w:rsidRPr="00F55F25">
        <w:rPr>
          <w:rFonts w:ascii="Times New Roman" w:hAnsi="Times New Roman" w:cs="Times New Roman"/>
        </w:rPr>
        <w:t>,</w:t>
      </w:r>
      <w:r w:rsidR="00CD28BE" w:rsidRPr="00F55F25">
        <w:rPr>
          <w:rFonts w:ascii="Times New Roman" w:hAnsi="Times New Roman" w:cs="Times New Roman"/>
        </w:rPr>
        <w:t xml:space="preserve"> quidam senex astans</w:t>
      </w:r>
      <w:r w:rsidR="00D13C7B" w:rsidRPr="00F55F25">
        <w:rPr>
          <w:rFonts w:ascii="Times New Roman" w:hAnsi="Times New Roman" w:cs="Times New Roman"/>
        </w:rPr>
        <w:t xml:space="preserve"> </w:t>
      </w:r>
      <w:r w:rsidR="00CD28BE" w:rsidRPr="00F55F25">
        <w:rPr>
          <w:rFonts w:ascii="Times New Roman" w:hAnsi="Times New Roman" w:cs="Times New Roman"/>
        </w:rPr>
        <w:t>et ibi nostra fixa sint corda</w:t>
      </w:r>
      <w:r w:rsidR="006C271B" w:rsidRPr="00F55F25">
        <w:rPr>
          <w:rFonts w:ascii="Times New Roman" w:hAnsi="Times New Roman" w:cs="Times New Roman"/>
        </w:rPr>
        <w:t>,</w:t>
      </w:r>
      <w:r w:rsidR="00CD28BE" w:rsidRPr="00F55F25">
        <w:rPr>
          <w:rFonts w:ascii="Times New Roman" w:hAnsi="Times New Roman" w:cs="Times New Roman"/>
        </w:rPr>
        <w:t xml:space="preserve"> ubi vera sunt gaudia</w:t>
      </w:r>
      <w:r w:rsidR="00794A07" w:rsidRPr="00F55F25">
        <w:rPr>
          <w:rFonts w:ascii="Times New Roman" w:hAnsi="Times New Roman" w:cs="Times New Roman"/>
        </w:rPr>
        <w:t>.</w:t>
      </w:r>
      <w:proofErr w:type="gramEnd"/>
      <w:r w:rsidR="00CD28BE" w:rsidRPr="00F55F25">
        <w:rPr>
          <w:rFonts w:ascii="Times New Roman" w:hAnsi="Times New Roman" w:cs="Times New Roman"/>
        </w:rPr>
        <w:t xml:space="preserve"> </w:t>
      </w:r>
      <w:proofErr w:type="gramStart"/>
      <w:r w:rsidR="00794A07" w:rsidRPr="00F55F25">
        <w:rPr>
          <w:rFonts w:ascii="Times New Roman" w:hAnsi="Times New Roman" w:cs="Times New Roman"/>
        </w:rPr>
        <w:t>A</w:t>
      </w:r>
      <w:r w:rsidR="00CD28BE" w:rsidRPr="00F55F25">
        <w:rPr>
          <w:rFonts w:ascii="Times New Roman" w:hAnsi="Times New Roman" w:cs="Times New Roman"/>
        </w:rPr>
        <w:t>d hanc</w:t>
      </w:r>
      <w:r w:rsidR="00D13C7B" w:rsidRPr="00F55F25">
        <w:rPr>
          <w:rFonts w:ascii="Times New Roman" w:hAnsi="Times New Roman" w:cs="Times New Roman"/>
        </w:rPr>
        <w:t xml:space="preserve"> </w:t>
      </w:r>
      <w:r w:rsidR="00CD28BE" w:rsidRPr="00F55F25">
        <w:rPr>
          <w:rFonts w:ascii="Times New Roman" w:hAnsi="Times New Roman" w:cs="Times New Roman"/>
        </w:rPr>
        <w:t>visionem continendam hortatur.</w:t>
      </w:r>
      <w:proofErr w:type="gramEnd"/>
      <w:r w:rsidR="00C738D0" w:rsidRPr="00F55F25">
        <w:rPr>
          <w:rFonts w:ascii="Times New Roman" w:hAnsi="Times New Roman" w:cs="Times New Roman"/>
        </w:rPr>
        <w:t xml:space="preserve"> </w:t>
      </w:r>
      <w:proofErr w:type="gramStart"/>
      <w:r w:rsidR="00C738D0" w:rsidRPr="00F55F25">
        <w:rPr>
          <w:rFonts w:ascii="Times New Roman" w:hAnsi="Times New Roman" w:cs="Times New Roman"/>
        </w:rPr>
        <w:lastRenderedPageBreak/>
        <w:t xml:space="preserve">Hieronimus, </w:t>
      </w:r>
      <w:r w:rsidR="00C738D0" w:rsidRPr="00F55F25">
        <w:rPr>
          <w:rFonts w:ascii="Times New Roman" w:hAnsi="Times New Roman" w:cs="Times New Roman"/>
          <w:i/>
          <w:iCs/>
        </w:rPr>
        <w:t xml:space="preserve">Virginem Eustochium </w:t>
      </w:r>
      <w:r w:rsidR="00C738D0" w:rsidRPr="00F55F25">
        <w:rPr>
          <w:rFonts w:ascii="Times New Roman" w:hAnsi="Times New Roman" w:cs="Times New Roman"/>
        </w:rPr>
        <w:t xml:space="preserve">Epistola 82, </w:t>
      </w:r>
      <w:r w:rsidR="009A7327" w:rsidRPr="00F55F25">
        <w:rPr>
          <w:rFonts w:ascii="Times New Roman" w:hAnsi="Times New Roman" w:cs="Times New Roman"/>
        </w:rPr>
        <w:t>egredere paulisper de carcere</w:t>
      </w:r>
      <w:r w:rsidR="00707DC2" w:rsidRPr="00F55F25">
        <w:rPr>
          <w:rFonts w:ascii="Times New Roman" w:hAnsi="Times New Roman" w:cs="Times New Roman"/>
        </w:rPr>
        <w:t>,</w:t>
      </w:r>
      <w:r w:rsidR="009A7327" w:rsidRPr="00F55F25">
        <w:rPr>
          <w:rFonts w:ascii="Times New Roman" w:hAnsi="Times New Roman" w:cs="Times New Roman"/>
        </w:rPr>
        <w:t xml:space="preserve"> presentis labore, etc.</w:t>
      </w:r>
      <w:proofErr w:type="gramEnd"/>
      <w:r w:rsidR="009A7327" w:rsidRPr="00F55F25">
        <w:rPr>
          <w:rFonts w:ascii="Times New Roman" w:hAnsi="Times New Roman" w:cs="Times New Roman"/>
        </w:rPr>
        <w:t xml:space="preserve"> </w:t>
      </w:r>
    </w:p>
    <w:p w14:paraId="78932476" w14:textId="5759C6A5" w:rsidR="009A7327" w:rsidRPr="00F55F25" w:rsidRDefault="009A7327" w:rsidP="009A7327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Item</w:t>
      </w:r>
      <w:r w:rsidR="00D13C7B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nota quod tria alliciunt ad videndum</w:t>
      </w:r>
      <w:r w:rsidR="00707DC2" w:rsidRPr="00F55F25">
        <w:rPr>
          <w:rFonts w:ascii="Times New Roman" w:hAnsi="Times New Roman" w:cs="Times New Roman"/>
        </w:rPr>
        <w:t>:</w:t>
      </w:r>
      <w:r w:rsidRPr="00F55F25">
        <w:rPr>
          <w:rFonts w:ascii="Times New Roman" w:hAnsi="Times New Roman" w:cs="Times New Roman"/>
        </w:rPr>
        <w:t xml:space="preserve"> societas</w:t>
      </w:r>
      <w:r w:rsidR="00707DC2" w:rsidRPr="00F55F25">
        <w:rPr>
          <w:rFonts w:ascii="Times New Roman" w:hAnsi="Times New Roman" w:cs="Times New Roman"/>
        </w:rPr>
        <w:t>,</w:t>
      </w:r>
      <w:r w:rsidR="00D13C7B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nouitas</w:t>
      </w:r>
      <w:r w:rsidR="00707DC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vtilitas. Homo enim debet videre delictum emisse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 xml:space="preserve">iustitie ut pudeat eum dimisisse rectitudinem, Jer. 2[:19]: </w:t>
      </w:r>
      <w:r w:rsidRPr="00F55F25">
        <w:rPr>
          <w:rFonts w:ascii="Times New Roman" w:hAnsi="Times New Roman" w:cs="Times New Roman"/>
          <w:i/>
          <w:iCs/>
        </w:rPr>
        <w:t>Vide quia malum et amarum</w:t>
      </w:r>
      <w:r w:rsidRPr="00F55F25">
        <w:rPr>
          <w:rFonts w:ascii="Times New Roman" w:hAnsi="Times New Roman" w:cs="Times New Roman"/>
        </w:rPr>
        <w:t xml:space="preserve"> sit </w:t>
      </w:r>
      <w:r w:rsidRPr="00F55F25">
        <w:rPr>
          <w:rFonts w:ascii="Times New Roman" w:hAnsi="Times New Roman" w:cs="Times New Roman"/>
          <w:i/>
          <w:iCs/>
        </w:rPr>
        <w:t>te reliquisse Deum</w:t>
      </w:r>
      <w:r w:rsidRPr="00F55F25">
        <w:rPr>
          <w:rFonts w:ascii="Times New Roman" w:hAnsi="Times New Roman" w:cs="Times New Roman"/>
        </w:rPr>
        <w:t xml:space="preserve">. </w:t>
      </w:r>
      <w:proofErr w:type="gramStart"/>
      <w:r w:rsidRPr="00F55F25">
        <w:rPr>
          <w:rFonts w:ascii="Times New Roman" w:hAnsi="Times New Roman" w:cs="Times New Roman"/>
        </w:rPr>
        <w:t>Malum propter defectum comoditatis, amarum propter admixtionem anxietatis.</w:t>
      </w:r>
      <w:proofErr w:type="gramEnd"/>
    </w:p>
    <w:p w14:paraId="39BC4E16" w14:textId="08071456" w:rsidR="00084862" w:rsidRPr="00F55F25" w:rsidRDefault="009A7327" w:rsidP="000A2F86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Secundo</w:t>
      </w:r>
      <w:r w:rsidR="0008486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debet videre reatum commisisse nequicie</w:t>
      </w:r>
      <w:r w:rsidR="008957BD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ut doleat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se incurrisse curuitatem, Jer. 2[:</w:t>
      </w:r>
      <w:r w:rsidR="000A2F86" w:rsidRPr="00F55F25">
        <w:rPr>
          <w:rFonts w:ascii="Times New Roman" w:hAnsi="Times New Roman" w:cs="Times New Roman"/>
        </w:rPr>
        <w:t xml:space="preserve">23]: </w:t>
      </w:r>
      <w:r w:rsidR="000A2F86" w:rsidRPr="00F55F25">
        <w:rPr>
          <w:rFonts w:ascii="Times New Roman" w:hAnsi="Times New Roman" w:cs="Times New Roman"/>
          <w:i/>
          <w:iCs/>
        </w:rPr>
        <w:t>Vide vias tuas in convalle; [scito] quid feceris</w:t>
      </w:r>
      <w:r w:rsidR="000A2F86" w:rsidRPr="00F55F25">
        <w:rPr>
          <w:rFonts w:ascii="Times New Roman" w:hAnsi="Times New Roman" w:cs="Times New Roman"/>
        </w:rPr>
        <w:t xml:space="preserve">. </w:t>
      </w:r>
    </w:p>
    <w:p w14:paraId="76CBC664" w14:textId="1B5B8A90" w:rsidR="000A2F86" w:rsidRPr="00F55F25" w:rsidRDefault="000A2F86" w:rsidP="000A2F86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Tercio</w:t>
      </w:r>
      <w:r w:rsidR="0008486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donum infuse gratie ut gaudeat se recepisse spiritualem fortitudinem, Psal. [68:31</w:t>
      </w:r>
      <w:r w:rsidR="002C0115" w:rsidRPr="00F55F25">
        <w:rPr>
          <w:rFonts w:ascii="Times New Roman" w:hAnsi="Times New Roman" w:cs="Times New Roman"/>
        </w:rPr>
        <w:t xml:space="preserve">, </w:t>
      </w:r>
      <w:r w:rsidRPr="00F55F25">
        <w:rPr>
          <w:rFonts w:ascii="Times New Roman" w:hAnsi="Times New Roman" w:cs="Times New Roman"/>
        </w:rPr>
        <w:t>3</w:t>
      </w:r>
      <w:r w:rsidR="002C0115" w:rsidRPr="00F55F25">
        <w:rPr>
          <w:rFonts w:ascii="Times New Roman" w:hAnsi="Times New Roman" w:cs="Times New Roman"/>
        </w:rPr>
        <w:t>3</w:t>
      </w:r>
      <w:r w:rsidRPr="00F55F25">
        <w:rPr>
          <w:rFonts w:ascii="Times New Roman" w:hAnsi="Times New Roman" w:cs="Times New Roman"/>
        </w:rPr>
        <w:t xml:space="preserve">]: </w:t>
      </w:r>
      <w:r w:rsidRPr="00F55F25">
        <w:rPr>
          <w:rFonts w:ascii="Times New Roman" w:hAnsi="Times New Roman" w:cs="Times New Roman"/>
          <w:i/>
          <w:iCs/>
        </w:rPr>
        <w:t>Laudabo nomen Dei cum cantico</w:t>
      </w:r>
      <w:r w:rsidRPr="00F55F25">
        <w:rPr>
          <w:rFonts w:ascii="Times New Roman" w:hAnsi="Times New Roman" w:cs="Times New Roman"/>
        </w:rPr>
        <w:t xml:space="preserve">, et sequitur, </w:t>
      </w:r>
      <w:r w:rsidRPr="00F55F25">
        <w:rPr>
          <w:rFonts w:ascii="Times New Roman" w:hAnsi="Times New Roman" w:cs="Times New Roman"/>
          <w:i/>
          <w:iCs/>
        </w:rPr>
        <w:t>Videant pauperes, et lætentur</w:t>
      </w:r>
      <w:r w:rsidRPr="00F55F25">
        <w:rPr>
          <w:rFonts w:ascii="Times New Roman" w:hAnsi="Times New Roman" w:cs="Times New Roman"/>
        </w:rPr>
        <w:t xml:space="preserve">. </w:t>
      </w:r>
    </w:p>
    <w:p w14:paraId="1C7BF73D" w14:textId="5CD60D70" w:rsidR="00084862" w:rsidRPr="00F55F25" w:rsidRDefault="000A2F86" w:rsidP="00441744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Quarto</w:t>
      </w:r>
      <w:r w:rsidR="0008486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debet videre iudicium iehennalis flamme</w:t>
      </w:r>
      <w:r w:rsidR="008C3CAA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ut timeat incidere in profundam voraginem, Ysai.</w:t>
      </w:r>
      <w:proofErr w:type="gramEnd"/>
      <w:r w:rsidRPr="00F55F25">
        <w:rPr>
          <w:rFonts w:ascii="Times New Roman" w:hAnsi="Times New Roman" w:cs="Times New Roman"/>
        </w:rPr>
        <w:t xml:space="preserve"> 51[:6</w:t>
      </w:r>
      <w:r w:rsidR="00441744" w:rsidRPr="00F55F25">
        <w:rPr>
          <w:rFonts w:ascii="Times New Roman" w:hAnsi="Times New Roman" w:cs="Times New Roman"/>
        </w:rPr>
        <w:t>, 8</w:t>
      </w:r>
      <w:r w:rsidRPr="00F55F25">
        <w:rPr>
          <w:rFonts w:ascii="Times New Roman" w:hAnsi="Times New Roman" w:cs="Times New Roman"/>
        </w:rPr>
        <w:t xml:space="preserve">]: </w:t>
      </w:r>
      <w:r w:rsidRPr="00F55F25">
        <w:rPr>
          <w:rFonts w:ascii="Times New Roman" w:hAnsi="Times New Roman" w:cs="Times New Roman"/>
          <w:i/>
          <w:iCs/>
        </w:rPr>
        <w:t>Levate in cælum oculos vestros,</w:t>
      </w:r>
      <w:r w:rsidR="00441744" w:rsidRPr="00F55F25">
        <w:rPr>
          <w:rFonts w:ascii="Times New Roman" w:hAnsi="Times New Roman" w:cs="Times New Roman"/>
          <w:i/>
          <w:iCs/>
        </w:rPr>
        <w:t xml:space="preserve"> </w:t>
      </w:r>
      <w:r w:rsidRPr="00F55F25">
        <w:rPr>
          <w:rFonts w:ascii="Times New Roman" w:hAnsi="Times New Roman" w:cs="Times New Roman"/>
          <w:i/>
          <w:iCs/>
        </w:rPr>
        <w:t>et videte</w:t>
      </w:r>
      <w:r w:rsidR="00441744" w:rsidRPr="00F55F25">
        <w:rPr>
          <w:rFonts w:ascii="Times New Roman" w:hAnsi="Times New Roman" w:cs="Times New Roman"/>
          <w:i/>
          <w:iCs/>
        </w:rPr>
        <w:t xml:space="preserve"> deorsum</w:t>
      </w:r>
      <w:r w:rsidRPr="00F55F25">
        <w:rPr>
          <w:rFonts w:ascii="Times New Roman" w:hAnsi="Times New Roman" w:cs="Times New Roman"/>
        </w:rPr>
        <w:t xml:space="preserve"> </w:t>
      </w:r>
      <w:r w:rsidR="00441744" w:rsidRPr="00F55F25">
        <w:rPr>
          <w:rFonts w:ascii="Times New Roman" w:hAnsi="Times New Roman" w:cs="Times New Roman"/>
        </w:rPr>
        <w:t>in</w:t>
      </w:r>
      <w:r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  <w:i/>
          <w:iCs/>
        </w:rPr>
        <w:t>terra</w:t>
      </w:r>
      <w:r w:rsidR="00441744" w:rsidRPr="00F55F25">
        <w:rPr>
          <w:rFonts w:ascii="Times New Roman" w:hAnsi="Times New Roman" w:cs="Times New Roman"/>
        </w:rPr>
        <w:t xml:space="preserve">, </w:t>
      </w:r>
      <w:r w:rsidR="00441744" w:rsidRPr="00F55F25">
        <w:rPr>
          <w:rFonts w:ascii="Times New Roman" w:hAnsi="Times New Roman" w:cs="Times New Roman"/>
          <w:i/>
          <w:iCs/>
        </w:rPr>
        <w:t>sicut</w:t>
      </w:r>
      <w:r w:rsidR="00441744" w:rsidRPr="00F55F25">
        <w:rPr>
          <w:rFonts w:ascii="Times New Roman" w:hAnsi="Times New Roman" w:cs="Times New Roman"/>
        </w:rPr>
        <w:t xml:space="preserve"> corrumpit </w:t>
      </w:r>
      <w:r w:rsidR="00441744" w:rsidRPr="00F55F25">
        <w:rPr>
          <w:rFonts w:ascii="Times New Roman" w:hAnsi="Times New Roman" w:cs="Times New Roman"/>
          <w:i/>
          <w:iCs/>
        </w:rPr>
        <w:t>tinea</w:t>
      </w:r>
      <w:r w:rsidR="00441744" w:rsidRPr="00F55F25">
        <w:rPr>
          <w:rFonts w:ascii="Times New Roman" w:hAnsi="Times New Roman" w:cs="Times New Roman"/>
        </w:rPr>
        <w:t xml:space="preserve"> vestis. </w:t>
      </w:r>
    </w:p>
    <w:p w14:paraId="7831CC61" w14:textId="42C0CF3E" w:rsidR="00084862" w:rsidRPr="00F55F25" w:rsidRDefault="00441744" w:rsidP="00441744">
      <w:pPr>
        <w:spacing w:line="480" w:lineRule="auto"/>
        <w:rPr>
          <w:rFonts w:ascii="Times New Roman" w:hAnsi="Times New Roman" w:cs="Times New Roman"/>
        </w:rPr>
      </w:pPr>
      <w:r w:rsidRPr="00F55F25">
        <w:rPr>
          <w:rFonts w:ascii="Times New Roman" w:hAnsi="Times New Roman" w:cs="Times New Roman"/>
        </w:rPr>
        <w:t>¶ Item</w:t>
      </w:r>
      <w:r w:rsidR="00084862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homo debet videre tria que sunt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sup</w:t>
      </w:r>
      <w:r w:rsidR="008C3CAA" w:rsidRPr="00F55F25">
        <w:rPr>
          <w:rFonts w:ascii="Times New Roman" w:hAnsi="Times New Roman" w:cs="Times New Roman"/>
        </w:rPr>
        <w:t>r</w:t>
      </w:r>
      <w:r w:rsidRPr="00F55F25">
        <w:rPr>
          <w:rFonts w:ascii="Times New Roman" w:hAnsi="Times New Roman" w:cs="Times New Roman"/>
        </w:rPr>
        <w:t>a nos</w:t>
      </w:r>
      <w:r w:rsidR="008C3CAA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que sunt inf</w:t>
      </w:r>
      <w:r w:rsidR="00EC29B8" w:rsidRPr="00F55F25">
        <w:rPr>
          <w:rFonts w:ascii="Times New Roman" w:hAnsi="Times New Roman" w:cs="Times New Roman"/>
        </w:rPr>
        <w:t>ra</w:t>
      </w:r>
      <w:r w:rsidRPr="00F55F25">
        <w:rPr>
          <w:rFonts w:ascii="Times New Roman" w:hAnsi="Times New Roman" w:cs="Times New Roman"/>
        </w:rPr>
        <w:t xml:space="preserve"> nos</w:t>
      </w:r>
      <w:r w:rsidR="008C3CAA" w:rsidRPr="00F55F25">
        <w:rPr>
          <w:rFonts w:ascii="Times New Roman" w:hAnsi="Times New Roman" w:cs="Times New Roman"/>
        </w:rPr>
        <w:t>,</w:t>
      </w:r>
      <w:r w:rsidRPr="00F55F25">
        <w:rPr>
          <w:rFonts w:ascii="Times New Roman" w:hAnsi="Times New Roman" w:cs="Times New Roman"/>
        </w:rPr>
        <w:t xml:space="preserve"> que sunt circa nos</w:t>
      </w:r>
      <w:r w:rsidR="008C3CAA" w:rsidRPr="00F55F25">
        <w:rPr>
          <w:rFonts w:ascii="Times New Roman" w:hAnsi="Times New Roman" w:cs="Times New Roman"/>
        </w:rPr>
        <w:t>.</w:t>
      </w:r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8C3CAA" w:rsidRPr="00F55F25">
        <w:rPr>
          <w:rFonts w:ascii="Times New Roman" w:hAnsi="Times New Roman" w:cs="Times New Roman"/>
        </w:rPr>
        <w:t>S</w:t>
      </w:r>
      <w:r w:rsidRPr="00F55F25">
        <w:rPr>
          <w:rFonts w:ascii="Times New Roman" w:hAnsi="Times New Roman" w:cs="Times New Roman"/>
        </w:rPr>
        <w:t>up</w:t>
      </w:r>
      <w:r w:rsidR="008C3CAA" w:rsidRPr="00F55F25">
        <w:rPr>
          <w:rFonts w:ascii="Times New Roman" w:hAnsi="Times New Roman" w:cs="Times New Roman"/>
        </w:rPr>
        <w:t>r</w:t>
      </w:r>
      <w:r w:rsidRPr="00F55F25">
        <w:rPr>
          <w:rFonts w:ascii="Times New Roman" w:hAnsi="Times New Roman" w:cs="Times New Roman"/>
        </w:rPr>
        <w:t>a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nos est ciuitas supernalis.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Infra nos c</w:t>
      </w:r>
      <w:r w:rsidR="008C3CAA" w:rsidRPr="00F55F25">
        <w:rPr>
          <w:rFonts w:ascii="Times New Roman" w:hAnsi="Times New Roman" w:cs="Times New Roman"/>
        </w:rPr>
        <w:t>a</w:t>
      </w:r>
      <w:r w:rsidRPr="00F55F25">
        <w:rPr>
          <w:rFonts w:ascii="Times New Roman" w:hAnsi="Times New Roman" w:cs="Times New Roman"/>
        </w:rPr>
        <w:t>lamitas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iehennalis</w:t>
      </w:r>
      <w:r w:rsidR="008C3CAA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8C3CAA" w:rsidRPr="00F55F25">
        <w:rPr>
          <w:rFonts w:ascii="Times New Roman" w:hAnsi="Times New Roman" w:cs="Times New Roman"/>
        </w:rPr>
        <w:t>C</w:t>
      </w:r>
      <w:r w:rsidRPr="00F55F25">
        <w:rPr>
          <w:rFonts w:ascii="Times New Roman" w:hAnsi="Times New Roman" w:cs="Times New Roman"/>
        </w:rPr>
        <w:t>irca nos vanitas mundialis</w:t>
      </w:r>
      <w:r w:rsidR="008C3CAA" w:rsidRPr="00F55F25">
        <w:rPr>
          <w:rFonts w:ascii="Times New Roman" w:hAnsi="Times New Roman" w:cs="Times New Roman"/>
        </w:rPr>
        <w:t>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="008C3CAA" w:rsidRPr="00F55F25">
        <w:rPr>
          <w:rFonts w:ascii="Times New Roman" w:hAnsi="Times New Roman" w:cs="Times New Roman"/>
        </w:rPr>
        <w:t>E</w:t>
      </w:r>
      <w:r w:rsidRPr="00F55F25">
        <w:rPr>
          <w:rFonts w:ascii="Times New Roman" w:hAnsi="Times New Roman" w:cs="Times New Roman"/>
        </w:rPr>
        <w:t>rgo videamus primam</w:t>
      </w:r>
      <w:r w:rsidR="00084862" w:rsidRPr="00F55F25">
        <w:rPr>
          <w:rFonts w:ascii="Times New Roman" w:hAnsi="Times New Roman" w:cs="Times New Roman"/>
        </w:rPr>
        <w:t xml:space="preserve"> </w:t>
      </w:r>
      <w:r w:rsidRPr="00F55F25">
        <w:rPr>
          <w:rFonts w:ascii="Times New Roman" w:hAnsi="Times New Roman" w:cs="Times New Roman"/>
        </w:rPr>
        <w:t>ut eam diligamus.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Secundam ut eam timeamus.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  <w:proofErr w:type="gramStart"/>
      <w:r w:rsidRPr="00F55F25">
        <w:rPr>
          <w:rFonts w:ascii="Times New Roman" w:hAnsi="Times New Roman" w:cs="Times New Roman"/>
        </w:rPr>
        <w:t>Terciam eam contempnamus.</w:t>
      </w:r>
      <w:proofErr w:type="gramEnd"/>
      <w:r w:rsidRPr="00F55F25">
        <w:rPr>
          <w:rFonts w:ascii="Times New Roman" w:hAnsi="Times New Roman" w:cs="Times New Roman"/>
        </w:rPr>
        <w:t xml:space="preserve"> </w:t>
      </w:r>
    </w:p>
    <w:p w14:paraId="4D4B6C4F" w14:textId="04B751C2" w:rsidR="007B3AF9" w:rsidRPr="00F55F25" w:rsidRDefault="00441744" w:rsidP="00905ABD">
      <w:pPr>
        <w:spacing w:line="480" w:lineRule="auto"/>
        <w:rPr>
          <w:rFonts w:ascii="Times New Roman" w:hAnsi="Times New Roman" w:cs="Times New Roman"/>
        </w:rPr>
      </w:pPr>
      <w:proofErr w:type="gramStart"/>
      <w:r w:rsidRPr="00F55F25">
        <w:rPr>
          <w:rFonts w:ascii="Times New Roman" w:hAnsi="Times New Roman" w:cs="Times New Roman"/>
        </w:rPr>
        <w:t>¶ Ad primum inuitat, Ysai.</w:t>
      </w:r>
      <w:proofErr w:type="gramEnd"/>
      <w:r w:rsidRPr="00F55F25">
        <w:rPr>
          <w:rFonts w:ascii="Times New Roman" w:hAnsi="Times New Roman" w:cs="Times New Roman"/>
        </w:rPr>
        <w:t xml:space="preserve"> 49[:</w:t>
      </w:r>
      <w:r w:rsidR="00905ABD" w:rsidRPr="00F55F25">
        <w:rPr>
          <w:rFonts w:ascii="Times New Roman" w:hAnsi="Times New Roman" w:cs="Times New Roman"/>
        </w:rPr>
        <w:t xml:space="preserve">18]: </w:t>
      </w:r>
      <w:r w:rsidR="00905ABD" w:rsidRPr="00F55F25">
        <w:rPr>
          <w:rFonts w:ascii="Times New Roman" w:hAnsi="Times New Roman" w:cs="Times New Roman"/>
          <w:i/>
          <w:iCs/>
        </w:rPr>
        <w:t>Leva in</w:t>
      </w:r>
      <w:r w:rsidR="00905ABD" w:rsidRPr="00F55F25">
        <w:rPr>
          <w:rFonts w:ascii="Times New Roman" w:hAnsi="Times New Roman" w:cs="Times New Roman"/>
        </w:rPr>
        <w:t xml:space="preserve"> celum </w:t>
      </w:r>
      <w:r w:rsidR="00905ABD" w:rsidRPr="00F55F25">
        <w:rPr>
          <w:rFonts w:ascii="Times New Roman" w:hAnsi="Times New Roman" w:cs="Times New Roman"/>
          <w:i/>
          <w:iCs/>
        </w:rPr>
        <w:t>oculos tuos et vide</w:t>
      </w:r>
      <w:r w:rsidR="00905ABD" w:rsidRPr="00F55F25">
        <w:rPr>
          <w:rFonts w:ascii="Times New Roman" w:hAnsi="Times New Roman" w:cs="Times New Roman"/>
        </w:rPr>
        <w:t xml:space="preserve">. </w:t>
      </w:r>
      <w:proofErr w:type="gramStart"/>
      <w:r w:rsidR="00905ABD" w:rsidRPr="00F55F25">
        <w:rPr>
          <w:rFonts w:ascii="Times New Roman" w:hAnsi="Times New Roman" w:cs="Times New Roman"/>
        </w:rPr>
        <w:t>De secundo, Psal.</w:t>
      </w:r>
      <w:proofErr w:type="gramEnd"/>
      <w:r w:rsidR="00905ABD" w:rsidRPr="00F55F25">
        <w:rPr>
          <w:rFonts w:ascii="Times New Roman" w:hAnsi="Times New Roman" w:cs="Times New Roman"/>
        </w:rPr>
        <w:t xml:space="preserve"> 51[:8]: </w:t>
      </w:r>
      <w:r w:rsidR="00905ABD" w:rsidRPr="00F55F25">
        <w:rPr>
          <w:rFonts w:ascii="Times New Roman" w:hAnsi="Times New Roman" w:cs="Times New Roman"/>
          <w:i/>
          <w:iCs/>
        </w:rPr>
        <w:t>Videbunt justi, et timebunt</w:t>
      </w:r>
      <w:r w:rsidR="00905ABD" w:rsidRPr="00F55F25">
        <w:rPr>
          <w:rFonts w:ascii="Times New Roman" w:hAnsi="Times New Roman" w:cs="Times New Roman"/>
        </w:rPr>
        <w:t xml:space="preserve">. </w:t>
      </w:r>
      <w:proofErr w:type="gramStart"/>
      <w:r w:rsidR="00905ABD" w:rsidRPr="00F55F25">
        <w:rPr>
          <w:rFonts w:ascii="Times New Roman" w:hAnsi="Times New Roman" w:cs="Times New Roman"/>
        </w:rPr>
        <w:t>De tercio, Ysai.</w:t>
      </w:r>
      <w:proofErr w:type="gramEnd"/>
      <w:r w:rsidR="00905ABD" w:rsidRPr="00F55F25">
        <w:rPr>
          <w:rFonts w:ascii="Times New Roman" w:hAnsi="Times New Roman" w:cs="Times New Roman"/>
        </w:rPr>
        <w:t xml:space="preserve"> 49[:18]: </w:t>
      </w:r>
      <w:r w:rsidR="00905ABD" w:rsidRPr="00F55F25">
        <w:rPr>
          <w:rFonts w:ascii="Times New Roman" w:hAnsi="Times New Roman" w:cs="Times New Roman"/>
          <w:i/>
          <w:iCs/>
        </w:rPr>
        <w:t>Leva in circuitu oculos tuos, et vide.</w:t>
      </w:r>
      <w:r w:rsidR="00905ABD" w:rsidRPr="00F55F25">
        <w:rPr>
          <w:rFonts w:ascii="Times New Roman" w:hAnsi="Times New Roman" w:cs="Times New Roman"/>
        </w:rPr>
        <w:t xml:space="preserve"> </w:t>
      </w:r>
      <w:proofErr w:type="gramStart"/>
      <w:r w:rsidR="00905ABD" w:rsidRPr="00F55F25">
        <w:rPr>
          <w:rFonts w:ascii="Times New Roman" w:hAnsi="Times New Roman" w:cs="Times New Roman"/>
        </w:rPr>
        <w:t>Et sicut aliquis amicum suum videre desiderans</w:t>
      </w:r>
      <w:r w:rsidR="00EC29B8" w:rsidRPr="00F55F25">
        <w:rPr>
          <w:rFonts w:ascii="Times New Roman" w:hAnsi="Times New Roman" w:cs="Times New Roman"/>
        </w:rPr>
        <w:t>,</w:t>
      </w:r>
      <w:r w:rsidR="00905ABD" w:rsidRPr="00F55F25">
        <w:rPr>
          <w:rFonts w:ascii="Times New Roman" w:hAnsi="Times New Roman" w:cs="Times New Roman"/>
        </w:rPr>
        <w:t xml:space="preserve"> non</w:t>
      </w:r>
      <w:r w:rsidR="00084862" w:rsidRPr="00F55F25">
        <w:rPr>
          <w:rFonts w:ascii="Times New Roman" w:hAnsi="Times New Roman" w:cs="Times New Roman"/>
        </w:rPr>
        <w:t xml:space="preserve"> </w:t>
      </w:r>
      <w:r w:rsidR="00905ABD" w:rsidRPr="00F55F25">
        <w:rPr>
          <w:rFonts w:ascii="Times New Roman" w:hAnsi="Times New Roman" w:cs="Times New Roman"/>
        </w:rPr>
        <w:t>quietaretur si ipsum videret in speculo</w:t>
      </w:r>
      <w:r w:rsidR="00411FE8" w:rsidRPr="00F55F25">
        <w:rPr>
          <w:rStyle w:val="EndnoteReference"/>
          <w:rFonts w:ascii="Times New Roman" w:hAnsi="Times New Roman" w:cs="Times New Roman"/>
        </w:rPr>
        <w:endnoteReference w:id="2"/>
      </w:r>
      <w:r w:rsidR="00905ABD" w:rsidRPr="00F55F25">
        <w:rPr>
          <w:rFonts w:ascii="Times New Roman" w:hAnsi="Times New Roman" w:cs="Times New Roman"/>
        </w:rPr>
        <w:t xml:space="preserve"> nisi ipsum videret in seipso</w:t>
      </w:r>
      <w:r w:rsidR="00EC29B8" w:rsidRPr="00F55F25">
        <w:rPr>
          <w:rFonts w:ascii="Times New Roman" w:hAnsi="Times New Roman" w:cs="Times New Roman"/>
        </w:rPr>
        <w:t>.</w:t>
      </w:r>
      <w:proofErr w:type="gramEnd"/>
      <w:r w:rsidR="00905ABD" w:rsidRPr="00F55F25">
        <w:rPr>
          <w:rFonts w:ascii="Times New Roman" w:hAnsi="Times New Roman" w:cs="Times New Roman"/>
        </w:rPr>
        <w:t xml:space="preserve"> </w:t>
      </w:r>
      <w:r w:rsidR="00EC29B8" w:rsidRPr="00F55F25">
        <w:rPr>
          <w:rFonts w:ascii="Times New Roman" w:hAnsi="Times New Roman" w:cs="Times New Roman"/>
        </w:rPr>
        <w:t>S</w:t>
      </w:r>
      <w:r w:rsidR="00905ABD" w:rsidRPr="00F55F25">
        <w:rPr>
          <w:rFonts w:ascii="Times New Roman" w:hAnsi="Times New Roman" w:cs="Times New Roman"/>
        </w:rPr>
        <w:t>ic anima in presenti Deum videndo</w:t>
      </w:r>
      <w:r w:rsidR="00084862" w:rsidRPr="00F55F25">
        <w:rPr>
          <w:rFonts w:ascii="Times New Roman" w:hAnsi="Times New Roman" w:cs="Times New Roman"/>
        </w:rPr>
        <w:t xml:space="preserve"> </w:t>
      </w:r>
      <w:r w:rsidR="00905ABD" w:rsidRPr="00F55F25">
        <w:rPr>
          <w:rFonts w:ascii="Times New Roman" w:hAnsi="Times New Roman" w:cs="Times New Roman"/>
        </w:rPr>
        <w:t>in euig</w:t>
      </w:r>
      <w:r w:rsidR="00875CFB" w:rsidRPr="00F55F25">
        <w:rPr>
          <w:rFonts w:ascii="Times New Roman" w:hAnsi="Times New Roman" w:cs="Times New Roman"/>
        </w:rPr>
        <w:t>il</w:t>
      </w:r>
      <w:r w:rsidR="00905ABD" w:rsidRPr="00F55F25">
        <w:rPr>
          <w:rFonts w:ascii="Times New Roman" w:hAnsi="Times New Roman" w:cs="Times New Roman"/>
        </w:rPr>
        <w:t>ante non saciatur, Eccle. 1[:</w:t>
      </w:r>
      <w:r w:rsidR="00D62D5D" w:rsidRPr="00F55F25">
        <w:rPr>
          <w:rFonts w:ascii="Times New Roman" w:hAnsi="Times New Roman" w:cs="Times New Roman"/>
        </w:rPr>
        <w:t xml:space="preserve">8]: </w:t>
      </w:r>
      <w:r w:rsidR="00D62D5D" w:rsidRPr="00F55F25">
        <w:rPr>
          <w:rFonts w:ascii="Times New Roman" w:hAnsi="Times New Roman" w:cs="Times New Roman"/>
          <w:i/>
          <w:iCs/>
        </w:rPr>
        <w:t>Non saturatur oculus visu</w:t>
      </w:r>
      <w:r w:rsidR="00875CFB" w:rsidRPr="00F55F25">
        <w:rPr>
          <w:rFonts w:ascii="Times New Roman" w:hAnsi="Times New Roman" w:cs="Times New Roman"/>
        </w:rPr>
        <w:t>.</w:t>
      </w:r>
      <w:r w:rsidR="00D62D5D" w:rsidRPr="00F55F25">
        <w:rPr>
          <w:rFonts w:ascii="Times New Roman" w:hAnsi="Times New Roman" w:cs="Times New Roman"/>
        </w:rPr>
        <w:t xml:space="preserve"> </w:t>
      </w:r>
      <w:proofErr w:type="gramStart"/>
      <w:r w:rsidR="00875CFB" w:rsidRPr="00F55F25">
        <w:rPr>
          <w:rFonts w:ascii="Times New Roman" w:hAnsi="Times New Roman" w:cs="Times New Roman"/>
        </w:rPr>
        <w:t>S</w:t>
      </w:r>
      <w:r w:rsidR="00D62D5D" w:rsidRPr="00F55F25">
        <w:rPr>
          <w:rFonts w:ascii="Times New Roman" w:hAnsi="Times New Roman" w:cs="Times New Roman"/>
        </w:rPr>
        <w:t>ed in</w:t>
      </w:r>
      <w:r w:rsidR="00084862" w:rsidRPr="00F55F25">
        <w:rPr>
          <w:rFonts w:ascii="Times New Roman" w:hAnsi="Times New Roman" w:cs="Times New Roman"/>
        </w:rPr>
        <w:t xml:space="preserve"> </w:t>
      </w:r>
      <w:r w:rsidR="00D62D5D" w:rsidRPr="00F55F25">
        <w:rPr>
          <w:rFonts w:ascii="Times New Roman" w:hAnsi="Times New Roman" w:cs="Times New Roman"/>
        </w:rPr>
        <w:t>futuro visione sat</w:t>
      </w:r>
      <w:r w:rsidR="00875CFB" w:rsidRPr="00F55F25">
        <w:rPr>
          <w:rFonts w:ascii="Times New Roman" w:hAnsi="Times New Roman" w:cs="Times New Roman"/>
        </w:rPr>
        <w:t>i</w:t>
      </w:r>
      <w:r w:rsidR="00D62D5D" w:rsidRPr="00F55F25">
        <w:rPr>
          <w:rFonts w:ascii="Times New Roman" w:hAnsi="Times New Roman" w:cs="Times New Roman"/>
        </w:rPr>
        <w:t>a</w:t>
      </w:r>
      <w:r w:rsidR="00875CFB" w:rsidRPr="00F55F25">
        <w:rPr>
          <w:rFonts w:ascii="Times New Roman" w:hAnsi="Times New Roman" w:cs="Times New Roman"/>
        </w:rPr>
        <w:t>bi</w:t>
      </w:r>
      <w:r w:rsidR="00D62D5D" w:rsidRPr="00F55F25">
        <w:rPr>
          <w:rFonts w:ascii="Times New Roman" w:hAnsi="Times New Roman" w:cs="Times New Roman"/>
        </w:rPr>
        <w:t>li implebitur, Psal.</w:t>
      </w:r>
      <w:proofErr w:type="gramEnd"/>
      <w:r w:rsidR="00D62D5D" w:rsidRPr="00F55F25">
        <w:rPr>
          <w:rFonts w:ascii="Times New Roman" w:hAnsi="Times New Roman" w:cs="Times New Roman"/>
        </w:rPr>
        <w:t xml:space="preserve"> [16:15]: </w:t>
      </w:r>
      <w:r w:rsidR="00875CFB" w:rsidRPr="00F55F25">
        <w:rPr>
          <w:rFonts w:ascii="Times New Roman" w:hAnsi="Times New Roman" w:cs="Times New Roman"/>
          <w:i/>
          <w:iCs/>
        </w:rPr>
        <w:t>S</w:t>
      </w:r>
      <w:r w:rsidR="00D62D5D" w:rsidRPr="00F55F25">
        <w:rPr>
          <w:rFonts w:ascii="Times New Roman" w:hAnsi="Times New Roman" w:cs="Times New Roman"/>
          <w:i/>
          <w:iCs/>
        </w:rPr>
        <w:t>atiabor cum apparuerit gloria tua</w:t>
      </w:r>
      <w:r w:rsidR="00D62D5D" w:rsidRPr="00F55F25">
        <w:rPr>
          <w:rFonts w:ascii="Times New Roman" w:hAnsi="Times New Roman" w:cs="Times New Roman"/>
        </w:rPr>
        <w:t>.</w:t>
      </w:r>
      <w:r w:rsidR="00084862" w:rsidRPr="00F55F25">
        <w:rPr>
          <w:rFonts w:ascii="Times New Roman" w:hAnsi="Times New Roman" w:cs="Times New Roman"/>
        </w:rPr>
        <w:t xml:space="preserve"> </w:t>
      </w:r>
      <w:r w:rsidR="007B3AF9" w:rsidRPr="00F55F25">
        <w:rPr>
          <w:rFonts w:ascii="Times New Roman" w:hAnsi="Times New Roman" w:cs="Times New Roman"/>
        </w:rPr>
        <w:t>/f. 120ra/</w:t>
      </w:r>
    </w:p>
    <w:sectPr w:rsidR="007B3AF9" w:rsidRPr="00F55F25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5AB74" w14:textId="77777777" w:rsidR="006217CE" w:rsidRDefault="006217CE" w:rsidP="0035002B">
      <w:pPr>
        <w:spacing w:after="0" w:line="240" w:lineRule="auto"/>
      </w:pPr>
      <w:r>
        <w:separator/>
      </w:r>
    </w:p>
  </w:endnote>
  <w:endnote w:type="continuationSeparator" w:id="0">
    <w:p w14:paraId="1AE17F1F" w14:textId="77777777" w:rsidR="006217CE" w:rsidRDefault="006217CE" w:rsidP="0035002B">
      <w:pPr>
        <w:spacing w:after="0" w:line="240" w:lineRule="auto"/>
      </w:pPr>
      <w:r>
        <w:continuationSeparator/>
      </w:r>
    </w:p>
  </w:endnote>
  <w:endnote w:id="1">
    <w:p w14:paraId="5B685633" w14:textId="57EC67E4" w:rsidR="007D110D" w:rsidRPr="00A87D8A" w:rsidRDefault="007D110D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87D8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87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D8A">
        <w:rPr>
          <w:rFonts w:ascii="Times New Roman" w:hAnsi="Times New Roman" w:cs="Times New Roman"/>
          <w:sz w:val="24"/>
          <w:szCs w:val="24"/>
        </w:rPr>
        <w:t>objectum</w:t>
      </w:r>
      <w:r w:rsidRPr="00A87D8A">
        <w:rPr>
          <w:rFonts w:ascii="Times New Roman" w:hAnsi="Times New Roman" w:cs="Times New Roman"/>
          <w:sz w:val="24"/>
          <w:szCs w:val="24"/>
        </w:rPr>
        <w:t xml:space="preserve"> </w:t>
      </w:r>
      <w:r w:rsidRPr="00A87D8A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87D8A">
        <w:rPr>
          <w:rFonts w:ascii="Times New Roman" w:hAnsi="Times New Roman" w:cs="Times New Roman"/>
          <w:sz w:val="24"/>
          <w:szCs w:val="24"/>
        </w:rPr>
        <w:t xml:space="preserve"> </w:t>
      </w:r>
      <w:r w:rsidRPr="00A87D8A">
        <w:rPr>
          <w:rFonts w:ascii="Times New Roman" w:hAnsi="Times New Roman" w:cs="Times New Roman"/>
          <w:i/>
          <w:sz w:val="24"/>
          <w:szCs w:val="24"/>
        </w:rPr>
        <w:t>corr</w:t>
      </w:r>
      <w:r w:rsidRPr="00A87D8A">
        <w:rPr>
          <w:rFonts w:ascii="Times New Roman" w:hAnsi="Times New Roman" w:cs="Times New Roman"/>
          <w:sz w:val="24"/>
          <w:szCs w:val="24"/>
        </w:rPr>
        <w:t>. Organum F.128.</w:t>
      </w:r>
    </w:p>
    <w:p w14:paraId="07B5D2A6" w14:textId="77777777" w:rsidR="00411FE8" w:rsidRPr="00A87D8A" w:rsidRDefault="00411FE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29031A4A" w14:textId="3D139FE7" w:rsidR="00411FE8" w:rsidRPr="00A87D8A" w:rsidRDefault="00411FE8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87D8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87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D8A">
        <w:rPr>
          <w:rFonts w:ascii="Times New Roman" w:hAnsi="Times New Roman" w:cs="Times New Roman"/>
          <w:sz w:val="24"/>
          <w:szCs w:val="24"/>
        </w:rPr>
        <w:t xml:space="preserve">speculo </w:t>
      </w:r>
      <w:r w:rsidRPr="00A87D8A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A87D8A">
        <w:rPr>
          <w:rFonts w:ascii="Times New Roman" w:hAnsi="Times New Roman" w:cs="Times New Roman"/>
          <w:sz w:val="24"/>
          <w:szCs w:val="24"/>
        </w:rPr>
        <w:t xml:space="preserve"> add. </w:t>
      </w:r>
      <w:proofErr w:type="gramStart"/>
      <w:r w:rsidRPr="00A87D8A">
        <w:rPr>
          <w:rFonts w:ascii="Times New Roman" w:hAnsi="Times New Roman" w:cs="Times New Roman"/>
          <w:sz w:val="24"/>
          <w:szCs w:val="24"/>
        </w:rPr>
        <w:t>nisi ipsum videret in speculo</w:t>
      </w:r>
      <w:r w:rsidR="00A87D8A" w:rsidRPr="00A87D8A">
        <w:rPr>
          <w:rFonts w:ascii="Times New Roman" w:hAnsi="Times New Roman" w:cs="Times New Roman"/>
          <w:sz w:val="24"/>
          <w:szCs w:val="24"/>
        </w:rPr>
        <w:t xml:space="preserve"> F.128.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57F02" w14:textId="77777777" w:rsidR="006217CE" w:rsidRDefault="006217CE" w:rsidP="0035002B">
      <w:pPr>
        <w:spacing w:after="0" w:line="240" w:lineRule="auto"/>
      </w:pPr>
      <w:r>
        <w:separator/>
      </w:r>
    </w:p>
  </w:footnote>
  <w:footnote w:type="continuationSeparator" w:id="0">
    <w:p w14:paraId="0E33AF02" w14:textId="77777777" w:rsidR="006217CE" w:rsidRDefault="006217CE" w:rsidP="0035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9EB"/>
    <w:multiLevelType w:val="hybridMultilevel"/>
    <w:tmpl w:val="44A62A76"/>
    <w:lvl w:ilvl="0" w:tplc="C0FE5758">
      <w:start w:val="88"/>
      <w:numFmt w:val="bullet"/>
      <w:lvlText w:val="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9"/>
    <w:rsid w:val="000018C1"/>
    <w:rsid w:val="000249C8"/>
    <w:rsid w:val="00055D89"/>
    <w:rsid w:val="00063F8B"/>
    <w:rsid w:val="00072F60"/>
    <w:rsid w:val="00073C96"/>
    <w:rsid w:val="00084862"/>
    <w:rsid w:val="000A2F86"/>
    <w:rsid w:val="000C6D6E"/>
    <w:rsid w:val="000F47C8"/>
    <w:rsid w:val="000F4D87"/>
    <w:rsid w:val="001146D4"/>
    <w:rsid w:val="001368A2"/>
    <w:rsid w:val="00143FA7"/>
    <w:rsid w:val="00153A5D"/>
    <w:rsid w:val="001D7ADE"/>
    <w:rsid w:val="0020514B"/>
    <w:rsid w:val="002422CE"/>
    <w:rsid w:val="002575CD"/>
    <w:rsid w:val="00261957"/>
    <w:rsid w:val="00282787"/>
    <w:rsid w:val="00283F31"/>
    <w:rsid w:val="002A3489"/>
    <w:rsid w:val="002B3B5B"/>
    <w:rsid w:val="002C0115"/>
    <w:rsid w:val="002D3847"/>
    <w:rsid w:val="002E5168"/>
    <w:rsid w:val="00300DB5"/>
    <w:rsid w:val="00301195"/>
    <w:rsid w:val="00302702"/>
    <w:rsid w:val="003062CC"/>
    <w:rsid w:val="00314143"/>
    <w:rsid w:val="00320FFA"/>
    <w:rsid w:val="00325EC4"/>
    <w:rsid w:val="00346030"/>
    <w:rsid w:val="00346D54"/>
    <w:rsid w:val="0035002B"/>
    <w:rsid w:val="003665B4"/>
    <w:rsid w:val="003764C9"/>
    <w:rsid w:val="003A4AD3"/>
    <w:rsid w:val="003A75F4"/>
    <w:rsid w:val="003D3EC5"/>
    <w:rsid w:val="003E17C6"/>
    <w:rsid w:val="003F15F2"/>
    <w:rsid w:val="003F4FDD"/>
    <w:rsid w:val="004017E7"/>
    <w:rsid w:val="00411FE8"/>
    <w:rsid w:val="00441744"/>
    <w:rsid w:val="0044533B"/>
    <w:rsid w:val="004626AC"/>
    <w:rsid w:val="00466439"/>
    <w:rsid w:val="004C1269"/>
    <w:rsid w:val="004E7792"/>
    <w:rsid w:val="0050624C"/>
    <w:rsid w:val="00517578"/>
    <w:rsid w:val="005365E9"/>
    <w:rsid w:val="00545571"/>
    <w:rsid w:val="005474B8"/>
    <w:rsid w:val="00595477"/>
    <w:rsid w:val="005A3A63"/>
    <w:rsid w:val="006217CE"/>
    <w:rsid w:val="00630889"/>
    <w:rsid w:val="006554C7"/>
    <w:rsid w:val="006B3E69"/>
    <w:rsid w:val="006B6C2A"/>
    <w:rsid w:val="006B7DF3"/>
    <w:rsid w:val="006C271B"/>
    <w:rsid w:val="006D1F6D"/>
    <w:rsid w:val="006D3DC4"/>
    <w:rsid w:val="006E2BE2"/>
    <w:rsid w:val="006E733A"/>
    <w:rsid w:val="00707DC2"/>
    <w:rsid w:val="007125A1"/>
    <w:rsid w:val="00713B32"/>
    <w:rsid w:val="007223CC"/>
    <w:rsid w:val="00741FFB"/>
    <w:rsid w:val="00782495"/>
    <w:rsid w:val="00794A07"/>
    <w:rsid w:val="007A79FE"/>
    <w:rsid w:val="007B3AF9"/>
    <w:rsid w:val="007D110D"/>
    <w:rsid w:val="007E2FB2"/>
    <w:rsid w:val="007F1442"/>
    <w:rsid w:val="008038CF"/>
    <w:rsid w:val="00810D64"/>
    <w:rsid w:val="00826FEE"/>
    <w:rsid w:val="00845C6A"/>
    <w:rsid w:val="008654FD"/>
    <w:rsid w:val="008737F2"/>
    <w:rsid w:val="00875CFB"/>
    <w:rsid w:val="00881711"/>
    <w:rsid w:val="008832F3"/>
    <w:rsid w:val="00891EB6"/>
    <w:rsid w:val="008957BD"/>
    <w:rsid w:val="008A1262"/>
    <w:rsid w:val="008C3CAA"/>
    <w:rsid w:val="00905ABD"/>
    <w:rsid w:val="009077DD"/>
    <w:rsid w:val="0092061D"/>
    <w:rsid w:val="009265BA"/>
    <w:rsid w:val="00936C86"/>
    <w:rsid w:val="0094792E"/>
    <w:rsid w:val="009604FC"/>
    <w:rsid w:val="00961269"/>
    <w:rsid w:val="00963963"/>
    <w:rsid w:val="0098774C"/>
    <w:rsid w:val="009954F9"/>
    <w:rsid w:val="009A7327"/>
    <w:rsid w:val="009D12D5"/>
    <w:rsid w:val="009D4531"/>
    <w:rsid w:val="009E3B2F"/>
    <w:rsid w:val="009E74CC"/>
    <w:rsid w:val="00A06208"/>
    <w:rsid w:val="00A15D5D"/>
    <w:rsid w:val="00A34E49"/>
    <w:rsid w:val="00A41E93"/>
    <w:rsid w:val="00A4715B"/>
    <w:rsid w:val="00A51569"/>
    <w:rsid w:val="00A87D8A"/>
    <w:rsid w:val="00AA1E06"/>
    <w:rsid w:val="00AA64C4"/>
    <w:rsid w:val="00AB0612"/>
    <w:rsid w:val="00AF12B4"/>
    <w:rsid w:val="00AF2403"/>
    <w:rsid w:val="00B100CE"/>
    <w:rsid w:val="00B25943"/>
    <w:rsid w:val="00B43E42"/>
    <w:rsid w:val="00B45AAE"/>
    <w:rsid w:val="00B466C5"/>
    <w:rsid w:val="00B54AEA"/>
    <w:rsid w:val="00B77428"/>
    <w:rsid w:val="00BC252A"/>
    <w:rsid w:val="00BC73E1"/>
    <w:rsid w:val="00BE5C08"/>
    <w:rsid w:val="00BE5C72"/>
    <w:rsid w:val="00BF3C0C"/>
    <w:rsid w:val="00BF5242"/>
    <w:rsid w:val="00C05E44"/>
    <w:rsid w:val="00C062AA"/>
    <w:rsid w:val="00C06642"/>
    <w:rsid w:val="00C06E4E"/>
    <w:rsid w:val="00C43056"/>
    <w:rsid w:val="00C5043F"/>
    <w:rsid w:val="00C57E6E"/>
    <w:rsid w:val="00C6747C"/>
    <w:rsid w:val="00C738D0"/>
    <w:rsid w:val="00CA0515"/>
    <w:rsid w:val="00CA0C52"/>
    <w:rsid w:val="00CB1187"/>
    <w:rsid w:val="00CC07F2"/>
    <w:rsid w:val="00CC2FAB"/>
    <w:rsid w:val="00CD28BE"/>
    <w:rsid w:val="00D10493"/>
    <w:rsid w:val="00D13C7B"/>
    <w:rsid w:val="00D31546"/>
    <w:rsid w:val="00D4162C"/>
    <w:rsid w:val="00D62D5D"/>
    <w:rsid w:val="00D650D9"/>
    <w:rsid w:val="00D812B7"/>
    <w:rsid w:val="00D90C9E"/>
    <w:rsid w:val="00D94902"/>
    <w:rsid w:val="00DC2252"/>
    <w:rsid w:val="00DE3565"/>
    <w:rsid w:val="00DE447F"/>
    <w:rsid w:val="00E07118"/>
    <w:rsid w:val="00E25501"/>
    <w:rsid w:val="00E30219"/>
    <w:rsid w:val="00E30A21"/>
    <w:rsid w:val="00E649B7"/>
    <w:rsid w:val="00E669B1"/>
    <w:rsid w:val="00E8119D"/>
    <w:rsid w:val="00E906B4"/>
    <w:rsid w:val="00EB60B7"/>
    <w:rsid w:val="00EC2435"/>
    <w:rsid w:val="00EC29B8"/>
    <w:rsid w:val="00EC4AA7"/>
    <w:rsid w:val="00ED29A3"/>
    <w:rsid w:val="00EF5BBF"/>
    <w:rsid w:val="00F25A1A"/>
    <w:rsid w:val="00F55F25"/>
    <w:rsid w:val="00FA7E2E"/>
    <w:rsid w:val="00FE357D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E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500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00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00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3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2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6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500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00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00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3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2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12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04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78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28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10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0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59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1962-6158-408C-BFFB-4FC44398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Louise</cp:lastModifiedBy>
  <cp:revision>6</cp:revision>
  <cp:lastPrinted>2019-12-14T22:43:00Z</cp:lastPrinted>
  <dcterms:created xsi:type="dcterms:W3CDTF">2021-02-18T22:59:00Z</dcterms:created>
  <dcterms:modified xsi:type="dcterms:W3CDTF">2021-02-18T23:59:00Z</dcterms:modified>
</cp:coreProperties>
</file>