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91823" w14:textId="1CF3A9D6" w:rsidR="005365E9" w:rsidRPr="00C3560C" w:rsidRDefault="009B5211" w:rsidP="009B5211">
      <w:pPr>
        <w:spacing w:line="480" w:lineRule="auto"/>
        <w:rPr>
          <w:rFonts w:ascii="Times New Roman" w:hAnsi="Times New Roman" w:cs="Times New Roman"/>
        </w:rPr>
      </w:pPr>
      <w:r w:rsidRPr="00C3560C">
        <w:rPr>
          <w:rFonts w:ascii="Times New Roman" w:hAnsi="Times New Roman" w:cs="Times New Roman"/>
        </w:rPr>
        <w:t>380 To See</w:t>
      </w:r>
      <w:r w:rsidR="003A5DE0" w:rsidRPr="00C3560C">
        <w:rPr>
          <w:rFonts w:ascii="Times New Roman" w:hAnsi="Times New Roman" w:cs="Times New Roman"/>
        </w:rPr>
        <w:t xml:space="preserve"> (</w:t>
      </w:r>
      <w:r w:rsidR="003A5DE0" w:rsidRPr="00C3560C">
        <w:rPr>
          <w:rFonts w:ascii="Times New Roman" w:hAnsi="Times New Roman" w:cs="Times New Roman"/>
          <w:i/>
        </w:rPr>
        <w:t>Videre</w:t>
      </w:r>
      <w:r w:rsidR="003A5DE0" w:rsidRPr="00C3560C">
        <w:rPr>
          <w:rFonts w:ascii="Times New Roman" w:hAnsi="Times New Roman" w:cs="Times New Roman"/>
        </w:rPr>
        <w:t>)</w:t>
      </w:r>
    </w:p>
    <w:p w14:paraId="0A1FCC49" w14:textId="6072F132" w:rsidR="009B5211" w:rsidRPr="00C3560C" w:rsidRDefault="009B5211" w:rsidP="009B5211">
      <w:pPr>
        <w:spacing w:line="480" w:lineRule="auto"/>
        <w:rPr>
          <w:rFonts w:ascii="Times New Roman" w:hAnsi="Times New Roman" w:cs="Times New Roman"/>
        </w:rPr>
      </w:pPr>
      <w:r w:rsidRPr="00C3560C">
        <w:rPr>
          <w:rFonts w:ascii="Times New Roman" w:hAnsi="Times New Roman" w:cs="Times New Roman"/>
        </w:rPr>
        <w:t>Corpor</w:t>
      </w:r>
      <w:r w:rsidR="00DB2D15" w:rsidRPr="00C3560C">
        <w:rPr>
          <w:rFonts w:ascii="Times New Roman" w:hAnsi="Times New Roman" w:cs="Times New Roman"/>
        </w:rPr>
        <w:t>e</w:t>
      </w:r>
      <w:r w:rsidRPr="00C3560C">
        <w:rPr>
          <w:rFonts w:ascii="Times New Roman" w:hAnsi="Times New Roman" w:cs="Times New Roman"/>
        </w:rPr>
        <w:t>al vision differs from mental vision, because corpor</w:t>
      </w:r>
      <w:r w:rsidR="00DB2D15" w:rsidRPr="00C3560C">
        <w:rPr>
          <w:rFonts w:ascii="Times New Roman" w:hAnsi="Times New Roman" w:cs="Times New Roman"/>
        </w:rPr>
        <w:t>e</w:t>
      </w:r>
      <w:r w:rsidRPr="00C3560C">
        <w:rPr>
          <w:rFonts w:ascii="Times New Roman" w:hAnsi="Times New Roman" w:cs="Times New Roman"/>
        </w:rPr>
        <w:t>al vision is remote and separate from the mind.</w:t>
      </w:r>
      <w:r w:rsidR="007A7A93" w:rsidRPr="00C3560C">
        <w:rPr>
          <w:rFonts w:ascii="Times New Roman" w:hAnsi="Times New Roman" w:cs="Times New Roman"/>
        </w:rPr>
        <w:t xml:space="preserve"> </w:t>
      </w:r>
    </w:p>
    <w:p w14:paraId="00ECD0A2" w14:textId="4EEA29DD" w:rsidR="007A7A93" w:rsidRPr="00C3560C" w:rsidRDefault="007A7A93" w:rsidP="007A7A93">
      <w:pPr>
        <w:spacing w:line="480" w:lineRule="auto"/>
        <w:rPr>
          <w:rFonts w:ascii="Times New Roman" w:hAnsi="Times New Roman" w:cs="Times New Roman"/>
        </w:rPr>
      </w:pPr>
      <w:r w:rsidRPr="00C3560C">
        <w:rPr>
          <w:rFonts w:ascii="Times New Roman" w:hAnsi="Times New Roman" w:cs="Times New Roman"/>
        </w:rPr>
        <w:t>First</w:t>
      </w:r>
      <w:r w:rsidR="00DB2D15" w:rsidRPr="00C3560C">
        <w:rPr>
          <w:rFonts w:ascii="Times New Roman" w:hAnsi="Times New Roman" w:cs="Times New Roman"/>
        </w:rPr>
        <w:t>,</w:t>
      </w:r>
      <w:r w:rsidRPr="00C3560C">
        <w:rPr>
          <w:rFonts w:ascii="Times New Roman" w:hAnsi="Times New Roman" w:cs="Times New Roman"/>
        </w:rPr>
        <w:t xml:space="preserve"> on account of this man ought to see himself first for </w:t>
      </w:r>
      <w:r w:rsidR="00DB2D15" w:rsidRPr="00C3560C">
        <w:rPr>
          <w:rFonts w:ascii="Times New Roman" w:hAnsi="Times New Roman" w:cs="Times New Roman"/>
        </w:rPr>
        <w:t>association</w:t>
      </w:r>
      <w:r w:rsidRPr="00C3560C">
        <w:rPr>
          <w:rFonts w:ascii="Times New Roman" w:hAnsi="Times New Roman" w:cs="Times New Roman"/>
        </w:rPr>
        <w:t xml:space="preserve"> with his neighbor, for imitation of the Lord, for fruition, </w:t>
      </w:r>
      <w:r w:rsidR="00DB2D15" w:rsidRPr="00C3560C">
        <w:rPr>
          <w:rFonts w:ascii="Times New Roman" w:hAnsi="Times New Roman" w:cs="Times New Roman"/>
        </w:rPr>
        <w:t>about</w:t>
      </w:r>
      <w:r w:rsidRPr="00C3560C">
        <w:rPr>
          <w:rFonts w:ascii="Times New Roman" w:hAnsi="Times New Roman" w:cs="Times New Roman"/>
        </w:rPr>
        <w:t xml:space="preserve"> which 2 John 1[:8]: Look to yourselves.” Now however Bernard teaches, </w:t>
      </w:r>
      <w:r w:rsidRPr="00C3560C">
        <w:rPr>
          <w:rFonts w:ascii="Times New Roman" w:hAnsi="Times New Roman" w:cs="Times New Roman"/>
          <w:i/>
          <w:iCs/>
        </w:rPr>
        <w:t xml:space="preserve">Super Cantica, </w:t>
      </w:r>
      <w:r w:rsidRPr="00C3560C">
        <w:rPr>
          <w:rFonts w:ascii="Times New Roman" w:hAnsi="Times New Roman" w:cs="Times New Roman"/>
        </w:rPr>
        <w:t>5,</w:t>
      </w:r>
      <w:r w:rsidR="00D87875" w:rsidRPr="00C3560C">
        <w:rPr>
          <w:rStyle w:val="EndnoteReference"/>
          <w:rFonts w:ascii="Times New Roman" w:hAnsi="Times New Roman" w:cs="Times New Roman"/>
        </w:rPr>
        <w:endnoteReference w:id="1"/>
      </w:r>
      <w:r w:rsidRPr="00C3560C">
        <w:rPr>
          <w:rFonts w:ascii="Times New Roman" w:hAnsi="Times New Roman" w:cs="Times New Roman"/>
        </w:rPr>
        <w:t xml:space="preserve"> the dove </w:t>
      </w:r>
      <w:r w:rsidR="00796208" w:rsidRPr="00C3560C">
        <w:rPr>
          <w:rFonts w:ascii="Times New Roman" w:hAnsi="Times New Roman" w:cs="Times New Roman"/>
        </w:rPr>
        <w:t>perch</w:t>
      </w:r>
      <w:r w:rsidRPr="00C3560C">
        <w:rPr>
          <w:rFonts w:ascii="Times New Roman" w:hAnsi="Times New Roman" w:cs="Times New Roman"/>
        </w:rPr>
        <w:t>ing above the channel</w:t>
      </w:r>
      <w:r w:rsidR="00796208" w:rsidRPr="00C3560C">
        <w:rPr>
          <w:rFonts w:ascii="Times New Roman" w:hAnsi="Times New Roman" w:cs="Times New Roman"/>
        </w:rPr>
        <w:t>s</w:t>
      </w:r>
      <w:r w:rsidRPr="00C3560C">
        <w:rPr>
          <w:rFonts w:ascii="Times New Roman" w:hAnsi="Times New Roman" w:cs="Times New Roman"/>
        </w:rPr>
        <w:t xml:space="preserve"> of the water sees herself and the hawk if it would come, but if it would </w:t>
      </w:r>
      <w:r w:rsidR="00796208" w:rsidRPr="00C3560C">
        <w:rPr>
          <w:rFonts w:ascii="Times New Roman" w:hAnsi="Times New Roman" w:cs="Times New Roman"/>
        </w:rPr>
        <w:t>perch</w:t>
      </w:r>
      <w:r w:rsidRPr="00C3560C">
        <w:rPr>
          <w:rFonts w:ascii="Times New Roman" w:hAnsi="Times New Roman" w:cs="Times New Roman"/>
        </w:rPr>
        <w:t xml:space="preserve"> in the flowering tree so that it may be delighted because it does not see itself, and thus it is captured. </w:t>
      </w:r>
      <w:r w:rsidR="0061408A" w:rsidRPr="00C3560C">
        <w:rPr>
          <w:rFonts w:ascii="Times New Roman" w:hAnsi="Times New Roman" w:cs="Times New Roman"/>
        </w:rPr>
        <w:t>So,</w:t>
      </w:r>
      <w:r w:rsidRPr="00C3560C">
        <w:rPr>
          <w:rFonts w:ascii="Times New Roman" w:hAnsi="Times New Roman" w:cs="Times New Roman"/>
        </w:rPr>
        <w:t xml:space="preserve"> </w:t>
      </w:r>
      <w:r w:rsidR="00796208" w:rsidRPr="00C3560C">
        <w:rPr>
          <w:rFonts w:ascii="Times New Roman" w:hAnsi="Times New Roman" w:cs="Times New Roman"/>
        </w:rPr>
        <w:t xml:space="preserve">one who sits above the channels of </w:t>
      </w:r>
      <w:r w:rsidR="0061408A" w:rsidRPr="00C3560C">
        <w:rPr>
          <w:rFonts w:ascii="Times New Roman" w:hAnsi="Times New Roman" w:cs="Times New Roman"/>
        </w:rPr>
        <w:t>the</w:t>
      </w:r>
      <w:r w:rsidR="00796208" w:rsidRPr="00C3560C">
        <w:rPr>
          <w:rFonts w:ascii="Times New Roman" w:hAnsi="Times New Roman" w:cs="Times New Roman"/>
        </w:rPr>
        <w:t xml:space="preserve"> sacred or of the penitent can have a care for himself and guard against perils, but it is otherwise for the one </w:t>
      </w:r>
      <w:r w:rsidR="00DB2D15" w:rsidRPr="00C3560C">
        <w:rPr>
          <w:rFonts w:ascii="Times New Roman" w:hAnsi="Times New Roman" w:cs="Times New Roman"/>
        </w:rPr>
        <w:t>adhering</w:t>
      </w:r>
      <w:r w:rsidR="00796208" w:rsidRPr="00C3560C">
        <w:rPr>
          <w:rFonts w:ascii="Times New Roman" w:hAnsi="Times New Roman" w:cs="Times New Roman"/>
        </w:rPr>
        <w:t xml:space="preserve"> to the delights of the world. The example in the first woman, Gen. 3[:6] who “Saw that the tree was delightful to behold and did </w:t>
      </w:r>
      <w:r w:rsidR="0061408A" w:rsidRPr="00C3560C">
        <w:rPr>
          <w:rFonts w:ascii="Times New Roman" w:hAnsi="Times New Roman" w:cs="Times New Roman"/>
        </w:rPr>
        <w:t>eat and</w:t>
      </w:r>
      <w:r w:rsidR="00796208" w:rsidRPr="00C3560C">
        <w:rPr>
          <w:rFonts w:ascii="Times New Roman" w:hAnsi="Times New Roman" w:cs="Times New Roman"/>
        </w:rPr>
        <w:t xml:space="preserve"> gave to her husband who did eat.” Behold how the transgression had its rise from the sight. Wherefore and someone, Luke 14[:10, 18]: “When invited” to the banquet of God</w:t>
      </w:r>
      <w:r w:rsidR="00B15B13" w:rsidRPr="00C3560C">
        <w:rPr>
          <w:rFonts w:ascii="Times New Roman" w:hAnsi="Times New Roman" w:cs="Times New Roman"/>
        </w:rPr>
        <w:t xml:space="preserve">, “said I have bought a farm, and I must needs go out and see it: I pray thee, hold me excused.” and thus he was shut out. </w:t>
      </w:r>
      <w:r w:rsidR="0061408A" w:rsidRPr="00C3560C">
        <w:rPr>
          <w:rFonts w:ascii="Times New Roman" w:hAnsi="Times New Roman" w:cs="Times New Roman"/>
        </w:rPr>
        <w:t>So,</w:t>
      </w:r>
      <w:r w:rsidR="00B15B13" w:rsidRPr="00C3560C">
        <w:rPr>
          <w:rFonts w:ascii="Times New Roman" w:hAnsi="Times New Roman" w:cs="Times New Roman"/>
        </w:rPr>
        <w:t xml:space="preserve"> it is concerning those who go out to their external engagements and abandoned themselves. Such ones “seeing the mote that is in your brother's eye; and see not the beam that is in your own eye,” Matt. 7[:3]. </w:t>
      </w:r>
      <w:r w:rsidR="0061408A" w:rsidRPr="00C3560C">
        <w:rPr>
          <w:rFonts w:ascii="Times New Roman" w:hAnsi="Times New Roman" w:cs="Times New Roman"/>
        </w:rPr>
        <w:t>So,</w:t>
      </w:r>
      <w:r w:rsidR="00B15B13" w:rsidRPr="00C3560C">
        <w:rPr>
          <w:rFonts w:ascii="Times New Roman" w:hAnsi="Times New Roman" w:cs="Times New Roman"/>
        </w:rPr>
        <w:t xml:space="preserve"> Dina was raped who went out to see “the women of that country,” [Gen. 34:1].</w:t>
      </w:r>
    </w:p>
    <w:p w14:paraId="180C8E9A" w14:textId="27DBACFE" w:rsidR="00B15B13" w:rsidRPr="00C3560C" w:rsidRDefault="00B15B13" w:rsidP="007A7A93">
      <w:pPr>
        <w:spacing w:line="480" w:lineRule="auto"/>
        <w:rPr>
          <w:rFonts w:ascii="Times New Roman" w:hAnsi="Times New Roman" w:cs="Times New Roman"/>
        </w:rPr>
      </w:pPr>
      <w:r w:rsidRPr="00C3560C">
        <w:rPr>
          <w:rFonts w:ascii="Times New Roman" w:hAnsi="Times New Roman" w:cs="Times New Roman"/>
        </w:rPr>
        <w:t>Second,</w:t>
      </w:r>
      <w:r w:rsidR="00DF347D" w:rsidRPr="00C3560C">
        <w:rPr>
          <w:rFonts w:ascii="Times New Roman" w:hAnsi="Times New Roman" w:cs="Times New Roman"/>
        </w:rPr>
        <w:t xml:space="preserve"> man ought to see his neighbor as </w:t>
      </w:r>
      <w:r w:rsidR="00DB2D15" w:rsidRPr="00C3560C">
        <w:rPr>
          <w:rFonts w:ascii="Times New Roman" w:hAnsi="Times New Roman" w:cs="Times New Roman"/>
        </w:rPr>
        <w:t>virtuous</w:t>
      </w:r>
      <w:r w:rsidR="00DF347D" w:rsidRPr="00C3560C">
        <w:rPr>
          <w:rFonts w:ascii="Times New Roman" w:hAnsi="Times New Roman" w:cs="Times New Roman"/>
        </w:rPr>
        <w:t xml:space="preserve"> for imitation. For the sight moves the interior to this kind.</w:t>
      </w:r>
      <w:r w:rsidR="00D8596D" w:rsidRPr="00C3560C">
        <w:rPr>
          <w:rFonts w:ascii="Times New Roman" w:hAnsi="Times New Roman" w:cs="Times New Roman"/>
        </w:rPr>
        <w:t xml:space="preserve"> Wherefore Christ said to his disciples that he wanted them to be examples to others, Matt. 5[:16]: “So let your light shine before men, that they may see your good works, and glorify your Father.” Augustine, book 11, </w:t>
      </w:r>
      <w:r w:rsidR="00D8596D" w:rsidRPr="00C3560C">
        <w:rPr>
          <w:rFonts w:ascii="Times New Roman" w:hAnsi="Times New Roman" w:cs="Times New Roman"/>
          <w:i/>
          <w:iCs/>
        </w:rPr>
        <w:t>De trinitate</w:t>
      </w:r>
      <w:r w:rsidR="00D8596D" w:rsidRPr="00C3560C">
        <w:rPr>
          <w:rFonts w:ascii="Times New Roman" w:hAnsi="Times New Roman" w:cs="Times New Roman"/>
        </w:rPr>
        <w:t>, c. 7,</w:t>
      </w:r>
      <w:r w:rsidR="00D87875" w:rsidRPr="00C3560C">
        <w:rPr>
          <w:rStyle w:val="EndnoteReference"/>
          <w:rFonts w:ascii="Times New Roman" w:hAnsi="Times New Roman" w:cs="Times New Roman"/>
        </w:rPr>
        <w:endnoteReference w:id="2"/>
      </w:r>
      <w:r w:rsidR="00D8596D" w:rsidRPr="00C3560C">
        <w:rPr>
          <w:rFonts w:ascii="Times New Roman" w:hAnsi="Times New Roman" w:cs="Times New Roman"/>
        </w:rPr>
        <w:t xml:space="preserve"> says concerning the chameleon that at the observation of a matter which it looks at it imitates and </w:t>
      </w:r>
      <w:r w:rsidR="00DB2D15" w:rsidRPr="00C3560C">
        <w:rPr>
          <w:rFonts w:ascii="Times New Roman" w:hAnsi="Times New Roman" w:cs="Times New Roman"/>
        </w:rPr>
        <w:t>incorporates</w:t>
      </w:r>
      <w:r w:rsidR="00D8596D" w:rsidRPr="00C3560C">
        <w:rPr>
          <w:rFonts w:ascii="Times New Roman" w:hAnsi="Times New Roman" w:cs="Times New Roman"/>
        </w:rPr>
        <w:t xml:space="preserve"> to itself the color</w:t>
      </w:r>
      <w:r w:rsidR="0091492F" w:rsidRPr="00C3560C">
        <w:rPr>
          <w:rFonts w:ascii="Times New Roman" w:hAnsi="Times New Roman" w:cs="Times New Roman"/>
        </w:rPr>
        <w:t>. The figure for this, [Gen. 30:37-39]. According to Augustine in the same place,</w:t>
      </w:r>
      <w:r w:rsidR="00D87875" w:rsidRPr="00C3560C">
        <w:rPr>
          <w:rStyle w:val="EndnoteReference"/>
          <w:rFonts w:ascii="Times New Roman" w:hAnsi="Times New Roman" w:cs="Times New Roman"/>
        </w:rPr>
        <w:endnoteReference w:id="3"/>
      </w:r>
      <w:r w:rsidR="0091492F" w:rsidRPr="00C3560C">
        <w:rPr>
          <w:rFonts w:ascii="Times New Roman" w:hAnsi="Times New Roman" w:cs="Times New Roman"/>
        </w:rPr>
        <w:t xml:space="preserve"> that sheep conceive </w:t>
      </w:r>
      <w:r w:rsidR="0091492F" w:rsidRPr="00C3560C">
        <w:rPr>
          <w:rFonts w:ascii="Times New Roman" w:hAnsi="Times New Roman" w:cs="Times New Roman"/>
        </w:rPr>
        <w:lastRenderedPageBreak/>
        <w:t>offspring variously according to what they see and the quality of the rods which they see in their sight, Gen. 30[:37-41]. The rod of the flesh is the prelate through wh</w:t>
      </w:r>
      <w:r w:rsidR="003A5DE0" w:rsidRPr="00C3560C">
        <w:rPr>
          <w:rFonts w:ascii="Times New Roman" w:hAnsi="Times New Roman" w:cs="Times New Roman"/>
        </w:rPr>
        <w:t>om</w:t>
      </w:r>
      <w:r w:rsidR="0091492F" w:rsidRPr="00C3560C">
        <w:rPr>
          <w:rFonts w:ascii="Times New Roman" w:hAnsi="Times New Roman" w:cs="Times New Roman"/>
        </w:rPr>
        <w:t xml:space="preserve"> flows the water of teaching to the sheep of Christ, Jer. 1[:11-12]: “What do you see, Jeremias? … I see a rod watching. And he said to me: Thou hast seen well: for I will watch over my word to perform it.” </w:t>
      </w:r>
      <w:r w:rsidR="0061408A" w:rsidRPr="00C3560C">
        <w:rPr>
          <w:rFonts w:ascii="Times New Roman" w:hAnsi="Times New Roman" w:cs="Times New Roman"/>
        </w:rPr>
        <w:t>So,</w:t>
      </w:r>
      <w:r w:rsidR="0091492F" w:rsidRPr="00C3560C">
        <w:rPr>
          <w:rFonts w:ascii="Times New Roman" w:hAnsi="Times New Roman" w:cs="Times New Roman"/>
        </w:rPr>
        <w:t xml:space="preserve"> the prelate and even to say that of Judic. 7[:17] that Gedeon </w:t>
      </w:r>
      <w:r w:rsidR="00F1187E" w:rsidRPr="00C3560C">
        <w:rPr>
          <w:rFonts w:ascii="Times New Roman" w:hAnsi="Times New Roman" w:cs="Times New Roman"/>
        </w:rPr>
        <w:t>the leader of the people said, “What you shall see me do, do the same.”</w:t>
      </w:r>
    </w:p>
    <w:p w14:paraId="03B8B829" w14:textId="4CF1A02B" w:rsidR="00F1187E" w:rsidRPr="00C3560C" w:rsidRDefault="00F1187E" w:rsidP="00F1187E">
      <w:pPr>
        <w:spacing w:line="480" w:lineRule="auto"/>
        <w:rPr>
          <w:rFonts w:ascii="Times New Roman" w:hAnsi="Times New Roman" w:cs="Times New Roman"/>
        </w:rPr>
      </w:pPr>
      <w:r w:rsidRPr="00C3560C">
        <w:rPr>
          <w:rFonts w:ascii="Times New Roman" w:hAnsi="Times New Roman" w:cs="Times New Roman"/>
        </w:rPr>
        <w:t xml:space="preserve">Concerning the third, concerning the vision of God, Augustine says in the first book of </w:t>
      </w:r>
      <w:r w:rsidRPr="00C3560C">
        <w:rPr>
          <w:rFonts w:ascii="Times New Roman" w:hAnsi="Times New Roman" w:cs="Times New Roman"/>
          <w:i/>
          <w:iCs/>
        </w:rPr>
        <w:t>De trinitate</w:t>
      </w:r>
      <w:r w:rsidRPr="00C3560C">
        <w:rPr>
          <w:rFonts w:ascii="Times New Roman" w:hAnsi="Times New Roman" w:cs="Times New Roman"/>
        </w:rPr>
        <w:t>, chapter 23,</w:t>
      </w:r>
      <w:r w:rsidR="00D87875" w:rsidRPr="00C3560C">
        <w:rPr>
          <w:rStyle w:val="EndnoteReference"/>
          <w:rFonts w:ascii="Times New Roman" w:hAnsi="Times New Roman" w:cs="Times New Roman"/>
        </w:rPr>
        <w:endnoteReference w:id="4"/>
      </w:r>
      <w:r w:rsidRPr="00C3560C">
        <w:rPr>
          <w:rFonts w:ascii="Times New Roman" w:hAnsi="Times New Roman" w:cs="Times New Roman"/>
        </w:rPr>
        <w:t xml:space="preserve"> the vision of God is the reward of the faith. For vision and hearing are the only senses </w:t>
      </w:r>
      <w:r w:rsidR="005775A9" w:rsidRPr="00C3560C">
        <w:rPr>
          <w:rFonts w:ascii="Times New Roman" w:hAnsi="Times New Roman" w:cs="Times New Roman"/>
        </w:rPr>
        <w:t>that can learn a</w:t>
      </w:r>
      <w:r w:rsidR="00DB2D15" w:rsidRPr="00C3560C">
        <w:rPr>
          <w:rFonts w:ascii="Times New Roman" w:hAnsi="Times New Roman" w:cs="Times New Roman"/>
        </w:rPr>
        <w:t>cc</w:t>
      </w:r>
      <w:r w:rsidR="005775A9" w:rsidRPr="00C3560C">
        <w:rPr>
          <w:rFonts w:ascii="Times New Roman" w:hAnsi="Times New Roman" w:cs="Times New Roman"/>
        </w:rPr>
        <w:t>ording</w:t>
      </w:r>
      <w:r w:rsidR="00DB2D15" w:rsidRPr="00C3560C">
        <w:rPr>
          <w:rFonts w:ascii="Times New Roman" w:hAnsi="Times New Roman" w:cs="Times New Roman"/>
        </w:rPr>
        <w:t xml:space="preserve"> to</w:t>
      </w:r>
      <w:r w:rsidR="005775A9" w:rsidRPr="00C3560C">
        <w:rPr>
          <w:rFonts w:ascii="Times New Roman" w:hAnsi="Times New Roman" w:cs="Times New Roman"/>
        </w:rPr>
        <w:t xml:space="preserve"> the Philosopher, </w:t>
      </w:r>
      <w:r w:rsidR="005775A9" w:rsidRPr="00C3560C">
        <w:rPr>
          <w:rFonts w:ascii="Times New Roman" w:hAnsi="Times New Roman" w:cs="Times New Roman"/>
          <w:i/>
          <w:iCs/>
        </w:rPr>
        <w:t>De Sensu et sensatu.</w:t>
      </w:r>
      <w:r w:rsidR="00D87875" w:rsidRPr="00C3560C">
        <w:rPr>
          <w:rStyle w:val="EndnoteReference"/>
          <w:rFonts w:ascii="Times New Roman" w:hAnsi="Times New Roman" w:cs="Times New Roman"/>
          <w:i/>
          <w:iCs/>
        </w:rPr>
        <w:endnoteReference w:id="5"/>
      </w:r>
      <w:r w:rsidR="005775A9" w:rsidRPr="00C3560C">
        <w:rPr>
          <w:rFonts w:ascii="Times New Roman" w:hAnsi="Times New Roman" w:cs="Times New Roman"/>
        </w:rPr>
        <w:t xml:space="preserve"> </w:t>
      </w:r>
      <w:r w:rsidR="003A5DE0" w:rsidRPr="00C3560C">
        <w:rPr>
          <w:rFonts w:ascii="Times New Roman" w:hAnsi="Times New Roman" w:cs="Times New Roman"/>
        </w:rPr>
        <w:t>T</w:t>
      </w:r>
      <w:r w:rsidR="005775A9" w:rsidRPr="00C3560C">
        <w:rPr>
          <w:rFonts w:ascii="Times New Roman" w:hAnsi="Times New Roman" w:cs="Times New Roman"/>
        </w:rPr>
        <w:t>he disciples of Christ serve in a double state. Hearing i</w:t>
      </w:r>
      <w:r w:rsidR="00DB2D15" w:rsidRPr="00C3560C">
        <w:rPr>
          <w:rFonts w:ascii="Times New Roman" w:hAnsi="Times New Roman" w:cs="Times New Roman"/>
        </w:rPr>
        <w:t>s</w:t>
      </w:r>
      <w:r w:rsidR="005775A9" w:rsidRPr="00C3560C">
        <w:rPr>
          <w:rFonts w:ascii="Times New Roman" w:hAnsi="Times New Roman" w:cs="Times New Roman"/>
        </w:rPr>
        <w:t xml:space="preserve"> the state by which we walk through faith. For “Faith comes by hearing,” Rom. 10[:17]. Vision serves us when we come to the beauty, when “we shall see him as he is,” [1] Joan. 3[:2].</w:t>
      </w:r>
    </w:p>
    <w:p w14:paraId="314AC569" w14:textId="0D1DE0AF" w:rsidR="005775A9" w:rsidRPr="00C3560C" w:rsidRDefault="005775A9" w:rsidP="00F1187E">
      <w:pPr>
        <w:spacing w:line="480" w:lineRule="auto"/>
        <w:rPr>
          <w:rFonts w:ascii="Times New Roman" w:hAnsi="Times New Roman" w:cs="Times New Roman"/>
        </w:rPr>
      </w:pPr>
      <w:r w:rsidRPr="00C3560C">
        <w:rPr>
          <w:rFonts w:ascii="Times New Roman" w:hAnsi="Times New Roman" w:cs="Times New Roman"/>
        </w:rPr>
        <w:t>Again, 1 Cor. 13[:12]: “We see now through a glass in a dark manner.”</w:t>
      </w:r>
    </w:p>
    <w:p w14:paraId="55CE83F5" w14:textId="44CDBD40" w:rsidR="00C61D9D" w:rsidRPr="00C3560C" w:rsidRDefault="005775A9" w:rsidP="00C61D9D">
      <w:pPr>
        <w:spacing w:line="480" w:lineRule="auto"/>
        <w:rPr>
          <w:rFonts w:ascii="Times New Roman" w:hAnsi="Times New Roman" w:cs="Times New Roman"/>
        </w:rPr>
      </w:pPr>
      <w:r w:rsidRPr="00C3560C">
        <w:rPr>
          <w:rFonts w:ascii="Times New Roman" w:hAnsi="Times New Roman" w:cs="Times New Roman"/>
        </w:rPr>
        <w:t xml:space="preserve">Again, because a great thing can be valued little in a small mirror, so the greatness of God </w:t>
      </w:r>
      <w:r w:rsidR="00C61D9D" w:rsidRPr="00C3560C">
        <w:rPr>
          <w:rFonts w:ascii="Times New Roman" w:hAnsi="Times New Roman" w:cs="Times New Roman"/>
        </w:rPr>
        <w:t xml:space="preserve">whose vastness has no end is seen in the mirror of faith. The example of Augustine, </w:t>
      </w:r>
      <w:r w:rsidR="00C61D9D" w:rsidRPr="00C3560C">
        <w:rPr>
          <w:rFonts w:ascii="Times New Roman" w:hAnsi="Times New Roman" w:cs="Times New Roman"/>
          <w:i/>
          <w:iCs/>
        </w:rPr>
        <w:t>Epistola</w:t>
      </w:r>
      <w:r w:rsidR="00C61D9D" w:rsidRPr="00C3560C">
        <w:rPr>
          <w:rFonts w:ascii="Times New Roman" w:hAnsi="Times New Roman" w:cs="Times New Roman"/>
        </w:rPr>
        <w:t xml:space="preserve"> 18,</w:t>
      </w:r>
      <w:r w:rsidR="00D87875" w:rsidRPr="00C3560C">
        <w:rPr>
          <w:rStyle w:val="EndnoteReference"/>
          <w:rFonts w:ascii="Times New Roman" w:hAnsi="Times New Roman" w:cs="Times New Roman"/>
        </w:rPr>
        <w:endnoteReference w:id="6"/>
      </w:r>
      <w:r w:rsidR="00C61D9D" w:rsidRPr="00C3560C">
        <w:rPr>
          <w:rFonts w:ascii="Times New Roman" w:hAnsi="Times New Roman" w:cs="Times New Roman"/>
        </w:rPr>
        <w:t xml:space="preserve"> and </w:t>
      </w:r>
      <w:r w:rsidR="00C61D9D" w:rsidRPr="00C3560C">
        <w:rPr>
          <w:rFonts w:ascii="Times New Roman" w:hAnsi="Times New Roman" w:cs="Times New Roman"/>
          <w:i/>
          <w:iCs/>
        </w:rPr>
        <w:t>De doctrina Christiana</w:t>
      </w:r>
      <w:r w:rsidR="00C61D9D" w:rsidRPr="00C3560C">
        <w:rPr>
          <w:rFonts w:ascii="Times New Roman" w:hAnsi="Times New Roman" w:cs="Times New Roman"/>
        </w:rPr>
        <w:t>, c. 6,</w:t>
      </w:r>
      <w:r w:rsidR="009C51BF" w:rsidRPr="00C3560C">
        <w:rPr>
          <w:rStyle w:val="EndnoteReference"/>
          <w:rFonts w:ascii="Times New Roman" w:hAnsi="Times New Roman" w:cs="Times New Roman"/>
        </w:rPr>
        <w:endnoteReference w:id="7"/>
      </w:r>
      <w:r w:rsidR="00C61D9D" w:rsidRPr="00C3560C">
        <w:rPr>
          <w:rFonts w:ascii="Times New Roman" w:hAnsi="Times New Roman" w:cs="Times New Roman"/>
        </w:rPr>
        <w:t xml:space="preserve"> every word and every teaching </w:t>
      </w:r>
      <w:r w:rsidR="0061408A" w:rsidRPr="00C3560C">
        <w:rPr>
          <w:rFonts w:ascii="Times New Roman" w:hAnsi="Times New Roman" w:cs="Times New Roman"/>
        </w:rPr>
        <w:t>are</w:t>
      </w:r>
      <w:r w:rsidR="00C61D9D" w:rsidRPr="00C3560C">
        <w:rPr>
          <w:rFonts w:ascii="Times New Roman" w:hAnsi="Times New Roman" w:cs="Times New Roman"/>
        </w:rPr>
        <w:t xml:space="preserve"> perceived through signs, either through a thing heard, or one perceives the signs of the thing seen. </w:t>
      </w:r>
      <w:r w:rsidR="0061408A" w:rsidRPr="00C3560C">
        <w:rPr>
          <w:rFonts w:ascii="Times New Roman" w:hAnsi="Times New Roman" w:cs="Times New Roman"/>
        </w:rPr>
        <w:t>Therefore,</w:t>
      </w:r>
      <w:r w:rsidR="00C61D9D" w:rsidRPr="00C3560C">
        <w:rPr>
          <w:rFonts w:ascii="Times New Roman" w:hAnsi="Times New Roman" w:cs="Times New Roman"/>
        </w:rPr>
        <w:t xml:space="preserve"> it is said in the prologue of the </w:t>
      </w:r>
      <w:r w:rsidR="0061408A" w:rsidRPr="00C3560C">
        <w:rPr>
          <w:rFonts w:ascii="Times New Roman" w:hAnsi="Times New Roman" w:cs="Times New Roman"/>
          <w:i/>
          <w:iCs/>
        </w:rPr>
        <w:t>Metaphysics</w:t>
      </w:r>
      <w:r w:rsidR="00C61D9D" w:rsidRPr="00C3560C">
        <w:rPr>
          <w:rFonts w:ascii="Times New Roman" w:hAnsi="Times New Roman" w:cs="Times New Roman"/>
        </w:rPr>
        <w:t>,</w:t>
      </w:r>
      <w:r w:rsidR="009C51BF" w:rsidRPr="00C3560C">
        <w:rPr>
          <w:rStyle w:val="EndnoteReference"/>
          <w:rFonts w:ascii="Times New Roman" w:hAnsi="Times New Roman" w:cs="Times New Roman"/>
        </w:rPr>
        <w:endnoteReference w:id="8"/>
      </w:r>
      <w:r w:rsidR="00C61D9D" w:rsidRPr="00C3560C">
        <w:rPr>
          <w:rFonts w:ascii="Times New Roman" w:hAnsi="Times New Roman" w:cs="Times New Roman"/>
        </w:rPr>
        <w:t xml:space="preserve"> that </w:t>
      </w:r>
      <w:r w:rsidR="0061408A" w:rsidRPr="00C3560C">
        <w:rPr>
          <w:rFonts w:ascii="Times New Roman" w:hAnsi="Times New Roman" w:cs="Times New Roman"/>
        </w:rPr>
        <w:t>sight</w:t>
      </w:r>
      <w:r w:rsidR="00C61D9D" w:rsidRPr="00C3560C">
        <w:rPr>
          <w:rFonts w:ascii="Times New Roman" w:hAnsi="Times New Roman" w:cs="Times New Roman"/>
        </w:rPr>
        <w:t xml:space="preserve"> understands </w:t>
      </w:r>
      <w:r w:rsidR="007821E8" w:rsidRPr="00C3560C">
        <w:rPr>
          <w:rFonts w:ascii="Times New Roman" w:hAnsi="Times New Roman" w:cs="Times New Roman"/>
        </w:rPr>
        <w:t>several differences of the things than one of the other senses. Therefore in the fatherland when we arrive there we will have then figurative signs or we will see sacramental signs which now we only believe, Job 42[:5]: “With the hearing of the ear, I have heard you, but now my eye sees you.”</w:t>
      </w:r>
    </w:p>
    <w:p w14:paraId="4E6A9E7E" w14:textId="352C4FDE" w:rsidR="00A74100" w:rsidRPr="00C3560C" w:rsidRDefault="00A74100" w:rsidP="00A74100">
      <w:pPr>
        <w:spacing w:line="480" w:lineRule="auto"/>
        <w:rPr>
          <w:rFonts w:ascii="Times New Roman" w:hAnsi="Times New Roman" w:cs="Times New Roman"/>
        </w:rPr>
      </w:pPr>
      <w:r w:rsidRPr="00C3560C">
        <w:rPr>
          <w:rFonts w:ascii="Times New Roman" w:hAnsi="Times New Roman" w:cs="Times New Roman"/>
        </w:rPr>
        <w:lastRenderedPageBreak/>
        <w:t xml:space="preserve">Again, in Psal. [47:9]: “As we have heard, so have we seen, in the city of the Lord of hosts, in the city of our God.” Where Augustine says in the book </w:t>
      </w:r>
      <w:r w:rsidRPr="00C3560C">
        <w:rPr>
          <w:rFonts w:ascii="Times New Roman" w:hAnsi="Times New Roman" w:cs="Times New Roman"/>
          <w:i/>
          <w:iCs/>
        </w:rPr>
        <w:t>De videndo Deo</w:t>
      </w:r>
      <w:r w:rsidRPr="00C3560C">
        <w:rPr>
          <w:rFonts w:ascii="Times New Roman" w:hAnsi="Times New Roman" w:cs="Times New Roman"/>
        </w:rPr>
        <w:t>,</w:t>
      </w:r>
      <w:r w:rsidR="009C51BF" w:rsidRPr="00C3560C">
        <w:rPr>
          <w:rStyle w:val="EndnoteReference"/>
          <w:rFonts w:ascii="Times New Roman" w:hAnsi="Times New Roman" w:cs="Times New Roman"/>
        </w:rPr>
        <w:endnoteReference w:id="9"/>
      </w:r>
      <w:r w:rsidRPr="00C3560C">
        <w:rPr>
          <w:rFonts w:ascii="Times New Roman" w:hAnsi="Times New Roman" w:cs="Times New Roman"/>
        </w:rPr>
        <w:t xml:space="preserve"> that man will see not only his own thought</w:t>
      </w:r>
      <w:r w:rsidR="00C3560C">
        <w:rPr>
          <w:rFonts w:ascii="Times New Roman" w:hAnsi="Times New Roman" w:cs="Times New Roman"/>
        </w:rPr>
        <w:t>,</w:t>
      </w:r>
      <w:r w:rsidRPr="00C3560C">
        <w:rPr>
          <w:rFonts w:ascii="Times New Roman" w:hAnsi="Times New Roman" w:cs="Times New Roman"/>
        </w:rPr>
        <w:t xml:space="preserve"> but also those of others.</w:t>
      </w:r>
    </w:p>
    <w:p w14:paraId="45F03514" w14:textId="193578B4" w:rsidR="00A74100" w:rsidRPr="00C3560C" w:rsidRDefault="00A74100" w:rsidP="00A74100">
      <w:pPr>
        <w:spacing w:line="480" w:lineRule="auto"/>
        <w:rPr>
          <w:rFonts w:ascii="Times New Roman" w:hAnsi="Times New Roman" w:cs="Times New Roman"/>
        </w:rPr>
      </w:pPr>
      <w:r w:rsidRPr="00C3560C">
        <w:rPr>
          <w:rFonts w:ascii="Times New Roman" w:hAnsi="Times New Roman" w:cs="Times New Roman"/>
        </w:rPr>
        <w:t>¶ Again, the preacher ought to be seen by three things.</w:t>
      </w:r>
    </w:p>
    <w:p w14:paraId="336454AD" w14:textId="424B343C" w:rsidR="00A74100" w:rsidRPr="00C3560C" w:rsidRDefault="00A74100" w:rsidP="00A74100">
      <w:pPr>
        <w:spacing w:line="480" w:lineRule="auto"/>
        <w:rPr>
          <w:rFonts w:ascii="Times New Roman" w:hAnsi="Times New Roman" w:cs="Times New Roman"/>
        </w:rPr>
      </w:pPr>
      <w:r w:rsidRPr="00C3560C">
        <w:rPr>
          <w:rFonts w:ascii="Times New Roman" w:hAnsi="Times New Roman" w:cs="Times New Roman"/>
        </w:rPr>
        <w:t xml:space="preserve">First, externally lest his association offend </w:t>
      </w:r>
      <w:r w:rsidR="0061408A" w:rsidRPr="00C3560C">
        <w:rPr>
          <w:rFonts w:ascii="Times New Roman" w:hAnsi="Times New Roman" w:cs="Times New Roman"/>
        </w:rPr>
        <w:t>others</w:t>
      </w:r>
      <w:r w:rsidRPr="00C3560C">
        <w:rPr>
          <w:rFonts w:ascii="Times New Roman" w:hAnsi="Times New Roman" w:cs="Times New Roman"/>
        </w:rPr>
        <w:t>, Matt. 5[:16]: “So let your light shine,” etc.</w:t>
      </w:r>
    </w:p>
    <w:p w14:paraId="5330E2B1" w14:textId="0E082C71" w:rsidR="00A74100" w:rsidRPr="00C3560C" w:rsidRDefault="00A74100" w:rsidP="00A74100">
      <w:pPr>
        <w:spacing w:line="480" w:lineRule="auto"/>
        <w:rPr>
          <w:rFonts w:ascii="Times New Roman" w:hAnsi="Times New Roman" w:cs="Times New Roman"/>
        </w:rPr>
      </w:pPr>
      <w:r w:rsidRPr="00C3560C">
        <w:rPr>
          <w:rFonts w:ascii="Times New Roman" w:hAnsi="Times New Roman" w:cs="Times New Roman"/>
        </w:rPr>
        <w:t xml:space="preserve">Second, internally lest </w:t>
      </w:r>
      <w:r w:rsidR="006202D1" w:rsidRPr="00C3560C">
        <w:rPr>
          <w:rFonts w:ascii="Times New Roman" w:hAnsi="Times New Roman" w:cs="Times New Roman"/>
        </w:rPr>
        <w:t>he preach before he is instructed, he will not persevere because “If the blind lead the blind, both will fall into the pit.” Therefore Baruch 5[:5] it is said, “Stand on high: and look,” etc.</w:t>
      </w:r>
    </w:p>
    <w:p w14:paraId="6A9DB5FA" w14:textId="76E70224" w:rsidR="006202D1" w:rsidRPr="00C3560C" w:rsidRDefault="006202D1" w:rsidP="00A74100">
      <w:pPr>
        <w:spacing w:line="480" w:lineRule="auto"/>
        <w:rPr>
          <w:rFonts w:ascii="Times New Roman" w:hAnsi="Times New Roman" w:cs="Times New Roman"/>
        </w:rPr>
      </w:pPr>
      <w:r w:rsidRPr="00C3560C">
        <w:rPr>
          <w:rFonts w:ascii="Times New Roman" w:hAnsi="Times New Roman" w:cs="Times New Roman"/>
        </w:rPr>
        <w:t>Third, so that he may have the right intention so that he does not produce on account of human favor, Matt. 6[:11]: “</w:t>
      </w:r>
      <w:r w:rsidR="00122959" w:rsidRPr="00C3560C">
        <w:rPr>
          <w:rFonts w:ascii="Times New Roman" w:hAnsi="Times New Roman" w:cs="Times New Roman"/>
        </w:rPr>
        <w:t>Take heed that you do not your justice before men, to be seen by them.”</w:t>
      </w:r>
    </w:p>
    <w:p w14:paraId="174A08CE" w14:textId="5CF5461C" w:rsidR="00122959" w:rsidRPr="00C3560C" w:rsidRDefault="00122959" w:rsidP="00A74100">
      <w:pPr>
        <w:spacing w:line="480" w:lineRule="auto"/>
        <w:rPr>
          <w:rFonts w:ascii="Times New Roman" w:hAnsi="Times New Roman" w:cs="Times New Roman"/>
        </w:rPr>
      </w:pPr>
      <w:r w:rsidRPr="00C3560C">
        <w:rPr>
          <w:rFonts w:ascii="Times New Roman" w:hAnsi="Times New Roman" w:cs="Times New Roman"/>
        </w:rPr>
        <w:t xml:space="preserve">¶ Again, for corporeal vision three things are required. The organ by which the object is seen, light by which the object is seen necessarily suitable in the ordinary way. And this for two: as for the needed application and as for the removal of confusion. For if the eye by the position of the fingers is moved from its due position, one thing appears as two. The eye even in the nebulous air does not perceive the vapor on account of the </w:t>
      </w:r>
      <w:r w:rsidR="0061408A" w:rsidRPr="00C3560C">
        <w:rPr>
          <w:rFonts w:ascii="Times New Roman" w:hAnsi="Times New Roman" w:cs="Times New Roman"/>
        </w:rPr>
        <w:t>contamination but</w:t>
      </w:r>
      <w:r w:rsidRPr="00C3560C">
        <w:rPr>
          <w:rFonts w:ascii="Times New Roman" w:hAnsi="Times New Roman" w:cs="Times New Roman"/>
        </w:rPr>
        <w:t xml:space="preserve"> going out and looking back one perceives it well.</w:t>
      </w:r>
    </w:p>
    <w:p w14:paraId="575B1459" w14:textId="1623C4ED" w:rsidR="00F45EF4" w:rsidRPr="00C3560C" w:rsidRDefault="00122959" w:rsidP="004962B6">
      <w:pPr>
        <w:spacing w:line="480" w:lineRule="auto"/>
        <w:rPr>
          <w:rFonts w:ascii="Times New Roman" w:hAnsi="Times New Roman" w:cs="Times New Roman"/>
        </w:rPr>
      </w:pPr>
      <w:r w:rsidRPr="00C3560C">
        <w:rPr>
          <w:rFonts w:ascii="Times New Roman" w:hAnsi="Times New Roman" w:cs="Times New Roman"/>
        </w:rPr>
        <w:t>¶ Again,</w:t>
      </w:r>
      <w:r w:rsidR="009C51BF" w:rsidRPr="00C3560C">
        <w:rPr>
          <w:rStyle w:val="EndnoteReference"/>
          <w:rFonts w:ascii="Times New Roman" w:hAnsi="Times New Roman" w:cs="Times New Roman"/>
        </w:rPr>
        <w:endnoteReference w:id="10"/>
      </w:r>
      <w:r w:rsidRPr="00C3560C">
        <w:rPr>
          <w:rFonts w:ascii="Times New Roman" w:hAnsi="Times New Roman" w:cs="Times New Roman"/>
        </w:rPr>
        <w:t xml:space="preserve"> as for the second it is required that the object be situated conveniently so that it is not too far distant nor too </w:t>
      </w:r>
      <w:r w:rsidR="008E22C4" w:rsidRPr="00C3560C">
        <w:rPr>
          <w:rFonts w:ascii="Times New Roman" w:hAnsi="Times New Roman" w:cs="Times New Roman"/>
        </w:rPr>
        <w:t>close</w:t>
      </w:r>
      <w:r w:rsidRPr="00C3560C">
        <w:rPr>
          <w:rFonts w:ascii="Times New Roman" w:hAnsi="Times New Roman" w:cs="Times New Roman"/>
        </w:rPr>
        <w:t>. For if it is visible</w:t>
      </w:r>
      <w:r w:rsidR="00044520">
        <w:rPr>
          <w:rFonts w:ascii="Times New Roman" w:hAnsi="Times New Roman" w:cs="Times New Roman"/>
        </w:rPr>
        <w:t>,</w:t>
      </w:r>
      <w:r w:rsidRPr="00C3560C">
        <w:rPr>
          <w:rFonts w:ascii="Times New Roman" w:hAnsi="Times New Roman" w:cs="Times New Roman"/>
        </w:rPr>
        <w:t xml:space="preserve"> it is put over the eye. It will not seem similar if either it is not seen or seen less than i</w:t>
      </w:r>
      <w:r w:rsidR="00D15A54" w:rsidRPr="00C3560C">
        <w:rPr>
          <w:rFonts w:ascii="Times New Roman" w:hAnsi="Times New Roman" w:cs="Times New Roman"/>
        </w:rPr>
        <w:t>t is. From this it happens that many times one’s own works although</w:t>
      </w:r>
      <w:r w:rsidR="00BA01E4" w:rsidRPr="00C3560C">
        <w:rPr>
          <w:rFonts w:ascii="Times New Roman" w:hAnsi="Times New Roman" w:cs="Times New Roman"/>
        </w:rPr>
        <w:t xml:space="preserve"> of</w:t>
      </w:r>
      <w:r w:rsidR="00D15A54" w:rsidRPr="00C3560C">
        <w:rPr>
          <w:rFonts w:ascii="Times New Roman" w:hAnsi="Times New Roman" w:cs="Times New Roman"/>
        </w:rPr>
        <w:t xml:space="preserve"> less</w:t>
      </w:r>
      <w:r w:rsidR="00BA01E4" w:rsidRPr="00C3560C">
        <w:rPr>
          <w:rFonts w:ascii="Times New Roman" w:hAnsi="Times New Roman" w:cs="Times New Roman"/>
        </w:rPr>
        <w:t xml:space="preserve"> value are seem as better than the works of others because they are placed too near to one’s own eyes.</w:t>
      </w:r>
      <w:r w:rsidR="004962B6" w:rsidRPr="00C3560C">
        <w:rPr>
          <w:rFonts w:ascii="Times New Roman" w:hAnsi="Times New Roman" w:cs="Times New Roman"/>
        </w:rPr>
        <w:t xml:space="preserve"> Wherefore Ovid,</w:t>
      </w:r>
      <w:r w:rsidR="009C51BF" w:rsidRPr="00C3560C">
        <w:rPr>
          <w:rStyle w:val="EndnoteReference"/>
          <w:rFonts w:ascii="Times New Roman" w:hAnsi="Times New Roman" w:cs="Times New Roman"/>
        </w:rPr>
        <w:endnoteReference w:id="11"/>
      </w:r>
      <w:r w:rsidR="004962B6" w:rsidRPr="00C3560C">
        <w:rPr>
          <w:rFonts w:ascii="Times New Roman" w:hAnsi="Times New Roman" w:cs="Times New Roman"/>
        </w:rPr>
        <w:t xml:space="preserve"> everyman watches over the work he has made.</w:t>
      </w:r>
      <w:r w:rsidR="003649A6" w:rsidRPr="00C3560C">
        <w:rPr>
          <w:rFonts w:ascii="Times New Roman" w:hAnsi="Times New Roman" w:cs="Times New Roman"/>
        </w:rPr>
        <w:t xml:space="preserve"> And just as Peter Alphonsus says,</w:t>
      </w:r>
      <w:r w:rsidR="009C51BF" w:rsidRPr="00C3560C">
        <w:rPr>
          <w:rStyle w:val="EndnoteReference"/>
          <w:rFonts w:ascii="Times New Roman" w:hAnsi="Times New Roman" w:cs="Times New Roman"/>
        </w:rPr>
        <w:endnoteReference w:id="12"/>
      </w:r>
      <w:r w:rsidR="003649A6" w:rsidRPr="00C3560C">
        <w:rPr>
          <w:rFonts w:ascii="Times New Roman" w:hAnsi="Times New Roman" w:cs="Times New Roman"/>
        </w:rPr>
        <w:t xml:space="preserve"> anyone who glories in his song, it is just like on his son, To my </w:t>
      </w:r>
      <w:r w:rsidR="003649A6" w:rsidRPr="00C3560C">
        <w:rPr>
          <w:rFonts w:ascii="Times New Roman" w:hAnsi="Times New Roman" w:cs="Times New Roman"/>
        </w:rPr>
        <w:lastRenderedPageBreak/>
        <w:t>thinking, here’s the boy to win.</w:t>
      </w:r>
      <w:r w:rsidR="009C51BF" w:rsidRPr="00C3560C">
        <w:rPr>
          <w:rStyle w:val="EndnoteReference"/>
          <w:rFonts w:ascii="Times New Roman" w:hAnsi="Times New Roman" w:cs="Times New Roman"/>
        </w:rPr>
        <w:endnoteReference w:id="13"/>
      </w:r>
      <w:r w:rsidR="00B61469" w:rsidRPr="00C3560C">
        <w:rPr>
          <w:rFonts w:ascii="Times New Roman" w:hAnsi="Times New Roman" w:cs="Times New Roman"/>
        </w:rPr>
        <w:t xml:space="preserve"> Similarly, some judge badly concerning the deeds of others because they are too far distant from their eyes through hate. Wherefore Gregory,</w:t>
      </w:r>
      <w:r w:rsidR="009C51BF" w:rsidRPr="00C3560C">
        <w:rPr>
          <w:rStyle w:val="EndnoteReference"/>
          <w:rFonts w:ascii="Times New Roman" w:hAnsi="Times New Roman" w:cs="Times New Roman"/>
        </w:rPr>
        <w:endnoteReference w:id="14"/>
      </w:r>
      <w:r w:rsidR="00B61469" w:rsidRPr="00C3560C">
        <w:rPr>
          <w:rFonts w:ascii="Times New Roman" w:hAnsi="Times New Roman" w:cs="Times New Roman"/>
        </w:rPr>
        <w:t xml:space="preserve"> </w:t>
      </w:r>
      <w:r w:rsidR="004E21E0" w:rsidRPr="00C3560C">
        <w:rPr>
          <w:rFonts w:ascii="Times New Roman" w:hAnsi="Times New Roman" w:cs="Times New Roman"/>
        </w:rPr>
        <w:t>the intellect does not easily apprehend what the feeling abhors. And</w:t>
      </w:r>
      <w:r w:rsidR="009C51BF" w:rsidRPr="00C3560C">
        <w:rPr>
          <w:rStyle w:val="EndnoteReference"/>
          <w:rFonts w:ascii="Times New Roman" w:hAnsi="Times New Roman" w:cs="Times New Roman"/>
        </w:rPr>
        <w:endnoteReference w:id="15"/>
      </w:r>
      <w:r w:rsidR="004E21E0" w:rsidRPr="00C3560C">
        <w:rPr>
          <w:rFonts w:ascii="Times New Roman" w:hAnsi="Times New Roman" w:cs="Times New Roman"/>
        </w:rPr>
        <w:t xml:space="preserve"> just as in the </w:t>
      </w:r>
      <w:r w:rsidR="0061408A" w:rsidRPr="00C3560C">
        <w:rPr>
          <w:rFonts w:ascii="Times New Roman" w:hAnsi="Times New Roman" w:cs="Times New Roman"/>
        </w:rPr>
        <w:t>corporeal</w:t>
      </w:r>
      <w:r w:rsidR="004E21E0" w:rsidRPr="00C3560C">
        <w:rPr>
          <w:rFonts w:ascii="Times New Roman" w:hAnsi="Times New Roman" w:cs="Times New Roman"/>
        </w:rPr>
        <w:t xml:space="preserve"> vision a due distance is required, so in the spiritual vision. </w:t>
      </w:r>
      <w:r w:rsidR="00B7141E" w:rsidRPr="00C3560C">
        <w:rPr>
          <w:rFonts w:ascii="Times New Roman" w:hAnsi="Times New Roman" w:cs="Times New Roman"/>
        </w:rPr>
        <w:t>F</w:t>
      </w:r>
      <w:r w:rsidR="004E21E0" w:rsidRPr="00C3560C">
        <w:rPr>
          <w:rFonts w:ascii="Times New Roman" w:hAnsi="Times New Roman" w:cs="Times New Roman"/>
        </w:rPr>
        <w:t xml:space="preserve">or </w:t>
      </w:r>
      <w:r w:rsidR="00B7141E" w:rsidRPr="00C3560C">
        <w:rPr>
          <w:rFonts w:ascii="Times New Roman" w:hAnsi="Times New Roman" w:cs="Times New Roman"/>
        </w:rPr>
        <w:t xml:space="preserve">the </w:t>
      </w:r>
      <w:r w:rsidR="00F45EF4" w:rsidRPr="00C3560C">
        <w:rPr>
          <w:rFonts w:ascii="Times New Roman" w:hAnsi="Times New Roman" w:cs="Times New Roman"/>
        </w:rPr>
        <w:t xml:space="preserve">knowledge of divine matters requires a great distance and distance from sin and infidelity, Isai. 59[:2]: “Your iniquities have divided between you and your God.” </w:t>
      </w:r>
    </w:p>
    <w:p w14:paraId="45B99AE2" w14:textId="24655FB4" w:rsidR="004962B6" w:rsidRPr="00C3560C" w:rsidRDefault="00F45EF4" w:rsidP="004962B6">
      <w:pPr>
        <w:spacing w:line="480" w:lineRule="auto"/>
        <w:rPr>
          <w:rFonts w:ascii="Times New Roman" w:hAnsi="Times New Roman" w:cs="Times New Roman"/>
        </w:rPr>
      </w:pPr>
      <w:r w:rsidRPr="00C3560C">
        <w:rPr>
          <w:rFonts w:ascii="Times New Roman" w:hAnsi="Times New Roman" w:cs="Times New Roman"/>
        </w:rPr>
        <w:t xml:space="preserve">Again, it takes too much through presumption, Prov. 25[:27]: “He that is a searcher of majesty, shall be overwhelmed by glory.” </w:t>
      </w:r>
      <w:r w:rsidR="008E22C4" w:rsidRPr="00C3560C">
        <w:rPr>
          <w:rFonts w:ascii="Times New Roman" w:hAnsi="Times New Roman" w:cs="Times New Roman"/>
        </w:rPr>
        <w:t>Therefore,</w:t>
      </w:r>
      <w:r w:rsidRPr="00C3560C">
        <w:rPr>
          <w:rFonts w:ascii="Times New Roman" w:hAnsi="Times New Roman" w:cs="Times New Roman"/>
        </w:rPr>
        <w:t xml:space="preserve"> it is said in Prov. 23[:4]: “Set bounds to your prudence,” etc.</w:t>
      </w:r>
    </w:p>
    <w:p w14:paraId="6B6D3302" w14:textId="78956F8F" w:rsidR="00F45EF4" w:rsidRPr="00C3560C" w:rsidRDefault="00F45EF4" w:rsidP="004962B6">
      <w:pPr>
        <w:spacing w:line="480" w:lineRule="auto"/>
        <w:rPr>
          <w:rFonts w:ascii="Times New Roman" w:hAnsi="Times New Roman" w:cs="Times New Roman"/>
        </w:rPr>
      </w:pPr>
      <w:r w:rsidRPr="00C3560C">
        <w:rPr>
          <w:rFonts w:ascii="Times New Roman" w:hAnsi="Times New Roman" w:cs="Times New Roman"/>
        </w:rPr>
        <w:t>¶ Again,</w:t>
      </w:r>
      <w:r w:rsidR="009C51BF" w:rsidRPr="00C3560C">
        <w:rPr>
          <w:rStyle w:val="EndnoteReference"/>
          <w:rFonts w:ascii="Times New Roman" w:hAnsi="Times New Roman" w:cs="Times New Roman"/>
        </w:rPr>
        <w:endnoteReference w:id="16"/>
      </w:r>
      <w:r w:rsidRPr="00C3560C">
        <w:rPr>
          <w:rFonts w:ascii="Times New Roman" w:hAnsi="Times New Roman" w:cs="Times New Roman"/>
        </w:rPr>
        <w:t xml:space="preserve"> as for the object, it is required that</w:t>
      </w:r>
      <w:r w:rsidR="0067050A" w:rsidRPr="00C3560C">
        <w:rPr>
          <w:rFonts w:ascii="Times New Roman" w:hAnsi="Times New Roman" w:cs="Times New Roman"/>
        </w:rPr>
        <w:t xml:space="preserve"> solidity be</w:t>
      </w:r>
      <w:r w:rsidR="00EF1E72" w:rsidRPr="00C3560C">
        <w:rPr>
          <w:rFonts w:ascii="Times New Roman" w:hAnsi="Times New Roman" w:cs="Times New Roman"/>
        </w:rPr>
        <w:t xml:space="preserve"> in</w:t>
      </w:r>
      <w:r w:rsidRPr="00C3560C">
        <w:rPr>
          <w:rFonts w:ascii="Times New Roman" w:hAnsi="Times New Roman" w:cs="Times New Roman"/>
        </w:rPr>
        <w:t xml:space="preserve"> the thing </w:t>
      </w:r>
      <w:r w:rsidR="00EF1E72" w:rsidRPr="00C3560C">
        <w:rPr>
          <w:rFonts w:ascii="Times New Roman" w:hAnsi="Times New Roman" w:cs="Times New Roman"/>
        </w:rPr>
        <w:t>seen</w:t>
      </w:r>
      <w:r w:rsidR="002D0221" w:rsidRPr="00C3560C">
        <w:rPr>
          <w:rFonts w:ascii="Times New Roman" w:hAnsi="Times New Roman" w:cs="Times New Roman"/>
        </w:rPr>
        <w:t>.</w:t>
      </w:r>
      <w:r w:rsidR="00EF1E72" w:rsidRPr="00C3560C">
        <w:rPr>
          <w:rFonts w:ascii="Times New Roman" w:hAnsi="Times New Roman" w:cs="Times New Roman"/>
        </w:rPr>
        <w:t xml:space="preserve"> </w:t>
      </w:r>
      <w:r w:rsidR="002D0221" w:rsidRPr="00C3560C">
        <w:rPr>
          <w:rFonts w:ascii="Times New Roman" w:hAnsi="Times New Roman" w:cs="Times New Roman"/>
        </w:rPr>
        <w:t>I</w:t>
      </w:r>
      <w:r w:rsidR="00EF1E72" w:rsidRPr="00C3560C">
        <w:rPr>
          <w:rFonts w:ascii="Times New Roman" w:hAnsi="Times New Roman" w:cs="Times New Roman"/>
        </w:rPr>
        <w:t xml:space="preserve">n which </w:t>
      </w:r>
      <w:r w:rsidR="002D0221" w:rsidRPr="00C3560C">
        <w:rPr>
          <w:rFonts w:ascii="Times New Roman" w:hAnsi="Times New Roman" w:cs="Times New Roman"/>
        </w:rPr>
        <w:t>the scholars are informed that study in these solids, Wis. 13[:1]: “But all men are vain, in whom there is not the knowledge of God.” It is that by which man knows God and himself. Wherefore</w:t>
      </w:r>
      <w:r w:rsidR="00B7466E">
        <w:rPr>
          <w:rFonts w:ascii="Times New Roman" w:hAnsi="Times New Roman" w:cs="Times New Roman"/>
        </w:rPr>
        <w:t>,</w:t>
      </w:r>
      <w:r w:rsidR="002D0221" w:rsidRPr="00C3560C">
        <w:rPr>
          <w:rFonts w:ascii="Times New Roman" w:hAnsi="Times New Roman" w:cs="Times New Roman"/>
        </w:rPr>
        <w:t xml:space="preserve"> Bernard,</w:t>
      </w:r>
      <w:r w:rsidR="009C51BF" w:rsidRPr="00C3560C">
        <w:rPr>
          <w:rStyle w:val="EndnoteReference"/>
          <w:rFonts w:ascii="Times New Roman" w:hAnsi="Times New Roman" w:cs="Times New Roman"/>
        </w:rPr>
        <w:endnoteReference w:id="17"/>
      </w:r>
      <w:r w:rsidR="002D0221" w:rsidRPr="00C3560C">
        <w:rPr>
          <w:rFonts w:ascii="Times New Roman" w:hAnsi="Times New Roman" w:cs="Times New Roman"/>
        </w:rPr>
        <w:t xml:space="preserve"> in the way that God, I may know you, etc.</w:t>
      </w:r>
    </w:p>
    <w:p w14:paraId="55824597" w14:textId="17E5C38D" w:rsidR="004244AB" w:rsidRPr="00C3560C" w:rsidRDefault="004244AB" w:rsidP="004962B6">
      <w:pPr>
        <w:spacing w:line="480" w:lineRule="auto"/>
        <w:rPr>
          <w:rFonts w:ascii="Times New Roman" w:hAnsi="Times New Roman" w:cs="Times New Roman"/>
        </w:rPr>
      </w:pPr>
      <w:r w:rsidRPr="00C3560C">
        <w:rPr>
          <w:rFonts w:ascii="Times New Roman" w:hAnsi="Times New Roman" w:cs="Times New Roman"/>
        </w:rPr>
        <w:t xml:space="preserve">Just as it </w:t>
      </w:r>
      <w:r w:rsidR="0061408A" w:rsidRPr="00C3560C">
        <w:rPr>
          <w:rFonts w:ascii="Times New Roman" w:hAnsi="Times New Roman" w:cs="Times New Roman"/>
        </w:rPr>
        <w:t>is</w:t>
      </w:r>
      <w:r w:rsidRPr="00C3560C">
        <w:rPr>
          <w:rFonts w:ascii="Times New Roman" w:hAnsi="Times New Roman" w:cs="Times New Roman"/>
        </w:rPr>
        <w:t xml:space="preserve"> treated </w:t>
      </w:r>
      <w:r w:rsidR="0061408A" w:rsidRPr="00C3560C">
        <w:rPr>
          <w:rFonts w:ascii="Times New Roman" w:hAnsi="Times New Roman" w:cs="Times New Roman"/>
        </w:rPr>
        <w:t>above</w:t>
      </w:r>
      <w:r w:rsidR="00B7466E">
        <w:rPr>
          <w:rFonts w:ascii="Times New Roman" w:hAnsi="Times New Roman" w:cs="Times New Roman"/>
        </w:rPr>
        <w:t>,</w:t>
      </w:r>
      <w:r w:rsidRPr="00C3560C">
        <w:rPr>
          <w:rFonts w:ascii="Times New Roman" w:hAnsi="Times New Roman" w:cs="Times New Roman"/>
        </w:rPr>
        <w:t xml:space="preserve"> c. [344] Knowledge (</w:t>
      </w:r>
      <w:r w:rsidRPr="00C3560C">
        <w:rPr>
          <w:rFonts w:ascii="Times New Roman" w:hAnsi="Times New Roman" w:cs="Times New Roman"/>
          <w:i/>
          <w:iCs/>
        </w:rPr>
        <w:t>Scientia</w:t>
      </w:r>
      <w:r w:rsidRPr="00C3560C">
        <w:rPr>
          <w:rFonts w:ascii="Times New Roman" w:hAnsi="Times New Roman" w:cs="Times New Roman"/>
        </w:rPr>
        <w:t>).</w:t>
      </w:r>
    </w:p>
    <w:p w14:paraId="0F867CD2" w14:textId="3C05A5EA" w:rsidR="00526531" w:rsidRPr="00C3560C" w:rsidRDefault="004244AB" w:rsidP="00526531">
      <w:pPr>
        <w:spacing w:line="480" w:lineRule="auto"/>
        <w:rPr>
          <w:rFonts w:ascii="Times New Roman" w:hAnsi="Times New Roman" w:cs="Times New Roman"/>
        </w:rPr>
      </w:pPr>
      <w:r w:rsidRPr="00C3560C">
        <w:rPr>
          <w:rFonts w:ascii="Times New Roman" w:hAnsi="Times New Roman" w:cs="Times New Roman"/>
        </w:rPr>
        <w:t xml:space="preserve">Wherefore Augustine, </w:t>
      </w:r>
      <w:r w:rsidRPr="00C3560C">
        <w:rPr>
          <w:rFonts w:ascii="Times New Roman" w:hAnsi="Times New Roman" w:cs="Times New Roman"/>
          <w:i/>
          <w:iCs/>
        </w:rPr>
        <w:t>De trinitate</w:t>
      </w:r>
      <w:r w:rsidRPr="00C3560C">
        <w:rPr>
          <w:rFonts w:ascii="Times New Roman" w:hAnsi="Times New Roman" w:cs="Times New Roman"/>
        </w:rPr>
        <w:t>,</w:t>
      </w:r>
      <w:r w:rsidR="00F0424A" w:rsidRPr="00C3560C">
        <w:rPr>
          <w:rStyle w:val="EndnoteReference"/>
          <w:rFonts w:ascii="Times New Roman" w:hAnsi="Times New Roman" w:cs="Times New Roman"/>
        </w:rPr>
        <w:endnoteReference w:id="18"/>
      </w:r>
      <w:r w:rsidRPr="00C3560C">
        <w:rPr>
          <w:rFonts w:ascii="Times New Roman" w:hAnsi="Times New Roman" w:cs="Times New Roman"/>
        </w:rPr>
        <w:t xml:space="preserve"> more </w:t>
      </w:r>
      <w:r w:rsidR="0061408A" w:rsidRPr="00C3560C">
        <w:rPr>
          <w:rFonts w:ascii="Times New Roman" w:hAnsi="Times New Roman" w:cs="Times New Roman"/>
        </w:rPr>
        <w:t>praiseworthy</w:t>
      </w:r>
      <w:r w:rsidRPr="00C3560C">
        <w:rPr>
          <w:rFonts w:ascii="Times New Roman" w:hAnsi="Times New Roman" w:cs="Times New Roman"/>
        </w:rPr>
        <w:t xml:space="preserve"> is th</w:t>
      </w:r>
      <w:r w:rsidR="00E24E3B" w:rsidRPr="00C3560C">
        <w:rPr>
          <w:rFonts w:ascii="Times New Roman" w:hAnsi="Times New Roman" w:cs="Times New Roman"/>
        </w:rPr>
        <w:t>at</w:t>
      </w:r>
      <w:r w:rsidRPr="00C3560C">
        <w:rPr>
          <w:rFonts w:ascii="Times New Roman" w:hAnsi="Times New Roman" w:cs="Times New Roman"/>
        </w:rPr>
        <w:t xml:space="preserve"> </w:t>
      </w:r>
      <w:r w:rsidR="00E24E3B" w:rsidRPr="00C3560C">
        <w:rPr>
          <w:rFonts w:ascii="Times New Roman" w:hAnsi="Times New Roman" w:cs="Times New Roman"/>
        </w:rPr>
        <w:t>mind which knows even its own weakness</w:t>
      </w:r>
      <w:r w:rsidR="00526531" w:rsidRPr="00C3560C">
        <w:rPr>
          <w:rFonts w:ascii="Times New Roman" w:hAnsi="Times New Roman" w:cs="Times New Roman"/>
        </w:rPr>
        <w:t xml:space="preserve">, than that which, without regard to this, searches out the ways of the stars. And Seneca in the book </w:t>
      </w:r>
      <w:r w:rsidR="00526531" w:rsidRPr="00C3560C">
        <w:rPr>
          <w:rFonts w:ascii="Times New Roman" w:hAnsi="Times New Roman" w:cs="Times New Roman"/>
          <w:i/>
          <w:iCs/>
        </w:rPr>
        <w:t>De liberal</w:t>
      </w:r>
      <w:r w:rsidR="00F0424A" w:rsidRPr="00C3560C">
        <w:rPr>
          <w:rFonts w:ascii="Times New Roman" w:hAnsi="Times New Roman" w:cs="Times New Roman"/>
          <w:i/>
          <w:iCs/>
        </w:rPr>
        <w:t>ibus artibus</w:t>
      </w:r>
      <w:r w:rsidR="00F0424A" w:rsidRPr="00C3560C">
        <w:rPr>
          <w:rFonts w:ascii="Times New Roman" w:hAnsi="Times New Roman" w:cs="Times New Roman"/>
          <w:iCs/>
        </w:rPr>
        <w:t>,</w:t>
      </w:r>
      <w:r w:rsidR="00F0424A" w:rsidRPr="00C3560C">
        <w:rPr>
          <w:rStyle w:val="EndnoteReference"/>
          <w:rFonts w:ascii="Times New Roman" w:hAnsi="Times New Roman" w:cs="Times New Roman"/>
          <w:iCs/>
        </w:rPr>
        <w:endnoteReference w:id="19"/>
      </w:r>
      <w:r w:rsidR="00526531" w:rsidRPr="00C3560C">
        <w:rPr>
          <w:rFonts w:ascii="Times New Roman" w:hAnsi="Times New Roman" w:cs="Times New Roman"/>
        </w:rPr>
        <w:t xml:space="preserve"> </w:t>
      </w:r>
      <w:r w:rsidR="00214868" w:rsidRPr="00C3560C">
        <w:rPr>
          <w:rFonts w:ascii="Times New Roman" w:hAnsi="Times New Roman" w:cs="Times New Roman"/>
        </w:rPr>
        <w:t xml:space="preserve">he is foolish to study in the dimensions of the earth and not to measure himself. He is foolish to insist on the concord of the musicians and to be in discord with his neighbor. </w:t>
      </w:r>
      <w:r w:rsidR="0055507D" w:rsidRPr="00C3560C">
        <w:rPr>
          <w:rFonts w:ascii="Times New Roman" w:hAnsi="Times New Roman" w:cs="Times New Roman"/>
        </w:rPr>
        <w:t xml:space="preserve">Wherefore Bernard, </w:t>
      </w:r>
      <w:r w:rsidR="0055507D" w:rsidRPr="00C3560C">
        <w:rPr>
          <w:rFonts w:ascii="Times New Roman" w:hAnsi="Times New Roman" w:cs="Times New Roman"/>
          <w:i/>
          <w:iCs/>
        </w:rPr>
        <w:t>Super Cantica</w:t>
      </w:r>
      <w:r w:rsidR="0055507D" w:rsidRPr="00C3560C">
        <w:rPr>
          <w:rFonts w:ascii="Times New Roman" w:hAnsi="Times New Roman" w:cs="Times New Roman"/>
        </w:rPr>
        <w:t>, homi</w:t>
      </w:r>
      <w:r w:rsidR="0061408A" w:rsidRPr="00C3560C">
        <w:rPr>
          <w:rFonts w:ascii="Times New Roman" w:hAnsi="Times New Roman" w:cs="Times New Roman"/>
        </w:rPr>
        <w:t>ly</w:t>
      </w:r>
      <w:r w:rsidR="0055507D" w:rsidRPr="00C3560C">
        <w:rPr>
          <w:rFonts w:ascii="Times New Roman" w:hAnsi="Times New Roman" w:cs="Times New Roman"/>
        </w:rPr>
        <w:t xml:space="preserve"> 36,</w:t>
      </w:r>
      <w:r w:rsidR="00F0424A" w:rsidRPr="00C3560C">
        <w:rPr>
          <w:rStyle w:val="EndnoteReference"/>
          <w:rFonts w:ascii="Times New Roman" w:hAnsi="Times New Roman" w:cs="Times New Roman"/>
        </w:rPr>
        <w:endnoteReference w:id="20"/>
      </w:r>
      <w:r w:rsidR="0055507D" w:rsidRPr="00C3560C">
        <w:rPr>
          <w:rFonts w:ascii="Times New Roman" w:hAnsi="Times New Roman" w:cs="Times New Roman"/>
        </w:rPr>
        <w:t xml:space="preserve"> the usefulness of knowledge consists in the way of knowing. In order that you may know in what order, etc.</w:t>
      </w:r>
    </w:p>
    <w:p w14:paraId="2716D316" w14:textId="3A23D8D6" w:rsidR="0055507D" w:rsidRPr="00C3560C" w:rsidRDefault="0055507D" w:rsidP="00526531">
      <w:pPr>
        <w:spacing w:line="480" w:lineRule="auto"/>
        <w:rPr>
          <w:rFonts w:ascii="Times New Roman" w:hAnsi="Times New Roman" w:cs="Times New Roman"/>
        </w:rPr>
      </w:pPr>
      <w:r w:rsidRPr="00C3560C">
        <w:rPr>
          <w:rFonts w:ascii="Times New Roman" w:hAnsi="Times New Roman" w:cs="Times New Roman"/>
        </w:rPr>
        <w:t>Just as it was said above in chapter [344] Knowledge (</w:t>
      </w:r>
      <w:r w:rsidRPr="00C3560C">
        <w:rPr>
          <w:rFonts w:ascii="Times New Roman" w:hAnsi="Times New Roman" w:cs="Times New Roman"/>
          <w:i/>
          <w:iCs/>
        </w:rPr>
        <w:t>Scientia</w:t>
      </w:r>
      <w:r w:rsidRPr="00C3560C">
        <w:rPr>
          <w:rFonts w:ascii="Times New Roman" w:hAnsi="Times New Roman" w:cs="Times New Roman"/>
        </w:rPr>
        <w:t>).</w:t>
      </w:r>
    </w:p>
    <w:p w14:paraId="0C4269BB" w14:textId="648BC2C6" w:rsidR="0055507D" w:rsidRPr="00C3560C" w:rsidRDefault="009447A4" w:rsidP="00526531">
      <w:pPr>
        <w:spacing w:line="480" w:lineRule="auto"/>
        <w:rPr>
          <w:rFonts w:ascii="Times New Roman" w:hAnsi="Times New Roman" w:cs="Times New Roman"/>
        </w:rPr>
      </w:pPr>
      <w:r w:rsidRPr="00C3560C">
        <w:rPr>
          <w:rFonts w:ascii="Times New Roman" w:hAnsi="Times New Roman" w:cs="Times New Roman"/>
        </w:rPr>
        <w:lastRenderedPageBreak/>
        <w:t>Again, as for the third requisite, it is required that the medium of light be proportional to the organ</w:t>
      </w:r>
      <w:r w:rsidR="00B81F86" w:rsidRPr="00C3560C">
        <w:rPr>
          <w:rFonts w:ascii="Times New Roman" w:hAnsi="Times New Roman" w:cs="Times New Roman"/>
        </w:rPr>
        <w:t>,</w:t>
      </w:r>
      <w:r w:rsidRPr="00C3560C">
        <w:rPr>
          <w:rFonts w:ascii="Times New Roman" w:hAnsi="Times New Roman" w:cs="Times New Roman"/>
        </w:rPr>
        <w:t xml:space="preserve"> </w:t>
      </w:r>
      <w:r w:rsidR="00B81F86" w:rsidRPr="00C3560C">
        <w:rPr>
          <w:rFonts w:ascii="Times New Roman" w:hAnsi="Times New Roman" w:cs="Times New Roman"/>
        </w:rPr>
        <w:t>b</w:t>
      </w:r>
      <w:r w:rsidRPr="00C3560C">
        <w:rPr>
          <w:rFonts w:ascii="Times New Roman" w:hAnsi="Times New Roman" w:cs="Times New Roman"/>
        </w:rPr>
        <w:t>ecause excelling the</w:t>
      </w:r>
      <w:r w:rsidR="00B81F86" w:rsidRPr="00C3560C">
        <w:rPr>
          <w:rFonts w:ascii="Times New Roman" w:hAnsi="Times New Roman" w:cs="Times New Roman"/>
        </w:rPr>
        <w:t xml:space="preserve"> ability of the</w:t>
      </w:r>
      <w:r w:rsidRPr="00C3560C">
        <w:rPr>
          <w:rFonts w:ascii="Times New Roman" w:hAnsi="Times New Roman" w:cs="Times New Roman"/>
        </w:rPr>
        <w:t xml:space="preserve"> sense </w:t>
      </w:r>
      <w:r w:rsidR="00B81F86" w:rsidRPr="00C3560C">
        <w:rPr>
          <w:rFonts w:ascii="Times New Roman" w:hAnsi="Times New Roman" w:cs="Times New Roman"/>
        </w:rPr>
        <w:t>corrupts the sense. For a strong light rather blind</w:t>
      </w:r>
      <w:r w:rsidR="0067050A" w:rsidRPr="00C3560C">
        <w:rPr>
          <w:rFonts w:ascii="Times New Roman" w:hAnsi="Times New Roman" w:cs="Times New Roman"/>
        </w:rPr>
        <w:t>s</w:t>
      </w:r>
      <w:r w:rsidR="00B81F86" w:rsidRPr="00C3560C">
        <w:rPr>
          <w:rFonts w:ascii="Times New Roman" w:hAnsi="Times New Roman" w:cs="Times New Roman"/>
        </w:rPr>
        <w:t xml:space="preserve"> the weak eye than illuminates it. </w:t>
      </w:r>
      <w:r w:rsidR="0061408A" w:rsidRPr="00C3560C">
        <w:rPr>
          <w:rFonts w:ascii="Times New Roman" w:hAnsi="Times New Roman" w:cs="Times New Roman"/>
        </w:rPr>
        <w:t>Similarly,</w:t>
      </w:r>
      <w:r w:rsidR="00B81F86" w:rsidRPr="00C3560C">
        <w:rPr>
          <w:rFonts w:ascii="Times New Roman" w:hAnsi="Times New Roman" w:cs="Times New Roman"/>
        </w:rPr>
        <w:t xml:space="preserve"> if the light is too weak</w:t>
      </w:r>
      <w:r w:rsidR="00B7466E">
        <w:rPr>
          <w:rFonts w:ascii="Times New Roman" w:hAnsi="Times New Roman" w:cs="Times New Roman"/>
        </w:rPr>
        <w:t>,</w:t>
      </w:r>
      <w:r w:rsidR="00B81F86" w:rsidRPr="00C3560C">
        <w:rPr>
          <w:rFonts w:ascii="Times New Roman" w:hAnsi="Times New Roman" w:cs="Times New Roman"/>
        </w:rPr>
        <w:t xml:space="preserve"> it </w:t>
      </w:r>
      <w:r w:rsidR="008175E0" w:rsidRPr="00C3560C">
        <w:rPr>
          <w:rFonts w:ascii="Times New Roman" w:hAnsi="Times New Roman" w:cs="Times New Roman"/>
        </w:rPr>
        <w:t>hinders</w:t>
      </w:r>
      <w:r w:rsidR="00B81F86" w:rsidRPr="00C3560C">
        <w:rPr>
          <w:rFonts w:ascii="Times New Roman" w:hAnsi="Times New Roman" w:cs="Times New Roman"/>
        </w:rPr>
        <w:t xml:space="preserve"> this organ lest it may see perfectly and this object lest it be perfectly seen.</w:t>
      </w:r>
      <w:r w:rsidR="008175E0" w:rsidRPr="00C3560C">
        <w:rPr>
          <w:rFonts w:ascii="Times New Roman" w:hAnsi="Times New Roman" w:cs="Times New Roman"/>
        </w:rPr>
        <w:t xml:space="preserve"> Just as is evident in the firefly and </w:t>
      </w:r>
      <w:r w:rsidR="00350EE9" w:rsidRPr="00C3560C">
        <w:rPr>
          <w:rFonts w:ascii="Times New Roman" w:hAnsi="Times New Roman" w:cs="Times New Roman"/>
        </w:rPr>
        <w:t xml:space="preserve">woods and bones of a </w:t>
      </w:r>
      <w:r w:rsidR="0061408A" w:rsidRPr="00C3560C">
        <w:rPr>
          <w:rFonts w:ascii="Times New Roman" w:hAnsi="Times New Roman" w:cs="Times New Roman"/>
        </w:rPr>
        <w:t>pious</w:t>
      </w:r>
      <w:r w:rsidR="00350EE9" w:rsidRPr="00C3560C">
        <w:rPr>
          <w:rFonts w:ascii="Times New Roman" w:hAnsi="Times New Roman" w:cs="Times New Roman"/>
        </w:rPr>
        <w:t xml:space="preserve"> man which only shine at night. For this </w:t>
      </w:r>
      <w:r w:rsidR="0061408A" w:rsidRPr="00C3560C">
        <w:rPr>
          <w:rFonts w:ascii="Times New Roman" w:hAnsi="Times New Roman" w:cs="Times New Roman"/>
        </w:rPr>
        <w:t>reason,</w:t>
      </w:r>
      <w:r w:rsidR="00350EE9" w:rsidRPr="00C3560C">
        <w:rPr>
          <w:rFonts w:ascii="Times New Roman" w:hAnsi="Times New Roman" w:cs="Times New Roman"/>
        </w:rPr>
        <w:t xml:space="preserve"> the stars do not shine during the day on account of the </w:t>
      </w:r>
      <w:r w:rsidR="0061408A" w:rsidRPr="00C3560C">
        <w:rPr>
          <w:rFonts w:ascii="Times New Roman" w:hAnsi="Times New Roman" w:cs="Times New Roman"/>
        </w:rPr>
        <w:t>supervening</w:t>
      </w:r>
      <w:r w:rsidR="00350EE9" w:rsidRPr="00C3560C">
        <w:rPr>
          <w:rFonts w:ascii="Times New Roman" w:hAnsi="Times New Roman" w:cs="Times New Roman"/>
        </w:rPr>
        <w:t xml:space="preserve"> of the greater light from the sun. </w:t>
      </w:r>
      <w:r w:rsidR="0061408A" w:rsidRPr="00C3560C">
        <w:rPr>
          <w:rFonts w:ascii="Times New Roman" w:hAnsi="Times New Roman" w:cs="Times New Roman"/>
        </w:rPr>
        <w:t>So,</w:t>
      </w:r>
      <w:r w:rsidR="00350EE9" w:rsidRPr="00C3560C">
        <w:rPr>
          <w:rFonts w:ascii="Times New Roman" w:hAnsi="Times New Roman" w:cs="Times New Roman"/>
        </w:rPr>
        <w:t xml:space="preserve"> it happens in the spiritual vision for this, which because truth resides in the intellect itself</w:t>
      </w:r>
      <w:r w:rsidR="00501517" w:rsidRPr="00C3560C">
        <w:rPr>
          <w:rFonts w:ascii="Times New Roman" w:hAnsi="Times New Roman" w:cs="Times New Roman"/>
        </w:rPr>
        <w:t>, if it is</w:t>
      </w:r>
      <w:r w:rsidR="00350EE9" w:rsidRPr="00C3560C">
        <w:rPr>
          <w:rFonts w:ascii="Times New Roman" w:hAnsi="Times New Roman" w:cs="Times New Roman"/>
        </w:rPr>
        <w:t xml:space="preserve"> fittingly disposed to the intelligible itself</w:t>
      </w:r>
      <w:r w:rsidR="00501517" w:rsidRPr="00C3560C">
        <w:rPr>
          <w:rFonts w:ascii="Times New Roman" w:hAnsi="Times New Roman" w:cs="Times New Roman"/>
        </w:rPr>
        <w:t>,</w:t>
      </w:r>
      <w:r w:rsidR="00350EE9" w:rsidRPr="00C3560C">
        <w:rPr>
          <w:rFonts w:ascii="Times New Roman" w:hAnsi="Times New Roman" w:cs="Times New Roman"/>
        </w:rPr>
        <w:t xml:space="preserve"> if it is fittingly proposed, and the light of discretion is place before both.</w:t>
      </w:r>
    </w:p>
    <w:p w14:paraId="4C0A4385" w14:textId="7EF5E6D1" w:rsidR="00501517" w:rsidRPr="00C3560C" w:rsidRDefault="00501517" w:rsidP="00526531">
      <w:pPr>
        <w:spacing w:line="480" w:lineRule="auto"/>
        <w:rPr>
          <w:rFonts w:ascii="Times New Roman" w:hAnsi="Times New Roman" w:cs="Times New Roman"/>
        </w:rPr>
      </w:pPr>
      <w:r w:rsidRPr="00C3560C">
        <w:rPr>
          <w:rFonts w:ascii="Times New Roman" w:hAnsi="Times New Roman" w:cs="Times New Roman"/>
        </w:rPr>
        <w:t>The defect of the first, if they have discords in the congregation,</w:t>
      </w:r>
      <w:r w:rsidR="00AA23DA" w:rsidRPr="00C3560C">
        <w:rPr>
          <w:rFonts w:ascii="Times New Roman" w:hAnsi="Times New Roman" w:cs="Times New Roman"/>
        </w:rPr>
        <w:t xml:space="preserve"> for </w:t>
      </w:r>
      <w:r w:rsidR="00C903A3" w:rsidRPr="00C3560C">
        <w:rPr>
          <w:rFonts w:ascii="Times New Roman" w:hAnsi="Times New Roman" w:cs="Times New Roman"/>
        </w:rPr>
        <w:t>these seek as if the spirit of indignation, the eye of reason</w:t>
      </w:r>
      <w:r w:rsidR="00577745" w:rsidRPr="00C3560C">
        <w:rPr>
          <w:rFonts w:ascii="Times New Roman" w:hAnsi="Times New Roman" w:cs="Times New Roman"/>
        </w:rPr>
        <w:t xml:space="preserve">, from the due disposition. Wherefore and on account of too much it seems to them that unity is to be divided and thus they labor at </w:t>
      </w:r>
      <w:r w:rsidR="0061408A" w:rsidRPr="00C3560C">
        <w:rPr>
          <w:rFonts w:ascii="Times New Roman" w:hAnsi="Times New Roman" w:cs="Times New Roman"/>
        </w:rPr>
        <w:t>dissension</w:t>
      </w:r>
      <w:r w:rsidR="00577745" w:rsidRPr="00C3560C">
        <w:rPr>
          <w:rFonts w:ascii="Times New Roman" w:hAnsi="Times New Roman" w:cs="Times New Roman"/>
        </w:rPr>
        <w:t>.</w:t>
      </w:r>
      <w:r w:rsidR="003777E6" w:rsidRPr="00C3560C">
        <w:rPr>
          <w:rFonts w:ascii="Times New Roman" w:hAnsi="Times New Roman" w:cs="Times New Roman"/>
        </w:rPr>
        <w:t xml:space="preserve"> Note here the saying of </w:t>
      </w:r>
      <w:r w:rsidR="00553FA4" w:rsidRPr="00C3560C">
        <w:rPr>
          <w:rFonts w:ascii="Times New Roman" w:hAnsi="Times New Roman" w:cs="Times New Roman"/>
        </w:rPr>
        <w:t>Archytas of Tarentum,</w:t>
      </w:r>
      <w:r w:rsidR="00F0424A" w:rsidRPr="00C3560C">
        <w:rPr>
          <w:rStyle w:val="EndnoteReference"/>
          <w:rFonts w:ascii="Times New Roman" w:hAnsi="Times New Roman" w:cs="Times New Roman"/>
        </w:rPr>
        <w:endnoteReference w:id="21"/>
      </w:r>
      <w:r w:rsidR="00553FA4" w:rsidRPr="00C3560C">
        <w:rPr>
          <w:rFonts w:ascii="Times New Roman" w:hAnsi="Times New Roman" w:cs="Times New Roman"/>
        </w:rPr>
        <w:t xml:space="preserve"> the philosopher was angry against his servant and he would have taken “vengeance upon you except I was angry.”</w:t>
      </w:r>
    </w:p>
    <w:p w14:paraId="58915102" w14:textId="30D1FE2A" w:rsidR="00220EE1" w:rsidRPr="00C3560C" w:rsidRDefault="00FA4104" w:rsidP="00B3553C">
      <w:pPr>
        <w:spacing w:line="480" w:lineRule="auto"/>
        <w:rPr>
          <w:rFonts w:ascii="Times New Roman" w:hAnsi="Times New Roman" w:cs="Times New Roman"/>
        </w:rPr>
      </w:pPr>
      <w:r w:rsidRPr="00C3560C">
        <w:rPr>
          <w:rFonts w:ascii="Times New Roman" w:hAnsi="Times New Roman" w:cs="Times New Roman"/>
        </w:rPr>
        <w:t xml:space="preserve">The defect of the second, the proud are the ones who have too much for themselves and little for their neighbors, etc. As was said above from this also they are rendered ungrateful to others. Wherefore Seneca in the book </w:t>
      </w:r>
      <w:r w:rsidR="0061408A" w:rsidRPr="00C3560C">
        <w:rPr>
          <w:rFonts w:ascii="Times New Roman" w:hAnsi="Times New Roman" w:cs="Times New Roman"/>
          <w:i/>
          <w:iCs/>
        </w:rPr>
        <w:t>D</w:t>
      </w:r>
      <w:r w:rsidRPr="00C3560C">
        <w:rPr>
          <w:rFonts w:ascii="Times New Roman" w:hAnsi="Times New Roman" w:cs="Times New Roman"/>
          <w:i/>
          <w:iCs/>
        </w:rPr>
        <w:t>e beneficiis</w:t>
      </w:r>
      <w:r w:rsidRPr="00C3560C">
        <w:rPr>
          <w:rFonts w:ascii="Times New Roman" w:hAnsi="Times New Roman" w:cs="Times New Roman"/>
        </w:rPr>
        <w:t>,</w:t>
      </w:r>
      <w:r w:rsidR="00F0424A" w:rsidRPr="00C3560C">
        <w:rPr>
          <w:rStyle w:val="EndnoteReference"/>
          <w:rFonts w:ascii="Times New Roman" w:hAnsi="Times New Roman" w:cs="Times New Roman"/>
        </w:rPr>
        <w:endnoteReference w:id="22"/>
      </w:r>
      <w:r w:rsidRPr="00C3560C">
        <w:rPr>
          <w:rFonts w:ascii="Times New Roman" w:hAnsi="Times New Roman" w:cs="Times New Roman"/>
        </w:rPr>
        <w:t xml:space="preserve"> the man is ungrateful, who denies that he has received a benefit.</w:t>
      </w:r>
      <w:r w:rsidR="00B3553C" w:rsidRPr="00C3560C">
        <w:rPr>
          <w:rFonts w:ascii="Times New Roman" w:hAnsi="Times New Roman" w:cs="Times New Roman"/>
        </w:rPr>
        <w:t xml:space="preserve"> And who dissimulates, and who does not give back in return, and who has forgotten it is a benefit. </w:t>
      </w:r>
      <w:r w:rsidR="0061408A" w:rsidRPr="00C3560C">
        <w:rPr>
          <w:rFonts w:ascii="Times New Roman" w:hAnsi="Times New Roman" w:cs="Times New Roman"/>
        </w:rPr>
        <w:t>Such</w:t>
      </w:r>
      <w:r w:rsidR="00B3553C" w:rsidRPr="00C3560C">
        <w:rPr>
          <w:rFonts w:ascii="Times New Roman" w:hAnsi="Times New Roman" w:cs="Times New Roman"/>
        </w:rPr>
        <w:t xml:space="preserve"> ones not seeing their own iniquity they attribute their </w:t>
      </w:r>
      <w:r w:rsidR="0061408A" w:rsidRPr="00C3560C">
        <w:rPr>
          <w:rFonts w:ascii="Times New Roman" w:hAnsi="Times New Roman" w:cs="Times New Roman"/>
        </w:rPr>
        <w:t>own</w:t>
      </w:r>
      <w:r w:rsidR="00B3553C" w:rsidRPr="00C3560C">
        <w:rPr>
          <w:rFonts w:ascii="Times New Roman" w:hAnsi="Times New Roman" w:cs="Times New Roman"/>
        </w:rPr>
        <w:t xml:space="preserve"> great disrespect to others. Such one</w:t>
      </w:r>
      <w:r w:rsidR="0061408A" w:rsidRPr="00C3560C">
        <w:rPr>
          <w:rFonts w:ascii="Times New Roman" w:hAnsi="Times New Roman" w:cs="Times New Roman"/>
        </w:rPr>
        <w:t>s</w:t>
      </w:r>
      <w:r w:rsidR="00B3553C" w:rsidRPr="00C3560C">
        <w:rPr>
          <w:rFonts w:ascii="Times New Roman" w:hAnsi="Times New Roman" w:cs="Times New Roman"/>
        </w:rPr>
        <w:t xml:space="preserve"> have prominent eyes. </w:t>
      </w:r>
      <w:r w:rsidR="0061408A" w:rsidRPr="00C3560C">
        <w:rPr>
          <w:rFonts w:ascii="Times New Roman" w:hAnsi="Times New Roman" w:cs="Times New Roman"/>
        </w:rPr>
        <w:t>Therefore,</w:t>
      </w:r>
      <w:r w:rsidR="00220EE1" w:rsidRPr="00C3560C">
        <w:rPr>
          <w:rFonts w:ascii="Times New Roman" w:hAnsi="Times New Roman" w:cs="Times New Roman"/>
        </w:rPr>
        <w:t xml:space="preserve"> their sight is weak </w:t>
      </w:r>
      <w:r w:rsidR="0061408A" w:rsidRPr="00C3560C">
        <w:rPr>
          <w:rFonts w:ascii="Times New Roman" w:hAnsi="Times New Roman" w:cs="Times New Roman"/>
        </w:rPr>
        <w:t>according</w:t>
      </w:r>
      <w:r w:rsidR="00220EE1" w:rsidRPr="00C3560C">
        <w:rPr>
          <w:rFonts w:ascii="Times New Roman" w:hAnsi="Times New Roman" w:cs="Times New Roman"/>
        </w:rPr>
        <w:t xml:space="preserve"> to the Philosopher, book 19, </w:t>
      </w:r>
      <w:r w:rsidR="00220EE1" w:rsidRPr="00C3560C">
        <w:rPr>
          <w:rFonts w:ascii="Times New Roman" w:hAnsi="Times New Roman" w:cs="Times New Roman"/>
          <w:i/>
          <w:iCs/>
        </w:rPr>
        <w:t>De animalibus</w:t>
      </w:r>
      <w:r w:rsidR="00220EE1" w:rsidRPr="00C3560C">
        <w:rPr>
          <w:rFonts w:ascii="Times New Roman" w:hAnsi="Times New Roman" w:cs="Times New Roman"/>
        </w:rPr>
        <w:t>.</w:t>
      </w:r>
      <w:r w:rsidR="00F0424A" w:rsidRPr="00C3560C">
        <w:rPr>
          <w:rStyle w:val="EndnoteReference"/>
          <w:rFonts w:ascii="Times New Roman" w:hAnsi="Times New Roman" w:cs="Times New Roman"/>
        </w:rPr>
        <w:endnoteReference w:id="23"/>
      </w:r>
      <w:r w:rsidR="00220EE1" w:rsidRPr="00C3560C">
        <w:rPr>
          <w:rFonts w:ascii="Times New Roman" w:hAnsi="Times New Roman" w:cs="Times New Roman"/>
        </w:rPr>
        <w:t xml:space="preserve"> For these attend too much to other things, their own they value little.</w:t>
      </w:r>
    </w:p>
    <w:p w14:paraId="2A0B8D17" w14:textId="5BEA3F42" w:rsidR="00220EE1" w:rsidRPr="00C3560C" w:rsidRDefault="00220EE1" w:rsidP="00220EE1">
      <w:pPr>
        <w:spacing w:line="480" w:lineRule="auto"/>
        <w:rPr>
          <w:rFonts w:ascii="Times New Roman" w:hAnsi="Times New Roman" w:cs="Times New Roman"/>
        </w:rPr>
      </w:pPr>
      <w:r w:rsidRPr="00C3560C">
        <w:rPr>
          <w:rFonts w:ascii="Times New Roman" w:hAnsi="Times New Roman" w:cs="Times New Roman"/>
        </w:rPr>
        <w:lastRenderedPageBreak/>
        <w:t>The defect of the third, these are the ones who weigh secular matters over spiritual. These are as if fireflies “for the children of this world are wiser than the children of light,” [Luke 16:8].</w:t>
      </w:r>
    </w:p>
    <w:p w14:paraId="4489ACE1" w14:textId="63AD51FB" w:rsidR="00D031BA" w:rsidRPr="00C3560C" w:rsidRDefault="00D031BA" w:rsidP="00220EE1">
      <w:pPr>
        <w:spacing w:line="480" w:lineRule="auto"/>
        <w:rPr>
          <w:rFonts w:ascii="Times New Roman" w:hAnsi="Times New Roman" w:cs="Times New Roman"/>
        </w:rPr>
      </w:pPr>
      <w:r w:rsidRPr="00C3560C">
        <w:rPr>
          <w:rFonts w:ascii="Times New Roman" w:hAnsi="Times New Roman" w:cs="Times New Roman"/>
        </w:rPr>
        <w:t>Again, there are four thing</w:t>
      </w:r>
      <w:r w:rsidR="00B7466E">
        <w:rPr>
          <w:rFonts w:ascii="Times New Roman" w:hAnsi="Times New Roman" w:cs="Times New Roman"/>
        </w:rPr>
        <w:t>s</w:t>
      </w:r>
      <w:r w:rsidRPr="00C3560C">
        <w:rPr>
          <w:rFonts w:ascii="Times New Roman" w:hAnsi="Times New Roman" w:cs="Times New Roman"/>
        </w:rPr>
        <w:t xml:space="preserve"> which one ought to see frequently: the stench of iniquity, the calamity of one’s own iniquity, the sharpness of another’s misery,</w:t>
      </w:r>
      <w:r w:rsidR="00B7466E">
        <w:rPr>
          <w:rFonts w:ascii="Times New Roman" w:hAnsi="Times New Roman" w:cs="Times New Roman"/>
        </w:rPr>
        <w:t xml:space="preserve"> and</w:t>
      </w:r>
      <w:r w:rsidRPr="00C3560C">
        <w:rPr>
          <w:rFonts w:ascii="Times New Roman" w:hAnsi="Times New Roman" w:cs="Times New Roman"/>
        </w:rPr>
        <w:t xml:space="preserve"> the rewar</w:t>
      </w:r>
      <w:r w:rsidR="00B7466E">
        <w:rPr>
          <w:rFonts w:ascii="Times New Roman" w:hAnsi="Times New Roman" w:cs="Times New Roman"/>
        </w:rPr>
        <w:t>d of the perpetual blessed life.</w:t>
      </w:r>
      <w:r w:rsidRPr="00C3560C">
        <w:rPr>
          <w:rFonts w:ascii="Times New Roman" w:hAnsi="Times New Roman" w:cs="Times New Roman"/>
        </w:rPr>
        <w:t xml:space="preserve"> </w:t>
      </w:r>
      <w:r w:rsidR="00B7466E">
        <w:rPr>
          <w:rFonts w:ascii="Times New Roman" w:hAnsi="Times New Roman" w:cs="Times New Roman"/>
        </w:rPr>
        <w:t>S</w:t>
      </w:r>
      <w:r w:rsidRPr="00C3560C">
        <w:rPr>
          <w:rFonts w:ascii="Times New Roman" w:hAnsi="Times New Roman" w:cs="Times New Roman"/>
        </w:rPr>
        <w:t>o it is for an animal concealed on all sides, Apo. 4[:6]</w:t>
      </w:r>
      <w:r w:rsidR="00D347BD" w:rsidRPr="00C3560C">
        <w:rPr>
          <w:rFonts w:ascii="Times New Roman" w:hAnsi="Times New Roman" w:cs="Times New Roman"/>
        </w:rPr>
        <w:t>: “Creatures full of eyes.”</w:t>
      </w:r>
    </w:p>
    <w:p w14:paraId="5C34E6B2" w14:textId="0D4D1584" w:rsidR="00D347BD" w:rsidRPr="00C3560C" w:rsidRDefault="00D347BD" w:rsidP="00220EE1">
      <w:pPr>
        <w:spacing w:line="480" w:lineRule="auto"/>
        <w:rPr>
          <w:rFonts w:ascii="Times New Roman" w:hAnsi="Times New Roman" w:cs="Times New Roman"/>
        </w:rPr>
      </w:pPr>
      <w:r w:rsidRPr="00C3560C">
        <w:rPr>
          <w:rFonts w:ascii="Times New Roman" w:hAnsi="Times New Roman" w:cs="Times New Roman"/>
        </w:rPr>
        <w:t xml:space="preserve">¶ Therefore man </w:t>
      </w:r>
      <w:r w:rsidR="0061408A" w:rsidRPr="00C3560C">
        <w:rPr>
          <w:rFonts w:ascii="Times New Roman" w:hAnsi="Times New Roman" w:cs="Times New Roman"/>
        </w:rPr>
        <w:t>ought</w:t>
      </w:r>
      <w:r w:rsidRPr="00C3560C">
        <w:rPr>
          <w:rFonts w:ascii="Times New Roman" w:hAnsi="Times New Roman" w:cs="Times New Roman"/>
        </w:rPr>
        <w:t xml:space="preserve"> to see his own fault with the eye in front, the misery of another with his rearward eye, punishments with his left eye, and rewards with his right eye. As a sign of this matter it is said of Moses, Deut. 32[:49]: “Go up into this mountain Abarim, and see” to the east, to the west, to the south, and to the north. By the east </w:t>
      </w:r>
      <w:r w:rsidR="009522A3" w:rsidRPr="00C3560C">
        <w:rPr>
          <w:rFonts w:ascii="Times New Roman" w:hAnsi="Times New Roman" w:cs="Times New Roman"/>
        </w:rPr>
        <w:t>is understood</w:t>
      </w:r>
      <w:r w:rsidRPr="00C3560C">
        <w:rPr>
          <w:rFonts w:ascii="Times New Roman" w:hAnsi="Times New Roman" w:cs="Times New Roman"/>
        </w:rPr>
        <w:t xml:space="preserve"> eternal rewards</w:t>
      </w:r>
      <w:r w:rsidR="00B7466E">
        <w:rPr>
          <w:rFonts w:ascii="Times New Roman" w:hAnsi="Times New Roman" w:cs="Times New Roman"/>
        </w:rPr>
        <w:t>,</w:t>
      </w:r>
      <w:r w:rsidRPr="00C3560C">
        <w:rPr>
          <w:rFonts w:ascii="Times New Roman" w:hAnsi="Times New Roman" w:cs="Times New Roman"/>
        </w:rPr>
        <w:t xml:space="preserve"> which always arise and are renewed</w:t>
      </w:r>
      <w:r w:rsidR="009522A3" w:rsidRPr="00C3560C">
        <w:rPr>
          <w:rFonts w:ascii="Times New Roman" w:hAnsi="Times New Roman" w:cs="Times New Roman"/>
        </w:rPr>
        <w:t>. By the west perpetual pains into which the joyful fall. By the south</w:t>
      </w:r>
      <w:r w:rsidR="00B7466E">
        <w:rPr>
          <w:rFonts w:ascii="Times New Roman" w:hAnsi="Times New Roman" w:cs="Times New Roman"/>
        </w:rPr>
        <w:t>,</w:t>
      </w:r>
      <w:r w:rsidR="009522A3" w:rsidRPr="00C3560C">
        <w:rPr>
          <w:rFonts w:ascii="Times New Roman" w:hAnsi="Times New Roman" w:cs="Times New Roman"/>
        </w:rPr>
        <w:t xml:space="preserve"> the fervor of sin. By the north is understood the misery of one’s neighbor.</w:t>
      </w:r>
    </w:p>
    <w:p w14:paraId="6D596CC2" w14:textId="4C3864E2" w:rsidR="009C6A3B" w:rsidRPr="00C3560C" w:rsidRDefault="009522A3" w:rsidP="00995798">
      <w:pPr>
        <w:spacing w:line="480" w:lineRule="auto"/>
        <w:rPr>
          <w:rFonts w:ascii="Times New Roman" w:hAnsi="Times New Roman" w:cs="Times New Roman"/>
        </w:rPr>
      </w:pPr>
      <w:r w:rsidRPr="00C3560C">
        <w:rPr>
          <w:rFonts w:ascii="Times New Roman" w:hAnsi="Times New Roman" w:cs="Times New Roman"/>
        </w:rPr>
        <w:t xml:space="preserve">First, therefore let one’s own fault be seen, Jer. 3[:2] it is said of the sinner, “Lift up your eyes on high: and see where you have not prostituted </w:t>
      </w:r>
      <w:r w:rsidR="0067050A" w:rsidRPr="00C3560C">
        <w:rPr>
          <w:rFonts w:ascii="Times New Roman" w:hAnsi="Times New Roman" w:cs="Times New Roman"/>
        </w:rPr>
        <w:t>your</w:t>
      </w:r>
      <w:r w:rsidRPr="00C3560C">
        <w:rPr>
          <w:rFonts w:ascii="Times New Roman" w:hAnsi="Times New Roman" w:cs="Times New Roman"/>
        </w:rPr>
        <w:t xml:space="preserve">self.” The </w:t>
      </w:r>
      <w:r w:rsidR="0061408A" w:rsidRPr="00C3560C">
        <w:rPr>
          <w:rFonts w:ascii="Times New Roman" w:hAnsi="Times New Roman" w:cs="Times New Roman"/>
        </w:rPr>
        <w:t>traveler</w:t>
      </w:r>
      <w:r w:rsidR="00B7466E">
        <w:rPr>
          <w:rFonts w:ascii="Times New Roman" w:hAnsi="Times New Roman" w:cs="Times New Roman"/>
        </w:rPr>
        <w:t>,</w:t>
      </w:r>
      <w:r w:rsidRPr="00C3560C">
        <w:rPr>
          <w:rFonts w:ascii="Times New Roman" w:hAnsi="Times New Roman" w:cs="Times New Roman"/>
        </w:rPr>
        <w:t xml:space="preserve"> seeing the way as filthy, perilous, and crooked</w:t>
      </w:r>
      <w:r w:rsidR="00B7466E">
        <w:rPr>
          <w:rFonts w:ascii="Times New Roman" w:hAnsi="Times New Roman" w:cs="Times New Roman"/>
        </w:rPr>
        <w:t>,</w:t>
      </w:r>
      <w:r w:rsidRPr="00C3560C">
        <w:rPr>
          <w:rFonts w:ascii="Times New Roman" w:hAnsi="Times New Roman" w:cs="Times New Roman"/>
        </w:rPr>
        <w:t xml:space="preserve"> returns. Such is the way of sinners because filthy on account of the mud of lust, perilous on account of the manuring of avarice, crooked on a</w:t>
      </w:r>
      <w:r w:rsidR="0061408A" w:rsidRPr="00C3560C">
        <w:rPr>
          <w:rFonts w:ascii="Times New Roman" w:hAnsi="Times New Roman" w:cs="Times New Roman"/>
        </w:rPr>
        <w:t>cc</w:t>
      </w:r>
      <w:r w:rsidRPr="00C3560C">
        <w:rPr>
          <w:rFonts w:ascii="Times New Roman" w:hAnsi="Times New Roman" w:cs="Times New Roman"/>
        </w:rPr>
        <w:t xml:space="preserve">ount of the deviation of pride. Therefore </w:t>
      </w:r>
      <w:r w:rsidR="001B6ED9" w:rsidRPr="00C3560C">
        <w:rPr>
          <w:rFonts w:ascii="Times New Roman" w:hAnsi="Times New Roman" w:cs="Times New Roman"/>
        </w:rPr>
        <w:t>it would be healthful to decline from such a place, Jer. 2[:19]: “Know thou,” because by remembrance of the past, “and see,” by consideration of the present, that it is an evil,” on account of the gratuitous plundering, “and a bitter thing,” on account of the injury of the conscience, “for thee, to have left the Lord,” who created you</w:t>
      </w:r>
      <w:r w:rsidR="00DB2A7D" w:rsidRPr="00C3560C">
        <w:rPr>
          <w:rFonts w:ascii="Times New Roman" w:hAnsi="Times New Roman" w:cs="Times New Roman"/>
        </w:rPr>
        <w:t xml:space="preserve"> since you are not divine, who possessed you since now you are yours, who redeemed you. </w:t>
      </w:r>
      <w:r w:rsidR="0061408A" w:rsidRPr="00C3560C">
        <w:rPr>
          <w:rFonts w:ascii="Times New Roman" w:hAnsi="Times New Roman" w:cs="Times New Roman"/>
        </w:rPr>
        <w:t>Therefore,</w:t>
      </w:r>
      <w:r w:rsidR="00DB2A7D" w:rsidRPr="00C3560C">
        <w:rPr>
          <w:rFonts w:ascii="Times New Roman" w:hAnsi="Times New Roman" w:cs="Times New Roman"/>
        </w:rPr>
        <w:t xml:space="preserve"> when you stray it seems by the fault of detesting not for loving</w:t>
      </w:r>
      <w:r w:rsidR="009C6A3B" w:rsidRPr="00C3560C">
        <w:rPr>
          <w:rFonts w:ascii="Times New Roman" w:hAnsi="Times New Roman" w:cs="Times New Roman"/>
        </w:rPr>
        <w:t>, as is figured in the wife of Lot, Gen. 19[:26]. There Augustine says,</w:t>
      </w:r>
      <w:r w:rsidR="00F0424A" w:rsidRPr="00C3560C">
        <w:rPr>
          <w:rStyle w:val="EndnoteReference"/>
          <w:rFonts w:ascii="Times New Roman" w:hAnsi="Times New Roman" w:cs="Times New Roman"/>
        </w:rPr>
        <w:endnoteReference w:id="24"/>
      </w:r>
      <w:r w:rsidR="00F0424A" w:rsidRPr="00C3560C">
        <w:rPr>
          <w:rFonts w:ascii="Times New Roman" w:hAnsi="Times New Roman" w:cs="Times New Roman"/>
        </w:rPr>
        <w:t xml:space="preserve"> in the person of God,</w:t>
      </w:r>
      <w:r w:rsidR="009C6A3B" w:rsidRPr="00C3560C">
        <w:rPr>
          <w:rFonts w:ascii="Times New Roman" w:hAnsi="Times New Roman" w:cs="Times New Roman"/>
        </w:rPr>
        <w:t xml:space="preserve"> man, if you would see yourself, and that you are </w:t>
      </w:r>
      <w:r w:rsidR="009C6A3B" w:rsidRPr="00C3560C">
        <w:rPr>
          <w:rFonts w:ascii="Times New Roman" w:hAnsi="Times New Roman" w:cs="Times New Roman"/>
        </w:rPr>
        <w:lastRenderedPageBreak/>
        <w:t xml:space="preserve">displeasing to yourself, and </w:t>
      </w:r>
      <w:r w:rsidR="0061408A" w:rsidRPr="00C3560C">
        <w:rPr>
          <w:rFonts w:ascii="Times New Roman" w:hAnsi="Times New Roman" w:cs="Times New Roman"/>
        </w:rPr>
        <w:t>pleasing</w:t>
      </w:r>
      <w:r w:rsidR="009C6A3B" w:rsidRPr="00C3560C">
        <w:rPr>
          <w:rFonts w:ascii="Times New Roman" w:hAnsi="Times New Roman" w:cs="Times New Roman"/>
        </w:rPr>
        <w:t xml:space="preserve"> to me. Now either because you do not see that you please yourself, and you are displeasing to me. But the time will come in which you will be displeasing to me and to you. To me when you will judge yourself </w:t>
      </w:r>
      <w:r w:rsidR="00995798" w:rsidRPr="00C3560C">
        <w:rPr>
          <w:rFonts w:ascii="Times New Roman" w:hAnsi="Times New Roman" w:cs="Times New Roman"/>
        </w:rPr>
        <w:t>when you will burn. Now however sinners do not see the peril because they are blind, 4 Kings 6[:18]: “Strike this people.”</w:t>
      </w:r>
    </w:p>
    <w:p w14:paraId="0FCD5636" w14:textId="5FAEFDE6" w:rsidR="00995798" w:rsidRPr="00C3560C" w:rsidRDefault="00995798" w:rsidP="00995798">
      <w:pPr>
        <w:spacing w:line="480" w:lineRule="auto"/>
        <w:rPr>
          <w:rFonts w:ascii="Times New Roman" w:hAnsi="Times New Roman" w:cs="Times New Roman"/>
        </w:rPr>
      </w:pPr>
      <w:r w:rsidRPr="00C3560C">
        <w:rPr>
          <w:rFonts w:ascii="Times New Roman" w:hAnsi="Times New Roman" w:cs="Times New Roman"/>
        </w:rPr>
        <w:t xml:space="preserve">Second, the wretchedness of our neighbors ought to be seen, Eccli. 4[:1]: “Turn not away your eyes from the poor.” But just as eyes existing in light do not see him who is in darkness, so neither does the rich man who is in the light of prosperity. Wherefore also the butler of the Pharaoh </w:t>
      </w:r>
      <w:r w:rsidR="008E22C4" w:rsidRPr="00C3560C">
        <w:rPr>
          <w:rFonts w:ascii="Times New Roman" w:hAnsi="Times New Roman" w:cs="Times New Roman"/>
        </w:rPr>
        <w:t>if</w:t>
      </w:r>
      <w:r w:rsidRPr="00C3560C">
        <w:rPr>
          <w:rFonts w:ascii="Times New Roman" w:hAnsi="Times New Roman" w:cs="Times New Roman"/>
        </w:rPr>
        <w:t xml:space="preserve"> he was in the darkness of the prison knew well that Joseph was afflicted, but when he went out to the light of prosperity, he did not know him, Gen. 40</w:t>
      </w:r>
      <w:r w:rsidR="00FA04B7" w:rsidRPr="00C3560C">
        <w:rPr>
          <w:rFonts w:ascii="Times New Roman" w:hAnsi="Times New Roman" w:cs="Times New Roman"/>
        </w:rPr>
        <w:t>[</w:t>
      </w:r>
      <w:r w:rsidRPr="00C3560C">
        <w:rPr>
          <w:rFonts w:ascii="Times New Roman" w:hAnsi="Times New Roman" w:cs="Times New Roman"/>
        </w:rPr>
        <w:t xml:space="preserve">:23]. </w:t>
      </w:r>
      <w:r w:rsidR="00FA04B7" w:rsidRPr="00C3560C">
        <w:rPr>
          <w:rFonts w:ascii="Times New Roman" w:hAnsi="Times New Roman" w:cs="Times New Roman"/>
        </w:rPr>
        <w:t>Verse:</w:t>
      </w:r>
      <w:r w:rsidR="00F0424A" w:rsidRPr="00C3560C">
        <w:rPr>
          <w:rStyle w:val="EndnoteReference"/>
          <w:rFonts w:ascii="Times New Roman" w:hAnsi="Times New Roman" w:cs="Times New Roman"/>
        </w:rPr>
        <w:endnoteReference w:id="25"/>
      </w:r>
      <w:r w:rsidR="00FA04B7" w:rsidRPr="00C3560C">
        <w:rPr>
          <w:rFonts w:ascii="Times New Roman" w:hAnsi="Times New Roman" w:cs="Times New Roman"/>
        </w:rPr>
        <w:t xml:space="preserve"> For when the belly is full it does not know what the pauper feels.</w:t>
      </w:r>
    </w:p>
    <w:p w14:paraId="317B02C2" w14:textId="2A8318C1" w:rsidR="00FA04B7" w:rsidRPr="00C3560C" w:rsidRDefault="00FA04B7" w:rsidP="00C90167">
      <w:pPr>
        <w:spacing w:line="480" w:lineRule="auto"/>
        <w:rPr>
          <w:rFonts w:ascii="Times New Roman" w:hAnsi="Times New Roman" w:cs="Times New Roman"/>
        </w:rPr>
      </w:pPr>
      <w:r w:rsidRPr="00C3560C">
        <w:rPr>
          <w:rFonts w:ascii="Times New Roman" w:hAnsi="Times New Roman" w:cs="Times New Roman"/>
        </w:rPr>
        <w:t xml:space="preserve">Again, when one is outside in the light if </w:t>
      </w:r>
      <w:r w:rsidR="0061408A" w:rsidRPr="00C3560C">
        <w:rPr>
          <w:rFonts w:ascii="Times New Roman" w:hAnsi="Times New Roman" w:cs="Times New Roman"/>
        </w:rPr>
        <w:t>suddenly,</w:t>
      </w:r>
      <w:r w:rsidRPr="00C3560C">
        <w:rPr>
          <w:rFonts w:ascii="Times New Roman" w:hAnsi="Times New Roman" w:cs="Times New Roman"/>
        </w:rPr>
        <w:t xml:space="preserve"> he looks at him who is in darkness</w:t>
      </w:r>
      <w:r w:rsidR="00B7466E">
        <w:rPr>
          <w:rFonts w:ascii="Times New Roman" w:hAnsi="Times New Roman" w:cs="Times New Roman"/>
        </w:rPr>
        <w:t>,</w:t>
      </w:r>
      <w:r w:rsidRPr="00C3560C">
        <w:rPr>
          <w:rFonts w:ascii="Times New Roman" w:hAnsi="Times New Roman" w:cs="Times New Roman"/>
        </w:rPr>
        <w:t xml:space="preserve"> he does not immediately know him. So those who are in </w:t>
      </w:r>
      <w:r w:rsidR="0061408A" w:rsidRPr="00C3560C">
        <w:rPr>
          <w:rFonts w:ascii="Times New Roman" w:hAnsi="Times New Roman" w:cs="Times New Roman"/>
        </w:rPr>
        <w:t>prosperity</w:t>
      </w:r>
      <w:r w:rsidRPr="00C3560C">
        <w:rPr>
          <w:rFonts w:ascii="Times New Roman" w:hAnsi="Times New Roman" w:cs="Times New Roman"/>
        </w:rPr>
        <w:t xml:space="preserve"> do not </w:t>
      </w:r>
      <w:r w:rsidR="0061408A" w:rsidRPr="00C3560C">
        <w:rPr>
          <w:rFonts w:ascii="Times New Roman" w:hAnsi="Times New Roman" w:cs="Times New Roman"/>
        </w:rPr>
        <w:t>immediately</w:t>
      </w:r>
      <w:r w:rsidRPr="00C3560C">
        <w:rPr>
          <w:rFonts w:ascii="Times New Roman" w:hAnsi="Times New Roman" w:cs="Times New Roman"/>
        </w:rPr>
        <w:t xml:space="preserve"> recognize the afflicted, unless they apply it to themselves through compassion.</w:t>
      </w:r>
      <w:r w:rsidR="00BF1AA2" w:rsidRPr="00C3560C">
        <w:rPr>
          <w:rFonts w:ascii="Times New Roman" w:hAnsi="Times New Roman" w:cs="Times New Roman"/>
        </w:rPr>
        <w:t xml:space="preserve"> in the figure of this matter Moses could not see the marvelous vision unless he took off his shoes, [Exod. 3:2-5]. The burning bush and yet not burning is the poor man afflicted whom the rich man surrounded by riches and delights does not see. But </w:t>
      </w:r>
      <w:r w:rsidR="0061408A" w:rsidRPr="00C3560C">
        <w:rPr>
          <w:rFonts w:ascii="Times New Roman" w:hAnsi="Times New Roman" w:cs="Times New Roman"/>
        </w:rPr>
        <w:t>listen</w:t>
      </w:r>
      <w:r w:rsidR="00BF1AA2" w:rsidRPr="00C3560C">
        <w:rPr>
          <w:rFonts w:ascii="Times New Roman" w:hAnsi="Times New Roman" w:cs="Times New Roman"/>
        </w:rPr>
        <w:t xml:space="preserve"> to the compassionate man. They w</w:t>
      </w:r>
      <w:r w:rsidR="0061408A" w:rsidRPr="00C3560C">
        <w:rPr>
          <w:rFonts w:ascii="Times New Roman" w:hAnsi="Times New Roman" w:cs="Times New Roman"/>
        </w:rPr>
        <w:t>h</w:t>
      </w:r>
      <w:r w:rsidR="00BF1AA2" w:rsidRPr="00C3560C">
        <w:rPr>
          <w:rFonts w:ascii="Times New Roman" w:hAnsi="Times New Roman" w:cs="Times New Roman"/>
        </w:rPr>
        <w:t xml:space="preserve">o ought not to run to me are the actors, the flatterers, the hunters, and the story tellers. </w:t>
      </w:r>
      <w:r w:rsidR="00C90167" w:rsidRPr="00C3560C">
        <w:rPr>
          <w:rFonts w:ascii="Times New Roman" w:hAnsi="Times New Roman" w:cs="Times New Roman"/>
        </w:rPr>
        <w:t>He does not say the cubs of monkeys are to be nourished, but [Job 29:15-16; 31:17] he says, “I was an eye to the blind, and a foot to the lame. I was the father of the poor,” etc., up to “I have not eaten alone.”</w:t>
      </w:r>
    </w:p>
    <w:p w14:paraId="0208E83D" w14:textId="5B1E0317" w:rsidR="00C90167" w:rsidRPr="00C3560C" w:rsidRDefault="00C90167" w:rsidP="00C90167">
      <w:pPr>
        <w:spacing w:line="480" w:lineRule="auto"/>
        <w:rPr>
          <w:rFonts w:ascii="Times New Roman" w:hAnsi="Times New Roman" w:cs="Times New Roman"/>
        </w:rPr>
      </w:pPr>
      <w:r w:rsidRPr="00C3560C">
        <w:rPr>
          <w:rFonts w:ascii="Times New Roman" w:hAnsi="Times New Roman" w:cs="Times New Roman"/>
        </w:rPr>
        <w:t xml:space="preserve">Again, the tyrant emperor does not make the eye of the widow to be </w:t>
      </w:r>
      <w:r w:rsidR="0061408A" w:rsidRPr="00C3560C">
        <w:rPr>
          <w:rFonts w:ascii="Times New Roman" w:hAnsi="Times New Roman" w:cs="Times New Roman"/>
        </w:rPr>
        <w:t>watchful</w:t>
      </w:r>
      <w:r w:rsidRPr="00C3560C">
        <w:rPr>
          <w:rFonts w:ascii="Times New Roman" w:hAnsi="Times New Roman" w:cs="Times New Roman"/>
        </w:rPr>
        <w:t xml:space="preserve"> unless with the army </w:t>
      </w:r>
      <w:r w:rsidR="008E22C4" w:rsidRPr="00C3560C">
        <w:rPr>
          <w:rFonts w:ascii="Times New Roman" w:hAnsi="Times New Roman" w:cs="Times New Roman"/>
        </w:rPr>
        <w:t>withdrawn,</w:t>
      </w:r>
      <w:r w:rsidRPr="00C3560C">
        <w:rPr>
          <w:rFonts w:ascii="Times New Roman" w:hAnsi="Times New Roman" w:cs="Times New Roman"/>
        </w:rPr>
        <w:t xml:space="preserve"> he immediately gives her justice.</w:t>
      </w:r>
    </w:p>
    <w:p w14:paraId="1A7A14F6" w14:textId="7492850E" w:rsidR="00DE151B" w:rsidRPr="00C3560C" w:rsidRDefault="00C90167" w:rsidP="00F04472">
      <w:pPr>
        <w:spacing w:line="480" w:lineRule="auto"/>
        <w:rPr>
          <w:rFonts w:ascii="Times New Roman" w:hAnsi="Times New Roman" w:cs="Times New Roman"/>
        </w:rPr>
      </w:pPr>
      <w:r w:rsidRPr="00C3560C">
        <w:rPr>
          <w:rFonts w:ascii="Times New Roman" w:hAnsi="Times New Roman" w:cs="Times New Roman"/>
        </w:rPr>
        <w:lastRenderedPageBreak/>
        <w:t xml:space="preserve">Third, the pains of </w:t>
      </w:r>
      <w:r w:rsidR="000A7549" w:rsidRPr="00C3560C">
        <w:rPr>
          <w:rFonts w:ascii="Times New Roman" w:hAnsi="Times New Roman" w:cs="Times New Roman"/>
        </w:rPr>
        <w:t xml:space="preserve">hell out to be seen, Jer. 13[:20]: “Lift up your eyes, and see, you that come from the north.” By the north which is the intemperate region and removed from the sun is understood the pains of hell in which there is the wretchedness of sorrow and </w:t>
      </w:r>
      <w:r w:rsidR="0061408A" w:rsidRPr="00C3560C">
        <w:rPr>
          <w:rFonts w:ascii="Times New Roman" w:hAnsi="Times New Roman" w:cs="Times New Roman"/>
        </w:rPr>
        <w:t>lack</w:t>
      </w:r>
      <w:r w:rsidR="000A7549" w:rsidRPr="00C3560C">
        <w:rPr>
          <w:rFonts w:ascii="Times New Roman" w:hAnsi="Times New Roman" w:cs="Times New Roman"/>
        </w:rPr>
        <w:t xml:space="preserve"> of the divine vision. Jerome thought this </w:t>
      </w:r>
      <w:r w:rsidR="006322AE" w:rsidRPr="00C3560C">
        <w:rPr>
          <w:rFonts w:ascii="Times New Roman" w:hAnsi="Times New Roman" w:cs="Times New Roman"/>
        </w:rPr>
        <w:t>when he said,</w:t>
      </w:r>
      <w:r w:rsidR="00F0424A" w:rsidRPr="00C3560C">
        <w:rPr>
          <w:rStyle w:val="EndnoteReference"/>
          <w:rFonts w:ascii="Times New Roman" w:hAnsi="Times New Roman" w:cs="Times New Roman"/>
        </w:rPr>
        <w:endnoteReference w:id="26"/>
      </w:r>
      <w:r w:rsidR="006322AE" w:rsidRPr="00C3560C">
        <w:rPr>
          <w:rFonts w:ascii="Times New Roman" w:hAnsi="Times New Roman" w:cs="Times New Roman"/>
        </w:rPr>
        <w:t xml:space="preserve"> when I consider Job sitting on his dung pile, John being hungry in the desert, Paul executed with the sword, Peter suspended on the gibbet, then I think what in the future God will do to the reprobate who in the present so afflict those he loves.</w:t>
      </w:r>
      <w:r w:rsidR="00DE151B" w:rsidRPr="00C3560C">
        <w:rPr>
          <w:rFonts w:ascii="Times New Roman" w:hAnsi="Times New Roman" w:cs="Times New Roman"/>
        </w:rPr>
        <w:t xml:space="preserve"> We see that when the finger is burned, it is applied to a greater fire so that the lesser heat may be extracted by the greater, Eccli. 7[:40]: “Remember your last end, and you shall never sin.” Wherefore Bernard</w:t>
      </w:r>
      <w:r w:rsidR="004431D0" w:rsidRPr="00C3560C">
        <w:rPr>
          <w:rFonts w:ascii="Times New Roman" w:hAnsi="Times New Roman" w:cs="Times New Roman"/>
        </w:rPr>
        <w:t>,</w:t>
      </w:r>
      <w:r w:rsidR="00F0424A" w:rsidRPr="00C3560C">
        <w:rPr>
          <w:rStyle w:val="EndnoteReference"/>
          <w:rFonts w:ascii="Times New Roman" w:hAnsi="Times New Roman" w:cs="Times New Roman"/>
        </w:rPr>
        <w:endnoteReference w:id="27"/>
      </w:r>
      <w:r w:rsidR="004431D0" w:rsidRPr="00C3560C">
        <w:rPr>
          <w:rFonts w:ascii="Times New Roman" w:hAnsi="Times New Roman" w:cs="Times New Roman"/>
        </w:rPr>
        <w:t xml:space="preserve"> you fear vigils, labors, and fasts, but these are light to the one meditating on the perpetual flames. </w:t>
      </w:r>
      <w:r w:rsidR="00DE151B" w:rsidRPr="00C3560C">
        <w:rPr>
          <w:rFonts w:ascii="Times New Roman" w:hAnsi="Times New Roman" w:cs="Times New Roman"/>
        </w:rPr>
        <w:t xml:space="preserve">Bede recounts, </w:t>
      </w:r>
      <w:r w:rsidR="00DE151B" w:rsidRPr="00C3560C">
        <w:rPr>
          <w:rFonts w:ascii="Times New Roman" w:hAnsi="Times New Roman" w:cs="Times New Roman"/>
          <w:i/>
          <w:iCs/>
        </w:rPr>
        <w:t>De gestis Anglorum</w:t>
      </w:r>
      <w:r w:rsidR="00DE151B" w:rsidRPr="00C3560C">
        <w:rPr>
          <w:rFonts w:ascii="Times New Roman" w:hAnsi="Times New Roman" w:cs="Times New Roman"/>
        </w:rPr>
        <w:t>,</w:t>
      </w:r>
      <w:r w:rsidR="0069267E" w:rsidRPr="00C3560C">
        <w:rPr>
          <w:rStyle w:val="EndnoteReference"/>
          <w:rFonts w:ascii="Times New Roman" w:hAnsi="Times New Roman" w:cs="Times New Roman"/>
        </w:rPr>
        <w:endnoteReference w:id="28"/>
      </w:r>
      <w:r w:rsidR="00DE151B" w:rsidRPr="00C3560C">
        <w:rPr>
          <w:rFonts w:ascii="Times New Roman" w:hAnsi="Times New Roman" w:cs="Times New Roman"/>
        </w:rPr>
        <w:t xml:space="preserve"> that </w:t>
      </w:r>
      <w:r w:rsidR="004431D0" w:rsidRPr="00C3560C">
        <w:rPr>
          <w:rFonts w:ascii="Times New Roman" w:hAnsi="Times New Roman" w:cs="Times New Roman"/>
        </w:rPr>
        <w:t xml:space="preserve">in the time of Constantine the younger, a certain head of a household died, </w:t>
      </w:r>
      <w:r w:rsidR="00B867B8" w:rsidRPr="00C3560C">
        <w:rPr>
          <w:rFonts w:ascii="Times New Roman" w:hAnsi="Times New Roman" w:cs="Times New Roman"/>
        </w:rPr>
        <w:t xml:space="preserve">and after things were examined by the prayer of the blessed Virgin he was returned to life. Who immediately upon the </w:t>
      </w:r>
      <w:r w:rsidR="00F04472" w:rsidRPr="00C3560C">
        <w:rPr>
          <w:rFonts w:ascii="Times New Roman" w:hAnsi="Times New Roman" w:cs="Times New Roman"/>
        </w:rPr>
        <w:t>disbursement</w:t>
      </w:r>
      <w:r w:rsidR="00B867B8" w:rsidRPr="00C3560C">
        <w:rPr>
          <w:rFonts w:ascii="Times New Roman" w:hAnsi="Times New Roman" w:cs="Times New Roman"/>
        </w:rPr>
        <w:t xml:space="preserve"> of his </w:t>
      </w:r>
      <w:r w:rsidR="00F04472" w:rsidRPr="00C3560C">
        <w:rPr>
          <w:rFonts w:ascii="Times New Roman" w:hAnsi="Times New Roman" w:cs="Times New Roman"/>
        </w:rPr>
        <w:t xml:space="preserve">properties into the uses of the poor, he did great penance for God. So that in </w:t>
      </w:r>
      <w:r w:rsidR="008E22C4" w:rsidRPr="00C3560C">
        <w:rPr>
          <w:rFonts w:ascii="Times New Roman" w:hAnsi="Times New Roman" w:cs="Times New Roman"/>
        </w:rPr>
        <w:t>wintertime</w:t>
      </w:r>
      <w:r w:rsidR="00F04472" w:rsidRPr="00C3560C">
        <w:rPr>
          <w:rFonts w:ascii="Times New Roman" w:hAnsi="Times New Roman" w:cs="Times New Roman"/>
        </w:rPr>
        <w:t xml:space="preserve"> he would place himself in the freezing waters and when one coming upon this, he was asked how. He said, Allow me, for I have seen more severe things.</w:t>
      </w:r>
    </w:p>
    <w:p w14:paraId="29DA5474" w14:textId="1DB9C7AE" w:rsidR="00C4204E" w:rsidRPr="00C3560C" w:rsidRDefault="00060D7E" w:rsidP="00C4204E">
      <w:pPr>
        <w:spacing w:line="480" w:lineRule="auto"/>
        <w:rPr>
          <w:rFonts w:ascii="Times New Roman" w:hAnsi="Times New Roman" w:cs="Times New Roman"/>
        </w:rPr>
      </w:pPr>
      <w:r w:rsidRPr="00C3560C">
        <w:rPr>
          <w:rFonts w:ascii="Times New Roman" w:hAnsi="Times New Roman" w:cs="Times New Roman"/>
        </w:rPr>
        <w:t>¶ Fourth, the perpetual remuneration of Moses ought to be seen, as it is said in Heb. 11[:26] because “He looked unto the reward,” etc.</w:t>
      </w:r>
      <w:r w:rsidR="00837EC6" w:rsidRPr="00C3560C">
        <w:rPr>
          <w:rFonts w:ascii="Times New Roman" w:hAnsi="Times New Roman" w:cs="Times New Roman"/>
        </w:rPr>
        <w:t xml:space="preserve"> </w:t>
      </w:r>
      <w:r w:rsidR="008E22C4" w:rsidRPr="00C3560C">
        <w:rPr>
          <w:rFonts w:ascii="Times New Roman" w:hAnsi="Times New Roman" w:cs="Times New Roman"/>
        </w:rPr>
        <w:t>Therefore,</w:t>
      </w:r>
      <w:r w:rsidR="00837EC6" w:rsidRPr="00C3560C">
        <w:rPr>
          <w:rFonts w:ascii="Times New Roman" w:hAnsi="Times New Roman" w:cs="Times New Roman"/>
        </w:rPr>
        <w:t xml:space="preserve"> it is said in Isai. 33[:20]: “Your eyes shall see Jerusalem.” About which Bernard says,</w:t>
      </w:r>
      <w:r w:rsidR="0069267E" w:rsidRPr="00C3560C">
        <w:rPr>
          <w:rStyle w:val="EndnoteReference"/>
          <w:rFonts w:ascii="Times New Roman" w:hAnsi="Times New Roman" w:cs="Times New Roman"/>
        </w:rPr>
        <w:endnoteReference w:id="29"/>
      </w:r>
      <w:r w:rsidR="00837EC6" w:rsidRPr="00C3560C">
        <w:rPr>
          <w:rFonts w:ascii="Times New Roman" w:hAnsi="Times New Roman" w:cs="Times New Roman"/>
        </w:rPr>
        <w:t xml:space="preserve"> O heavenly city, a safe mansion, containing what delights. Whose inhabitants are quiet, people without murmuring. How glorious are the things said about you, city of God</w:t>
      </w:r>
      <w:r w:rsidR="00431A3F" w:rsidRPr="00C3560C">
        <w:rPr>
          <w:rFonts w:ascii="Times New Roman" w:hAnsi="Times New Roman" w:cs="Times New Roman"/>
        </w:rPr>
        <w:t xml:space="preserve">. </w:t>
      </w:r>
      <w:r w:rsidR="008E22C4" w:rsidRPr="00C3560C">
        <w:rPr>
          <w:rFonts w:ascii="Times New Roman" w:hAnsi="Times New Roman" w:cs="Times New Roman"/>
        </w:rPr>
        <w:t>Therefore,</w:t>
      </w:r>
      <w:r w:rsidR="00431A3F" w:rsidRPr="00C3560C">
        <w:rPr>
          <w:rFonts w:ascii="Times New Roman" w:hAnsi="Times New Roman" w:cs="Times New Roman"/>
        </w:rPr>
        <w:t xml:space="preserve"> what madness drives us, to thirst for wormwood, to follow the shipwreck of this world, the </w:t>
      </w:r>
      <w:r w:rsidR="0061408A" w:rsidRPr="00C3560C">
        <w:rPr>
          <w:rFonts w:ascii="Times New Roman" w:hAnsi="Times New Roman" w:cs="Times New Roman"/>
        </w:rPr>
        <w:t>tyrannical</w:t>
      </w:r>
      <w:r w:rsidR="00431A3F" w:rsidRPr="00C3560C">
        <w:rPr>
          <w:rFonts w:ascii="Times New Roman" w:hAnsi="Times New Roman" w:cs="Times New Roman"/>
        </w:rPr>
        <w:t xml:space="preserve"> ungodly carry the dominion, and no </w:t>
      </w:r>
      <w:r w:rsidR="0061408A" w:rsidRPr="00C3560C">
        <w:rPr>
          <w:rFonts w:ascii="Times New Roman" w:hAnsi="Times New Roman" w:cs="Times New Roman"/>
        </w:rPr>
        <w:t>more</w:t>
      </w:r>
      <w:r w:rsidR="00431A3F" w:rsidRPr="00C3560C">
        <w:rPr>
          <w:rFonts w:ascii="Times New Roman" w:hAnsi="Times New Roman" w:cs="Times New Roman"/>
        </w:rPr>
        <w:t xml:space="preserve"> do they aspire to the splendor of the saints, etc. Because the erect stature of man teaches, according to that of Ovid</w:t>
      </w:r>
      <w:r w:rsidR="0089064D" w:rsidRPr="00C3560C">
        <w:rPr>
          <w:rFonts w:ascii="Times New Roman" w:hAnsi="Times New Roman" w:cs="Times New Roman"/>
        </w:rPr>
        <w:t>:</w:t>
      </w:r>
      <w:r w:rsidR="0069267E" w:rsidRPr="00C3560C">
        <w:rPr>
          <w:rStyle w:val="EndnoteReference"/>
          <w:rFonts w:ascii="Times New Roman" w:hAnsi="Times New Roman" w:cs="Times New Roman"/>
        </w:rPr>
        <w:endnoteReference w:id="30"/>
      </w:r>
      <w:r w:rsidR="0089064D" w:rsidRPr="00C3560C">
        <w:rPr>
          <w:rFonts w:ascii="Times New Roman" w:hAnsi="Times New Roman" w:cs="Times New Roman"/>
        </w:rPr>
        <w:t xml:space="preserve"> though all other animals are prone, and fix their gaze upon the earth, etc. In the </w:t>
      </w:r>
      <w:r w:rsidR="0089064D" w:rsidRPr="00C3560C">
        <w:rPr>
          <w:rFonts w:ascii="Times New Roman" w:hAnsi="Times New Roman" w:cs="Times New Roman"/>
          <w:i/>
          <w:iCs/>
        </w:rPr>
        <w:lastRenderedPageBreak/>
        <w:t xml:space="preserve">Vitae </w:t>
      </w:r>
      <w:r w:rsidR="0069267E" w:rsidRPr="00C3560C">
        <w:rPr>
          <w:rFonts w:ascii="Times New Roman" w:hAnsi="Times New Roman" w:cs="Times New Roman"/>
          <w:i/>
          <w:iCs/>
        </w:rPr>
        <w:t>partum</w:t>
      </w:r>
      <w:r w:rsidR="0069267E" w:rsidRPr="00C3560C">
        <w:rPr>
          <w:rFonts w:ascii="Times New Roman" w:hAnsi="Times New Roman" w:cs="Times New Roman"/>
          <w:iCs/>
        </w:rPr>
        <w:t>,</w:t>
      </w:r>
      <w:r w:rsidR="0069267E" w:rsidRPr="00C3560C">
        <w:rPr>
          <w:rStyle w:val="EndnoteReference"/>
          <w:rFonts w:ascii="Times New Roman" w:hAnsi="Times New Roman" w:cs="Times New Roman"/>
          <w:iCs/>
        </w:rPr>
        <w:endnoteReference w:id="31"/>
      </w:r>
      <w:r w:rsidR="0089064D" w:rsidRPr="00C3560C">
        <w:rPr>
          <w:rFonts w:ascii="Times New Roman" w:hAnsi="Times New Roman" w:cs="Times New Roman"/>
          <w:i/>
          <w:iCs/>
        </w:rPr>
        <w:t xml:space="preserve"> </w:t>
      </w:r>
      <w:r w:rsidR="0089064D" w:rsidRPr="00C3560C">
        <w:rPr>
          <w:rFonts w:ascii="Times New Roman" w:hAnsi="Times New Roman" w:cs="Times New Roman"/>
        </w:rPr>
        <w:t xml:space="preserve">it is read concerning Arsenius, while he was tarrying, he produced this last edifying word, there where </w:t>
      </w:r>
      <w:r w:rsidR="00C4204E" w:rsidRPr="00C3560C">
        <w:rPr>
          <w:rFonts w:ascii="Times New Roman" w:hAnsi="Times New Roman" w:cs="Times New Roman"/>
        </w:rPr>
        <w:t>he was explaining that, a certain old man was standing by and there where our hearts are fixed, where joys are true.</w:t>
      </w:r>
      <w:r w:rsidR="0069267E" w:rsidRPr="00C3560C">
        <w:rPr>
          <w:rStyle w:val="EndnoteReference"/>
          <w:rFonts w:ascii="Times New Roman" w:hAnsi="Times New Roman" w:cs="Times New Roman"/>
        </w:rPr>
        <w:endnoteReference w:id="32"/>
      </w:r>
      <w:r w:rsidR="00C4204E" w:rsidRPr="00C3560C">
        <w:rPr>
          <w:rFonts w:ascii="Times New Roman" w:hAnsi="Times New Roman" w:cs="Times New Roman"/>
        </w:rPr>
        <w:t xml:space="preserve"> </w:t>
      </w:r>
      <w:r w:rsidR="008E22C4" w:rsidRPr="00C3560C">
        <w:rPr>
          <w:rFonts w:ascii="Times New Roman" w:hAnsi="Times New Roman" w:cs="Times New Roman"/>
        </w:rPr>
        <w:t>F</w:t>
      </w:r>
      <w:r w:rsidR="00C4204E" w:rsidRPr="00C3560C">
        <w:rPr>
          <w:rFonts w:ascii="Times New Roman" w:hAnsi="Times New Roman" w:cs="Times New Roman"/>
        </w:rPr>
        <w:t>o</w:t>
      </w:r>
      <w:r w:rsidR="008E22C4" w:rsidRPr="00C3560C">
        <w:rPr>
          <w:rFonts w:ascii="Times New Roman" w:hAnsi="Times New Roman" w:cs="Times New Roman"/>
        </w:rPr>
        <w:t xml:space="preserve">r </w:t>
      </w:r>
      <w:r w:rsidR="00C4204E" w:rsidRPr="00C3560C">
        <w:rPr>
          <w:rFonts w:ascii="Times New Roman" w:hAnsi="Times New Roman" w:cs="Times New Roman"/>
        </w:rPr>
        <w:t xml:space="preserve">keeping this </w:t>
      </w:r>
      <w:r w:rsidR="008E22C4" w:rsidRPr="00C3560C">
        <w:rPr>
          <w:rFonts w:ascii="Times New Roman" w:hAnsi="Times New Roman" w:cs="Times New Roman"/>
        </w:rPr>
        <w:t>vision,</w:t>
      </w:r>
      <w:r w:rsidR="00C4204E" w:rsidRPr="00C3560C">
        <w:rPr>
          <w:rFonts w:ascii="Times New Roman" w:hAnsi="Times New Roman" w:cs="Times New Roman"/>
        </w:rPr>
        <w:t xml:space="preserve"> it is encourage</w:t>
      </w:r>
      <w:r w:rsidR="008E22C4" w:rsidRPr="00C3560C">
        <w:rPr>
          <w:rFonts w:ascii="Times New Roman" w:hAnsi="Times New Roman" w:cs="Times New Roman"/>
        </w:rPr>
        <w:t>d,</w:t>
      </w:r>
      <w:r w:rsidR="00C4204E" w:rsidRPr="00C3560C">
        <w:rPr>
          <w:rFonts w:ascii="Times New Roman" w:hAnsi="Times New Roman" w:cs="Times New Roman"/>
        </w:rPr>
        <w:t xml:space="preserve"> Jerome,</w:t>
      </w:r>
      <w:r w:rsidR="0061408A" w:rsidRPr="00C3560C">
        <w:rPr>
          <w:rFonts w:ascii="Times New Roman" w:hAnsi="Times New Roman" w:cs="Times New Roman"/>
        </w:rPr>
        <w:t xml:space="preserve"> </w:t>
      </w:r>
      <w:r w:rsidR="0061408A" w:rsidRPr="00C3560C">
        <w:rPr>
          <w:rFonts w:ascii="Times New Roman" w:hAnsi="Times New Roman" w:cs="Times New Roman"/>
          <w:i/>
          <w:iCs/>
        </w:rPr>
        <w:t>Ad</w:t>
      </w:r>
      <w:r w:rsidR="00C4204E" w:rsidRPr="00C3560C">
        <w:rPr>
          <w:rFonts w:ascii="Times New Roman" w:hAnsi="Times New Roman" w:cs="Times New Roman"/>
        </w:rPr>
        <w:t xml:space="preserve"> </w:t>
      </w:r>
      <w:r w:rsidR="0061408A" w:rsidRPr="00C3560C">
        <w:rPr>
          <w:rFonts w:ascii="Times New Roman" w:hAnsi="Times New Roman" w:cs="Times New Roman"/>
          <w:i/>
          <w:iCs/>
        </w:rPr>
        <w:t>v</w:t>
      </w:r>
      <w:r w:rsidR="00C4204E" w:rsidRPr="00C3560C">
        <w:rPr>
          <w:rFonts w:ascii="Times New Roman" w:hAnsi="Times New Roman" w:cs="Times New Roman"/>
          <w:i/>
          <w:iCs/>
        </w:rPr>
        <w:t>irginem Eustochium</w:t>
      </w:r>
      <w:r w:rsidR="00C4204E" w:rsidRPr="00C3560C">
        <w:rPr>
          <w:rFonts w:ascii="Times New Roman" w:hAnsi="Times New Roman" w:cs="Times New Roman"/>
        </w:rPr>
        <w:t xml:space="preserve">, </w:t>
      </w:r>
      <w:r w:rsidR="0061408A" w:rsidRPr="00C3560C">
        <w:rPr>
          <w:rFonts w:ascii="Times New Roman" w:hAnsi="Times New Roman" w:cs="Times New Roman"/>
        </w:rPr>
        <w:t>e</w:t>
      </w:r>
      <w:r w:rsidR="00C4204E" w:rsidRPr="00C3560C">
        <w:rPr>
          <w:rFonts w:ascii="Times New Roman" w:hAnsi="Times New Roman" w:cs="Times New Roman"/>
        </w:rPr>
        <w:t>pistl</w:t>
      </w:r>
      <w:r w:rsidR="0061408A" w:rsidRPr="00C3560C">
        <w:rPr>
          <w:rFonts w:ascii="Times New Roman" w:hAnsi="Times New Roman" w:cs="Times New Roman"/>
        </w:rPr>
        <w:t>e</w:t>
      </w:r>
      <w:r w:rsidR="00C4204E" w:rsidRPr="00C3560C">
        <w:rPr>
          <w:rFonts w:ascii="Times New Roman" w:hAnsi="Times New Roman" w:cs="Times New Roman"/>
        </w:rPr>
        <w:t xml:space="preserve"> 82,</w:t>
      </w:r>
      <w:r w:rsidR="0069267E" w:rsidRPr="00C3560C">
        <w:rPr>
          <w:rStyle w:val="EndnoteReference"/>
          <w:rFonts w:ascii="Times New Roman" w:hAnsi="Times New Roman" w:cs="Times New Roman"/>
        </w:rPr>
        <w:endnoteReference w:id="33"/>
      </w:r>
      <w:r w:rsidR="00C4204E" w:rsidRPr="00C3560C">
        <w:rPr>
          <w:rFonts w:ascii="Times New Roman" w:hAnsi="Times New Roman" w:cs="Times New Roman"/>
        </w:rPr>
        <w:t xml:space="preserve"> go from your prison for a little while, and from the present labor, etc.</w:t>
      </w:r>
    </w:p>
    <w:p w14:paraId="5BF22B09" w14:textId="5EA23BA0" w:rsidR="00C4204E" w:rsidRPr="00C3560C" w:rsidRDefault="00C4204E" w:rsidP="00C4204E">
      <w:pPr>
        <w:spacing w:line="480" w:lineRule="auto"/>
        <w:rPr>
          <w:rFonts w:ascii="Times New Roman" w:hAnsi="Times New Roman" w:cs="Times New Roman"/>
        </w:rPr>
      </w:pPr>
      <w:r w:rsidRPr="00C3560C">
        <w:rPr>
          <w:rFonts w:ascii="Times New Roman" w:hAnsi="Times New Roman" w:cs="Times New Roman"/>
        </w:rPr>
        <w:t>¶ Again, note that three are allied to seeing: society, novelty, and utility. For man ought to see that</w:t>
      </w:r>
      <w:r w:rsidR="008D0F40" w:rsidRPr="00C3560C">
        <w:rPr>
          <w:rFonts w:ascii="Times New Roman" w:hAnsi="Times New Roman" w:cs="Times New Roman"/>
        </w:rPr>
        <w:t xml:space="preserve"> he buys a fault of</w:t>
      </w:r>
      <w:r w:rsidRPr="00C3560C">
        <w:rPr>
          <w:rFonts w:ascii="Times New Roman" w:hAnsi="Times New Roman" w:cs="Times New Roman"/>
        </w:rPr>
        <w:t xml:space="preserve"> justice so that he may be ashamed to </w:t>
      </w:r>
      <w:r w:rsidR="008D0F40" w:rsidRPr="00C3560C">
        <w:rPr>
          <w:rFonts w:ascii="Times New Roman" w:hAnsi="Times New Roman" w:cs="Times New Roman"/>
        </w:rPr>
        <w:t xml:space="preserve">dismiss rectitude, Jer. 2[:19]: “See that it is an evil and a bitter thing for you, to have left your God.” Evil on </w:t>
      </w:r>
      <w:r w:rsidR="0061408A" w:rsidRPr="00C3560C">
        <w:rPr>
          <w:rFonts w:ascii="Times New Roman" w:hAnsi="Times New Roman" w:cs="Times New Roman"/>
        </w:rPr>
        <w:t>account</w:t>
      </w:r>
      <w:r w:rsidR="008D0F40" w:rsidRPr="00C3560C">
        <w:rPr>
          <w:rFonts w:ascii="Times New Roman" w:hAnsi="Times New Roman" w:cs="Times New Roman"/>
        </w:rPr>
        <w:t xml:space="preserve"> of the lack of convenience, bitter on account of the admixture of anxiety.</w:t>
      </w:r>
    </w:p>
    <w:p w14:paraId="54F992A8" w14:textId="2E185BB8" w:rsidR="008D0F40" w:rsidRPr="00C3560C" w:rsidRDefault="008D0F40" w:rsidP="00C4204E">
      <w:pPr>
        <w:spacing w:line="480" w:lineRule="auto"/>
        <w:rPr>
          <w:rFonts w:ascii="Times New Roman" w:hAnsi="Times New Roman" w:cs="Times New Roman"/>
        </w:rPr>
      </w:pPr>
      <w:r w:rsidRPr="00C3560C">
        <w:rPr>
          <w:rFonts w:ascii="Times New Roman" w:hAnsi="Times New Roman" w:cs="Times New Roman"/>
        </w:rPr>
        <w:t>Second, he ought to see the offence of wickedness he has committed, so that he may repent the crookedness he has incurred, Jer. 2[:23]: “See your ways in the valley, know what you ha</w:t>
      </w:r>
      <w:r w:rsidR="009C672A" w:rsidRPr="00C3560C">
        <w:rPr>
          <w:rFonts w:ascii="Times New Roman" w:hAnsi="Times New Roman" w:cs="Times New Roman"/>
        </w:rPr>
        <w:t>ve</w:t>
      </w:r>
      <w:r w:rsidRPr="00C3560C">
        <w:rPr>
          <w:rFonts w:ascii="Times New Roman" w:hAnsi="Times New Roman" w:cs="Times New Roman"/>
        </w:rPr>
        <w:t xml:space="preserve"> done</w:t>
      </w:r>
      <w:r w:rsidR="009C672A" w:rsidRPr="00C3560C">
        <w:rPr>
          <w:rFonts w:ascii="Times New Roman" w:hAnsi="Times New Roman" w:cs="Times New Roman"/>
        </w:rPr>
        <w:t>.”</w:t>
      </w:r>
    </w:p>
    <w:p w14:paraId="3C98110B" w14:textId="77777777" w:rsidR="00B375FD" w:rsidRPr="00C3560C" w:rsidRDefault="00B375FD" w:rsidP="00C4204E">
      <w:pPr>
        <w:spacing w:line="480" w:lineRule="auto"/>
        <w:rPr>
          <w:rFonts w:ascii="Times New Roman" w:hAnsi="Times New Roman" w:cs="Times New Roman"/>
        </w:rPr>
      </w:pPr>
      <w:r w:rsidRPr="00C3560C">
        <w:rPr>
          <w:rFonts w:ascii="Times New Roman" w:hAnsi="Times New Roman" w:cs="Times New Roman"/>
        </w:rPr>
        <w:t>¶ Third, the gift of infused grace so that one may rejoice to have received spiritual fortitude, Psal. [68:31-32]: “I will praise the name of God with a canticle,” and it follows, “Let the poor see and rejoice.”</w:t>
      </w:r>
    </w:p>
    <w:p w14:paraId="06AFD7BA" w14:textId="0518A7C0" w:rsidR="009C672A" w:rsidRPr="00C3560C" w:rsidRDefault="0006343E" w:rsidP="00C4204E">
      <w:pPr>
        <w:spacing w:line="480" w:lineRule="auto"/>
        <w:rPr>
          <w:rFonts w:ascii="Times New Roman" w:hAnsi="Times New Roman" w:cs="Times New Roman"/>
        </w:rPr>
      </w:pPr>
      <w:r w:rsidRPr="00C3560C">
        <w:rPr>
          <w:rFonts w:ascii="Times New Roman" w:hAnsi="Times New Roman" w:cs="Times New Roman"/>
        </w:rPr>
        <w:t xml:space="preserve">Fourth, he ought to see the judgment of the flames of hell, so that he may fear to fall into deep abyss, Isai. 51[:6, 8]: “Lift up your eyes to heaven, and look down to the earth beneath,” … “For the worm shall eat them up as a garment.” </w:t>
      </w:r>
    </w:p>
    <w:p w14:paraId="1DE82C05" w14:textId="3D619566" w:rsidR="00F07DAF" w:rsidRPr="00C3560C" w:rsidRDefault="00F07DAF" w:rsidP="00C4204E">
      <w:pPr>
        <w:spacing w:line="480" w:lineRule="auto"/>
        <w:rPr>
          <w:rFonts w:ascii="Times New Roman" w:hAnsi="Times New Roman" w:cs="Times New Roman"/>
        </w:rPr>
      </w:pPr>
      <w:r w:rsidRPr="00C3560C">
        <w:rPr>
          <w:rFonts w:ascii="Times New Roman" w:hAnsi="Times New Roman" w:cs="Times New Roman"/>
        </w:rPr>
        <w:t>¶ Again, man ought to see three thing</w:t>
      </w:r>
      <w:r w:rsidR="00B7466E">
        <w:rPr>
          <w:rFonts w:ascii="Times New Roman" w:hAnsi="Times New Roman" w:cs="Times New Roman"/>
        </w:rPr>
        <w:t>s,</w:t>
      </w:r>
      <w:r w:rsidRPr="00C3560C">
        <w:rPr>
          <w:rFonts w:ascii="Times New Roman" w:hAnsi="Times New Roman" w:cs="Times New Roman"/>
        </w:rPr>
        <w:t xml:space="preserve"> which are above us, which are below us, and </w:t>
      </w:r>
      <w:r w:rsidR="0061408A" w:rsidRPr="00C3560C">
        <w:rPr>
          <w:rFonts w:ascii="Times New Roman" w:hAnsi="Times New Roman" w:cs="Times New Roman"/>
        </w:rPr>
        <w:t>which are</w:t>
      </w:r>
      <w:r w:rsidRPr="00C3560C">
        <w:rPr>
          <w:rFonts w:ascii="Times New Roman" w:hAnsi="Times New Roman" w:cs="Times New Roman"/>
        </w:rPr>
        <w:t xml:space="preserve"> </w:t>
      </w:r>
      <w:r w:rsidR="0061408A" w:rsidRPr="00C3560C">
        <w:rPr>
          <w:rFonts w:ascii="Times New Roman" w:hAnsi="Times New Roman" w:cs="Times New Roman"/>
        </w:rPr>
        <w:t>around</w:t>
      </w:r>
      <w:r w:rsidRPr="00C3560C">
        <w:rPr>
          <w:rFonts w:ascii="Times New Roman" w:hAnsi="Times New Roman" w:cs="Times New Roman"/>
        </w:rPr>
        <w:t xml:space="preserve"> us. Above us is the heavenly city. Below us is the calamity of hell. Around us is worldly vanity. </w:t>
      </w:r>
      <w:r w:rsidR="0061408A" w:rsidRPr="00C3560C">
        <w:rPr>
          <w:rFonts w:ascii="Times New Roman" w:hAnsi="Times New Roman" w:cs="Times New Roman"/>
        </w:rPr>
        <w:t>Therefore,</w:t>
      </w:r>
      <w:r w:rsidRPr="00C3560C">
        <w:rPr>
          <w:rFonts w:ascii="Times New Roman" w:hAnsi="Times New Roman" w:cs="Times New Roman"/>
        </w:rPr>
        <w:t xml:space="preserve"> we see the first that we may love it. The second that we may fear it. The third that we may despise it.</w:t>
      </w:r>
      <w:bookmarkStart w:id="25" w:name="_GoBack"/>
      <w:bookmarkEnd w:id="25"/>
    </w:p>
    <w:p w14:paraId="722240B6" w14:textId="4EC34B4B" w:rsidR="00431A3F" w:rsidRPr="00C3560C" w:rsidRDefault="00F07DAF" w:rsidP="00431A3F">
      <w:pPr>
        <w:spacing w:line="480" w:lineRule="auto"/>
        <w:rPr>
          <w:rFonts w:ascii="Times New Roman" w:hAnsi="Times New Roman" w:cs="Times New Roman"/>
        </w:rPr>
      </w:pPr>
      <w:r w:rsidRPr="00C3560C">
        <w:rPr>
          <w:rFonts w:ascii="Times New Roman" w:hAnsi="Times New Roman" w:cs="Times New Roman"/>
        </w:rPr>
        <w:lastRenderedPageBreak/>
        <w:t>¶ He invites us</w:t>
      </w:r>
      <w:r w:rsidR="00813CEA" w:rsidRPr="00C3560C">
        <w:rPr>
          <w:rFonts w:ascii="Times New Roman" w:hAnsi="Times New Roman" w:cs="Times New Roman"/>
        </w:rPr>
        <w:t xml:space="preserve"> to</w:t>
      </w:r>
      <w:r w:rsidRPr="00C3560C">
        <w:rPr>
          <w:rFonts w:ascii="Times New Roman" w:hAnsi="Times New Roman" w:cs="Times New Roman"/>
        </w:rPr>
        <w:t xml:space="preserve"> the first, Isai. 49[:18]: “Lift up your eyes round </w:t>
      </w:r>
      <w:r w:rsidR="0061408A" w:rsidRPr="00C3560C">
        <w:rPr>
          <w:rFonts w:ascii="Times New Roman" w:hAnsi="Times New Roman" w:cs="Times New Roman"/>
        </w:rPr>
        <w:t>about and</w:t>
      </w:r>
      <w:r w:rsidRPr="00C3560C">
        <w:rPr>
          <w:rFonts w:ascii="Times New Roman" w:hAnsi="Times New Roman" w:cs="Times New Roman"/>
        </w:rPr>
        <w:t xml:space="preserve"> see.” And just as someone desiring to see his friend, he is not satisfied if he only sees him in a mirror, unless he sees him in person. </w:t>
      </w:r>
      <w:r w:rsidR="0061408A" w:rsidRPr="00C3560C">
        <w:rPr>
          <w:rFonts w:ascii="Times New Roman" w:hAnsi="Times New Roman" w:cs="Times New Roman"/>
        </w:rPr>
        <w:t>So,</w:t>
      </w:r>
      <w:r w:rsidRPr="00C3560C">
        <w:rPr>
          <w:rFonts w:ascii="Times New Roman" w:hAnsi="Times New Roman" w:cs="Times New Roman"/>
        </w:rPr>
        <w:t xml:space="preserve"> the soul in the present by seeing God in </w:t>
      </w:r>
      <w:r w:rsidR="0033685A" w:rsidRPr="00C3560C">
        <w:rPr>
          <w:rFonts w:ascii="Times New Roman" w:hAnsi="Times New Roman" w:cs="Times New Roman"/>
        </w:rPr>
        <w:t>watching is not satisfied, Eccle. 1[:8]: “The eye is not filled with seeing.” But in the future</w:t>
      </w:r>
      <w:r w:rsidR="00C3560C">
        <w:rPr>
          <w:rFonts w:ascii="Times New Roman" w:hAnsi="Times New Roman" w:cs="Times New Roman"/>
        </w:rPr>
        <w:t>,</w:t>
      </w:r>
      <w:r w:rsidR="0033685A" w:rsidRPr="00C3560C">
        <w:rPr>
          <w:rFonts w:ascii="Times New Roman" w:hAnsi="Times New Roman" w:cs="Times New Roman"/>
        </w:rPr>
        <w:t xml:space="preserve"> satiated by vision</w:t>
      </w:r>
      <w:r w:rsidR="00C3560C">
        <w:rPr>
          <w:rFonts w:ascii="Times New Roman" w:hAnsi="Times New Roman" w:cs="Times New Roman"/>
        </w:rPr>
        <w:t>,</w:t>
      </w:r>
      <w:r w:rsidR="0033685A" w:rsidRPr="00C3560C">
        <w:rPr>
          <w:rFonts w:ascii="Times New Roman" w:hAnsi="Times New Roman" w:cs="Times New Roman"/>
        </w:rPr>
        <w:t xml:space="preserve"> it will be fulfilled, Psal. [16:15]: “I shall be satisfied when your glory shall appear.”</w:t>
      </w:r>
    </w:p>
    <w:sectPr w:rsidR="00431A3F" w:rsidRPr="00C3560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3BD6B" w14:textId="77777777" w:rsidR="00D87875" w:rsidRDefault="00D87875" w:rsidP="00D87875">
      <w:pPr>
        <w:spacing w:after="0" w:line="240" w:lineRule="auto"/>
      </w:pPr>
      <w:r>
        <w:separator/>
      </w:r>
    </w:p>
  </w:endnote>
  <w:endnote w:type="continuationSeparator" w:id="0">
    <w:p w14:paraId="3277B983" w14:textId="77777777" w:rsidR="00D87875" w:rsidRDefault="00D87875" w:rsidP="00D87875">
      <w:pPr>
        <w:spacing w:after="0" w:line="240" w:lineRule="auto"/>
      </w:pPr>
      <w:r>
        <w:continuationSeparator/>
      </w:r>
    </w:p>
  </w:endnote>
  <w:endnote w:id="1">
    <w:p w14:paraId="403AB0D7" w14:textId="77777777" w:rsidR="00D87875" w:rsidRPr="0069267E" w:rsidRDefault="00D87875" w:rsidP="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Bernard, </w:t>
      </w:r>
      <w:r w:rsidRPr="0069267E">
        <w:rPr>
          <w:rFonts w:ascii="Times New Roman" w:hAnsi="Times New Roman" w:cs="Times New Roman"/>
          <w:i/>
          <w:iCs/>
          <w:sz w:val="24"/>
          <w:szCs w:val="24"/>
        </w:rPr>
        <w:t xml:space="preserve">In </w:t>
      </w:r>
      <w:proofErr w:type="spellStart"/>
      <w:r w:rsidRPr="0069267E">
        <w:rPr>
          <w:rFonts w:ascii="Times New Roman" w:hAnsi="Times New Roman" w:cs="Times New Roman"/>
          <w:i/>
          <w:iCs/>
          <w:sz w:val="24"/>
          <w:szCs w:val="24"/>
        </w:rPr>
        <w:t>Cantica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Canticorum</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59.3 (PL 183:1071): in his se </w:t>
      </w:r>
      <w:proofErr w:type="spellStart"/>
      <w:r w:rsidRPr="0069267E">
        <w:rPr>
          <w:rFonts w:ascii="Times New Roman" w:hAnsi="Times New Roman" w:cs="Times New Roman"/>
          <w:sz w:val="24"/>
          <w:szCs w:val="24"/>
        </w:rPr>
        <w:t>columba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tutatur</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circumvolitantem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intrepida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intuetur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accipitrem</w:t>
      </w:r>
      <w:proofErr w:type="spellEnd"/>
      <w:r w:rsidRPr="0069267E">
        <w:rPr>
          <w:rFonts w:ascii="Times New Roman" w:hAnsi="Times New Roman" w:cs="Times New Roman"/>
          <w:sz w:val="24"/>
          <w:szCs w:val="24"/>
        </w:rPr>
        <w:t>.</w:t>
      </w:r>
    </w:p>
    <w:p w14:paraId="0854D2A3" w14:textId="5414E24E" w:rsidR="00D87875" w:rsidRPr="0069267E" w:rsidRDefault="00D87875">
      <w:pPr>
        <w:pStyle w:val="EndnoteText"/>
        <w:rPr>
          <w:rFonts w:ascii="Times New Roman" w:hAnsi="Times New Roman" w:cs="Times New Roman"/>
          <w:sz w:val="24"/>
          <w:szCs w:val="24"/>
        </w:rPr>
      </w:pPr>
    </w:p>
  </w:endnote>
  <w:endnote w:id="2">
    <w:p w14:paraId="7F0591BE" w14:textId="77777777" w:rsidR="00D87875" w:rsidRPr="0069267E" w:rsidRDefault="00D87875" w:rsidP="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Augustine,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Trinitate</w:t>
      </w:r>
      <w:proofErr w:type="spellEnd"/>
      <w:r w:rsidRPr="0069267E">
        <w:rPr>
          <w:rFonts w:ascii="Times New Roman" w:hAnsi="Times New Roman" w:cs="Times New Roman"/>
          <w:sz w:val="24"/>
          <w:szCs w:val="24"/>
        </w:rPr>
        <w:t xml:space="preserve"> 11.2.5 (PL 42:988): Licet </w:t>
      </w:r>
      <w:proofErr w:type="spellStart"/>
      <w:r w:rsidRPr="0069267E">
        <w:rPr>
          <w:rFonts w:ascii="Times New Roman" w:hAnsi="Times New Roman" w:cs="Times New Roman"/>
          <w:sz w:val="24"/>
          <w:szCs w:val="24"/>
        </w:rPr>
        <w:t>videre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corpusculum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chamaeleontis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colores</w:t>
      </w:r>
      <w:proofErr w:type="spellEnd"/>
      <w:r w:rsidRPr="0069267E">
        <w:rPr>
          <w:rFonts w:ascii="Times New Roman" w:hAnsi="Times New Roman" w:cs="Times New Roman"/>
          <w:sz w:val="24"/>
          <w:szCs w:val="24"/>
        </w:rPr>
        <w:t xml:space="preserve"> quos </w:t>
      </w:r>
      <w:proofErr w:type="spellStart"/>
      <w:r w:rsidRPr="0069267E">
        <w:rPr>
          <w:rFonts w:ascii="Times New Roman" w:hAnsi="Times New Roman" w:cs="Times New Roman"/>
          <w:sz w:val="24"/>
          <w:szCs w:val="24"/>
        </w:rPr>
        <w:t>videt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facillima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conversione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variari</w:t>
      </w:r>
      <w:proofErr w:type="spellEnd"/>
      <w:r w:rsidRPr="0069267E">
        <w:rPr>
          <w:rFonts w:ascii="Times New Roman" w:hAnsi="Times New Roman" w:cs="Times New Roman"/>
          <w:sz w:val="24"/>
          <w:szCs w:val="24"/>
        </w:rPr>
        <w:t>.</w:t>
      </w:r>
    </w:p>
    <w:p w14:paraId="020D8AC0" w14:textId="334F29DB" w:rsidR="00D87875" w:rsidRPr="0069267E" w:rsidRDefault="00D87875">
      <w:pPr>
        <w:pStyle w:val="EndnoteText"/>
        <w:rPr>
          <w:rFonts w:ascii="Times New Roman" w:hAnsi="Times New Roman" w:cs="Times New Roman"/>
          <w:sz w:val="24"/>
          <w:szCs w:val="24"/>
        </w:rPr>
      </w:pPr>
    </w:p>
  </w:endnote>
  <w:endnote w:id="3">
    <w:p w14:paraId="0D2484FD" w14:textId="77777777" w:rsidR="00D87875" w:rsidRPr="0069267E" w:rsidRDefault="00D87875" w:rsidP="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Augustine,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Trinitate</w:t>
      </w:r>
      <w:proofErr w:type="spellEnd"/>
      <w:r w:rsidRPr="0069267E">
        <w:rPr>
          <w:rFonts w:ascii="Times New Roman" w:hAnsi="Times New Roman" w:cs="Times New Roman"/>
          <w:sz w:val="24"/>
          <w:szCs w:val="24"/>
        </w:rPr>
        <w:t xml:space="preserve"> 11.2.5 (PL 42:988):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unum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sufficit</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fidelissimis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Libris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fecit</w:t>
      </w:r>
      <w:proofErr w:type="spellEnd"/>
      <w:r w:rsidRPr="0069267E">
        <w:rPr>
          <w:rFonts w:ascii="Times New Roman" w:hAnsi="Times New Roman" w:cs="Times New Roman"/>
          <w:sz w:val="24"/>
          <w:szCs w:val="24"/>
        </w:rPr>
        <w:t xml:space="preserve"> Jacob,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oves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caprae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varios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coloribus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parerent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supponendo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variata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virgulta</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canalibus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aquarum</w:t>
      </w:r>
      <w:proofErr w:type="spellEnd"/>
      <w:r w:rsidRPr="0069267E">
        <w:rPr>
          <w:rFonts w:ascii="Times New Roman" w:hAnsi="Times New Roman" w:cs="Times New Roman"/>
          <w:sz w:val="24"/>
          <w:szCs w:val="24"/>
        </w:rPr>
        <w:t xml:space="preserve">, quae </w:t>
      </w:r>
      <w:proofErr w:type="spellStart"/>
      <w:r w:rsidRPr="0069267E">
        <w:rPr>
          <w:rFonts w:ascii="Times New Roman" w:hAnsi="Times New Roman" w:cs="Times New Roman"/>
          <w:sz w:val="24"/>
          <w:szCs w:val="24"/>
        </w:rPr>
        <w:t>potantes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intuerentur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tempore quo </w:t>
      </w:r>
      <w:proofErr w:type="spellStart"/>
      <w:r w:rsidRPr="0069267E">
        <w:rPr>
          <w:rFonts w:ascii="Times New Roman" w:hAnsi="Times New Roman" w:cs="Times New Roman"/>
          <w:sz w:val="24"/>
          <w:szCs w:val="24"/>
        </w:rPr>
        <w:t>conceperant</w:t>
      </w:r>
      <w:proofErr w:type="spellEnd"/>
      <w:r w:rsidRPr="0069267E">
        <w:rPr>
          <w:rFonts w:ascii="Times New Roman" w:hAnsi="Times New Roman" w:cs="Times New Roman"/>
          <w:sz w:val="24"/>
          <w:szCs w:val="24"/>
        </w:rPr>
        <w:t xml:space="preserve"> (Gen. XXX, 37-41).</w:t>
      </w:r>
    </w:p>
    <w:p w14:paraId="3188613E" w14:textId="2E123FC0" w:rsidR="00D87875" w:rsidRPr="0069267E" w:rsidRDefault="00D87875">
      <w:pPr>
        <w:pStyle w:val="EndnoteText"/>
        <w:rPr>
          <w:rFonts w:ascii="Times New Roman" w:hAnsi="Times New Roman" w:cs="Times New Roman"/>
          <w:sz w:val="24"/>
          <w:szCs w:val="24"/>
        </w:rPr>
      </w:pPr>
    </w:p>
  </w:endnote>
  <w:endnote w:id="4">
    <w:p w14:paraId="3B4EE6CA" w14:textId="4B4164B4" w:rsidR="00D87875" w:rsidRPr="0069267E" w:rsidRDefault="00D87875" w:rsidP="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Augustine,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Trinitate</w:t>
      </w:r>
      <w:proofErr w:type="spellEnd"/>
      <w:r w:rsidRPr="0069267E">
        <w:rPr>
          <w:rFonts w:ascii="Times New Roman" w:hAnsi="Times New Roman" w:cs="Times New Roman"/>
          <w:sz w:val="24"/>
          <w:szCs w:val="24"/>
        </w:rPr>
        <w:t xml:space="preserve"> 1.9 (PL 42:833):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ejus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merces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promittitur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dilectionis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desiderii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nostri</w:t>
      </w:r>
      <w:proofErr w:type="spellEnd"/>
      <w:r w:rsidRPr="0069267E">
        <w:rPr>
          <w:rFonts w:ascii="Times New Roman" w:hAnsi="Times New Roman" w:cs="Times New Roman"/>
          <w:sz w:val="24"/>
          <w:szCs w:val="24"/>
        </w:rPr>
        <w:t>.</w:t>
      </w:r>
    </w:p>
    <w:p w14:paraId="262898C9" w14:textId="2D897DF0" w:rsidR="00D87875" w:rsidRPr="0069267E" w:rsidRDefault="00D87875">
      <w:pPr>
        <w:pStyle w:val="EndnoteText"/>
        <w:rPr>
          <w:rFonts w:ascii="Times New Roman" w:hAnsi="Times New Roman" w:cs="Times New Roman"/>
          <w:sz w:val="24"/>
          <w:szCs w:val="24"/>
        </w:rPr>
      </w:pPr>
    </w:p>
  </w:endnote>
  <w:endnote w:id="5">
    <w:p w14:paraId="6C9A79B2" w14:textId="260B0B82" w:rsidR="00D87875" w:rsidRPr="0069267E" w:rsidRDefault="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0" w:name="_Hlk27227688"/>
      <w:r w:rsidRPr="0069267E">
        <w:rPr>
          <w:rFonts w:ascii="Times New Roman" w:hAnsi="Times New Roman" w:cs="Times New Roman"/>
          <w:sz w:val="24"/>
          <w:szCs w:val="24"/>
        </w:rPr>
        <w:t xml:space="preserve">Aristotle, </w:t>
      </w:r>
      <w:r w:rsidRPr="0069267E">
        <w:rPr>
          <w:rFonts w:ascii="Times New Roman" w:hAnsi="Times New Roman" w:cs="Times New Roman"/>
          <w:i/>
          <w:sz w:val="24"/>
          <w:szCs w:val="24"/>
        </w:rPr>
        <w:t>On Sense and the Sensible</w:t>
      </w:r>
      <w:r w:rsidRPr="0069267E">
        <w:rPr>
          <w:rFonts w:ascii="Times New Roman" w:hAnsi="Times New Roman" w:cs="Times New Roman"/>
          <w:sz w:val="24"/>
          <w:szCs w:val="24"/>
        </w:rPr>
        <w:t xml:space="preserve"> 2.7 448a22-25 (Barnes 1:711)</w:t>
      </w:r>
      <w:bookmarkEnd w:id="0"/>
      <w:r w:rsidRPr="0069267E">
        <w:rPr>
          <w:rFonts w:ascii="Times New Roman" w:hAnsi="Times New Roman" w:cs="Times New Roman"/>
          <w:sz w:val="24"/>
          <w:szCs w:val="24"/>
        </w:rPr>
        <w:t xml:space="preserve">: One might perhaps, following this up, go so far as to say that even the current opinion that one sees and hears </w:t>
      </w:r>
      <w:proofErr w:type="spellStart"/>
      <w:r w:rsidRPr="0069267E">
        <w:rPr>
          <w:rFonts w:ascii="Times New Roman" w:hAnsi="Times New Roman" w:cs="Times New Roman"/>
          <w:sz w:val="24"/>
          <w:szCs w:val="24"/>
        </w:rPr>
        <w:t>coinstantaneously</w:t>
      </w:r>
      <w:proofErr w:type="spellEnd"/>
      <w:r w:rsidRPr="0069267E">
        <w:rPr>
          <w:rFonts w:ascii="Times New Roman" w:hAnsi="Times New Roman" w:cs="Times New Roman"/>
          <w:sz w:val="24"/>
          <w:szCs w:val="24"/>
        </w:rPr>
        <w:t xml:space="preserve"> is due merely to the fact that the intervals of time [between the really successive perceptions of sight and hearing] escape observation. But this can scarcely be true, nor is it conceivable that any portion of time should be [absolutely] imperceptible, or that any should be absolutely unnoticeable; the truth being that it is possible to perceive every instant of time.</w:t>
      </w:r>
    </w:p>
    <w:p w14:paraId="10C53C17" w14:textId="77777777" w:rsidR="00D87875" w:rsidRPr="0069267E" w:rsidRDefault="00D87875">
      <w:pPr>
        <w:pStyle w:val="EndnoteText"/>
        <w:rPr>
          <w:rFonts w:ascii="Times New Roman" w:hAnsi="Times New Roman" w:cs="Times New Roman"/>
          <w:sz w:val="24"/>
          <w:szCs w:val="24"/>
        </w:rPr>
      </w:pPr>
    </w:p>
  </w:endnote>
  <w:endnote w:id="6">
    <w:p w14:paraId="139A01C8" w14:textId="77777777" w:rsidR="00D87875" w:rsidRPr="0069267E" w:rsidRDefault="00D87875" w:rsidP="00D87875">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Augustine, cf. </w:t>
      </w:r>
      <w:proofErr w:type="spellStart"/>
      <w:r w:rsidRPr="0069267E">
        <w:rPr>
          <w:rFonts w:ascii="Times New Roman" w:hAnsi="Times New Roman" w:cs="Times New Roman"/>
          <w:i/>
          <w:sz w:val="24"/>
          <w:szCs w:val="24"/>
        </w:rPr>
        <w:t>Epistola</w:t>
      </w:r>
      <w:proofErr w:type="spellEnd"/>
      <w:r w:rsidRPr="0069267E">
        <w:rPr>
          <w:rFonts w:ascii="Times New Roman" w:hAnsi="Times New Roman" w:cs="Times New Roman"/>
          <w:i/>
          <w:sz w:val="24"/>
          <w:szCs w:val="24"/>
        </w:rPr>
        <w:t xml:space="preserve"> </w:t>
      </w:r>
      <w:r w:rsidRPr="0069267E">
        <w:rPr>
          <w:rFonts w:ascii="Times New Roman" w:hAnsi="Times New Roman" w:cs="Times New Roman"/>
          <w:sz w:val="24"/>
          <w:szCs w:val="24"/>
        </w:rPr>
        <w:t xml:space="preserve">18.2 (PL 33:85): Cum </w:t>
      </w:r>
      <w:proofErr w:type="spellStart"/>
      <w:r w:rsidRPr="0069267E">
        <w:rPr>
          <w:rFonts w:ascii="Times New Roman" w:hAnsi="Times New Roman" w:cs="Times New Roman"/>
          <w:sz w:val="24"/>
          <w:szCs w:val="24"/>
        </w:rPr>
        <w:t>autem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omne</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esse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dicimus</w:t>
      </w:r>
      <w:proofErr w:type="spellEnd"/>
      <w:r w:rsidRPr="0069267E">
        <w:rPr>
          <w:rFonts w:ascii="Times New Roman" w:hAnsi="Times New Roman" w:cs="Times New Roman"/>
          <w:sz w:val="24"/>
          <w:szCs w:val="24"/>
        </w:rPr>
        <w:t xml:space="preserve">, in quantum </w:t>
      </w:r>
      <w:proofErr w:type="spellStart"/>
      <w:r w:rsidRPr="0069267E">
        <w:rPr>
          <w:rFonts w:ascii="Times New Roman" w:hAnsi="Times New Roman" w:cs="Times New Roman"/>
          <w:sz w:val="24"/>
          <w:szCs w:val="24"/>
        </w:rPr>
        <w:t>manet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dicamus</w:t>
      </w:r>
      <w:proofErr w:type="spellEnd"/>
      <w:r w:rsidRPr="0069267E">
        <w:rPr>
          <w:rFonts w:ascii="Times New Roman" w:hAnsi="Times New Roman" w:cs="Times New Roman"/>
          <w:sz w:val="24"/>
          <w:szCs w:val="24"/>
        </w:rPr>
        <w:t xml:space="preserve">, et in quantum </w:t>
      </w:r>
      <w:proofErr w:type="spellStart"/>
      <w:r w:rsidRPr="0069267E">
        <w:rPr>
          <w:rFonts w:ascii="Times New Roman" w:hAnsi="Times New Roman" w:cs="Times New Roman"/>
          <w:sz w:val="24"/>
          <w:szCs w:val="24"/>
        </w:rPr>
        <w:t>unum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omnis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porro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pulchritudinis</w:t>
      </w:r>
      <w:proofErr w:type="spellEnd"/>
      <w:r w:rsidRPr="0069267E">
        <w:rPr>
          <w:rFonts w:ascii="Times New Roman" w:hAnsi="Times New Roman" w:cs="Times New Roman"/>
          <w:sz w:val="24"/>
          <w:szCs w:val="24"/>
        </w:rPr>
        <w:t xml:space="preserve"> forma </w:t>
      </w:r>
      <w:proofErr w:type="spellStart"/>
      <w:r w:rsidRPr="0069267E">
        <w:rPr>
          <w:rFonts w:ascii="Times New Roman" w:hAnsi="Times New Roman" w:cs="Times New Roman"/>
          <w:sz w:val="24"/>
          <w:szCs w:val="24"/>
        </w:rPr>
        <w:t>unitas</w:t>
      </w:r>
      <w:proofErr w:type="spellEnd"/>
      <w:r w:rsidRPr="0069267E">
        <w:rPr>
          <w:rFonts w:ascii="Times New Roman" w:hAnsi="Times New Roman" w:cs="Times New Roman"/>
          <w:sz w:val="24"/>
          <w:szCs w:val="24"/>
        </w:rPr>
        <w:t xml:space="preserve"> sit: vides </w:t>
      </w:r>
      <w:proofErr w:type="spellStart"/>
      <w:r w:rsidRPr="0069267E">
        <w:rPr>
          <w:rFonts w:ascii="Times New Roman" w:hAnsi="Times New Roman" w:cs="Times New Roman"/>
          <w:sz w:val="24"/>
          <w:szCs w:val="24"/>
        </w:rPr>
        <w:t>profecto</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ista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distributione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naturarum</w:t>
      </w:r>
      <w:proofErr w:type="spellEnd"/>
      <w:r w:rsidRPr="0069267E">
        <w:rPr>
          <w:rFonts w:ascii="Times New Roman" w:hAnsi="Times New Roman" w:cs="Times New Roman"/>
          <w:sz w:val="24"/>
          <w:szCs w:val="24"/>
        </w:rPr>
        <w:t xml:space="preserve">, quid </w:t>
      </w:r>
      <w:proofErr w:type="spellStart"/>
      <w:r w:rsidRPr="0069267E">
        <w:rPr>
          <w:rFonts w:ascii="Times New Roman" w:hAnsi="Times New Roman" w:cs="Times New Roman"/>
          <w:sz w:val="24"/>
          <w:szCs w:val="24"/>
        </w:rPr>
        <w:t>summe</w:t>
      </w:r>
      <w:proofErr w:type="spellEnd"/>
      <w:r w:rsidRPr="0069267E">
        <w:rPr>
          <w:rFonts w:ascii="Times New Roman" w:hAnsi="Times New Roman" w:cs="Times New Roman"/>
          <w:sz w:val="24"/>
          <w:szCs w:val="24"/>
        </w:rPr>
        <w:t xml:space="preserve"> sit, quid </w:t>
      </w:r>
      <w:proofErr w:type="spellStart"/>
      <w:r w:rsidRPr="0069267E">
        <w:rPr>
          <w:rFonts w:ascii="Times New Roman" w:hAnsi="Times New Roman" w:cs="Times New Roman"/>
          <w:sz w:val="24"/>
          <w:szCs w:val="24"/>
        </w:rPr>
        <w:t>infime</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tamen</w:t>
      </w:r>
      <w:proofErr w:type="spellEnd"/>
      <w:r w:rsidRPr="0069267E">
        <w:rPr>
          <w:rFonts w:ascii="Times New Roman" w:hAnsi="Times New Roman" w:cs="Times New Roman"/>
          <w:sz w:val="24"/>
          <w:szCs w:val="24"/>
        </w:rPr>
        <w:t xml:space="preserve"> sit; quid </w:t>
      </w:r>
      <w:proofErr w:type="spellStart"/>
      <w:r w:rsidRPr="0069267E">
        <w:rPr>
          <w:rFonts w:ascii="Times New Roman" w:hAnsi="Times New Roman" w:cs="Times New Roman"/>
          <w:sz w:val="24"/>
          <w:szCs w:val="24"/>
        </w:rPr>
        <w:t>medie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majusque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infimo</w:t>
      </w:r>
      <w:proofErr w:type="spellEnd"/>
      <w:r w:rsidRPr="0069267E">
        <w:rPr>
          <w:rFonts w:ascii="Times New Roman" w:hAnsi="Times New Roman" w:cs="Times New Roman"/>
          <w:sz w:val="24"/>
          <w:szCs w:val="24"/>
        </w:rPr>
        <w:t xml:space="preserve">, et minus </w:t>
      </w:r>
      <w:proofErr w:type="spellStart"/>
      <w:r w:rsidRPr="0069267E">
        <w:rPr>
          <w:rFonts w:ascii="Times New Roman" w:hAnsi="Times New Roman" w:cs="Times New Roman"/>
          <w:sz w:val="24"/>
          <w:szCs w:val="24"/>
        </w:rPr>
        <w:t>summo</w:t>
      </w:r>
      <w:proofErr w:type="spellEnd"/>
      <w:r w:rsidRPr="0069267E">
        <w:rPr>
          <w:rFonts w:ascii="Times New Roman" w:hAnsi="Times New Roman" w:cs="Times New Roman"/>
          <w:sz w:val="24"/>
          <w:szCs w:val="24"/>
        </w:rPr>
        <w:t xml:space="preserve"> sit.</w:t>
      </w:r>
    </w:p>
    <w:p w14:paraId="0FD6715F" w14:textId="05972CB0" w:rsidR="00D87875" w:rsidRPr="0069267E" w:rsidRDefault="00D87875">
      <w:pPr>
        <w:pStyle w:val="EndnoteText"/>
        <w:rPr>
          <w:rFonts w:ascii="Times New Roman" w:hAnsi="Times New Roman" w:cs="Times New Roman"/>
          <w:sz w:val="24"/>
          <w:szCs w:val="24"/>
        </w:rPr>
      </w:pPr>
    </w:p>
  </w:endnote>
  <w:endnote w:id="7">
    <w:p w14:paraId="4B392255"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1" w:name="_Hlk27229052"/>
      <w:r w:rsidRPr="0069267E">
        <w:rPr>
          <w:rFonts w:ascii="Times New Roman" w:hAnsi="Times New Roman" w:cs="Times New Roman"/>
          <w:sz w:val="24"/>
          <w:szCs w:val="24"/>
        </w:rPr>
        <w:t xml:space="preserve">Augustine,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doctrina</w:t>
      </w:r>
      <w:proofErr w:type="spellEnd"/>
      <w:r w:rsidRPr="0069267E">
        <w:rPr>
          <w:rFonts w:ascii="Times New Roman" w:hAnsi="Times New Roman" w:cs="Times New Roman"/>
          <w:i/>
          <w:iCs/>
          <w:sz w:val="24"/>
          <w:szCs w:val="24"/>
        </w:rPr>
        <w:t xml:space="preserve"> Christiana</w:t>
      </w:r>
      <w:r w:rsidRPr="0069267E">
        <w:rPr>
          <w:rFonts w:ascii="Times New Roman" w:hAnsi="Times New Roman" w:cs="Times New Roman"/>
          <w:sz w:val="24"/>
          <w:szCs w:val="24"/>
        </w:rPr>
        <w:t xml:space="preserve"> 1.2.2 (PL 34:19)</w:t>
      </w:r>
      <w:bookmarkEnd w:id="1"/>
      <w:r w:rsidRPr="0069267E">
        <w:rPr>
          <w:rFonts w:ascii="Times New Roman" w:hAnsi="Times New Roman" w:cs="Times New Roman"/>
          <w:sz w:val="24"/>
          <w:szCs w:val="24"/>
        </w:rPr>
        <w:t xml:space="preserve">: Omnis </w:t>
      </w:r>
      <w:proofErr w:type="spellStart"/>
      <w:r w:rsidRPr="0069267E">
        <w:rPr>
          <w:rFonts w:ascii="Times New Roman" w:hAnsi="Times New Roman" w:cs="Times New Roman"/>
          <w:sz w:val="24"/>
          <w:szCs w:val="24"/>
        </w:rPr>
        <w:t>doctrina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signorum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res per </w:t>
      </w:r>
      <w:proofErr w:type="spellStart"/>
      <w:r w:rsidRPr="0069267E">
        <w:rPr>
          <w:rFonts w:ascii="Times New Roman" w:hAnsi="Times New Roman" w:cs="Times New Roman"/>
          <w:sz w:val="24"/>
          <w:szCs w:val="24"/>
        </w:rPr>
        <w:t>signa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discuntur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Proprie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nunc</w:t>
      </w:r>
      <w:proofErr w:type="spellEnd"/>
      <w:r w:rsidRPr="0069267E">
        <w:rPr>
          <w:rFonts w:ascii="Times New Roman" w:hAnsi="Times New Roman" w:cs="Times New Roman"/>
          <w:sz w:val="24"/>
          <w:szCs w:val="24"/>
        </w:rPr>
        <w:t xml:space="preserve"> res </w:t>
      </w:r>
      <w:proofErr w:type="spellStart"/>
      <w:r w:rsidRPr="0069267E">
        <w:rPr>
          <w:rFonts w:ascii="Times New Roman" w:hAnsi="Times New Roman" w:cs="Times New Roman"/>
          <w:sz w:val="24"/>
          <w:szCs w:val="24"/>
        </w:rPr>
        <w:t>appellavi</w:t>
      </w:r>
      <w:proofErr w:type="spellEnd"/>
      <w:r w:rsidRPr="0069267E">
        <w:rPr>
          <w:rFonts w:ascii="Times New Roman" w:hAnsi="Times New Roman" w:cs="Times New Roman"/>
          <w:sz w:val="24"/>
          <w:szCs w:val="24"/>
        </w:rPr>
        <w:t xml:space="preserve">, quae non ad </w:t>
      </w:r>
      <w:proofErr w:type="spellStart"/>
      <w:r w:rsidRPr="0069267E">
        <w:rPr>
          <w:rFonts w:ascii="Times New Roman" w:hAnsi="Times New Roman" w:cs="Times New Roman"/>
          <w:sz w:val="24"/>
          <w:szCs w:val="24"/>
        </w:rPr>
        <w:t>significandum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aliquid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adhibentur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sicuti</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est</w:t>
      </w:r>
      <w:proofErr w:type="spellEnd"/>
      <w:proofErr w:type="gramEnd"/>
      <w:r w:rsidRPr="0069267E">
        <w:rPr>
          <w:rFonts w:ascii="Times New Roman" w:hAnsi="Times New Roman" w:cs="Times New Roman"/>
          <w:sz w:val="24"/>
          <w:szCs w:val="24"/>
        </w:rPr>
        <w:t xml:space="preserve"> lignum, lapis, </w:t>
      </w:r>
      <w:proofErr w:type="spellStart"/>
      <w:r w:rsidRPr="0069267E">
        <w:rPr>
          <w:rFonts w:ascii="Times New Roman" w:hAnsi="Times New Roman" w:cs="Times New Roman"/>
          <w:sz w:val="24"/>
          <w:szCs w:val="24"/>
        </w:rPr>
        <w:t>pecus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atque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hujusmodi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caetera</w:t>
      </w:r>
      <w:proofErr w:type="spellEnd"/>
      <w:r w:rsidRPr="0069267E">
        <w:rPr>
          <w:rFonts w:ascii="Times New Roman" w:hAnsi="Times New Roman" w:cs="Times New Roman"/>
          <w:sz w:val="24"/>
          <w:szCs w:val="24"/>
        </w:rPr>
        <w:t>.</w:t>
      </w:r>
    </w:p>
    <w:p w14:paraId="5E87B426" w14:textId="66C9150B" w:rsidR="009C51BF" w:rsidRPr="0069267E" w:rsidRDefault="009C51BF">
      <w:pPr>
        <w:pStyle w:val="EndnoteText"/>
        <w:rPr>
          <w:rFonts w:ascii="Times New Roman" w:hAnsi="Times New Roman" w:cs="Times New Roman"/>
          <w:sz w:val="24"/>
          <w:szCs w:val="24"/>
        </w:rPr>
      </w:pPr>
    </w:p>
  </w:endnote>
  <w:endnote w:id="8">
    <w:p w14:paraId="516066AD"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2" w:name="_Hlk27229279"/>
      <w:r w:rsidRPr="0069267E">
        <w:rPr>
          <w:rFonts w:ascii="Times New Roman" w:hAnsi="Times New Roman" w:cs="Times New Roman"/>
          <w:sz w:val="24"/>
          <w:szCs w:val="24"/>
        </w:rPr>
        <w:t xml:space="preserve">Aristotle, </w:t>
      </w:r>
      <w:r w:rsidRPr="0069267E">
        <w:rPr>
          <w:rFonts w:ascii="Times New Roman" w:hAnsi="Times New Roman" w:cs="Times New Roman"/>
          <w:i/>
          <w:iCs/>
          <w:sz w:val="24"/>
          <w:szCs w:val="24"/>
        </w:rPr>
        <w:t>Metaphysics</w:t>
      </w:r>
      <w:r w:rsidRPr="0069267E">
        <w:rPr>
          <w:rFonts w:ascii="Times New Roman" w:hAnsi="Times New Roman" w:cs="Times New Roman"/>
          <w:sz w:val="24"/>
          <w:szCs w:val="24"/>
        </w:rPr>
        <w:t xml:space="preserve"> 1.1 980a22-27 (Barnes 2:1552)</w:t>
      </w:r>
      <w:bookmarkEnd w:id="2"/>
      <w:r w:rsidRPr="0069267E">
        <w:rPr>
          <w:rFonts w:ascii="Times New Roman" w:hAnsi="Times New Roman" w:cs="Times New Roman"/>
          <w:sz w:val="24"/>
          <w:szCs w:val="24"/>
        </w:rPr>
        <w:t>: ALL men by nature desire to know. An indication of this is the delight we take in our senses; for even apart from their usefulness they are loved for themselves; and above all others the sense of sight. For not only with a view to action, but even when we are not going to do anything, we prefer seeing (one might say) to everything else. The reason is that this, most of all the senses, makes us know and brings to light many differences between things.</w:t>
      </w:r>
    </w:p>
    <w:p w14:paraId="23E2203C" w14:textId="2C54EEF8" w:rsidR="009C51BF" w:rsidRPr="0069267E" w:rsidRDefault="009C51BF">
      <w:pPr>
        <w:pStyle w:val="EndnoteText"/>
        <w:rPr>
          <w:rFonts w:ascii="Times New Roman" w:hAnsi="Times New Roman" w:cs="Times New Roman"/>
          <w:sz w:val="24"/>
          <w:szCs w:val="24"/>
        </w:rPr>
      </w:pPr>
    </w:p>
  </w:endnote>
  <w:endnote w:id="9">
    <w:p w14:paraId="1A7C8032"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3" w:name="_Hlk27229415"/>
      <w:r w:rsidRPr="0069267E">
        <w:rPr>
          <w:rFonts w:ascii="Times New Roman" w:hAnsi="Times New Roman" w:cs="Times New Roman"/>
          <w:sz w:val="24"/>
          <w:szCs w:val="24"/>
        </w:rPr>
        <w:t xml:space="preserve">Augustine, </w:t>
      </w:r>
      <w:proofErr w:type="spellStart"/>
      <w:r w:rsidRPr="0069267E">
        <w:rPr>
          <w:rFonts w:ascii="Times New Roman" w:hAnsi="Times New Roman" w:cs="Times New Roman"/>
          <w:i/>
          <w:iCs/>
          <w:sz w:val="24"/>
          <w:szCs w:val="24"/>
        </w:rPr>
        <w:t>Epistola</w:t>
      </w:r>
      <w:proofErr w:type="spellEnd"/>
      <w:r w:rsidRPr="0069267E">
        <w:rPr>
          <w:rFonts w:ascii="Times New Roman" w:hAnsi="Times New Roman" w:cs="Times New Roman"/>
          <w:i/>
          <w:iCs/>
          <w:sz w:val="24"/>
          <w:szCs w:val="24"/>
        </w:rPr>
        <w:t xml:space="preserve"> </w:t>
      </w:r>
      <w:r w:rsidRPr="0069267E">
        <w:rPr>
          <w:rFonts w:ascii="Times New Roman" w:hAnsi="Times New Roman" w:cs="Times New Roman"/>
          <w:sz w:val="24"/>
          <w:szCs w:val="24"/>
        </w:rPr>
        <w:t>147.4.11 (PL 33:601)</w:t>
      </w:r>
      <w:bookmarkEnd w:id="3"/>
      <w:r w:rsidRPr="0069267E">
        <w:rPr>
          <w:rFonts w:ascii="Times New Roman" w:hAnsi="Times New Roman" w:cs="Times New Roman"/>
          <w:sz w:val="24"/>
          <w:szCs w:val="24"/>
        </w:rPr>
        <w:t xml:space="preserve">: Nemo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scit</w:t>
      </w:r>
      <w:proofErr w:type="spellEnd"/>
      <w:r w:rsidRPr="0069267E">
        <w:rPr>
          <w:rFonts w:ascii="Times New Roman" w:hAnsi="Times New Roman" w:cs="Times New Roman"/>
          <w:sz w:val="24"/>
          <w:szCs w:val="24"/>
        </w:rPr>
        <w:t xml:space="preserve"> quid </w:t>
      </w:r>
      <w:proofErr w:type="spellStart"/>
      <w:r w:rsidRPr="0069267E">
        <w:rPr>
          <w:rFonts w:ascii="Times New Roman" w:hAnsi="Times New Roman" w:cs="Times New Roman"/>
          <w:sz w:val="24"/>
          <w:szCs w:val="24"/>
        </w:rPr>
        <w:t>agatur</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homine</w:t>
      </w:r>
      <w:proofErr w:type="spellEnd"/>
      <w:r w:rsidRPr="0069267E">
        <w:rPr>
          <w:rFonts w:ascii="Times New Roman" w:hAnsi="Times New Roman" w:cs="Times New Roman"/>
          <w:sz w:val="24"/>
          <w:szCs w:val="24"/>
        </w:rPr>
        <w:t xml:space="preserve">, nisi </w:t>
      </w:r>
      <w:proofErr w:type="spellStart"/>
      <w:r w:rsidRPr="0069267E">
        <w:rPr>
          <w:rFonts w:ascii="Times New Roman" w:hAnsi="Times New Roman" w:cs="Times New Roman"/>
          <w:sz w:val="24"/>
          <w:szCs w:val="24"/>
        </w:rPr>
        <w:t>spiritus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hominis</w:t>
      </w:r>
      <w:proofErr w:type="spellEnd"/>
      <w:r w:rsidRPr="0069267E">
        <w:rPr>
          <w:rFonts w:ascii="Times New Roman" w:hAnsi="Times New Roman" w:cs="Times New Roman"/>
          <w:sz w:val="24"/>
          <w:szCs w:val="24"/>
        </w:rPr>
        <w:t xml:space="preserve"> qui in ipso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(I Cor. II, 11), </w:t>
      </w:r>
      <w:proofErr w:type="spellStart"/>
      <w:r w:rsidRPr="0069267E">
        <w:rPr>
          <w:rFonts w:ascii="Times New Roman" w:hAnsi="Times New Roman" w:cs="Times New Roman"/>
          <w:sz w:val="24"/>
          <w:szCs w:val="24"/>
        </w:rPr>
        <w:t>donec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veniat</w:t>
      </w:r>
      <w:proofErr w:type="spellEnd"/>
      <w:r w:rsidRPr="0069267E">
        <w:rPr>
          <w:rFonts w:ascii="Times New Roman" w:hAnsi="Times New Roman" w:cs="Times New Roman"/>
          <w:sz w:val="24"/>
          <w:szCs w:val="24"/>
        </w:rPr>
        <w:t xml:space="preserve"> Dominus, et </w:t>
      </w:r>
      <w:proofErr w:type="spellStart"/>
      <w:r w:rsidRPr="0069267E">
        <w:rPr>
          <w:rFonts w:ascii="Times New Roman" w:hAnsi="Times New Roman" w:cs="Times New Roman"/>
          <w:sz w:val="24"/>
          <w:szCs w:val="24"/>
        </w:rPr>
        <w:t>illuminet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abscondita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tenebrarum</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manifestet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cogitationes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cordis</w:t>
      </w:r>
      <w:proofErr w:type="spellEnd"/>
      <w:r w:rsidRPr="0069267E">
        <w:rPr>
          <w:rFonts w:ascii="Times New Roman" w:hAnsi="Times New Roman" w:cs="Times New Roman"/>
          <w:sz w:val="24"/>
          <w:szCs w:val="24"/>
        </w:rPr>
        <w:t xml:space="preserve"> (Id. IV, 5),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eas</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solum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quisque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w:t>
      </w:r>
    </w:p>
    <w:p w14:paraId="3EA738E4" w14:textId="626D69B0" w:rsidR="009C51BF" w:rsidRPr="0069267E" w:rsidRDefault="009C51BF">
      <w:pPr>
        <w:pStyle w:val="EndnoteText"/>
        <w:rPr>
          <w:rFonts w:ascii="Times New Roman" w:hAnsi="Times New Roman" w:cs="Times New Roman"/>
          <w:sz w:val="24"/>
          <w:szCs w:val="24"/>
        </w:rPr>
      </w:pPr>
    </w:p>
  </w:endnote>
  <w:endnote w:id="10">
    <w:p w14:paraId="5D40E705"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Raymond Jordan, </w:t>
      </w:r>
      <w:proofErr w:type="spellStart"/>
      <w:r w:rsidRPr="0069267E">
        <w:rPr>
          <w:rFonts w:ascii="Times New Roman" w:hAnsi="Times New Roman" w:cs="Times New Roman"/>
          <w:i/>
          <w:iCs/>
          <w:sz w:val="24"/>
          <w:szCs w:val="24"/>
        </w:rPr>
        <w:t>Idiota</w:t>
      </w:r>
      <w:proofErr w:type="spellEnd"/>
      <w:r w:rsidRPr="0069267E">
        <w:rPr>
          <w:rFonts w:ascii="Times New Roman" w:hAnsi="Times New Roman" w:cs="Times New Roman"/>
          <w:i/>
          <w:iCs/>
          <w:sz w:val="24"/>
          <w:szCs w:val="24"/>
        </w:rPr>
        <w:t xml:space="preserve"> opera </w:t>
      </w:r>
      <w:proofErr w:type="spellStart"/>
      <w:r w:rsidRPr="0069267E">
        <w:rPr>
          <w:rFonts w:ascii="Times New Roman" w:hAnsi="Times New Roman" w:cs="Times New Roman"/>
          <w:i/>
          <w:iCs/>
          <w:sz w:val="24"/>
          <w:szCs w:val="24"/>
        </w:rPr>
        <w:t>omnia</w:t>
      </w:r>
      <w:proofErr w:type="spellEnd"/>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cap. 11.3.15-16 (Paris: </w:t>
      </w:r>
      <w:proofErr w:type="spellStart"/>
      <w:r w:rsidRPr="0069267E">
        <w:rPr>
          <w:rFonts w:ascii="Times New Roman" w:hAnsi="Times New Roman" w:cs="Times New Roman"/>
          <w:sz w:val="24"/>
          <w:szCs w:val="24"/>
        </w:rPr>
        <w:t>Iacobum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Quesnel</w:t>
      </w:r>
      <w:proofErr w:type="spellEnd"/>
      <w:r w:rsidRPr="0069267E">
        <w:rPr>
          <w:rFonts w:ascii="Times New Roman" w:hAnsi="Times New Roman" w:cs="Times New Roman"/>
          <w:sz w:val="24"/>
          <w:szCs w:val="24"/>
        </w:rPr>
        <w:t xml:space="preserve">, 1654), pp. 538-539: 15. </w:t>
      </w:r>
      <w:proofErr w:type="spellStart"/>
      <w:r w:rsidRPr="0069267E">
        <w:rPr>
          <w:rFonts w:ascii="Times New Roman" w:hAnsi="Times New Roman" w:cs="Times New Roman"/>
          <w:sz w:val="24"/>
          <w:szCs w:val="24"/>
        </w:rPr>
        <w:t>Tertio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requiritur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proportio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distantiae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visibile</w:t>
      </w:r>
      <w:proofErr w:type="spellEnd"/>
      <w:r w:rsidRPr="0069267E">
        <w:rPr>
          <w:rFonts w:ascii="Times New Roman" w:hAnsi="Times New Roman" w:cs="Times New Roman"/>
          <w:sz w:val="24"/>
          <w:szCs w:val="24"/>
        </w:rPr>
        <w:t xml:space="preserve"> super </w:t>
      </w:r>
      <w:proofErr w:type="spellStart"/>
      <w:r w:rsidRPr="0069267E">
        <w:rPr>
          <w:rFonts w:ascii="Times New Roman" w:hAnsi="Times New Roman" w:cs="Times New Roman"/>
          <w:sz w:val="24"/>
          <w:szCs w:val="24"/>
        </w:rPr>
        <w:t>oculum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ponitur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distat</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oculo</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videtur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consimili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scholaris</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aliqua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scientia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distat</w:t>
      </w:r>
      <w:proofErr w:type="spellEnd"/>
      <w:r w:rsidRPr="0069267E">
        <w:rPr>
          <w:rFonts w:ascii="Times New Roman" w:hAnsi="Times New Roman" w:cs="Times New Roman"/>
          <w:sz w:val="24"/>
          <w:szCs w:val="24"/>
        </w:rPr>
        <w:t xml:space="preserve"> per odium,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accedat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inordinatum</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videt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rectum </w:t>
      </w:r>
      <w:proofErr w:type="spellStart"/>
      <w:r w:rsidRPr="0069267E">
        <w:rPr>
          <w:rFonts w:ascii="Times New Roman" w:hAnsi="Times New Roman" w:cs="Times New Roman"/>
          <w:sz w:val="24"/>
          <w:szCs w:val="24"/>
        </w:rPr>
        <w:t>iudicium</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ea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habet</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dicit Seneca. </w:t>
      </w:r>
      <w:proofErr w:type="spellStart"/>
      <w:proofErr w:type="gramStart"/>
      <w:r w:rsidRPr="0069267E">
        <w:rPr>
          <w:rFonts w:ascii="Times New Roman" w:hAnsi="Times New Roman" w:cs="Times New Roman"/>
          <w:sz w:val="24"/>
          <w:szCs w:val="24"/>
        </w:rPr>
        <w:t>Perit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omne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iudicium</w:t>
      </w:r>
      <w:proofErr w:type="spellEnd"/>
      <w:r w:rsidRPr="0069267E">
        <w:rPr>
          <w:rFonts w:ascii="Times New Roman" w:hAnsi="Times New Roman" w:cs="Times New Roman"/>
          <w:sz w:val="24"/>
          <w:szCs w:val="24"/>
        </w:rPr>
        <w:t xml:space="preserve">, cum res </w:t>
      </w:r>
      <w:proofErr w:type="spellStart"/>
      <w:r w:rsidRPr="0069267E">
        <w:rPr>
          <w:rFonts w:ascii="Times New Roman" w:hAnsi="Times New Roman" w:cs="Times New Roman"/>
          <w:sz w:val="24"/>
          <w:szCs w:val="24"/>
        </w:rPr>
        <w:t>venit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affectum</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Hinc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contingit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aliquando</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multis</w:t>
      </w:r>
      <w:proofErr w:type="spellEnd"/>
      <w:r w:rsidRPr="0069267E">
        <w:rPr>
          <w:rFonts w:ascii="Times New Roman" w:hAnsi="Times New Roman" w:cs="Times New Roman"/>
          <w:sz w:val="24"/>
          <w:szCs w:val="24"/>
        </w:rPr>
        <w:t xml:space="preserve"> opera </w:t>
      </w:r>
      <w:proofErr w:type="spellStart"/>
      <w:r w:rsidRPr="0069267E">
        <w:rPr>
          <w:rFonts w:ascii="Times New Roman" w:hAnsi="Times New Roman" w:cs="Times New Roman"/>
          <w:sz w:val="24"/>
          <w:szCs w:val="24"/>
        </w:rPr>
        <w:t>propria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multum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valentia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quamuis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praestantioribus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melior</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Nam, quod </w:t>
      </w:r>
      <w:proofErr w:type="spellStart"/>
      <w:r w:rsidRPr="0069267E">
        <w:rPr>
          <w:rFonts w:ascii="Times New Roman" w:hAnsi="Times New Roman" w:cs="Times New Roman"/>
          <w:i/>
          <w:iCs/>
          <w:sz w:val="24"/>
          <w:szCs w:val="24"/>
        </w:rPr>
        <w:t>fecit</w:t>
      </w:r>
      <w:proofErr w:type="spellEnd"/>
      <w:r w:rsidRPr="0069267E">
        <w:rPr>
          <w:rFonts w:ascii="Times New Roman" w:hAnsi="Times New Roman" w:cs="Times New Roman"/>
          <w:i/>
          <w:iCs/>
          <w:sz w:val="24"/>
          <w:szCs w:val="24"/>
        </w:rPr>
        <w:t xml:space="preserve">, homo </w:t>
      </w:r>
      <w:proofErr w:type="spellStart"/>
      <w:r w:rsidRPr="0069267E">
        <w:rPr>
          <w:rFonts w:ascii="Times New Roman" w:hAnsi="Times New Roman" w:cs="Times New Roman"/>
          <w:i/>
          <w:iCs/>
          <w:sz w:val="24"/>
          <w:szCs w:val="24"/>
        </w:rPr>
        <w:t>quisque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tuetur</w:t>
      </w:r>
      <w:proofErr w:type="spellEnd"/>
      <w:r w:rsidRPr="0069267E">
        <w:rPr>
          <w:rFonts w:ascii="Times New Roman" w:hAnsi="Times New Roman" w:cs="Times New Roman"/>
          <w:i/>
          <w:iCs/>
          <w:sz w:val="24"/>
          <w:szCs w:val="24"/>
        </w:rPr>
        <w:t xml:space="preserve"> opus</w:t>
      </w:r>
      <w:r w:rsidRPr="0069267E">
        <w:rPr>
          <w:rFonts w:ascii="Times New Roman" w:hAnsi="Times New Roman" w:cs="Times New Roman"/>
          <w:sz w:val="24"/>
          <w:szCs w:val="24"/>
        </w:rPr>
        <w:t>.</w:t>
      </w:r>
    </w:p>
    <w:p w14:paraId="1DEB82B6" w14:textId="77777777" w:rsidR="009C51BF" w:rsidRPr="0069267E" w:rsidRDefault="009C51BF" w:rsidP="009C51BF">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16.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dicit Petrus </w:t>
      </w:r>
      <w:proofErr w:type="spellStart"/>
      <w:r w:rsidRPr="0069267E">
        <w:rPr>
          <w:rFonts w:ascii="Times New Roman" w:hAnsi="Times New Roman" w:cs="Times New Roman"/>
          <w:sz w:val="24"/>
          <w:szCs w:val="24"/>
        </w:rPr>
        <w:t>Alophonsus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naturaliter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quisque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gloriatur</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suo</w:t>
      </w:r>
      <w:proofErr w:type="spellEnd"/>
      <w:r w:rsidRPr="0069267E">
        <w:rPr>
          <w:rFonts w:ascii="Times New Roman" w:hAnsi="Times New Roman" w:cs="Times New Roman"/>
          <w:sz w:val="24"/>
          <w:szCs w:val="24"/>
        </w:rPr>
        <w:t xml:space="preserve"> carmine </w:t>
      </w:r>
      <w:proofErr w:type="spellStart"/>
      <w:r w:rsidRPr="0069267E">
        <w:rPr>
          <w:rFonts w:ascii="Times New Roman" w:hAnsi="Times New Roman" w:cs="Times New Roman"/>
          <w:sz w:val="24"/>
          <w:szCs w:val="24"/>
        </w:rPr>
        <w:t>qualecunque</w:t>
      </w:r>
      <w:proofErr w:type="spellEnd"/>
      <w:r w:rsidRPr="0069267E">
        <w:rPr>
          <w:rFonts w:ascii="Times New Roman" w:hAnsi="Times New Roman" w:cs="Times New Roman"/>
          <w:sz w:val="24"/>
          <w:szCs w:val="24"/>
        </w:rPr>
        <w:t xml:space="preserve"> sit,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simia</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prole. </w:t>
      </w:r>
      <w:proofErr w:type="spellStart"/>
      <w:r w:rsidRPr="0069267E">
        <w:rPr>
          <w:rFonts w:ascii="Times New Roman" w:hAnsi="Times New Roman" w:cs="Times New Roman"/>
          <w:sz w:val="24"/>
          <w:szCs w:val="24"/>
        </w:rPr>
        <w:t>Videtur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simiae</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proles</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caeteris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antecellat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pulchritudine</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tamen</w:t>
      </w:r>
      <w:proofErr w:type="spellEnd"/>
      <w:r w:rsidRPr="0069267E">
        <w:rPr>
          <w:rFonts w:ascii="Times New Roman" w:hAnsi="Times New Roman" w:cs="Times New Roman"/>
          <w:sz w:val="24"/>
          <w:szCs w:val="24"/>
        </w:rPr>
        <w:t xml:space="preserve"> extremum locum </w:t>
      </w:r>
      <w:proofErr w:type="spellStart"/>
      <w:r w:rsidRPr="0069267E">
        <w:rPr>
          <w:rFonts w:ascii="Times New Roman" w:hAnsi="Times New Roman" w:cs="Times New Roman"/>
          <w:sz w:val="24"/>
          <w:szCs w:val="24"/>
        </w:rPr>
        <w:t>teneat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deformitate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Vnde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simia</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suo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filio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fingitur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dixisse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i/>
          <w:iCs/>
          <w:sz w:val="24"/>
          <w:szCs w:val="24"/>
        </w:rPr>
        <w:t>Iudicio</w:t>
      </w:r>
      <w:proofErr w:type="spellEnd"/>
      <w:r w:rsidRPr="0069267E">
        <w:rPr>
          <w:rFonts w:ascii="Times New Roman" w:hAnsi="Times New Roman" w:cs="Times New Roman"/>
          <w:i/>
          <w:iCs/>
          <w:sz w:val="24"/>
          <w:szCs w:val="24"/>
        </w:rPr>
        <w:t xml:space="preserve"> super </w:t>
      </w:r>
      <w:proofErr w:type="spellStart"/>
      <w:proofErr w:type="gramStart"/>
      <w:r w:rsidRPr="0069267E">
        <w:rPr>
          <w:rFonts w:ascii="Times New Roman" w:hAnsi="Times New Roman" w:cs="Times New Roman"/>
          <w:i/>
          <w:iCs/>
          <w:sz w:val="24"/>
          <w:szCs w:val="24"/>
        </w:rPr>
        <w:t>est</w:t>
      </w:r>
      <w:proofErr w:type="spellEnd"/>
      <w:proofErr w:type="gramEnd"/>
      <w:r w:rsidRPr="0069267E">
        <w:rPr>
          <w:rFonts w:ascii="Times New Roman" w:hAnsi="Times New Roman" w:cs="Times New Roman"/>
          <w:i/>
          <w:iCs/>
          <w:sz w:val="24"/>
          <w:szCs w:val="24"/>
        </w:rPr>
        <w:t xml:space="preserve"> omnibus </w:t>
      </w:r>
      <w:proofErr w:type="spellStart"/>
      <w:r w:rsidRPr="0069267E">
        <w:rPr>
          <w:rFonts w:ascii="Times New Roman" w:hAnsi="Times New Roman" w:cs="Times New Roman"/>
          <w:i/>
          <w:iCs/>
          <w:sz w:val="24"/>
          <w:szCs w:val="24"/>
        </w:rPr>
        <w:t>iste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meo</w:t>
      </w:r>
      <w:proofErr w:type="spellEnd"/>
      <w:r w:rsidRPr="0069267E">
        <w:rPr>
          <w:rFonts w:ascii="Times New Roman" w:hAnsi="Times New Roman" w:cs="Times New Roman"/>
          <w:sz w:val="24"/>
          <w:szCs w:val="24"/>
        </w:rPr>
        <w:t xml:space="preserve">. Sic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dicit </w:t>
      </w:r>
      <w:proofErr w:type="spellStart"/>
      <w:r w:rsidRPr="0069267E">
        <w:rPr>
          <w:rFonts w:ascii="Times New Roman" w:hAnsi="Times New Roman" w:cs="Times New Roman"/>
          <w:sz w:val="24"/>
          <w:szCs w:val="24"/>
        </w:rPr>
        <w:t>Poetra</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Author opus </w:t>
      </w:r>
      <w:proofErr w:type="spellStart"/>
      <w:r w:rsidRPr="0069267E">
        <w:rPr>
          <w:rFonts w:ascii="Times New Roman" w:hAnsi="Times New Roman" w:cs="Times New Roman"/>
          <w:i/>
          <w:iCs/>
          <w:sz w:val="24"/>
          <w:szCs w:val="24"/>
        </w:rPr>
        <w:t>laudat</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iterum</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Est </w:t>
      </w:r>
      <w:proofErr w:type="spellStart"/>
      <w:r w:rsidRPr="0069267E">
        <w:rPr>
          <w:rFonts w:ascii="Times New Roman" w:hAnsi="Times New Roman" w:cs="Times New Roman"/>
          <w:i/>
          <w:iCs/>
          <w:sz w:val="24"/>
          <w:szCs w:val="24"/>
        </w:rPr>
        <w:t>cupidus</w:t>
      </w:r>
      <w:proofErr w:type="spellEnd"/>
      <w:r w:rsidRPr="0069267E">
        <w:rPr>
          <w:rFonts w:ascii="Times New Roman" w:hAnsi="Times New Roman" w:cs="Times New Roman"/>
          <w:i/>
          <w:iCs/>
          <w:sz w:val="24"/>
          <w:szCs w:val="24"/>
        </w:rPr>
        <w:t xml:space="preserve"> doctor, </w:t>
      </w:r>
      <w:proofErr w:type="spellStart"/>
      <w:r w:rsidRPr="0069267E">
        <w:rPr>
          <w:rFonts w:ascii="Times New Roman" w:hAnsi="Times New Roman" w:cs="Times New Roman"/>
          <w:i/>
          <w:iCs/>
          <w:sz w:val="24"/>
          <w:szCs w:val="24"/>
        </w:rPr>
        <w:t>studiorum</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quisque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suorum</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interdum</w:t>
      </w:r>
      <w:proofErr w:type="spellEnd"/>
      <w:r w:rsidRPr="0069267E">
        <w:rPr>
          <w:rFonts w:ascii="Times New Roman" w:hAnsi="Times New Roman" w:cs="Times New Roman"/>
          <w:sz w:val="24"/>
          <w:szCs w:val="24"/>
        </w:rPr>
        <w:t xml:space="preserve"> home de </w:t>
      </w:r>
      <w:proofErr w:type="spellStart"/>
      <w:r w:rsidRPr="0069267E">
        <w:rPr>
          <w:rFonts w:ascii="Times New Roman" w:hAnsi="Times New Roman" w:cs="Times New Roman"/>
          <w:sz w:val="24"/>
          <w:szCs w:val="24"/>
        </w:rPr>
        <w:t>suis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male </w:t>
      </w:r>
      <w:proofErr w:type="spellStart"/>
      <w:r w:rsidRPr="0069267E">
        <w:rPr>
          <w:rFonts w:ascii="Times New Roman" w:hAnsi="Times New Roman" w:cs="Times New Roman"/>
          <w:sz w:val="24"/>
          <w:szCs w:val="24"/>
        </w:rPr>
        <w:t>iudicat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proxima</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sic de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distens</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eius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odum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rancorem</w:t>
      </w:r>
      <w:proofErr w:type="spellEnd"/>
      <w:r w:rsidRPr="0069267E">
        <w:rPr>
          <w:rFonts w:ascii="Times New Roman" w:hAnsi="Times New Roman" w:cs="Times New Roman"/>
          <w:sz w:val="24"/>
          <w:szCs w:val="24"/>
        </w:rPr>
        <w:t xml:space="preserve">. Nam </w:t>
      </w:r>
      <w:proofErr w:type="spellStart"/>
      <w:proofErr w:type="gramStart"/>
      <w:r w:rsidRPr="0069267E">
        <w:rPr>
          <w:rFonts w:ascii="Times New Roman" w:hAnsi="Times New Roman" w:cs="Times New Roman"/>
          <w:sz w:val="24"/>
          <w:szCs w:val="24"/>
        </w:rPr>
        <w:t>vt</w:t>
      </w:r>
      <w:proofErr w:type="spellEnd"/>
      <w:proofErr w:type="gramEnd"/>
      <w:r w:rsidRPr="0069267E">
        <w:rPr>
          <w:rFonts w:ascii="Times New Roman" w:hAnsi="Times New Roman" w:cs="Times New Roman"/>
          <w:sz w:val="24"/>
          <w:szCs w:val="24"/>
        </w:rPr>
        <w:t xml:space="preserve"> dicit Gregorius, </w:t>
      </w:r>
      <w:proofErr w:type="spellStart"/>
      <w:r w:rsidRPr="0069267E">
        <w:rPr>
          <w:rFonts w:ascii="Times New Roman" w:hAnsi="Times New Roman" w:cs="Times New Roman"/>
          <w:sz w:val="24"/>
          <w:szCs w:val="24"/>
        </w:rPr>
        <w:t>non facile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intellectus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aborret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affectus</w:t>
      </w:r>
      <w:proofErr w:type="spellEnd"/>
      <w:r w:rsidRPr="0069267E">
        <w:rPr>
          <w:rFonts w:ascii="Times New Roman" w:hAnsi="Times New Roman" w:cs="Times New Roman"/>
          <w:sz w:val="24"/>
          <w:szCs w:val="24"/>
        </w:rPr>
        <w:t>.</w:t>
      </w:r>
    </w:p>
    <w:p w14:paraId="42E0FB9F" w14:textId="26C129EE" w:rsidR="009C51BF" w:rsidRPr="0069267E" w:rsidRDefault="00D570DB" w:rsidP="009C51BF">
      <w:pPr>
        <w:pStyle w:val="EndnoteText"/>
        <w:rPr>
          <w:rFonts w:ascii="Times New Roman" w:hAnsi="Times New Roman" w:cs="Times New Roman"/>
          <w:sz w:val="24"/>
          <w:szCs w:val="24"/>
        </w:rPr>
      </w:pPr>
      <w:hyperlink r:id="rId1" w:anchor="v=onepage&amp;q=quod%20abhorret%20affectus&amp;f=false" w:history="1">
        <w:r w:rsidR="009C51BF" w:rsidRPr="0069267E">
          <w:rPr>
            <w:rStyle w:val="Hyperlink"/>
            <w:rFonts w:ascii="Times New Roman" w:hAnsi="Times New Roman" w:cs="Times New Roman"/>
            <w:sz w:val="24"/>
            <w:szCs w:val="24"/>
          </w:rPr>
          <w:t>https://books.google.com/books?id=jrwxQwM9J6gC&amp;pg=RA1-PA539&amp;lpg=RA1-PA539&amp;dq=quod+abhorret+affectus&amp;source=bl&amp;ots=5PYSEhn0r0&amp;sig=ACfU3U1hkJtZAnhK9Pq8M8BPCa_Fx7beWg&amp;hl=en&amp;sa=X&amp;ved=2ahUKEwjX1tL9qKHlAhVIeawKHfKKAaYQ6AEwAnoECAcQAQ#v=onepage&amp;q=quod%20abhorret%20affectus&amp;f=false</w:t>
        </w:r>
      </w:hyperlink>
    </w:p>
    <w:p w14:paraId="64D9FFF3" w14:textId="31387082" w:rsidR="009C51BF" w:rsidRPr="0069267E" w:rsidRDefault="009C51BF">
      <w:pPr>
        <w:pStyle w:val="EndnoteText"/>
        <w:rPr>
          <w:rFonts w:ascii="Times New Roman" w:hAnsi="Times New Roman" w:cs="Times New Roman"/>
          <w:sz w:val="24"/>
          <w:szCs w:val="24"/>
        </w:rPr>
      </w:pPr>
    </w:p>
  </w:endnote>
  <w:endnote w:id="11">
    <w:p w14:paraId="6BBF1B2E"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4" w:name="_Hlk27229549"/>
      <w:r w:rsidRPr="0069267E">
        <w:rPr>
          <w:rFonts w:ascii="Times New Roman" w:hAnsi="Times New Roman" w:cs="Times New Roman"/>
          <w:sz w:val="24"/>
          <w:szCs w:val="24"/>
        </w:rPr>
        <w:t xml:space="preserve">Ovid, </w:t>
      </w:r>
      <w:r w:rsidRPr="0069267E">
        <w:rPr>
          <w:rFonts w:ascii="Times New Roman" w:hAnsi="Times New Roman" w:cs="Times New Roman"/>
          <w:i/>
          <w:iCs/>
          <w:sz w:val="24"/>
          <w:szCs w:val="24"/>
        </w:rPr>
        <w:t>Ex Ponto</w:t>
      </w:r>
      <w:r w:rsidRPr="0069267E">
        <w:rPr>
          <w:rFonts w:ascii="Times New Roman" w:hAnsi="Times New Roman" w:cs="Times New Roman"/>
          <w:sz w:val="24"/>
          <w:szCs w:val="24"/>
        </w:rPr>
        <w:t xml:space="preserve"> 4.28 (LCL 151:426-427)</w:t>
      </w:r>
      <w:bookmarkEnd w:id="4"/>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fecit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quisque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tuetur</w:t>
      </w:r>
      <w:proofErr w:type="spellEnd"/>
      <w:r w:rsidRPr="0069267E">
        <w:rPr>
          <w:rFonts w:ascii="Times New Roman" w:hAnsi="Times New Roman" w:cs="Times New Roman"/>
          <w:sz w:val="24"/>
          <w:szCs w:val="24"/>
        </w:rPr>
        <w:t xml:space="preserve"> opus.</w:t>
      </w:r>
    </w:p>
    <w:p w14:paraId="1D829844" w14:textId="77777777" w:rsidR="009C51BF" w:rsidRPr="0069267E" w:rsidRDefault="009C51BF" w:rsidP="009C51BF">
      <w:pPr>
        <w:pStyle w:val="EndnoteText"/>
        <w:rPr>
          <w:rFonts w:ascii="Times New Roman" w:hAnsi="Times New Roman" w:cs="Times New Roman"/>
          <w:sz w:val="24"/>
          <w:szCs w:val="24"/>
        </w:rPr>
      </w:pPr>
    </w:p>
    <w:p w14:paraId="5A64AFB0" w14:textId="5B724F73" w:rsidR="009C51BF" w:rsidRPr="0069267E" w:rsidRDefault="009C51BF" w:rsidP="009C51BF">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Every man watches over the work he has wrought. </w:t>
      </w:r>
    </w:p>
    <w:p w14:paraId="3C75DE3E" w14:textId="5CC0CE81" w:rsidR="009C51BF" w:rsidRPr="0069267E" w:rsidRDefault="009C51BF">
      <w:pPr>
        <w:pStyle w:val="EndnoteText"/>
        <w:rPr>
          <w:rFonts w:ascii="Times New Roman" w:hAnsi="Times New Roman" w:cs="Times New Roman"/>
          <w:sz w:val="24"/>
          <w:szCs w:val="24"/>
        </w:rPr>
      </w:pPr>
    </w:p>
  </w:endnote>
  <w:endnote w:id="12">
    <w:p w14:paraId="1F9D790A" w14:textId="1336CE44" w:rsidR="009C51BF" w:rsidRPr="0069267E" w:rsidRDefault="009C51BF">
      <w:pPr>
        <w:pStyle w:val="EndnoteText"/>
        <w:rPr>
          <w:rFonts w:ascii="Times New Roman" w:hAnsi="Times New Roman" w:cs="Times New Roman"/>
          <w:iCs/>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5" w:name="_Hlk27230461"/>
      <w:r w:rsidRPr="0069267E">
        <w:rPr>
          <w:rFonts w:ascii="Times New Roman" w:hAnsi="Times New Roman" w:cs="Times New Roman"/>
          <w:sz w:val="24"/>
          <w:szCs w:val="24"/>
        </w:rPr>
        <w:t xml:space="preserve">Peter </w:t>
      </w:r>
      <w:proofErr w:type="spellStart"/>
      <w:r w:rsidRPr="0069267E">
        <w:rPr>
          <w:rFonts w:ascii="Times New Roman" w:hAnsi="Times New Roman" w:cs="Times New Roman"/>
          <w:sz w:val="24"/>
          <w:szCs w:val="24"/>
        </w:rPr>
        <w:t>Alphonsus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i/>
          <w:iCs/>
          <w:sz w:val="24"/>
          <w:szCs w:val="24"/>
        </w:rPr>
        <w:t>Disciplina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clericalis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Cs/>
          <w:sz w:val="24"/>
          <w:szCs w:val="24"/>
        </w:rPr>
        <w:t>Fabula</w:t>
      </w:r>
      <w:proofErr w:type="spellEnd"/>
      <w:r w:rsidRPr="0069267E">
        <w:rPr>
          <w:rFonts w:ascii="Times New Roman" w:hAnsi="Times New Roman" w:cs="Times New Roman"/>
          <w:iCs/>
          <w:sz w:val="24"/>
          <w:szCs w:val="24"/>
        </w:rPr>
        <w:t xml:space="preserve"> 6 (PL 157:681)</w:t>
      </w:r>
      <w:bookmarkEnd w:id="5"/>
      <w:r w:rsidRPr="0069267E">
        <w:rPr>
          <w:rFonts w:ascii="Times New Roman" w:hAnsi="Times New Roman" w:cs="Times New Roman"/>
          <w:iCs/>
          <w:sz w:val="24"/>
          <w:szCs w:val="24"/>
        </w:rPr>
        <w:t xml:space="preserve">: Non </w:t>
      </w:r>
      <w:proofErr w:type="spellStart"/>
      <w:r w:rsidRPr="0069267E">
        <w:rPr>
          <w:rFonts w:ascii="Times New Roman" w:hAnsi="Times New Roman" w:cs="Times New Roman"/>
          <w:iCs/>
          <w:sz w:val="24"/>
          <w:szCs w:val="24"/>
        </w:rPr>
        <w:t>recordaris</w:t>
      </w:r>
      <w:proofErr w:type="spellEnd"/>
      <w:r w:rsidRPr="0069267E">
        <w:rPr>
          <w:rFonts w:ascii="Times New Roman" w:hAnsi="Times New Roman" w:cs="Times New Roman"/>
          <w:iCs/>
          <w:sz w:val="24"/>
          <w:szCs w:val="24"/>
        </w:rPr>
        <w:t xml:space="preserve"> </w:t>
      </w:r>
      <w:proofErr w:type="spellStart"/>
      <w:r w:rsidRPr="0069267E">
        <w:rPr>
          <w:rFonts w:ascii="Times New Roman" w:hAnsi="Times New Roman" w:cs="Times New Roman"/>
          <w:iCs/>
          <w:sz w:val="24"/>
          <w:szCs w:val="24"/>
        </w:rPr>
        <w:t>illius</w:t>
      </w:r>
      <w:proofErr w:type="spellEnd"/>
      <w:r w:rsidRPr="0069267E">
        <w:rPr>
          <w:rFonts w:ascii="Times New Roman" w:hAnsi="Times New Roman" w:cs="Times New Roman"/>
          <w:iCs/>
          <w:sz w:val="24"/>
          <w:szCs w:val="24"/>
        </w:rPr>
        <w:t xml:space="preserve"> </w:t>
      </w:r>
      <w:proofErr w:type="spellStart"/>
      <w:r w:rsidRPr="0069267E">
        <w:rPr>
          <w:rFonts w:ascii="Times New Roman" w:hAnsi="Times New Roman" w:cs="Times New Roman"/>
          <w:iCs/>
          <w:sz w:val="24"/>
          <w:szCs w:val="24"/>
        </w:rPr>
        <w:t>philosophi</w:t>
      </w:r>
      <w:proofErr w:type="spellEnd"/>
      <w:r w:rsidRPr="0069267E">
        <w:rPr>
          <w:rFonts w:ascii="Times New Roman" w:hAnsi="Times New Roman" w:cs="Times New Roman"/>
          <w:iCs/>
          <w:sz w:val="24"/>
          <w:szCs w:val="24"/>
        </w:rPr>
        <w:t xml:space="preserve"> qui dicit: In </w:t>
      </w:r>
      <w:proofErr w:type="spellStart"/>
      <w:r w:rsidRPr="0069267E">
        <w:rPr>
          <w:rFonts w:ascii="Times New Roman" w:hAnsi="Times New Roman" w:cs="Times New Roman"/>
          <w:iCs/>
          <w:sz w:val="24"/>
          <w:szCs w:val="24"/>
        </w:rPr>
        <w:t>tribus</w:t>
      </w:r>
      <w:proofErr w:type="spellEnd"/>
      <w:r w:rsidRPr="0069267E">
        <w:rPr>
          <w:rFonts w:ascii="Times New Roman" w:hAnsi="Times New Roman" w:cs="Times New Roman"/>
          <w:iCs/>
          <w:sz w:val="24"/>
          <w:szCs w:val="24"/>
        </w:rPr>
        <w:t xml:space="preserve"> </w:t>
      </w:r>
      <w:proofErr w:type="spellStart"/>
      <w:r w:rsidRPr="0069267E">
        <w:rPr>
          <w:rFonts w:ascii="Times New Roman" w:hAnsi="Times New Roman" w:cs="Times New Roman"/>
          <w:iCs/>
          <w:sz w:val="24"/>
          <w:szCs w:val="24"/>
        </w:rPr>
        <w:t>delectatur</w:t>
      </w:r>
      <w:proofErr w:type="spellEnd"/>
      <w:r w:rsidRPr="0069267E">
        <w:rPr>
          <w:rFonts w:ascii="Times New Roman" w:hAnsi="Times New Roman" w:cs="Times New Roman"/>
          <w:iCs/>
          <w:sz w:val="24"/>
          <w:szCs w:val="24"/>
        </w:rPr>
        <w:t xml:space="preserve"> homo, et </w:t>
      </w:r>
      <w:proofErr w:type="spellStart"/>
      <w:r w:rsidRPr="0069267E">
        <w:rPr>
          <w:rFonts w:ascii="Times New Roman" w:hAnsi="Times New Roman" w:cs="Times New Roman"/>
          <w:iCs/>
          <w:sz w:val="24"/>
          <w:szCs w:val="24"/>
        </w:rPr>
        <w:t>si</w:t>
      </w:r>
      <w:proofErr w:type="spellEnd"/>
      <w:r w:rsidRPr="0069267E">
        <w:rPr>
          <w:rFonts w:ascii="Times New Roman" w:hAnsi="Times New Roman" w:cs="Times New Roman"/>
          <w:iCs/>
          <w:sz w:val="24"/>
          <w:szCs w:val="24"/>
        </w:rPr>
        <w:t xml:space="preserve"> bona non </w:t>
      </w:r>
      <w:proofErr w:type="spellStart"/>
      <w:r w:rsidRPr="0069267E">
        <w:rPr>
          <w:rFonts w:ascii="Times New Roman" w:hAnsi="Times New Roman" w:cs="Times New Roman"/>
          <w:iCs/>
          <w:sz w:val="24"/>
          <w:szCs w:val="24"/>
        </w:rPr>
        <w:t>sunt</w:t>
      </w:r>
      <w:proofErr w:type="spellEnd"/>
      <w:r w:rsidRPr="0069267E">
        <w:rPr>
          <w:rFonts w:ascii="Times New Roman" w:hAnsi="Times New Roman" w:cs="Times New Roman"/>
          <w:iCs/>
          <w:sz w:val="24"/>
          <w:szCs w:val="24"/>
        </w:rPr>
        <w:t xml:space="preserve">, in </w:t>
      </w:r>
      <w:proofErr w:type="spellStart"/>
      <w:r w:rsidRPr="0069267E">
        <w:rPr>
          <w:rFonts w:ascii="Times New Roman" w:hAnsi="Times New Roman" w:cs="Times New Roman"/>
          <w:iCs/>
          <w:sz w:val="24"/>
          <w:szCs w:val="24"/>
        </w:rPr>
        <w:t>sua</w:t>
      </w:r>
      <w:proofErr w:type="spellEnd"/>
      <w:r w:rsidRPr="0069267E">
        <w:rPr>
          <w:rFonts w:ascii="Times New Roman" w:hAnsi="Times New Roman" w:cs="Times New Roman"/>
          <w:iCs/>
          <w:sz w:val="24"/>
          <w:szCs w:val="24"/>
        </w:rPr>
        <w:t xml:space="preserve"> voce, </w:t>
      </w:r>
      <w:proofErr w:type="spellStart"/>
      <w:r w:rsidRPr="0069267E">
        <w:rPr>
          <w:rFonts w:ascii="Times New Roman" w:hAnsi="Times New Roman" w:cs="Times New Roman"/>
          <w:iCs/>
          <w:sz w:val="24"/>
          <w:szCs w:val="24"/>
        </w:rPr>
        <w:t>suo</w:t>
      </w:r>
      <w:proofErr w:type="spellEnd"/>
      <w:r w:rsidRPr="0069267E">
        <w:rPr>
          <w:rFonts w:ascii="Times New Roman" w:hAnsi="Times New Roman" w:cs="Times New Roman"/>
          <w:iCs/>
          <w:sz w:val="24"/>
          <w:szCs w:val="24"/>
        </w:rPr>
        <w:t xml:space="preserve"> carmine, </w:t>
      </w:r>
      <w:proofErr w:type="spellStart"/>
      <w:r w:rsidRPr="0069267E">
        <w:rPr>
          <w:rFonts w:ascii="Times New Roman" w:hAnsi="Times New Roman" w:cs="Times New Roman"/>
          <w:iCs/>
          <w:sz w:val="24"/>
          <w:szCs w:val="24"/>
        </w:rPr>
        <w:t>suo</w:t>
      </w:r>
      <w:proofErr w:type="spellEnd"/>
      <w:r w:rsidRPr="0069267E">
        <w:rPr>
          <w:rFonts w:ascii="Times New Roman" w:hAnsi="Times New Roman" w:cs="Times New Roman"/>
          <w:iCs/>
          <w:sz w:val="24"/>
          <w:szCs w:val="24"/>
        </w:rPr>
        <w:t xml:space="preserve"> </w:t>
      </w:r>
      <w:proofErr w:type="spellStart"/>
      <w:r w:rsidRPr="0069267E">
        <w:rPr>
          <w:rFonts w:ascii="Times New Roman" w:hAnsi="Times New Roman" w:cs="Times New Roman"/>
          <w:iCs/>
          <w:sz w:val="24"/>
          <w:szCs w:val="24"/>
        </w:rPr>
        <w:t>filio</w:t>
      </w:r>
      <w:proofErr w:type="spellEnd"/>
      <w:r w:rsidRPr="0069267E">
        <w:rPr>
          <w:rFonts w:ascii="Times New Roman" w:hAnsi="Times New Roman" w:cs="Times New Roman"/>
          <w:iCs/>
          <w:sz w:val="24"/>
          <w:szCs w:val="24"/>
        </w:rPr>
        <w:t>.</w:t>
      </w:r>
    </w:p>
    <w:p w14:paraId="19FB895E" w14:textId="77777777" w:rsidR="009C51BF" w:rsidRPr="0069267E" w:rsidRDefault="009C51BF">
      <w:pPr>
        <w:pStyle w:val="EndnoteText"/>
        <w:rPr>
          <w:rFonts w:ascii="Times New Roman" w:hAnsi="Times New Roman" w:cs="Times New Roman"/>
          <w:sz w:val="24"/>
          <w:szCs w:val="24"/>
        </w:rPr>
      </w:pPr>
    </w:p>
  </w:endnote>
  <w:endnote w:id="13">
    <w:p w14:paraId="61D1AE04"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w:t>
      </w:r>
      <w:proofErr w:type="spellStart"/>
      <w:r w:rsidRPr="0069267E">
        <w:rPr>
          <w:rFonts w:ascii="Times New Roman" w:hAnsi="Times New Roman" w:cs="Times New Roman"/>
          <w:sz w:val="24"/>
          <w:szCs w:val="24"/>
        </w:rPr>
        <w:t>Avianus</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Fables</w:t>
      </w:r>
      <w:r w:rsidRPr="0069267E">
        <w:rPr>
          <w:rFonts w:ascii="Times New Roman" w:hAnsi="Times New Roman" w:cs="Times New Roman"/>
          <w:sz w:val="24"/>
          <w:szCs w:val="24"/>
        </w:rPr>
        <w:t xml:space="preserve"> 14 (LCL 434:704-705): “</w:t>
      </w:r>
      <w:proofErr w:type="spellStart"/>
      <w:r w:rsidRPr="0069267E">
        <w:rPr>
          <w:rFonts w:ascii="Times New Roman" w:hAnsi="Times New Roman" w:cs="Times New Roman"/>
          <w:sz w:val="24"/>
          <w:szCs w:val="24"/>
        </w:rPr>
        <w:t>Iuppiter</w:t>
      </w:r>
      <w:proofErr w:type="spellEnd"/>
      <w:r w:rsidRPr="0069267E">
        <w:rPr>
          <w:rFonts w:ascii="Times New Roman" w:hAnsi="Times New Roman" w:cs="Times New Roman"/>
          <w:sz w:val="24"/>
          <w:szCs w:val="24"/>
        </w:rPr>
        <w:t xml:space="preserve"> hoc </w:t>
      </w:r>
      <w:proofErr w:type="spellStart"/>
      <w:r w:rsidRPr="0069267E">
        <w:rPr>
          <w:rFonts w:ascii="Times New Roman" w:hAnsi="Times New Roman" w:cs="Times New Roman"/>
          <w:sz w:val="24"/>
          <w:szCs w:val="24"/>
        </w:rPr>
        <w:t>norit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maneat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victoria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quem</w:t>
      </w:r>
      <w:proofErr w:type="spellEnd"/>
      <w:r w:rsidRPr="0069267E">
        <w:rPr>
          <w:rFonts w:ascii="Times New Roman" w:hAnsi="Times New Roman" w:cs="Times New Roman"/>
          <w:sz w:val="24"/>
          <w:szCs w:val="24"/>
        </w:rPr>
        <w:t xml:space="preserve">; </w:t>
      </w:r>
    </w:p>
    <w:p w14:paraId="440DCB9C" w14:textId="77777777" w:rsidR="009C51BF" w:rsidRPr="0069267E" w:rsidRDefault="009C51BF" w:rsidP="009C51BF">
      <w:pPr>
        <w:pStyle w:val="EndnoteText"/>
        <w:rPr>
          <w:rFonts w:ascii="Times New Roman" w:hAnsi="Times New Roman" w:cs="Times New Roman"/>
          <w:sz w:val="24"/>
          <w:szCs w:val="24"/>
        </w:rPr>
      </w:pPr>
      <w:proofErr w:type="spellStart"/>
      <w:proofErr w:type="gramStart"/>
      <w:r w:rsidRPr="0069267E">
        <w:rPr>
          <w:rFonts w:ascii="Times New Roman" w:hAnsi="Times New Roman" w:cs="Times New Roman"/>
          <w:sz w:val="24"/>
          <w:szCs w:val="24"/>
        </w:rPr>
        <w:t>iudicio</w:t>
      </w:r>
      <w:proofErr w:type="spellEnd"/>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superest</w:t>
      </w:r>
      <w:proofErr w:type="spellEnd"/>
      <w:r w:rsidRPr="0069267E">
        <w:rPr>
          <w:rFonts w:ascii="Times New Roman" w:hAnsi="Times New Roman" w:cs="Times New Roman"/>
          <w:sz w:val="24"/>
          <w:szCs w:val="24"/>
        </w:rPr>
        <w:t xml:space="preserve"> omnibus </w:t>
      </w:r>
      <w:proofErr w:type="spellStart"/>
      <w:r w:rsidRPr="0069267E">
        <w:rPr>
          <w:rFonts w:ascii="Times New Roman" w:hAnsi="Times New Roman" w:cs="Times New Roman"/>
          <w:sz w:val="24"/>
          <w:szCs w:val="24"/>
        </w:rPr>
        <w:t>iste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meo</w:t>
      </w:r>
      <w:proofErr w:type="spellEnd"/>
      <w:r w:rsidRPr="0069267E">
        <w:rPr>
          <w:rFonts w:ascii="Times New Roman" w:hAnsi="Times New Roman" w:cs="Times New Roman"/>
          <w:sz w:val="24"/>
          <w:szCs w:val="24"/>
        </w:rPr>
        <w:t>.”</w:t>
      </w:r>
    </w:p>
    <w:p w14:paraId="6048F8AF" w14:textId="77777777" w:rsidR="009C51BF" w:rsidRPr="0069267E" w:rsidRDefault="009C51BF" w:rsidP="009C51BF">
      <w:pPr>
        <w:pStyle w:val="EndnoteText"/>
        <w:rPr>
          <w:rFonts w:ascii="Times New Roman" w:hAnsi="Times New Roman" w:cs="Times New Roman"/>
          <w:sz w:val="24"/>
          <w:szCs w:val="24"/>
        </w:rPr>
      </w:pPr>
    </w:p>
    <w:p w14:paraId="6A7949AF" w14:textId="77777777" w:rsidR="009C51BF" w:rsidRPr="0069267E" w:rsidRDefault="009C51BF" w:rsidP="009C51BF">
      <w:pPr>
        <w:pStyle w:val="EndnoteText"/>
        <w:rPr>
          <w:rFonts w:ascii="Times New Roman" w:hAnsi="Times New Roman" w:cs="Times New Roman"/>
          <w:sz w:val="24"/>
          <w:szCs w:val="24"/>
        </w:rPr>
      </w:pPr>
      <w:r w:rsidRPr="0069267E">
        <w:rPr>
          <w:rFonts w:ascii="Times New Roman" w:hAnsi="Times New Roman" w:cs="Times New Roman"/>
          <w:sz w:val="24"/>
          <w:szCs w:val="24"/>
        </w:rPr>
        <w:t>“Let Jupiter determine whether victory is in store for anyone; to my mind the little monkey before you beats the lot.”</w:t>
      </w:r>
    </w:p>
    <w:p w14:paraId="29E089F8" w14:textId="453B9623" w:rsidR="009C51BF" w:rsidRPr="0069267E" w:rsidRDefault="009C51BF">
      <w:pPr>
        <w:pStyle w:val="EndnoteText"/>
        <w:rPr>
          <w:rFonts w:ascii="Times New Roman" w:hAnsi="Times New Roman" w:cs="Times New Roman"/>
          <w:sz w:val="24"/>
          <w:szCs w:val="24"/>
        </w:rPr>
      </w:pPr>
    </w:p>
  </w:endnote>
  <w:endnote w:id="14">
    <w:p w14:paraId="1E03580A"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Gregory, cf. Raymond Jordan, </w:t>
      </w:r>
      <w:proofErr w:type="spellStart"/>
      <w:r w:rsidRPr="0069267E">
        <w:rPr>
          <w:rFonts w:ascii="Times New Roman" w:hAnsi="Times New Roman" w:cs="Times New Roman"/>
          <w:i/>
          <w:sz w:val="24"/>
          <w:szCs w:val="24"/>
        </w:rPr>
        <w:t>Idiota</w:t>
      </w:r>
      <w:proofErr w:type="spellEnd"/>
      <w:r w:rsidRPr="0069267E">
        <w:rPr>
          <w:rFonts w:ascii="Times New Roman" w:hAnsi="Times New Roman" w:cs="Times New Roman"/>
          <w:i/>
          <w:sz w:val="24"/>
          <w:szCs w:val="24"/>
        </w:rPr>
        <w:t xml:space="preserve"> opera </w:t>
      </w:r>
      <w:proofErr w:type="spellStart"/>
      <w:r w:rsidRPr="0069267E">
        <w:rPr>
          <w:rFonts w:ascii="Times New Roman" w:hAnsi="Times New Roman" w:cs="Times New Roman"/>
          <w:i/>
          <w:sz w:val="24"/>
          <w:szCs w:val="24"/>
        </w:rPr>
        <w:t>omnia</w:t>
      </w:r>
      <w:proofErr w:type="spellEnd"/>
      <w:r w:rsidRPr="0069267E">
        <w:rPr>
          <w:rFonts w:ascii="Times New Roman" w:hAnsi="Times New Roman" w:cs="Times New Roman"/>
          <w:i/>
          <w:sz w:val="24"/>
          <w:szCs w:val="24"/>
        </w:rPr>
        <w:t>,</w:t>
      </w:r>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11.3.16 (Paris: </w:t>
      </w:r>
      <w:proofErr w:type="spellStart"/>
      <w:r w:rsidRPr="0069267E">
        <w:rPr>
          <w:rFonts w:ascii="Times New Roman" w:hAnsi="Times New Roman" w:cs="Times New Roman"/>
          <w:sz w:val="24"/>
          <w:szCs w:val="24"/>
        </w:rPr>
        <w:t>Apud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Jacobum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Quesnel</w:t>
      </w:r>
      <w:proofErr w:type="spellEnd"/>
      <w:r w:rsidRPr="0069267E">
        <w:rPr>
          <w:rFonts w:ascii="Times New Roman" w:hAnsi="Times New Roman" w:cs="Times New Roman"/>
          <w:sz w:val="24"/>
          <w:szCs w:val="24"/>
        </w:rPr>
        <w:t xml:space="preserve">, 1654), (p. 539):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interdum</w:t>
      </w:r>
      <w:proofErr w:type="spellEnd"/>
      <w:r w:rsidRPr="0069267E">
        <w:rPr>
          <w:rFonts w:ascii="Times New Roman" w:hAnsi="Times New Roman" w:cs="Times New Roman"/>
          <w:sz w:val="24"/>
          <w:szCs w:val="24"/>
        </w:rPr>
        <w:t xml:space="preserve"> homo de </w:t>
      </w:r>
      <w:proofErr w:type="spellStart"/>
      <w:r w:rsidRPr="0069267E">
        <w:rPr>
          <w:rFonts w:ascii="Times New Roman" w:hAnsi="Times New Roman" w:cs="Times New Roman"/>
          <w:sz w:val="24"/>
          <w:szCs w:val="24"/>
        </w:rPr>
        <w:t>suis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male </w:t>
      </w:r>
      <w:proofErr w:type="spellStart"/>
      <w:r w:rsidRPr="0069267E">
        <w:rPr>
          <w:rFonts w:ascii="Times New Roman" w:hAnsi="Times New Roman" w:cs="Times New Roman"/>
          <w:sz w:val="24"/>
          <w:szCs w:val="24"/>
        </w:rPr>
        <w:t>iudicat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proxima</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sic de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distent</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eius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w:t>
      </w:r>
      <w:proofErr w:type="spellEnd"/>
      <w:r w:rsidRPr="0069267E">
        <w:rPr>
          <w:rFonts w:ascii="Times New Roman" w:hAnsi="Times New Roman" w:cs="Times New Roman"/>
          <w:sz w:val="24"/>
          <w:szCs w:val="24"/>
        </w:rPr>
        <w:t xml:space="preserve"> per odiu7m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rancorem</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 xml:space="preserve">Nam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dicit Gregorius, </w:t>
      </w:r>
      <w:proofErr w:type="spellStart"/>
      <w:r w:rsidRPr="0069267E">
        <w:rPr>
          <w:rFonts w:ascii="Times New Roman" w:hAnsi="Times New Roman" w:cs="Times New Roman"/>
          <w:sz w:val="24"/>
          <w:szCs w:val="24"/>
        </w:rPr>
        <w:t>non facile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intellectus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abhorret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affectus</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
    <w:p w14:paraId="0155286A" w14:textId="77777777" w:rsidR="009C51BF" w:rsidRPr="0069267E" w:rsidRDefault="009C51BF" w:rsidP="009C51BF">
      <w:pPr>
        <w:pStyle w:val="EndnoteText"/>
        <w:rPr>
          <w:rFonts w:ascii="Times New Roman" w:hAnsi="Times New Roman" w:cs="Times New Roman"/>
          <w:sz w:val="24"/>
          <w:szCs w:val="24"/>
        </w:rPr>
      </w:pPr>
    </w:p>
    <w:p w14:paraId="55CC474F" w14:textId="47BFA3FF" w:rsidR="009C51BF" w:rsidRPr="0069267E" w:rsidRDefault="009C51BF">
      <w:pPr>
        <w:pStyle w:val="EndnoteText"/>
        <w:rPr>
          <w:rFonts w:ascii="Times New Roman" w:hAnsi="Times New Roman" w:cs="Times New Roman"/>
          <w:sz w:val="24"/>
          <w:szCs w:val="24"/>
        </w:rPr>
      </w:pPr>
    </w:p>
  </w:endnote>
  <w:endnote w:id="15">
    <w:p w14:paraId="4DAE5155" w14:textId="77777777" w:rsidR="009C51BF" w:rsidRPr="0069267E" w:rsidRDefault="009C51BF" w:rsidP="009C51BF">
      <w:pPr>
        <w:pStyle w:val="EndnoteText"/>
        <w:rPr>
          <w:rFonts w:ascii="Times New Roman" w:hAnsi="Times New Roman" w:cs="Times New Roman"/>
          <w:i/>
          <w:iCs/>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Raymond Jordan, </w:t>
      </w:r>
      <w:proofErr w:type="spellStart"/>
      <w:r w:rsidRPr="0069267E">
        <w:rPr>
          <w:rFonts w:ascii="Times New Roman" w:hAnsi="Times New Roman" w:cs="Times New Roman"/>
          <w:i/>
          <w:iCs/>
          <w:sz w:val="24"/>
          <w:szCs w:val="24"/>
        </w:rPr>
        <w:t>Idiota</w:t>
      </w:r>
      <w:proofErr w:type="spellEnd"/>
      <w:r w:rsidRPr="0069267E">
        <w:rPr>
          <w:rFonts w:ascii="Times New Roman" w:hAnsi="Times New Roman" w:cs="Times New Roman"/>
          <w:i/>
          <w:iCs/>
          <w:sz w:val="24"/>
          <w:szCs w:val="24"/>
        </w:rPr>
        <w:t xml:space="preserve"> opera </w:t>
      </w:r>
      <w:proofErr w:type="spellStart"/>
      <w:r w:rsidRPr="0069267E">
        <w:rPr>
          <w:rFonts w:ascii="Times New Roman" w:hAnsi="Times New Roman" w:cs="Times New Roman"/>
          <w:i/>
          <w:iCs/>
          <w:sz w:val="24"/>
          <w:szCs w:val="24"/>
        </w:rPr>
        <w:t>omnia</w:t>
      </w:r>
      <w:proofErr w:type="spellEnd"/>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cap. 11.3.17 (Paris: </w:t>
      </w:r>
      <w:proofErr w:type="spellStart"/>
      <w:r w:rsidRPr="0069267E">
        <w:rPr>
          <w:rFonts w:ascii="Times New Roman" w:hAnsi="Times New Roman" w:cs="Times New Roman"/>
          <w:sz w:val="24"/>
          <w:szCs w:val="24"/>
        </w:rPr>
        <w:t>Iacobum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Quesnel</w:t>
      </w:r>
      <w:proofErr w:type="spellEnd"/>
      <w:r w:rsidRPr="0069267E">
        <w:rPr>
          <w:rFonts w:ascii="Times New Roman" w:hAnsi="Times New Roman" w:cs="Times New Roman"/>
          <w:sz w:val="24"/>
          <w:szCs w:val="24"/>
        </w:rPr>
        <w:t xml:space="preserve">, 1654), p. 539: </w:t>
      </w:r>
      <w:proofErr w:type="spellStart"/>
      <w:r w:rsidRPr="0069267E">
        <w:rPr>
          <w:rFonts w:ascii="Times New Roman" w:hAnsi="Times New Roman" w:cs="Times New Roman"/>
          <w:sz w:val="24"/>
          <w:szCs w:val="24"/>
        </w:rPr>
        <w:t>Potest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secundum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proportio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distantiae</w:t>
      </w:r>
      <w:proofErr w:type="spellEnd"/>
      <w:r w:rsidRPr="0069267E">
        <w:rPr>
          <w:rFonts w:ascii="Times New Roman" w:hAnsi="Times New Roman" w:cs="Times New Roman"/>
          <w:sz w:val="24"/>
          <w:szCs w:val="24"/>
        </w:rPr>
        <w:t xml:space="preserve">, que </w:t>
      </w:r>
      <w:proofErr w:type="spellStart"/>
      <w:r w:rsidRPr="0069267E">
        <w:rPr>
          <w:rFonts w:ascii="Times New Roman" w:hAnsi="Times New Roman" w:cs="Times New Roman"/>
          <w:sz w:val="24"/>
          <w:szCs w:val="24"/>
        </w:rPr>
        <w:t>reequiritur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dicatur</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distantia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temperata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requiritur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ex </w:t>
      </w:r>
      <w:proofErr w:type="spellStart"/>
      <w:r w:rsidRPr="0069267E">
        <w:rPr>
          <w:rFonts w:ascii="Times New Roman" w:hAnsi="Times New Roman" w:cs="Times New Roman"/>
          <w:sz w:val="24"/>
          <w:szCs w:val="24"/>
        </w:rPr>
        <w:t>superflua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distancia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ex </w:t>
      </w:r>
      <w:proofErr w:type="spellStart"/>
      <w:r w:rsidRPr="0069267E">
        <w:rPr>
          <w:rFonts w:ascii="Times New Roman" w:hAnsi="Times New Roman" w:cs="Times New Roman"/>
          <w:sz w:val="24"/>
          <w:szCs w:val="24"/>
        </w:rPr>
        <w:t>approximatione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visibile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videatur</w:t>
      </w:r>
      <w:proofErr w:type="spellEnd"/>
      <w:r w:rsidRPr="0069267E">
        <w:rPr>
          <w:rFonts w:ascii="Times New Roman" w:hAnsi="Times New Roman" w:cs="Times New Roman"/>
          <w:sz w:val="24"/>
          <w:szCs w:val="24"/>
        </w:rPr>
        <w:t xml:space="preserve">; sic et in </w:t>
      </w:r>
      <w:proofErr w:type="spellStart"/>
      <w:r w:rsidRPr="0069267E">
        <w:rPr>
          <w:rFonts w:ascii="Times New Roman" w:hAnsi="Times New Roman" w:cs="Times New Roman"/>
          <w:sz w:val="24"/>
          <w:szCs w:val="24"/>
        </w:rPr>
        <w:t>spirituali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requiritur</w:t>
      </w:r>
      <w:proofErr w:type="spellEnd"/>
      <w:r w:rsidRPr="0069267E">
        <w:rPr>
          <w:rFonts w:ascii="Times New Roman" w:hAnsi="Times New Roman" w:cs="Times New Roman"/>
          <w:sz w:val="24"/>
          <w:szCs w:val="24"/>
        </w:rPr>
        <w:t xml:space="preserve">. Nam </w:t>
      </w:r>
      <w:proofErr w:type="spellStart"/>
      <w:r w:rsidRPr="0069267E">
        <w:rPr>
          <w:rFonts w:ascii="Times New Roman" w:hAnsi="Times New Roman" w:cs="Times New Roman"/>
          <w:sz w:val="24"/>
          <w:szCs w:val="24"/>
        </w:rPr>
        <w:t>elongatio</w:t>
      </w:r>
      <w:proofErr w:type="spellEnd"/>
      <w:r w:rsidRPr="0069267E">
        <w:rPr>
          <w:rFonts w:ascii="Times New Roman" w:hAnsi="Times New Roman" w:cs="Times New Roman"/>
          <w:sz w:val="24"/>
          <w:szCs w:val="24"/>
        </w:rPr>
        <w:t xml:space="preserve"> a </w:t>
      </w:r>
      <w:proofErr w:type="spellStart"/>
      <w:r w:rsidRPr="0069267E">
        <w:rPr>
          <w:rFonts w:ascii="Times New Roman" w:hAnsi="Times New Roman" w:cs="Times New Roman"/>
          <w:sz w:val="24"/>
          <w:szCs w:val="24"/>
        </w:rPr>
        <w:t>Deo</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finfidelitatem</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multitudinem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peccatorum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tollit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notitiam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divinorum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Vnde</w:t>
      </w:r>
      <w:proofErr w:type="spellEnd"/>
      <w:r w:rsidRPr="0069267E">
        <w:rPr>
          <w:rFonts w:ascii="Times New Roman" w:hAnsi="Times New Roman" w:cs="Times New Roman"/>
          <w:sz w:val="24"/>
          <w:szCs w:val="24"/>
        </w:rPr>
        <w:t xml:space="preserve"> Isaias, </w:t>
      </w:r>
      <w:proofErr w:type="spellStart"/>
      <w:r w:rsidRPr="0069267E">
        <w:rPr>
          <w:rFonts w:ascii="Times New Roman" w:hAnsi="Times New Roman" w:cs="Times New Roman"/>
          <w:i/>
          <w:iCs/>
          <w:sz w:val="24"/>
          <w:szCs w:val="24"/>
        </w:rPr>
        <w:t>Iniquitates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vestra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diuiserunt</w:t>
      </w:r>
      <w:proofErr w:type="spellEnd"/>
      <w:r w:rsidRPr="0069267E">
        <w:rPr>
          <w:rFonts w:ascii="Times New Roman" w:hAnsi="Times New Roman" w:cs="Times New Roman"/>
          <w:i/>
          <w:iCs/>
          <w:sz w:val="24"/>
          <w:szCs w:val="24"/>
        </w:rPr>
        <w:t xml:space="preserve"> inter </w:t>
      </w:r>
      <w:proofErr w:type="spellStart"/>
      <w:r w:rsidRPr="0069267E">
        <w:rPr>
          <w:rFonts w:ascii="Times New Roman" w:hAnsi="Times New Roman" w:cs="Times New Roman"/>
          <w:i/>
          <w:iCs/>
          <w:sz w:val="24"/>
          <w:szCs w:val="24"/>
        </w:rPr>
        <w:t>vos</w:t>
      </w:r>
      <w:proofErr w:type="spellEnd"/>
      <w:r w:rsidRPr="0069267E">
        <w:rPr>
          <w:rFonts w:ascii="Times New Roman" w:hAnsi="Times New Roman" w:cs="Times New Roman"/>
          <w:i/>
          <w:iCs/>
          <w:sz w:val="24"/>
          <w:szCs w:val="24"/>
        </w:rPr>
        <w:t xml:space="preserve">, et Deum </w:t>
      </w:r>
      <w:proofErr w:type="spellStart"/>
      <w:r w:rsidRPr="0069267E">
        <w:rPr>
          <w:rFonts w:ascii="Times New Roman" w:hAnsi="Times New Roman" w:cs="Times New Roman"/>
          <w:i/>
          <w:iCs/>
          <w:sz w:val="24"/>
          <w:szCs w:val="24"/>
        </w:rPr>
        <w:t>vestrum</w:t>
      </w:r>
      <w:proofErr w:type="spellEnd"/>
      <w:r w:rsidRPr="0069267E">
        <w:rPr>
          <w:rFonts w:ascii="Times New Roman" w:hAnsi="Times New Roman" w:cs="Times New Roman"/>
          <w:i/>
          <w:iCs/>
          <w:sz w:val="24"/>
          <w:szCs w:val="24"/>
        </w:rPr>
        <w:t xml:space="preserve">; et </w:t>
      </w:r>
      <w:proofErr w:type="spellStart"/>
      <w:r w:rsidRPr="0069267E">
        <w:rPr>
          <w:rFonts w:ascii="Times New Roman" w:hAnsi="Times New Roman" w:cs="Times New Roman"/>
          <w:i/>
          <w:iCs/>
          <w:sz w:val="24"/>
          <w:szCs w:val="24"/>
        </w:rPr>
        <w:t>peccata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vestra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absconderunt</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faciem</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eius</w:t>
      </w:r>
      <w:proofErr w:type="spellEnd"/>
      <w:r w:rsidRPr="0069267E">
        <w:rPr>
          <w:rFonts w:ascii="Times New Roman" w:hAnsi="Times New Roman" w:cs="Times New Roman"/>
          <w:i/>
          <w:iCs/>
          <w:sz w:val="24"/>
          <w:szCs w:val="24"/>
        </w:rPr>
        <w:t xml:space="preserve"> a </w:t>
      </w:r>
      <w:proofErr w:type="spellStart"/>
      <w:r w:rsidRPr="0069267E">
        <w:rPr>
          <w:rFonts w:ascii="Times New Roman" w:hAnsi="Times New Roman" w:cs="Times New Roman"/>
          <w:i/>
          <w:iCs/>
          <w:sz w:val="24"/>
          <w:szCs w:val="24"/>
        </w:rPr>
        <w:t>vobis</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 xml:space="preserve">Et </w:t>
      </w:r>
      <w:proofErr w:type="spellStart"/>
      <w:r w:rsidRPr="0069267E">
        <w:rPr>
          <w:rFonts w:ascii="Times New Roman" w:hAnsi="Times New Roman" w:cs="Times New Roman"/>
          <w:sz w:val="24"/>
          <w:szCs w:val="24"/>
        </w:rPr>
        <w:t>Augustinus</w:t>
      </w:r>
      <w:proofErr w:type="spellEnd"/>
      <w:r w:rsidRPr="0069267E">
        <w:rPr>
          <w:rFonts w:ascii="Times New Roman" w:hAnsi="Times New Roman" w:cs="Times New Roman"/>
          <w:sz w:val="24"/>
          <w:szCs w:val="24"/>
        </w:rPr>
        <w:t xml:space="preserve"> dicit.</w:t>
      </w:r>
      <w:proofErr w:type="gram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Errat</w:t>
      </w:r>
      <w:proofErr w:type="spellEnd"/>
      <w:r w:rsidRPr="0069267E">
        <w:rPr>
          <w:rFonts w:ascii="Times New Roman" w:hAnsi="Times New Roman" w:cs="Times New Roman"/>
          <w:sz w:val="24"/>
          <w:szCs w:val="24"/>
        </w:rPr>
        <w:t xml:space="preserve"> qui se </w:t>
      </w:r>
      <w:proofErr w:type="spellStart"/>
      <w:r w:rsidRPr="0069267E">
        <w:rPr>
          <w:rFonts w:ascii="Times New Roman" w:hAnsi="Times New Roman" w:cs="Times New Roman"/>
          <w:sz w:val="24"/>
          <w:szCs w:val="24"/>
        </w:rPr>
        <w:t>veritatem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cognoscere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putat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adhuc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nequiter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viuat</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Hoc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impedit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praesumptio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diuinae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familiaritatis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nimia</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perscrutatio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maiestatis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secundum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illud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i/>
          <w:iCs/>
          <w:sz w:val="24"/>
          <w:szCs w:val="24"/>
        </w:rPr>
        <w:t>Scrutator</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maiestatis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opprimetur</w:t>
      </w:r>
      <w:proofErr w:type="spellEnd"/>
      <w:r w:rsidRPr="0069267E">
        <w:rPr>
          <w:rFonts w:ascii="Times New Roman" w:hAnsi="Times New Roman" w:cs="Times New Roman"/>
          <w:i/>
          <w:iCs/>
          <w:sz w:val="24"/>
          <w:szCs w:val="24"/>
        </w:rPr>
        <w:t xml:space="preserve"> a </w:t>
      </w:r>
      <w:proofErr w:type="spellStart"/>
      <w:r w:rsidRPr="0069267E">
        <w:rPr>
          <w:rFonts w:ascii="Times New Roman" w:hAnsi="Times New Roman" w:cs="Times New Roman"/>
          <w:i/>
          <w:iCs/>
          <w:sz w:val="24"/>
          <w:szCs w:val="24"/>
        </w:rPr>
        <w:t>gloria</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Canticis</w:t>
      </w:r>
      <w:proofErr w:type="spellEnd"/>
      <w:r w:rsidRPr="0069267E">
        <w:rPr>
          <w:rFonts w:ascii="Times New Roman" w:hAnsi="Times New Roman" w:cs="Times New Roman"/>
          <w:sz w:val="24"/>
          <w:szCs w:val="24"/>
        </w:rPr>
        <w:t xml:space="preserve"> dicit </w:t>
      </w:r>
      <w:proofErr w:type="spellStart"/>
      <w:r w:rsidRPr="0069267E">
        <w:rPr>
          <w:rFonts w:ascii="Times New Roman" w:hAnsi="Times New Roman" w:cs="Times New Roman"/>
          <w:sz w:val="24"/>
          <w:szCs w:val="24"/>
        </w:rPr>
        <w:t>Sponsus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Ssponsam</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i/>
          <w:iCs/>
          <w:sz w:val="24"/>
          <w:szCs w:val="24"/>
        </w:rPr>
        <w:t>Auerte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oculos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tuos</w:t>
      </w:r>
      <w:proofErr w:type="spellEnd"/>
      <w:r w:rsidRPr="0069267E">
        <w:rPr>
          <w:rFonts w:ascii="Times New Roman" w:hAnsi="Times New Roman" w:cs="Times New Roman"/>
          <w:i/>
          <w:iCs/>
          <w:sz w:val="24"/>
          <w:szCs w:val="24"/>
        </w:rPr>
        <w:t xml:space="preserve"> a me; </w:t>
      </w:r>
      <w:proofErr w:type="spellStart"/>
      <w:r w:rsidRPr="0069267E">
        <w:rPr>
          <w:rFonts w:ascii="Times New Roman" w:hAnsi="Times New Roman" w:cs="Times New Roman"/>
          <w:i/>
          <w:iCs/>
          <w:sz w:val="24"/>
          <w:szCs w:val="24"/>
        </w:rPr>
        <w:t>quia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ipsi</w:t>
      </w:r>
      <w:proofErr w:type="spellEnd"/>
      <w:r w:rsidRPr="0069267E">
        <w:rPr>
          <w:rFonts w:ascii="Times New Roman" w:hAnsi="Times New Roman" w:cs="Times New Roman"/>
          <w:i/>
          <w:iCs/>
          <w:sz w:val="24"/>
          <w:szCs w:val="24"/>
        </w:rPr>
        <w:t xml:space="preserve"> me </w:t>
      </w:r>
      <w:proofErr w:type="spellStart"/>
      <w:r w:rsidRPr="0069267E">
        <w:rPr>
          <w:rFonts w:ascii="Times New Roman" w:hAnsi="Times New Roman" w:cs="Times New Roman"/>
          <w:i/>
          <w:iCs/>
          <w:sz w:val="24"/>
          <w:szCs w:val="24"/>
        </w:rPr>
        <w:t>avolare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fecerunt</w:t>
      </w:r>
      <w:proofErr w:type="spellEnd"/>
      <w:r w:rsidRPr="0069267E">
        <w:rPr>
          <w:rFonts w:ascii="Times New Roman" w:hAnsi="Times New Roman" w:cs="Times New Roman"/>
          <w:i/>
          <w:iCs/>
          <w:sz w:val="24"/>
          <w:szCs w:val="24"/>
        </w:rPr>
        <w:t>.</w:t>
      </w:r>
      <w:proofErr w:type="gramEnd"/>
    </w:p>
    <w:p w14:paraId="47DDB750" w14:textId="479C2E70" w:rsidR="009C51BF" w:rsidRPr="0069267E" w:rsidRDefault="009C51BF">
      <w:pPr>
        <w:pStyle w:val="EndnoteText"/>
        <w:rPr>
          <w:rFonts w:ascii="Times New Roman" w:hAnsi="Times New Roman" w:cs="Times New Roman"/>
          <w:sz w:val="24"/>
          <w:szCs w:val="24"/>
        </w:rPr>
      </w:pPr>
    </w:p>
  </w:endnote>
  <w:endnote w:id="16">
    <w:p w14:paraId="54224E9A"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Raymond Jordan, </w:t>
      </w:r>
      <w:proofErr w:type="spellStart"/>
      <w:r w:rsidRPr="0069267E">
        <w:rPr>
          <w:rFonts w:ascii="Times New Roman" w:hAnsi="Times New Roman" w:cs="Times New Roman"/>
          <w:i/>
          <w:iCs/>
          <w:sz w:val="24"/>
          <w:szCs w:val="24"/>
        </w:rPr>
        <w:t>Idiota</w:t>
      </w:r>
      <w:proofErr w:type="spellEnd"/>
      <w:r w:rsidRPr="0069267E">
        <w:rPr>
          <w:rFonts w:ascii="Times New Roman" w:hAnsi="Times New Roman" w:cs="Times New Roman"/>
          <w:i/>
          <w:iCs/>
          <w:sz w:val="24"/>
          <w:szCs w:val="24"/>
        </w:rPr>
        <w:t xml:space="preserve"> opera </w:t>
      </w:r>
      <w:proofErr w:type="spellStart"/>
      <w:r w:rsidRPr="0069267E">
        <w:rPr>
          <w:rFonts w:ascii="Times New Roman" w:hAnsi="Times New Roman" w:cs="Times New Roman"/>
          <w:i/>
          <w:iCs/>
          <w:sz w:val="24"/>
          <w:szCs w:val="24"/>
        </w:rPr>
        <w:t>omnia</w:t>
      </w:r>
      <w:proofErr w:type="spellEnd"/>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cap. 11.4.18 (Paris: </w:t>
      </w:r>
      <w:proofErr w:type="spellStart"/>
      <w:r w:rsidRPr="0069267E">
        <w:rPr>
          <w:rFonts w:ascii="Times New Roman" w:hAnsi="Times New Roman" w:cs="Times New Roman"/>
          <w:sz w:val="24"/>
          <w:szCs w:val="24"/>
        </w:rPr>
        <w:t>Iacobum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Quesnel</w:t>
      </w:r>
      <w:proofErr w:type="spellEnd"/>
      <w:r w:rsidRPr="0069267E">
        <w:rPr>
          <w:rFonts w:ascii="Times New Roman" w:hAnsi="Times New Roman" w:cs="Times New Roman"/>
          <w:sz w:val="24"/>
          <w:szCs w:val="24"/>
        </w:rPr>
        <w:t xml:space="preserve">, 1654), p. 539-540: Quarto, Ad </w:t>
      </w:r>
      <w:proofErr w:type="spellStart"/>
      <w:r w:rsidRPr="0069267E">
        <w:rPr>
          <w:rFonts w:ascii="Times New Roman" w:hAnsi="Times New Roman" w:cs="Times New Roman"/>
          <w:sz w:val="24"/>
          <w:szCs w:val="24"/>
        </w:rPr>
        <w:t>visionem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requiritur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soliditas</w:t>
      </w:r>
      <w:proofErr w:type="spellEnd"/>
      <w:r w:rsidRPr="0069267E">
        <w:rPr>
          <w:rFonts w:ascii="Times New Roman" w:hAnsi="Times New Roman" w:cs="Times New Roman"/>
          <w:sz w:val="24"/>
          <w:szCs w:val="24"/>
        </w:rPr>
        <w:t xml:space="preserve"> rei </w:t>
      </w:r>
      <w:proofErr w:type="spellStart"/>
      <w:r w:rsidRPr="0069267E">
        <w:rPr>
          <w:rFonts w:ascii="Times New Roman" w:hAnsi="Times New Roman" w:cs="Times New Roman"/>
          <w:sz w:val="24"/>
          <w:szCs w:val="24"/>
        </w:rPr>
        <w:t>visae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vnde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aer</w:t>
      </w:r>
      <w:proofErr w:type="spellEnd"/>
      <w:r w:rsidRPr="0069267E">
        <w:rPr>
          <w:rFonts w:ascii="Times New Roman" w:hAnsi="Times New Roman" w:cs="Times New Roman"/>
          <w:sz w:val="24"/>
          <w:szCs w:val="24"/>
        </w:rPr>
        <w:t xml:space="preserve"> not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corpus </w:t>
      </w:r>
      <w:proofErr w:type="spellStart"/>
      <w:r w:rsidRPr="0069267E">
        <w:rPr>
          <w:rFonts w:ascii="Times New Roman" w:hAnsi="Times New Roman" w:cs="Times New Roman"/>
          <w:sz w:val="24"/>
          <w:szCs w:val="24"/>
        </w:rPr>
        <w:t>solidum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non 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visionis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obiectum</w:t>
      </w:r>
      <w:proofErr w:type="spellEnd"/>
      <w:r w:rsidRPr="0069267E">
        <w:rPr>
          <w:rFonts w:ascii="Times New Roman" w:hAnsi="Times New Roman" w:cs="Times New Roman"/>
          <w:sz w:val="24"/>
          <w:szCs w:val="24"/>
        </w:rPr>
        <w:t xml:space="preserve">. In quo </w:t>
      </w:r>
      <w:proofErr w:type="spellStart"/>
      <w:r w:rsidRPr="0069267E">
        <w:rPr>
          <w:rFonts w:ascii="Times New Roman" w:hAnsi="Times New Roman" w:cs="Times New Roman"/>
          <w:sz w:val="24"/>
          <w:szCs w:val="24"/>
        </w:rPr>
        <w:t>informantur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Scholastici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citra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intellectu</w:t>
      </w:r>
      <w:proofErr w:type="spellEnd"/>
      <w:r w:rsidRPr="0069267E">
        <w:rPr>
          <w:rFonts w:ascii="Times New Roman" w:hAnsi="Times New Roman" w:cs="Times New Roman"/>
          <w:sz w:val="24"/>
          <w:szCs w:val="24"/>
        </w:rPr>
        <w:t xml:space="preserve"> ales </w:t>
      </w:r>
      <w:proofErr w:type="spellStart"/>
      <w:r w:rsidRPr="0069267E">
        <w:rPr>
          <w:rFonts w:ascii="Times New Roman" w:hAnsi="Times New Roman" w:cs="Times New Roman"/>
          <w:sz w:val="24"/>
          <w:szCs w:val="24"/>
        </w:rPr>
        <w:t>visiones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intenti</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vt</w:t>
      </w:r>
      <w:proofErr w:type="spellEnd"/>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studeant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scientiis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solidis</w:t>
      </w:r>
      <w:proofErr w:type="spellEnd"/>
      <w:r w:rsidRPr="0069267E">
        <w:rPr>
          <w:rFonts w:ascii="Times New Roman" w:hAnsi="Times New Roman" w:cs="Times New Roman"/>
          <w:sz w:val="24"/>
          <w:szCs w:val="24"/>
        </w:rPr>
        <w:t xml:space="preserve">, non in </w:t>
      </w:r>
      <w:proofErr w:type="spellStart"/>
      <w:r w:rsidRPr="0069267E">
        <w:rPr>
          <w:rFonts w:ascii="Times New Roman" w:hAnsi="Times New Roman" w:cs="Times New Roman"/>
          <w:sz w:val="24"/>
          <w:szCs w:val="24"/>
        </w:rPr>
        <w:t>vanis</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Dicitur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autem</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libro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Sapientieae</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Vani </w:t>
      </w:r>
      <w:proofErr w:type="spellStart"/>
      <w:r w:rsidRPr="0069267E">
        <w:rPr>
          <w:rFonts w:ascii="Times New Roman" w:hAnsi="Times New Roman" w:cs="Times New Roman"/>
          <w:i/>
          <w:iCs/>
          <w:sz w:val="24"/>
          <w:szCs w:val="24"/>
        </w:rPr>
        <w:t>sunt</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omnes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homines</w:t>
      </w:r>
      <w:proofErr w:type="spellEnd"/>
      <w:r w:rsidRPr="0069267E">
        <w:rPr>
          <w:rFonts w:ascii="Times New Roman" w:hAnsi="Times New Roman" w:cs="Times New Roman"/>
          <w:i/>
          <w:iCs/>
          <w:sz w:val="24"/>
          <w:szCs w:val="24"/>
        </w:rPr>
        <w:t xml:space="preserve">, in </w:t>
      </w:r>
      <w:proofErr w:type="spellStart"/>
      <w:r w:rsidRPr="0069267E">
        <w:rPr>
          <w:rFonts w:ascii="Times New Roman" w:hAnsi="Times New Roman" w:cs="Times New Roman"/>
          <w:i/>
          <w:iCs/>
          <w:sz w:val="24"/>
          <w:szCs w:val="24"/>
        </w:rPr>
        <w:t>quibus</w:t>
      </w:r>
      <w:proofErr w:type="spellEnd"/>
      <w:r w:rsidRPr="0069267E">
        <w:rPr>
          <w:rFonts w:ascii="Times New Roman" w:hAnsi="Times New Roman" w:cs="Times New Roman"/>
          <w:i/>
          <w:iCs/>
          <w:sz w:val="24"/>
          <w:szCs w:val="24"/>
        </w:rPr>
        <w:t xml:space="preserve"> non </w:t>
      </w:r>
      <w:proofErr w:type="spellStart"/>
      <w:proofErr w:type="gramStart"/>
      <w:r w:rsidRPr="0069267E">
        <w:rPr>
          <w:rFonts w:ascii="Times New Roman" w:hAnsi="Times New Roman" w:cs="Times New Roman"/>
          <w:i/>
          <w:iCs/>
          <w:sz w:val="24"/>
          <w:szCs w:val="24"/>
        </w:rPr>
        <w:t>est</w:t>
      </w:r>
      <w:proofErr w:type="spellEnd"/>
      <w:proofErr w:type="gram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scientia</w:t>
      </w:r>
      <w:proofErr w:type="spellEnd"/>
      <w:r w:rsidRPr="0069267E">
        <w:rPr>
          <w:rFonts w:ascii="Times New Roman" w:hAnsi="Times New Roman" w:cs="Times New Roman"/>
          <w:i/>
          <w:iCs/>
          <w:sz w:val="24"/>
          <w:szCs w:val="24"/>
        </w:rPr>
        <w:t xml:space="preserve"> Dei. </w:t>
      </w:r>
      <w:r w:rsidRPr="0069267E">
        <w:rPr>
          <w:rFonts w:ascii="Times New Roman" w:hAnsi="Times New Roman" w:cs="Times New Roman"/>
          <w:sz w:val="24"/>
          <w:szCs w:val="24"/>
        </w:rPr>
        <w:t xml:space="preserve">Scientia </w:t>
      </w:r>
      <w:proofErr w:type="spellStart"/>
      <w:r w:rsidRPr="0069267E">
        <w:rPr>
          <w:rFonts w:ascii="Times New Roman" w:hAnsi="Times New Roman" w:cs="Times New Roman"/>
          <w:sz w:val="24"/>
          <w:szCs w:val="24"/>
        </w:rPr>
        <w:t>autem</w:t>
      </w:r>
      <w:proofErr w:type="spellEnd"/>
      <w:r w:rsidRPr="0069267E">
        <w:rPr>
          <w:rFonts w:ascii="Times New Roman" w:hAnsi="Times New Roman" w:cs="Times New Roman"/>
          <w:sz w:val="24"/>
          <w:szCs w:val="24"/>
        </w:rPr>
        <w:t xml:space="preserve"> Dei </w:t>
      </w:r>
      <w:proofErr w:type="spellStart"/>
      <w:proofErr w:type="gramStart"/>
      <w:r w:rsidRPr="0069267E">
        <w:rPr>
          <w:rFonts w:ascii="Times New Roman" w:hAnsi="Times New Roman" w:cs="Times New Roman"/>
          <w:sz w:val="24"/>
          <w:szCs w:val="24"/>
        </w:rPr>
        <w:t>est</w:t>
      </w:r>
      <w:proofErr w:type="spellEnd"/>
      <w:proofErr w:type="gramEnd"/>
      <w:r w:rsidRPr="0069267E">
        <w:rPr>
          <w:rFonts w:ascii="Times New Roman" w:hAnsi="Times New Roman" w:cs="Times New Roman"/>
          <w:sz w:val="24"/>
          <w:szCs w:val="24"/>
        </w:rPr>
        <w:t xml:space="preserve"> sacra </w:t>
      </w:r>
      <w:proofErr w:type="spellStart"/>
      <w:r w:rsidRPr="0069267E">
        <w:rPr>
          <w:rFonts w:ascii="Times New Roman" w:hAnsi="Times New Roman" w:cs="Times New Roman"/>
          <w:sz w:val="24"/>
          <w:szCs w:val="24"/>
        </w:rPr>
        <w:t>doctrina</w:t>
      </w:r>
      <w:proofErr w:type="spellEnd"/>
      <w:r w:rsidRPr="0069267E">
        <w:rPr>
          <w:rFonts w:ascii="Times New Roman" w:hAnsi="Times New Roman" w:cs="Times New Roman"/>
          <w:sz w:val="24"/>
          <w:szCs w:val="24"/>
        </w:rPr>
        <w:t xml:space="preserve">, per quam homo </w:t>
      </w:r>
      <w:proofErr w:type="spellStart"/>
      <w:r w:rsidRPr="0069267E">
        <w:rPr>
          <w:rFonts w:ascii="Times New Roman" w:hAnsi="Times New Roman" w:cs="Times New Roman"/>
          <w:sz w:val="24"/>
          <w:szCs w:val="24"/>
        </w:rPr>
        <w:t>cognoscit</w:t>
      </w:r>
      <w:proofErr w:type="spellEnd"/>
      <w:r w:rsidRPr="0069267E">
        <w:rPr>
          <w:rFonts w:ascii="Times New Roman" w:hAnsi="Times New Roman" w:cs="Times New Roman"/>
          <w:sz w:val="24"/>
          <w:szCs w:val="24"/>
        </w:rPr>
        <w:t xml:space="preserve"> Deum, et </w:t>
      </w:r>
      <w:proofErr w:type="spellStart"/>
      <w:r w:rsidRPr="0069267E">
        <w:rPr>
          <w:rFonts w:ascii="Times New Roman" w:hAnsi="Times New Roman" w:cs="Times New Roman"/>
          <w:sz w:val="24"/>
          <w:szCs w:val="24"/>
        </w:rPr>
        <w:t>seipsum</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Beatus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Bernardus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orans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sanctus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quidam</w:t>
      </w:r>
      <w:proofErr w:type="spellEnd"/>
      <w:r w:rsidRPr="0069267E">
        <w:rPr>
          <w:rFonts w:ascii="Times New Roman" w:hAnsi="Times New Roman" w:cs="Times New Roman"/>
          <w:sz w:val="24"/>
          <w:szCs w:val="24"/>
        </w:rPr>
        <w:t>, Deus (</w:t>
      </w:r>
      <w:proofErr w:type="spellStart"/>
      <w:r w:rsidRPr="0069267E">
        <w:rPr>
          <w:rFonts w:ascii="Times New Roman" w:hAnsi="Times New Roman" w:cs="Times New Roman"/>
          <w:sz w:val="24"/>
          <w:szCs w:val="24"/>
        </w:rPr>
        <w:t>inquit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nouerim</w:t>
      </w:r>
      <w:proofErr w:type="spellEnd"/>
      <w:r w:rsidRPr="0069267E">
        <w:rPr>
          <w:rFonts w:ascii="Times New Roman" w:hAnsi="Times New Roman" w:cs="Times New Roman"/>
          <w:sz w:val="24"/>
          <w:szCs w:val="24"/>
        </w:rPr>
        <w:t xml:space="preserve"> me, </w:t>
      </w:r>
      <w:proofErr w:type="spellStart"/>
      <w:r w:rsidRPr="0069267E">
        <w:rPr>
          <w:rFonts w:ascii="Times New Roman" w:hAnsi="Times New Roman" w:cs="Times New Roman"/>
          <w:sz w:val="24"/>
          <w:szCs w:val="24"/>
        </w:rPr>
        <w:t>nouerim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Breuis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oratio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fidelis; </w:t>
      </w:r>
      <w:proofErr w:type="spellStart"/>
      <w:r w:rsidRPr="0069267E">
        <w:rPr>
          <w:rFonts w:ascii="Times New Roman" w:hAnsi="Times New Roman" w:cs="Times New Roman"/>
          <w:sz w:val="24"/>
          <w:szCs w:val="24"/>
        </w:rPr>
        <w:t>hec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est</w:t>
      </w:r>
      <w:proofErr w:type="spellEnd"/>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Philosophia</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vtraque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cognitio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prorsus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necessaria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Ex priori </w:t>
      </w:r>
      <w:proofErr w:type="spellStart"/>
      <w:r w:rsidRPr="0069267E">
        <w:rPr>
          <w:rFonts w:ascii="Times New Roman" w:hAnsi="Times New Roman" w:cs="Times New Roman"/>
          <w:sz w:val="24"/>
          <w:szCs w:val="24"/>
        </w:rPr>
        <w:t>quidem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concipitur</w:t>
      </w:r>
      <w:proofErr w:type="spellEnd"/>
      <w:r w:rsidRPr="0069267E">
        <w:rPr>
          <w:rFonts w:ascii="Times New Roman" w:hAnsi="Times New Roman" w:cs="Times New Roman"/>
          <w:sz w:val="24"/>
          <w:szCs w:val="24"/>
        </w:rPr>
        <w:t xml:space="preserve"> fides, et </w:t>
      </w:r>
      <w:proofErr w:type="spellStart"/>
      <w:r w:rsidRPr="0069267E">
        <w:rPr>
          <w:rFonts w:ascii="Times New Roman" w:hAnsi="Times New Roman" w:cs="Times New Roman"/>
          <w:sz w:val="24"/>
          <w:szCs w:val="24"/>
        </w:rPr>
        <w:t>humilitas</w:t>
      </w:r>
      <w:proofErr w:type="spellEnd"/>
      <w:r w:rsidRPr="0069267E">
        <w:rPr>
          <w:rFonts w:ascii="Times New Roman" w:hAnsi="Times New Roman" w:cs="Times New Roman"/>
          <w:sz w:val="24"/>
          <w:szCs w:val="24"/>
        </w:rPr>
        <w:t xml:space="preserve">: ex posteriori </w:t>
      </w:r>
      <w:proofErr w:type="spellStart"/>
      <w:r w:rsidRPr="0069267E">
        <w:rPr>
          <w:rFonts w:ascii="Times New Roman" w:hAnsi="Times New Roman" w:cs="Times New Roman"/>
          <w:sz w:val="24"/>
          <w:szCs w:val="24"/>
        </w:rPr>
        <w:t>spes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charitas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generatur</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 xml:space="preserve">Et </w:t>
      </w:r>
      <w:proofErr w:type="spellStart"/>
      <w:r w:rsidRPr="0069267E">
        <w:rPr>
          <w:rFonts w:ascii="Times New Roman" w:hAnsi="Times New Roman" w:cs="Times New Roman"/>
          <w:sz w:val="24"/>
          <w:szCs w:val="24"/>
        </w:rPr>
        <w:t>Augustinus</w:t>
      </w:r>
      <w:proofErr w:type="spellEnd"/>
      <w:r w:rsidRPr="0069267E">
        <w:rPr>
          <w:rFonts w:ascii="Times New Roman" w:hAnsi="Times New Roman" w:cs="Times New Roman"/>
          <w:sz w:val="24"/>
          <w:szCs w:val="24"/>
        </w:rPr>
        <w:t xml:space="preserve"> dicit.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coelestium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tenes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triumque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magni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aestimare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solet</w:t>
      </w:r>
      <w:proofErr w:type="spellEnd"/>
      <w:r w:rsidRPr="0069267E">
        <w:rPr>
          <w:rFonts w:ascii="Times New Roman" w:hAnsi="Times New Roman" w:cs="Times New Roman"/>
          <w:sz w:val="24"/>
          <w:szCs w:val="24"/>
        </w:rPr>
        <w:t xml:space="preserve"> genus </w:t>
      </w:r>
      <w:proofErr w:type="spellStart"/>
      <w:r w:rsidRPr="0069267E">
        <w:rPr>
          <w:rFonts w:ascii="Times New Roman" w:hAnsi="Times New Roman" w:cs="Times New Roman"/>
          <w:sz w:val="24"/>
          <w:szCs w:val="24"/>
        </w:rPr>
        <w:t>humanum</w:t>
      </w:r>
      <w:proofErr w:type="spellEnd"/>
      <w:proofErr w:type="gramStart"/>
      <w:r w:rsidRPr="0069267E">
        <w:rPr>
          <w:rFonts w:ascii="Times New Roman" w:hAnsi="Times New Roman" w:cs="Times New Roman"/>
          <w:sz w:val="24"/>
          <w:szCs w:val="24"/>
        </w:rPr>
        <w:t>,  et</w:t>
      </w:r>
      <w:proofErr w:type="gram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profecto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meliores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huic</w:t>
      </w:r>
      <w:proofErr w:type="spellEnd"/>
      <w:r w:rsidRPr="0069267E">
        <w:rPr>
          <w:rFonts w:ascii="Times New Roman" w:hAnsi="Times New Roman" w:cs="Times New Roman"/>
          <w:sz w:val="24"/>
          <w:szCs w:val="24"/>
        </w:rPr>
        <w:t xml:space="preserve"> scientiae </w:t>
      </w:r>
      <w:proofErr w:type="spellStart"/>
      <w:r w:rsidRPr="0069267E">
        <w:rPr>
          <w:rFonts w:ascii="Times New Roman" w:hAnsi="Times New Roman" w:cs="Times New Roman"/>
          <w:sz w:val="24"/>
          <w:szCs w:val="24"/>
        </w:rPr>
        <w:t>praeponunt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nosse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semetipsos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Laudabilior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quippe</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est</w:t>
      </w:r>
      <w:proofErr w:type="spellEnd"/>
      <w:proofErr w:type="gramEnd"/>
      <w:r w:rsidRPr="0069267E">
        <w:rPr>
          <w:rFonts w:ascii="Times New Roman" w:hAnsi="Times New Roman" w:cs="Times New Roman"/>
          <w:sz w:val="24"/>
          <w:szCs w:val="24"/>
        </w:rPr>
        <w:t xml:space="preserve"> animus cui not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infirmitas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quam qui </w:t>
      </w:r>
      <w:proofErr w:type="spellStart"/>
      <w:r w:rsidRPr="0069267E">
        <w:rPr>
          <w:rFonts w:ascii="Times New Roman" w:hAnsi="Times New Roman" w:cs="Times New Roman"/>
          <w:sz w:val="24"/>
          <w:szCs w:val="24"/>
        </w:rPr>
        <w:t>ea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respecta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syderum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scrutatur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cogniturus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cognitas</w:t>
      </w:r>
      <w:proofErr w:type="spellEnd"/>
      <w:r w:rsidRPr="0069267E">
        <w:rPr>
          <w:rFonts w:ascii="Times New Roman" w:hAnsi="Times New Roman" w:cs="Times New Roman"/>
          <w:sz w:val="24"/>
          <w:szCs w:val="24"/>
        </w:rPr>
        <w:t xml:space="preserve"> tenet, </w:t>
      </w:r>
      <w:proofErr w:type="spellStart"/>
      <w:r w:rsidRPr="0069267E">
        <w:rPr>
          <w:rFonts w:ascii="Times New Roman" w:hAnsi="Times New Roman" w:cs="Times New Roman"/>
          <w:sz w:val="24"/>
          <w:szCs w:val="24"/>
        </w:rPr>
        <w:t>ignorans</w:t>
      </w:r>
      <w:proofErr w:type="spellEnd"/>
      <w:r w:rsidRPr="0069267E">
        <w:rPr>
          <w:rFonts w:ascii="Times New Roman" w:hAnsi="Times New Roman" w:cs="Times New Roman"/>
          <w:sz w:val="24"/>
          <w:szCs w:val="24"/>
        </w:rPr>
        <w:t xml:space="preserve"> ipse </w:t>
      </w:r>
      <w:proofErr w:type="spellStart"/>
      <w:r w:rsidRPr="0069267E">
        <w:rPr>
          <w:rFonts w:ascii="Times New Roman" w:hAnsi="Times New Roman" w:cs="Times New Roman"/>
          <w:sz w:val="24"/>
          <w:szCs w:val="24"/>
        </w:rPr>
        <w:t>viam</w:t>
      </w:r>
      <w:proofErr w:type="spellEnd"/>
      <w:r w:rsidRPr="0069267E">
        <w:rPr>
          <w:rFonts w:ascii="Times New Roman" w:hAnsi="Times New Roman" w:cs="Times New Roman"/>
          <w:sz w:val="24"/>
          <w:szCs w:val="24"/>
        </w:rPr>
        <w:t xml:space="preserve"> qua </w:t>
      </w:r>
      <w:proofErr w:type="spellStart"/>
      <w:r w:rsidRPr="0069267E">
        <w:rPr>
          <w:rFonts w:ascii="Times New Roman" w:hAnsi="Times New Roman" w:cs="Times New Roman"/>
          <w:sz w:val="24"/>
          <w:szCs w:val="24"/>
        </w:rPr>
        <w:t>ingrediatur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  Seneca</w:t>
      </w:r>
      <w:proofErr w:type="gramEnd"/>
      <w:r w:rsidRPr="0069267E">
        <w:rPr>
          <w:rFonts w:ascii="Times New Roman" w:hAnsi="Times New Roman" w:cs="Times New Roman"/>
          <w:sz w:val="24"/>
          <w:szCs w:val="24"/>
        </w:rPr>
        <w:t xml:space="preserve"> dicit </w:t>
      </w:r>
      <w:proofErr w:type="spellStart"/>
      <w:r w:rsidRPr="0069267E">
        <w:rPr>
          <w:rFonts w:ascii="Times New Roman" w:hAnsi="Times New Roman" w:cs="Times New Roman"/>
          <w:sz w:val="24"/>
          <w:szCs w:val="24"/>
        </w:rPr>
        <w:t>Fatuum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studere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divisionibus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terrarum</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seipsum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nescire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metiri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stultum</w:t>
      </w:r>
      <w:proofErr w:type="spellEnd"/>
      <w:r w:rsidRPr="0069267E">
        <w:rPr>
          <w:rFonts w:ascii="Times New Roman" w:hAnsi="Times New Roman" w:cs="Times New Roman"/>
          <w:sz w:val="24"/>
          <w:szCs w:val="24"/>
        </w:rPr>
        <w:t xml:space="preserve"> que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vacare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concordiae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musicorum</w:t>
      </w:r>
      <w:proofErr w:type="spellEnd"/>
      <w:r w:rsidRPr="0069267E">
        <w:rPr>
          <w:rFonts w:ascii="Times New Roman" w:hAnsi="Times New Roman" w:cs="Times New Roman"/>
          <w:sz w:val="24"/>
          <w:szCs w:val="24"/>
        </w:rPr>
        <w:t xml:space="preserve">, et non </w:t>
      </w:r>
      <w:proofErr w:type="spellStart"/>
      <w:r w:rsidRPr="0069267E">
        <w:rPr>
          <w:rFonts w:ascii="Times New Roman" w:hAnsi="Times New Roman" w:cs="Times New Roman"/>
          <w:sz w:val="24"/>
          <w:szCs w:val="24"/>
        </w:rPr>
        <w:t>habere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concordiam</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proximo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seipso</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Bernardus</w:t>
      </w:r>
      <w:proofErr w:type="spellEnd"/>
      <w:r w:rsidRPr="0069267E">
        <w:rPr>
          <w:rFonts w:ascii="Times New Roman" w:hAnsi="Times New Roman" w:cs="Times New Roman"/>
          <w:sz w:val="24"/>
          <w:szCs w:val="24"/>
        </w:rPr>
        <w:t xml:space="preserve"> super </w:t>
      </w:r>
      <w:proofErr w:type="spellStart"/>
      <w:r w:rsidRPr="0069267E">
        <w:rPr>
          <w:rFonts w:ascii="Times New Roman" w:hAnsi="Times New Roman" w:cs="Times New Roman"/>
          <w:sz w:val="24"/>
          <w:szCs w:val="24"/>
        </w:rPr>
        <w:t>Cantica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Vtilitas</w:t>
      </w:r>
      <w:proofErr w:type="spellEnd"/>
      <w:r w:rsidRPr="0069267E">
        <w:rPr>
          <w:rFonts w:ascii="Times New Roman" w:hAnsi="Times New Roman" w:cs="Times New Roman"/>
          <w:sz w:val="24"/>
          <w:szCs w:val="24"/>
        </w:rPr>
        <w:t xml:space="preserve"> scientiae in </w:t>
      </w:r>
      <w:proofErr w:type="spellStart"/>
      <w:r w:rsidRPr="0069267E">
        <w:rPr>
          <w:rFonts w:ascii="Times New Roman" w:hAnsi="Times New Roman" w:cs="Times New Roman"/>
          <w:sz w:val="24"/>
          <w:szCs w:val="24"/>
        </w:rPr>
        <w:t>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sciendi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consistit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schias</w:t>
      </w:r>
      <w:proofErr w:type="spell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ordine</w:t>
      </w:r>
      <w:proofErr w:type="spellEnd"/>
      <w:r w:rsidRPr="0069267E">
        <w:rPr>
          <w:rFonts w:ascii="Times New Roman" w:hAnsi="Times New Roman" w:cs="Times New Roman"/>
          <w:sz w:val="24"/>
          <w:szCs w:val="24"/>
        </w:rPr>
        <w:t xml:space="preserve">, quo studio, quo fine, quantum </w:t>
      </w:r>
      <w:proofErr w:type="spellStart"/>
      <w:r w:rsidRPr="0069267E">
        <w:rPr>
          <w:rFonts w:ascii="Times New Roman" w:hAnsi="Times New Roman" w:cs="Times New Roman"/>
          <w:sz w:val="24"/>
          <w:szCs w:val="24"/>
        </w:rPr>
        <w:t>scire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oporteat</w:t>
      </w:r>
      <w:proofErr w:type="spell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ordine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id </w:t>
      </w:r>
      <w:proofErr w:type="spellStart"/>
      <w:r w:rsidRPr="0069267E">
        <w:rPr>
          <w:rFonts w:ascii="Times New Roman" w:hAnsi="Times New Roman" w:cs="Times New Roman"/>
          <w:sz w:val="24"/>
          <w:szCs w:val="24"/>
        </w:rPr>
        <w:t>prius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magis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necessarium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quo studio,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illud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ardentius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vehementius</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wuo</w:t>
      </w:r>
      <w:proofErr w:type="spellEnd"/>
      <w:r w:rsidRPr="0069267E">
        <w:rPr>
          <w:rFonts w:ascii="Times New Roman" w:hAnsi="Times New Roman" w:cs="Times New Roman"/>
          <w:sz w:val="24"/>
          <w:szCs w:val="24"/>
        </w:rPr>
        <w:t xml:space="preserve"> fine, </w:t>
      </w:r>
      <w:proofErr w:type="spellStart"/>
      <w:r w:rsidRPr="0069267E">
        <w:rPr>
          <w:rFonts w:ascii="Times New Roman" w:hAnsi="Times New Roman" w:cs="Times New Roman"/>
          <w:sz w:val="24"/>
          <w:szCs w:val="24"/>
        </w:rPr>
        <w:t>vut</w:t>
      </w:r>
      <w:proofErr w:type="spellEnd"/>
      <w:r w:rsidRPr="0069267E">
        <w:rPr>
          <w:rFonts w:ascii="Times New Roman" w:hAnsi="Times New Roman" w:cs="Times New Roman"/>
          <w:sz w:val="24"/>
          <w:szCs w:val="24"/>
        </w:rPr>
        <w:t xml:space="preserve"> non ad </w:t>
      </w:r>
      <w:proofErr w:type="spellStart"/>
      <w:r w:rsidRPr="0069267E">
        <w:rPr>
          <w:rFonts w:ascii="Times New Roman" w:hAnsi="Times New Roman" w:cs="Times New Roman"/>
          <w:sz w:val="24"/>
          <w:szCs w:val="24"/>
        </w:rPr>
        <w:t>inanem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gloriam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curiositatem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aliquid</w:t>
      </w:r>
      <w:proofErr w:type="spellEnd"/>
      <w:r w:rsidRPr="0069267E">
        <w:rPr>
          <w:rFonts w:ascii="Times New Roman" w:hAnsi="Times New Roman" w:cs="Times New Roman"/>
          <w:sz w:val="24"/>
          <w:szCs w:val="24"/>
        </w:rPr>
        <w:t xml:space="preserve"> simile,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ta </w:t>
      </w:r>
      <w:proofErr w:type="spellStart"/>
      <w:r w:rsidRPr="0069267E">
        <w:rPr>
          <w:rFonts w:ascii="Times New Roman" w:hAnsi="Times New Roman" w:cs="Times New Roman"/>
          <w:sz w:val="24"/>
          <w:szCs w:val="24"/>
        </w:rPr>
        <w:t>ntum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aedificationem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proximi</w:t>
      </w:r>
      <w:proofErr w:type="spellEnd"/>
      <w:r w:rsidRPr="0069267E">
        <w:rPr>
          <w:rFonts w:ascii="Times New Roman" w:hAnsi="Times New Roman" w:cs="Times New Roman"/>
          <w:sz w:val="24"/>
          <w:szCs w:val="24"/>
        </w:rPr>
        <w:t>.</w:t>
      </w:r>
    </w:p>
    <w:p w14:paraId="1E655AC6" w14:textId="1D2FF6F8" w:rsidR="009C51BF" w:rsidRPr="0069267E" w:rsidRDefault="009C51BF">
      <w:pPr>
        <w:pStyle w:val="EndnoteText"/>
        <w:rPr>
          <w:rFonts w:ascii="Times New Roman" w:hAnsi="Times New Roman" w:cs="Times New Roman"/>
          <w:sz w:val="24"/>
          <w:szCs w:val="24"/>
        </w:rPr>
      </w:pPr>
    </w:p>
  </w:endnote>
  <w:endnote w:id="17">
    <w:p w14:paraId="1D05009C" w14:textId="77777777" w:rsidR="009C51BF" w:rsidRPr="0069267E" w:rsidRDefault="009C51BF" w:rsidP="009C51BF">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6" w:name="_Hlk27231887"/>
      <w:r w:rsidRPr="0069267E">
        <w:rPr>
          <w:rFonts w:ascii="Times New Roman" w:hAnsi="Times New Roman" w:cs="Times New Roman"/>
          <w:sz w:val="24"/>
          <w:szCs w:val="24"/>
        </w:rPr>
        <w:t xml:space="preserve">Bernard, </w:t>
      </w:r>
      <w:proofErr w:type="spellStart"/>
      <w:r w:rsidRPr="0069267E">
        <w:rPr>
          <w:rFonts w:ascii="Times New Roman" w:hAnsi="Times New Roman" w:cs="Times New Roman"/>
          <w:i/>
          <w:iCs/>
          <w:sz w:val="24"/>
          <w:szCs w:val="24"/>
        </w:rPr>
        <w:t>Sermo</w:t>
      </w:r>
      <w:proofErr w:type="spellEnd"/>
      <w:r w:rsidRPr="0069267E">
        <w:rPr>
          <w:rFonts w:ascii="Times New Roman" w:hAnsi="Times New Roman" w:cs="Times New Roman"/>
          <w:sz w:val="24"/>
          <w:szCs w:val="24"/>
        </w:rPr>
        <w:t xml:space="preserve"> 2.1 (PL 183:542)</w:t>
      </w:r>
      <w:bookmarkEnd w:id="6"/>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Huic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duplici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considerationi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haec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vestra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vocatio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tribuatur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sicut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sanctus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orabat</w:t>
      </w:r>
      <w:proofErr w:type="spellEnd"/>
      <w:r w:rsidRPr="0069267E">
        <w:rPr>
          <w:rFonts w:ascii="Times New Roman" w:hAnsi="Times New Roman" w:cs="Times New Roman"/>
          <w:sz w:val="24"/>
          <w:szCs w:val="24"/>
        </w:rPr>
        <w:t xml:space="preserve">: «Deus, </w:t>
      </w:r>
      <w:proofErr w:type="spellStart"/>
      <w:r w:rsidRPr="0069267E">
        <w:rPr>
          <w:rFonts w:ascii="Times New Roman" w:hAnsi="Times New Roman" w:cs="Times New Roman"/>
          <w:sz w:val="24"/>
          <w:szCs w:val="24"/>
        </w:rPr>
        <w:t>noverim</w:t>
      </w:r>
      <w:proofErr w:type="spellEnd"/>
      <w:r w:rsidRPr="0069267E">
        <w:rPr>
          <w:rFonts w:ascii="Times New Roman" w:hAnsi="Times New Roman" w:cs="Times New Roman"/>
          <w:sz w:val="24"/>
          <w:szCs w:val="24"/>
        </w:rPr>
        <w:t xml:space="preserve"> me, </w:t>
      </w:r>
      <w:proofErr w:type="spellStart"/>
      <w:r w:rsidRPr="0069267E">
        <w:rPr>
          <w:rFonts w:ascii="Times New Roman" w:hAnsi="Times New Roman" w:cs="Times New Roman"/>
          <w:sz w:val="24"/>
          <w:szCs w:val="24"/>
        </w:rPr>
        <w:t>noverim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(AUGUSTINUS, in Confess. </w:t>
      </w:r>
      <w:proofErr w:type="spellStart"/>
      <w:proofErr w:type="gramStart"/>
      <w:r w:rsidRPr="0069267E">
        <w:rPr>
          <w:rFonts w:ascii="Times New Roman" w:hAnsi="Times New Roman" w:cs="Times New Roman"/>
          <w:sz w:val="24"/>
          <w:szCs w:val="24"/>
        </w:rPr>
        <w:t>libris</w:t>
      </w:r>
      <w:proofErr w:type="spellEnd"/>
      <w:proofErr w:type="gramEnd"/>
      <w:r w:rsidRPr="0069267E">
        <w:rPr>
          <w:rFonts w:ascii="Times New Roman" w:hAnsi="Times New Roman" w:cs="Times New Roman"/>
          <w:sz w:val="24"/>
          <w:szCs w:val="24"/>
        </w:rPr>
        <w:t>).»</w:t>
      </w:r>
    </w:p>
    <w:p w14:paraId="707008F4" w14:textId="497EB57B" w:rsidR="009C51BF" w:rsidRPr="0069267E" w:rsidRDefault="009C51BF">
      <w:pPr>
        <w:pStyle w:val="EndnoteText"/>
        <w:rPr>
          <w:rFonts w:ascii="Times New Roman" w:hAnsi="Times New Roman" w:cs="Times New Roman"/>
          <w:sz w:val="24"/>
          <w:szCs w:val="24"/>
        </w:rPr>
      </w:pPr>
    </w:p>
  </w:endnote>
  <w:endnote w:id="18">
    <w:p w14:paraId="4CD4C2EA"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7" w:name="_Hlk27231975"/>
      <w:r w:rsidRPr="0069267E">
        <w:rPr>
          <w:rFonts w:ascii="Times New Roman" w:hAnsi="Times New Roman" w:cs="Times New Roman"/>
          <w:sz w:val="24"/>
          <w:szCs w:val="24"/>
        </w:rPr>
        <w:t xml:space="preserve">Augustine,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Trinitate</w:t>
      </w:r>
      <w:proofErr w:type="spellEnd"/>
      <w:r w:rsidRPr="0069267E">
        <w:rPr>
          <w:rFonts w:ascii="Times New Roman" w:hAnsi="Times New Roman" w:cs="Times New Roman"/>
          <w:sz w:val="24"/>
          <w:szCs w:val="24"/>
        </w:rPr>
        <w:t xml:space="preserve"> 4.Prooemium.1 (PL 42:885)</w:t>
      </w:r>
      <w:bookmarkEnd w:id="7"/>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laudabiliorque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animus cui nota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infirmitas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quam qui </w:t>
      </w:r>
      <w:proofErr w:type="spellStart"/>
      <w:r w:rsidRPr="0069267E">
        <w:rPr>
          <w:rFonts w:ascii="Times New Roman" w:hAnsi="Times New Roman" w:cs="Times New Roman"/>
          <w:sz w:val="24"/>
          <w:szCs w:val="24"/>
        </w:rPr>
        <w:t>ea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respecta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siderum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scrutatur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cogniturus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qui jam </w:t>
      </w:r>
      <w:proofErr w:type="spellStart"/>
      <w:r w:rsidRPr="0069267E">
        <w:rPr>
          <w:rFonts w:ascii="Times New Roman" w:hAnsi="Times New Roman" w:cs="Times New Roman"/>
          <w:sz w:val="24"/>
          <w:szCs w:val="24"/>
        </w:rPr>
        <w:t>cognitas</w:t>
      </w:r>
      <w:proofErr w:type="spellEnd"/>
      <w:r w:rsidRPr="0069267E">
        <w:rPr>
          <w:rFonts w:ascii="Times New Roman" w:hAnsi="Times New Roman" w:cs="Times New Roman"/>
          <w:sz w:val="24"/>
          <w:szCs w:val="24"/>
        </w:rPr>
        <w:t xml:space="preserve"> tenet, </w:t>
      </w:r>
      <w:proofErr w:type="spellStart"/>
      <w:r w:rsidRPr="0069267E">
        <w:rPr>
          <w:rFonts w:ascii="Times New Roman" w:hAnsi="Times New Roman" w:cs="Times New Roman"/>
          <w:sz w:val="24"/>
          <w:szCs w:val="24"/>
        </w:rPr>
        <w:t>ignorans</w:t>
      </w:r>
      <w:proofErr w:type="spellEnd"/>
      <w:r w:rsidRPr="0069267E">
        <w:rPr>
          <w:rFonts w:ascii="Times New Roman" w:hAnsi="Times New Roman" w:cs="Times New Roman"/>
          <w:sz w:val="24"/>
          <w:szCs w:val="24"/>
        </w:rPr>
        <w:t xml:space="preserve"> ipse qua </w:t>
      </w:r>
      <w:proofErr w:type="spellStart"/>
      <w:r w:rsidRPr="0069267E">
        <w:rPr>
          <w:rFonts w:ascii="Times New Roman" w:hAnsi="Times New Roman" w:cs="Times New Roman"/>
          <w:sz w:val="24"/>
          <w:szCs w:val="24"/>
        </w:rPr>
        <w:t>ingrediatur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firmitatem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suam</w:t>
      </w:r>
      <w:proofErr w:type="spellEnd"/>
      <w:r w:rsidRPr="0069267E">
        <w:rPr>
          <w:rFonts w:ascii="Times New Roman" w:hAnsi="Times New Roman" w:cs="Times New Roman"/>
          <w:sz w:val="24"/>
          <w:szCs w:val="24"/>
        </w:rPr>
        <w:t>.</w:t>
      </w:r>
    </w:p>
    <w:p w14:paraId="4ECB952D" w14:textId="328C563A" w:rsidR="00F0424A" w:rsidRPr="0069267E" w:rsidRDefault="00F0424A">
      <w:pPr>
        <w:pStyle w:val="EndnoteText"/>
        <w:rPr>
          <w:rFonts w:ascii="Times New Roman" w:hAnsi="Times New Roman" w:cs="Times New Roman"/>
          <w:sz w:val="24"/>
          <w:szCs w:val="24"/>
        </w:rPr>
      </w:pPr>
    </w:p>
  </w:endnote>
  <w:endnote w:id="19">
    <w:p w14:paraId="15E0F459"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Seneca, </w:t>
      </w:r>
      <w:proofErr w:type="spellStart"/>
      <w:r w:rsidRPr="0069267E">
        <w:rPr>
          <w:rFonts w:ascii="Times New Roman" w:hAnsi="Times New Roman" w:cs="Times New Roman"/>
          <w:i/>
          <w:iCs/>
          <w:sz w:val="24"/>
          <w:szCs w:val="24"/>
        </w:rPr>
        <w:t>Epistula</w:t>
      </w:r>
      <w:proofErr w:type="spellEnd"/>
      <w:r w:rsidRPr="0069267E">
        <w:rPr>
          <w:rFonts w:ascii="Times New Roman" w:hAnsi="Times New Roman" w:cs="Times New Roman"/>
          <w:sz w:val="24"/>
          <w:szCs w:val="24"/>
        </w:rPr>
        <w:t xml:space="preserve"> 88.9-10 (LCL 76:354-355): Ad </w:t>
      </w:r>
      <w:proofErr w:type="spellStart"/>
      <w:r w:rsidRPr="0069267E">
        <w:rPr>
          <w:rFonts w:ascii="Times New Roman" w:hAnsi="Times New Roman" w:cs="Times New Roman"/>
          <w:sz w:val="24"/>
          <w:szCs w:val="24"/>
        </w:rPr>
        <w:t>musicum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transeo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doces</w:t>
      </w:r>
      <w:proofErr w:type="spellEnd"/>
      <w:r w:rsidRPr="0069267E">
        <w:rPr>
          <w:rFonts w:ascii="Times New Roman" w:hAnsi="Times New Roman" w:cs="Times New Roman"/>
          <w:sz w:val="24"/>
          <w:szCs w:val="24"/>
        </w:rPr>
        <w:t xml:space="preserve"> me,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inter se </w:t>
      </w:r>
      <w:proofErr w:type="spellStart"/>
      <w:r w:rsidRPr="0069267E">
        <w:rPr>
          <w:rFonts w:ascii="Times New Roman" w:hAnsi="Times New Roman" w:cs="Times New Roman"/>
          <w:sz w:val="24"/>
          <w:szCs w:val="24"/>
        </w:rPr>
        <w:t>acutae</w:t>
      </w:r>
      <w:proofErr w:type="spellEnd"/>
      <w:r w:rsidRPr="0069267E">
        <w:rPr>
          <w:rFonts w:ascii="Times New Roman" w:hAnsi="Times New Roman" w:cs="Times New Roman"/>
          <w:sz w:val="24"/>
          <w:szCs w:val="24"/>
        </w:rPr>
        <w:t xml:space="preserve"> ac graves </w:t>
      </w:r>
      <w:proofErr w:type="spellStart"/>
      <w:r w:rsidRPr="0069267E">
        <w:rPr>
          <w:rFonts w:ascii="Times New Roman" w:hAnsi="Times New Roman" w:cs="Times New Roman"/>
          <w:sz w:val="24"/>
          <w:szCs w:val="24"/>
        </w:rPr>
        <w:t>consonent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nervorum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disparem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reddentium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sonum</w:t>
      </w:r>
      <w:proofErr w:type="spellEnd"/>
      <w:r w:rsidRPr="0069267E">
        <w:rPr>
          <w:rFonts w:ascii="Times New Roman" w:hAnsi="Times New Roman" w:cs="Times New Roman"/>
          <w:sz w:val="24"/>
          <w:szCs w:val="24"/>
        </w:rPr>
        <w:t xml:space="preserve"> fiat </w:t>
      </w:r>
      <w:proofErr w:type="spellStart"/>
      <w:r w:rsidRPr="0069267E">
        <w:rPr>
          <w:rFonts w:ascii="Times New Roman" w:hAnsi="Times New Roman" w:cs="Times New Roman"/>
          <w:sz w:val="24"/>
          <w:szCs w:val="24"/>
        </w:rPr>
        <w:t>concordia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fac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animus </w:t>
      </w:r>
      <w:proofErr w:type="spellStart"/>
      <w:r w:rsidRPr="0069267E">
        <w:rPr>
          <w:rFonts w:ascii="Times New Roman" w:hAnsi="Times New Roman" w:cs="Times New Roman"/>
          <w:sz w:val="24"/>
          <w:szCs w:val="24"/>
        </w:rPr>
        <w:t>secum</w:t>
      </w:r>
      <w:proofErr w:type="spellEnd"/>
      <w:r w:rsidRPr="0069267E">
        <w:rPr>
          <w:rFonts w:ascii="Times New Roman" w:hAnsi="Times New Roman" w:cs="Times New Roman"/>
          <w:sz w:val="24"/>
          <w:szCs w:val="24"/>
        </w:rPr>
        <w:t xml:space="preserve"> meus </w:t>
      </w:r>
      <w:proofErr w:type="spellStart"/>
      <w:r w:rsidRPr="0069267E">
        <w:rPr>
          <w:rFonts w:ascii="Times New Roman" w:hAnsi="Times New Roman" w:cs="Times New Roman"/>
          <w:sz w:val="24"/>
          <w:szCs w:val="24"/>
        </w:rPr>
        <w:t>consonet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consilia</w:t>
      </w:r>
      <w:proofErr w:type="spellEnd"/>
      <w:r w:rsidRPr="0069267E">
        <w:rPr>
          <w:rFonts w:ascii="Times New Roman" w:hAnsi="Times New Roman" w:cs="Times New Roman"/>
          <w:sz w:val="24"/>
          <w:szCs w:val="24"/>
        </w:rPr>
        <w:t xml:space="preserve"> mea </w:t>
      </w:r>
      <w:proofErr w:type="spellStart"/>
      <w:r w:rsidRPr="0069267E">
        <w:rPr>
          <w:rFonts w:ascii="Times New Roman" w:hAnsi="Times New Roman" w:cs="Times New Roman"/>
          <w:sz w:val="24"/>
          <w:szCs w:val="24"/>
        </w:rPr>
        <w:t>discrepent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Monstras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sint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modi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flebiles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monstra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inter </w:t>
      </w:r>
      <w:proofErr w:type="spellStart"/>
      <w:r w:rsidRPr="0069267E">
        <w:rPr>
          <w:rFonts w:ascii="Times New Roman" w:hAnsi="Times New Roman" w:cs="Times New Roman"/>
          <w:sz w:val="24"/>
          <w:szCs w:val="24"/>
        </w:rPr>
        <w:t>adversa</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emittam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flebilem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Metiri</w:t>
      </w:r>
      <w:proofErr w:type="spellEnd"/>
      <w:r w:rsidRPr="0069267E">
        <w:rPr>
          <w:rFonts w:ascii="Times New Roman" w:hAnsi="Times New Roman" w:cs="Times New Roman"/>
          <w:sz w:val="24"/>
          <w:szCs w:val="24"/>
        </w:rPr>
        <w:t xml:space="preserve"> me </w:t>
      </w:r>
      <w:proofErr w:type="spellStart"/>
      <w:r w:rsidRPr="0069267E">
        <w:rPr>
          <w:rFonts w:ascii="Times New Roman" w:hAnsi="Times New Roman" w:cs="Times New Roman"/>
          <w:sz w:val="24"/>
          <w:szCs w:val="24"/>
        </w:rPr>
        <w:t>geometres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docet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latifundia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potius</w:t>
      </w:r>
      <w:proofErr w:type="spellEnd"/>
      <w:r w:rsidRPr="0069267E">
        <w:rPr>
          <w:rFonts w:ascii="Times New Roman" w:hAnsi="Times New Roman" w:cs="Times New Roman"/>
          <w:sz w:val="24"/>
          <w:szCs w:val="24"/>
        </w:rPr>
        <w:t xml:space="preserve"> quam </w:t>
      </w:r>
      <w:proofErr w:type="spellStart"/>
      <w:r w:rsidRPr="0069267E">
        <w:rPr>
          <w:rFonts w:ascii="Times New Roman" w:hAnsi="Times New Roman" w:cs="Times New Roman"/>
          <w:sz w:val="24"/>
          <w:szCs w:val="24"/>
        </w:rPr>
        <w:t>doceat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metiar</w:t>
      </w:r>
      <w:proofErr w:type="spellEnd"/>
      <w:r w:rsidRPr="0069267E">
        <w:rPr>
          <w:rFonts w:ascii="Times New Roman" w:hAnsi="Times New Roman" w:cs="Times New Roman"/>
          <w:sz w:val="24"/>
          <w:szCs w:val="24"/>
        </w:rPr>
        <w:t xml:space="preserve">, quantum </w:t>
      </w:r>
      <w:proofErr w:type="spellStart"/>
      <w:r w:rsidRPr="0069267E">
        <w:rPr>
          <w:rFonts w:ascii="Times New Roman" w:hAnsi="Times New Roman" w:cs="Times New Roman"/>
          <w:sz w:val="24"/>
          <w:szCs w:val="24"/>
        </w:rPr>
        <w:t>homini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satis</w:t>
      </w:r>
      <w:proofErr w:type="spellEnd"/>
      <w:r w:rsidRPr="0069267E">
        <w:rPr>
          <w:rFonts w:ascii="Times New Roman" w:hAnsi="Times New Roman" w:cs="Times New Roman"/>
          <w:sz w:val="24"/>
          <w:szCs w:val="24"/>
        </w:rPr>
        <w:t xml:space="preserve"> sit.</w:t>
      </w:r>
    </w:p>
    <w:p w14:paraId="720AB8AB" w14:textId="77777777" w:rsidR="00F0424A" w:rsidRPr="0069267E" w:rsidRDefault="00F0424A" w:rsidP="00F0424A">
      <w:pPr>
        <w:pStyle w:val="EndnoteText"/>
        <w:rPr>
          <w:rFonts w:ascii="Times New Roman" w:hAnsi="Times New Roman" w:cs="Times New Roman"/>
          <w:sz w:val="24"/>
          <w:szCs w:val="24"/>
        </w:rPr>
      </w:pPr>
    </w:p>
    <w:p w14:paraId="205B7D1F"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Now I will transfer my attention to the musician. You, sir, are teaching me how the treble and the </w:t>
      </w:r>
      <w:proofErr w:type="spellStart"/>
      <w:r w:rsidRPr="0069267E">
        <w:rPr>
          <w:rFonts w:ascii="Times New Roman" w:hAnsi="Times New Roman" w:cs="Times New Roman"/>
          <w:sz w:val="24"/>
          <w:szCs w:val="24"/>
        </w:rPr>
        <w:t>bassa</w:t>
      </w:r>
      <w:proofErr w:type="spellEnd"/>
      <w:r w:rsidRPr="0069267E">
        <w:rPr>
          <w:rFonts w:ascii="Times New Roman" w:hAnsi="Times New Roman" w:cs="Times New Roman"/>
          <w:sz w:val="24"/>
          <w:szCs w:val="24"/>
        </w:rPr>
        <w:t xml:space="preserve"> are in accord with one another, and how, though the strings produce different notes, the result is a harmony; rather bring my soul into harmony with itself, and let not my purposes be out of tune. You are showing me what the doleful </w:t>
      </w:r>
      <w:proofErr w:type="spellStart"/>
      <w:r w:rsidRPr="0069267E">
        <w:rPr>
          <w:rFonts w:ascii="Times New Roman" w:hAnsi="Times New Roman" w:cs="Times New Roman"/>
          <w:sz w:val="24"/>
          <w:szCs w:val="24"/>
        </w:rPr>
        <w:t>keysb</w:t>
      </w:r>
      <w:proofErr w:type="spellEnd"/>
      <w:r w:rsidRPr="0069267E">
        <w:rPr>
          <w:rFonts w:ascii="Times New Roman" w:hAnsi="Times New Roman" w:cs="Times New Roman"/>
          <w:sz w:val="24"/>
          <w:szCs w:val="24"/>
        </w:rPr>
        <w:t xml:space="preserve"> are; show me rather how, in the midst of adversity, I may keep from uttering a doleful note. The mathematician teaches me how to lay out the dimensions of my estates; but I should rather be taught how to lay out what is enough for a man to own.</w:t>
      </w:r>
    </w:p>
    <w:p w14:paraId="1B5B2EA6" w14:textId="29DCC792" w:rsidR="00F0424A" w:rsidRPr="0069267E" w:rsidRDefault="00F0424A">
      <w:pPr>
        <w:pStyle w:val="EndnoteText"/>
        <w:rPr>
          <w:rFonts w:ascii="Times New Roman" w:hAnsi="Times New Roman" w:cs="Times New Roman"/>
          <w:sz w:val="24"/>
          <w:szCs w:val="24"/>
        </w:rPr>
      </w:pPr>
    </w:p>
  </w:endnote>
  <w:endnote w:id="20">
    <w:p w14:paraId="61D3259F"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Bernard, </w:t>
      </w:r>
      <w:r w:rsidRPr="0069267E">
        <w:rPr>
          <w:rFonts w:ascii="Times New Roman" w:hAnsi="Times New Roman" w:cs="Times New Roman"/>
          <w:i/>
          <w:iCs/>
          <w:sz w:val="24"/>
          <w:szCs w:val="24"/>
        </w:rPr>
        <w:t xml:space="preserve">In </w:t>
      </w:r>
      <w:proofErr w:type="spellStart"/>
      <w:r w:rsidRPr="0069267E">
        <w:rPr>
          <w:rFonts w:ascii="Times New Roman" w:hAnsi="Times New Roman" w:cs="Times New Roman"/>
          <w:i/>
          <w:iCs/>
          <w:sz w:val="24"/>
          <w:szCs w:val="24"/>
        </w:rPr>
        <w:t>Cantica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Canticorum</w:t>
      </w:r>
      <w:proofErr w:type="spellEnd"/>
      <w:r w:rsidRPr="0069267E">
        <w:rPr>
          <w:rFonts w:ascii="Times New Roman" w:hAnsi="Times New Roman" w:cs="Times New Roman"/>
          <w:sz w:val="24"/>
          <w:szCs w:val="24"/>
        </w:rPr>
        <w:t xml:space="preserve"> 36 (PL 183:968): </w:t>
      </w:r>
      <w:bookmarkStart w:id="8" w:name="_Hlk22137581"/>
      <w:r w:rsidRPr="0069267E">
        <w:rPr>
          <w:rFonts w:ascii="Times New Roman" w:hAnsi="Times New Roman" w:cs="Times New Roman"/>
          <w:sz w:val="24"/>
          <w:szCs w:val="24"/>
        </w:rPr>
        <w:t xml:space="preserve">Vides, </w:t>
      </w:r>
      <w:proofErr w:type="spellStart"/>
      <w:r w:rsidRPr="0069267E">
        <w:rPr>
          <w:rFonts w:ascii="Times New Roman" w:hAnsi="Times New Roman" w:cs="Times New Roman"/>
          <w:sz w:val="24"/>
          <w:szCs w:val="24"/>
        </w:rPr>
        <w:t>inquam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fructum</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utilitatem</w:t>
      </w:r>
      <w:proofErr w:type="spellEnd"/>
      <w:r w:rsidRPr="0069267E">
        <w:rPr>
          <w:rFonts w:ascii="Times New Roman" w:hAnsi="Times New Roman" w:cs="Times New Roman"/>
          <w:sz w:val="24"/>
          <w:szCs w:val="24"/>
        </w:rPr>
        <w:t xml:space="preserve"> scientiae in </w:t>
      </w:r>
      <w:proofErr w:type="spellStart"/>
      <w:r w:rsidRPr="0069267E">
        <w:rPr>
          <w:rFonts w:ascii="Times New Roman" w:hAnsi="Times New Roman" w:cs="Times New Roman"/>
          <w:sz w:val="24"/>
          <w:szCs w:val="24"/>
        </w:rPr>
        <w:t>modo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sciendi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constituit</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 xml:space="preserve">Quid ergo dicit </w:t>
      </w:r>
      <w:proofErr w:type="spellStart"/>
      <w:r w:rsidRPr="0069267E">
        <w:rPr>
          <w:rFonts w:ascii="Times New Roman" w:hAnsi="Times New Roman" w:cs="Times New Roman"/>
          <w:sz w:val="24"/>
          <w:szCs w:val="24"/>
        </w:rPr>
        <w:t>modum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sciendi</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Quid, nisi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scias</w:t>
      </w:r>
      <w:proofErr w:type="spell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ordine</w:t>
      </w:r>
      <w:proofErr w:type="spellEnd"/>
      <w:r w:rsidRPr="0069267E">
        <w:rPr>
          <w:rFonts w:ascii="Times New Roman" w:hAnsi="Times New Roman" w:cs="Times New Roman"/>
          <w:sz w:val="24"/>
          <w:szCs w:val="24"/>
        </w:rPr>
        <w:t xml:space="preserve">, quo studio, quo fine </w:t>
      </w:r>
      <w:proofErr w:type="spellStart"/>
      <w:r w:rsidRPr="0069267E">
        <w:rPr>
          <w:rFonts w:ascii="Times New Roman" w:hAnsi="Times New Roman" w:cs="Times New Roman"/>
          <w:sz w:val="24"/>
          <w:szCs w:val="24"/>
        </w:rPr>
        <w:t>quaeque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nosse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oporteat</w:t>
      </w:r>
      <w:proofErr w:type="spell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ordine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id </w:t>
      </w:r>
      <w:proofErr w:type="spellStart"/>
      <w:r w:rsidRPr="0069267E">
        <w:rPr>
          <w:rFonts w:ascii="Times New Roman" w:hAnsi="Times New Roman" w:cs="Times New Roman"/>
          <w:sz w:val="24"/>
          <w:szCs w:val="24"/>
        </w:rPr>
        <w:t>prius</w:t>
      </w:r>
      <w:proofErr w:type="spellEnd"/>
      <w:r w:rsidRPr="0069267E">
        <w:rPr>
          <w:rFonts w:ascii="Times New Roman" w:hAnsi="Times New Roman" w:cs="Times New Roman"/>
          <w:sz w:val="24"/>
          <w:szCs w:val="24"/>
        </w:rPr>
        <w:t xml:space="preserve">, quod 1400 </w:t>
      </w:r>
      <w:proofErr w:type="spellStart"/>
      <w:r w:rsidRPr="0069267E">
        <w:rPr>
          <w:rFonts w:ascii="Times New Roman" w:hAnsi="Times New Roman" w:cs="Times New Roman"/>
          <w:sz w:val="24"/>
          <w:szCs w:val="24"/>
        </w:rPr>
        <w:t>maturius</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salutem</w:t>
      </w:r>
      <w:proofErr w:type="spellEnd"/>
      <w:r w:rsidRPr="0069267E">
        <w:rPr>
          <w:rFonts w:ascii="Times New Roman" w:hAnsi="Times New Roman" w:cs="Times New Roman"/>
          <w:sz w:val="24"/>
          <w:szCs w:val="24"/>
        </w:rPr>
        <w:t xml:space="preserve">: quo studio,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id </w:t>
      </w:r>
      <w:proofErr w:type="spellStart"/>
      <w:r w:rsidRPr="0069267E">
        <w:rPr>
          <w:rFonts w:ascii="Times New Roman" w:hAnsi="Times New Roman" w:cs="Times New Roman"/>
          <w:sz w:val="24"/>
          <w:szCs w:val="24"/>
        </w:rPr>
        <w:t>ardentius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vehementius</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quo fine,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non ad </w:t>
      </w:r>
      <w:proofErr w:type="spellStart"/>
      <w:r w:rsidRPr="0069267E">
        <w:rPr>
          <w:rFonts w:ascii="Times New Roman" w:hAnsi="Times New Roman" w:cs="Times New Roman"/>
          <w:sz w:val="24"/>
          <w:szCs w:val="24"/>
        </w:rPr>
        <w:t>inanem</w:t>
      </w:r>
      <w:proofErr w:type="spellEnd"/>
      <w:r w:rsidRPr="0069267E">
        <w:rPr>
          <w:rFonts w:ascii="Times New Roman" w:hAnsi="Times New Roman" w:cs="Times New Roman"/>
          <w:sz w:val="24"/>
          <w:szCs w:val="24"/>
        </w:rPr>
        <w:t xml:space="preserve"> [Col.0968D] </w:t>
      </w:r>
      <w:proofErr w:type="spellStart"/>
      <w:r w:rsidRPr="0069267E">
        <w:rPr>
          <w:rFonts w:ascii="Times New Roman" w:hAnsi="Times New Roman" w:cs="Times New Roman"/>
          <w:sz w:val="24"/>
          <w:szCs w:val="24"/>
        </w:rPr>
        <w:t>gloriam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curiositatem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aliquid</w:t>
      </w:r>
      <w:proofErr w:type="spellEnd"/>
      <w:r w:rsidRPr="0069267E">
        <w:rPr>
          <w:rFonts w:ascii="Times New Roman" w:hAnsi="Times New Roman" w:cs="Times New Roman"/>
          <w:sz w:val="24"/>
          <w:szCs w:val="24"/>
        </w:rPr>
        <w:t xml:space="preserve"> simile,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tantum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aedificationem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vel</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proximi</w:t>
      </w:r>
      <w:proofErr w:type="spellEnd"/>
      <w:r w:rsidRPr="0069267E">
        <w:rPr>
          <w:rFonts w:ascii="Times New Roman" w:hAnsi="Times New Roman" w:cs="Times New Roman"/>
          <w:sz w:val="24"/>
          <w:szCs w:val="24"/>
        </w:rPr>
        <w:t>.</w:t>
      </w:r>
    </w:p>
    <w:bookmarkEnd w:id="8"/>
    <w:p w14:paraId="3FBAE43D" w14:textId="568FB302" w:rsidR="00F0424A" w:rsidRPr="0069267E" w:rsidRDefault="00F0424A">
      <w:pPr>
        <w:pStyle w:val="EndnoteText"/>
        <w:rPr>
          <w:rFonts w:ascii="Times New Roman" w:hAnsi="Times New Roman" w:cs="Times New Roman"/>
          <w:sz w:val="24"/>
          <w:szCs w:val="24"/>
        </w:rPr>
      </w:pPr>
    </w:p>
  </w:endnote>
  <w:endnote w:id="21">
    <w:p w14:paraId="1286AA42"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Archytas</w:t>
      </w:r>
      <w:proofErr w:type="spellEnd"/>
      <w:r w:rsidRPr="0069267E">
        <w:rPr>
          <w:rFonts w:ascii="Times New Roman" w:hAnsi="Times New Roman" w:cs="Times New Roman"/>
          <w:sz w:val="24"/>
          <w:szCs w:val="24"/>
        </w:rPr>
        <w:t xml:space="preserve">, cf. Cicero, </w:t>
      </w:r>
      <w:r w:rsidRPr="0069267E">
        <w:rPr>
          <w:rFonts w:ascii="Times New Roman" w:hAnsi="Times New Roman" w:cs="Times New Roman"/>
          <w:i/>
          <w:iCs/>
          <w:sz w:val="24"/>
          <w:szCs w:val="24"/>
        </w:rPr>
        <w:t xml:space="preserve">De re </w:t>
      </w:r>
      <w:proofErr w:type="spellStart"/>
      <w:r w:rsidRPr="0069267E">
        <w:rPr>
          <w:rFonts w:ascii="Times New Roman" w:hAnsi="Times New Roman" w:cs="Times New Roman"/>
          <w:i/>
          <w:iCs/>
          <w:sz w:val="24"/>
          <w:szCs w:val="24"/>
        </w:rPr>
        <w:t>publica</w:t>
      </w:r>
      <w:proofErr w:type="spellEnd"/>
      <w:r w:rsidRPr="0069267E">
        <w:rPr>
          <w:rFonts w:ascii="Times New Roman" w:hAnsi="Times New Roman" w:cs="Times New Roman"/>
          <w:sz w:val="24"/>
          <w:szCs w:val="24"/>
        </w:rPr>
        <w:t xml:space="preserve"> 1.38.59 (LCL 213:88-89): Non </w:t>
      </w:r>
      <w:proofErr w:type="spellStart"/>
      <w:r w:rsidRPr="0069267E">
        <w:rPr>
          <w:rFonts w:ascii="Times New Roman" w:hAnsi="Times New Roman" w:cs="Times New Roman"/>
          <w:sz w:val="24"/>
          <w:szCs w:val="24"/>
        </w:rPr>
        <w:t>mehercule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inquit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imitor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Archytam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Tarentinum</w:t>
      </w:r>
      <w:proofErr w:type="spellEnd"/>
      <w:r w:rsidRPr="0069267E">
        <w:rPr>
          <w:rFonts w:ascii="Times New Roman" w:hAnsi="Times New Roman" w:cs="Times New Roman"/>
          <w:sz w:val="24"/>
          <w:szCs w:val="24"/>
        </w:rPr>
        <w:t xml:space="preserve">, qui cum ad </w:t>
      </w:r>
      <w:proofErr w:type="spellStart"/>
      <w:r w:rsidRPr="0069267E">
        <w:rPr>
          <w:rFonts w:ascii="Times New Roman" w:hAnsi="Times New Roman" w:cs="Times New Roman"/>
          <w:sz w:val="24"/>
          <w:szCs w:val="24"/>
        </w:rPr>
        <w:t>villam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venisset</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omnia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offendisset</w:t>
      </w:r>
      <w:proofErr w:type="spellEnd"/>
      <w:r w:rsidRPr="0069267E">
        <w:rPr>
          <w:rFonts w:ascii="Times New Roman" w:hAnsi="Times New Roman" w:cs="Times New Roman"/>
          <w:sz w:val="24"/>
          <w:szCs w:val="24"/>
        </w:rPr>
        <w:t xml:space="preserve"> ac </w:t>
      </w:r>
      <w:proofErr w:type="spellStart"/>
      <w:r w:rsidRPr="0069267E">
        <w:rPr>
          <w:rFonts w:ascii="Times New Roman" w:hAnsi="Times New Roman" w:cs="Times New Roman"/>
          <w:sz w:val="24"/>
          <w:szCs w:val="24"/>
        </w:rPr>
        <w:t>iusserat</w:t>
      </w:r>
      <w:proofErr w:type="spellEnd"/>
      <w:r w:rsidRPr="0069267E">
        <w:rPr>
          <w:rFonts w:ascii="Times New Roman" w:hAnsi="Times New Roman" w:cs="Times New Roman"/>
          <w:sz w:val="24"/>
          <w:szCs w:val="24"/>
        </w:rPr>
        <w:t xml:space="preserve">, “A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infelicem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inquit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vilico</w:t>
      </w:r>
      <w:proofErr w:type="spellEnd"/>
      <w:r w:rsidRPr="0069267E">
        <w:rPr>
          <w:rFonts w:ascii="Times New Roman" w:hAnsi="Times New Roman" w:cs="Times New Roman"/>
          <w:sz w:val="24"/>
          <w:szCs w:val="24"/>
        </w:rPr>
        <w:t>, “</w:t>
      </w:r>
      <w:proofErr w:type="spellStart"/>
      <w:r w:rsidRPr="0069267E">
        <w:rPr>
          <w:rFonts w:ascii="Times New Roman" w:hAnsi="Times New Roman" w:cs="Times New Roman"/>
          <w:sz w:val="24"/>
          <w:szCs w:val="24"/>
        </w:rPr>
        <w:t>quem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necassem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verberibus</w:t>
      </w:r>
      <w:proofErr w:type="spellEnd"/>
      <w:r w:rsidRPr="0069267E">
        <w:rPr>
          <w:rFonts w:ascii="Times New Roman" w:hAnsi="Times New Roman" w:cs="Times New Roman"/>
          <w:sz w:val="24"/>
          <w:szCs w:val="24"/>
        </w:rPr>
        <w:t xml:space="preserve">, nisi </w:t>
      </w:r>
      <w:proofErr w:type="spellStart"/>
      <w:r w:rsidRPr="0069267E">
        <w:rPr>
          <w:rFonts w:ascii="Times New Roman" w:hAnsi="Times New Roman" w:cs="Times New Roman"/>
          <w:sz w:val="24"/>
          <w:szCs w:val="24"/>
        </w:rPr>
        <w:t>iratus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essem</w:t>
      </w:r>
      <w:proofErr w:type="spellEnd"/>
      <w:r w:rsidRPr="0069267E">
        <w:rPr>
          <w:rFonts w:ascii="Times New Roman" w:hAnsi="Times New Roman" w:cs="Times New Roman"/>
          <w:sz w:val="24"/>
          <w:szCs w:val="24"/>
        </w:rPr>
        <w:t>.”</w:t>
      </w:r>
    </w:p>
    <w:p w14:paraId="533E721A" w14:textId="77777777" w:rsidR="00F0424A" w:rsidRPr="0069267E" w:rsidRDefault="00F0424A" w:rsidP="00F0424A">
      <w:pPr>
        <w:pStyle w:val="EndnoteText"/>
        <w:rPr>
          <w:rFonts w:ascii="Times New Roman" w:hAnsi="Times New Roman" w:cs="Times New Roman"/>
          <w:sz w:val="24"/>
          <w:szCs w:val="24"/>
        </w:rPr>
      </w:pPr>
    </w:p>
    <w:p w14:paraId="1DAC3E44"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Certainly not, but I imitate the famous </w:t>
      </w:r>
      <w:proofErr w:type="spellStart"/>
      <w:r w:rsidRPr="0069267E">
        <w:rPr>
          <w:rFonts w:ascii="Times New Roman" w:hAnsi="Times New Roman" w:cs="Times New Roman"/>
          <w:sz w:val="24"/>
          <w:szCs w:val="24"/>
        </w:rPr>
        <w:t>Archytas</w:t>
      </w:r>
      <w:proofErr w:type="spellEnd"/>
      <w:r w:rsidRPr="0069267E">
        <w:rPr>
          <w:rFonts w:ascii="Times New Roman" w:hAnsi="Times New Roman" w:cs="Times New Roman"/>
          <w:sz w:val="24"/>
          <w:szCs w:val="24"/>
        </w:rPr>
        <w:t xml:space="preserve"> of Tarentum, who, when he found, upon arriving at his country place, that all his orders had been disobeyed, said to his superintendent:’ “You are at fault, wretched man, and I should have had you flogged to death ere this were I not angry!”</w:t>
      </w:r>
    </w:p>
    <w:p w14:paraId="3AA4E0F4" w14:textId="356C3053" w:rsidR="00F0424A" w:rsidRPr="0069267E" w:rsidRDefault="00F0424A">
      <w:pPr>
        <w:pStyle w:val="EndnoteText"/>
        <w:rPr>
          <w:rFonts w:ascii="Times New Roman" w:hAnsi="Times New Roman" w:cs="Times New Roman"/>
          <w:sz w:val="24"/>
          <w:szCs w:val="24"/>
        </w:rPr>
      </w:pPr>
    </w:p>
  </w:endnote>
  <w:endnote w:id="22">
    <w:p w14:paraId="719E0E5E"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Seneca,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beneficiis</w:t>
      </w:r>
      <w:proofErr w:type="spellEnd"/>
      <w:r w:rsidRPr="0069267E">
        <w:rPr>
          <w:rFonts w:ascii="Times New Roman" w:hAnsi="Times New Roman" w:cs="Times New Roman"/>
          <w:sz w:val="24"/>
          <w:szCs w:val="24"/>
        </w:rPr>
        <w:t xml:space="preserve"> 3.3 (LCL 310:126-129):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beneficium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accepisse</w:t>
      </w:r>
      <w:proofErr w:type="spellEnd"/>
      <w:r w:rsidRPr="0069267E">
        <w:rPr>
          <w:rFonts w:ascii="Times New Roman" w:hAnsi="Times New Roman" w:cs="Times New Roman"/>
          <w:sz w:val="24"/>
          <w:szCs w:val="24"/>
        </w:rPr>
        <w:t xml:space="preserve"> se </w:t>
      </w:r>
      <w:proofErr w:type="spellStart"/>
      <w:r w:rsidRPr="0069267E">
        <w:rPr>
          <w:rFonts w:ascii="Times New Roman" w:hAnsi="Times New Roman" w:cs="Times New Roman"/>
          <w:sz w:val="24"/>
          <w:szCs w:val="24"/>
        </w:rPr>
        <w:t>negat</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accepit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dissimulat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qui non </w:t>
      </w:r>
      <w:proofErr w:type="spellStart"/>
      <w:r w:rsidRPr="0069267E">
        <w:rPr>
          <w:rFonts w:ascii="Times New Roman" w:hAnsi="Times New Roman" w:cs="Times New Roman"/>
          <w:sz w:val="24"/>
          <w:szCs w:val="24"/>
        </w:rPr>
        <w:t>reddit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ingratissimus</w:t>
      </w:r>
      <w:proofErr w:type="spellEnd"/>
      <w:r w:rsidRPr="0069267E">
        <w:rPr>
          <w:rFonts w:ascii="Times New Roman" w:hAnsi="Times New Roman" w:cs="Times New Roman"/>
          <w:sz w:val="24"/>
          <w:szCs w:val="24"/>
        </w:rPr>
        <w:t xml:space="preserve"> omnium, qui </w:t>
      </w:r>
      <w:proofErr w:type="spellStart"/>
      <w:r w:rsidRPr="0069267E">
        <w:rPr>
          <w:rFonts w:ascii="Times New Roman" w:hAnsi="Times New Roman" w:cs="Times New Roman"/>
          <w:sz w:val="24"/>
          <w:szCs w:val="24"/>
        </w:rPr>
        <w:t>oblitus</w:t>
      </w:r>
      <w:proofErr w:type="spellEnd"/>
      <w:r w:rsidRPr="0069267E">
        <w:rPr>
          <w:rFonts w:ascii="Times New Roman" w:hAnsi="Times New Roman" w:cs="Times New Roman"/>
          <w:sz w:val="24"/>
          <w:szCs w:val="24"/>
        </w:rPr>
        <w:t xml:space="preserve"> est.</w:t>
      </w:r>
    </w:p>
    <w:p w14:paraId="579A2BE6" w14:textId="77777777" w:rsidR="00F0424A" w:rsidRPr="0069267E" w:rsidRDefault="00F0424A" w:rsidP="00F0424A">
      <w:pPr>
        <w:pStyle w:val="EndnoteText"/>
        <w:rPr>
          <w:rFonts w:ascii="Times New Roman" w:hAnsi="Times New Roman" w:cs="Times New Roman"/>
          <w:sz w:val="24"/>
          <w:szCs w:val="24"/>
        </w:rPr>
      </w:pPr>
    </w:p>
    <w:p w14:paraId="34223611" w14:textId="4523ECE8"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The man is ungrateful who denies that he has received a benefit, which he has in fact received; he is ungrateful who pretends that he has not received one; he, too, is ungrateful who fails to return one; but the most ungrateful of all is the man who has forgotten a benefit.</w:t>
      </w:r>
    </w:p>
    <w:p w14:paraId="3419DBD4" w14:textId="798EAD5F" w:rsidR="00F0424A" w:rsidRPr="0069267E" w:rsidRDefault="00F0424A">
      <w:pPr>
        <w:pStyle w:val="EndnoteText"/>
        <w:rPr>
          <w:rFonts w:ascii="Times New Roman" w:hAnsi="Times New Roman" w:cs="Times New Roman"/>
          <w:sz w:val="24"/>
          <w:szCs w:val="24"/>
        </w:rPr>
      </w:pPr>
    </w:p>
  </w:endnote>
  <w:endnote w:id="23">
    <w:p w14:paraId="2598FA2B"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9" w:name="_Hlk27233166"/>
      <w:r w:rsidRPr="0069267E">
        <w:rPr>
          <w:rFonts w:ascii="Times New Roman" w:hAnsi="Times New Roman" w:cs="Times New Roman"/>
          <w:sz w:val="24"/>
          <w:szCs w:val="24"/>
        </w:rPr>
        <w:t xml:space="preserve">Aristotle, </w:t>
      </w:r>
      <w:r w:rsidRPr="0069267E">
        <w:rPr>
          <w:rFonts w:ascii="Times New Roman" w:hAnsi="Times New Roman" w:cs="Times New Roman"/>
          <w:i/>
          <w:iCs/>
          <w:sz w:val="24"/>
          <w:szCs w:val="24"/>
        </w:rPr>
        <w:t>History of Animals</w:t>
      </w:r>
      <w:r w:rsidRPr="0069267E">
        <w:rPr>
          <w:rFonts w:ascii="Times New Roman" w:hAnsi="Times New Roman" w:cs="Times New Roman"/>
          <w:sz w:val="24"/>
          <w:szCs w:val="24"/>
        </w:rPr>
        <w:t xml:space="preserve"> 1.10 492a7-10 (Barnes 1:783)</w:t>
      </w:r>
      <w:bookmarkEnd w:id="9"/>
      <w:r w:rsidRPr="0069267E">
        <w:rPr>
          <w:rFonts w:ascii="Times New Roman" w:hAnsi="Times New Roman" w:cs="Times New Roman"/>
          <w:sz w:val="24"/>
          <w:szCs w:val="24"/>
        </w:rPr>
        <w:t>: Of eyes, some are large, some small, some medium-sized; of these, the medium-sized are the best. Moreover, eyes sometimes protrude, sometimes recede, sometimes are neither protruding nor receding. Of these, the receding eye is in all animals the most acute; but the last kind are the sign of the best disposition.</w:t>
      </w:r>
    </w:p>
    <w:p w14:paraId="03106242" w14:textId="6CFC4968" w:rsidR="00F0424A" w:rsidRPr="0069267E" w:rsidRDefault="00F0424A">
      <w:pPr>
        <w:pStyle w:val="EndnoteText"/>
        <w:rPr>
          <w:rFonts w:ascii="Times New Roman" w:hAnsi="Times New Roman" w:cs="Times New Roman"/>
          <w:sz w:val="24"/>
          <w:szCs w:val="24"/>
        </w:rPr>
      </w:pPr>
    </w:p>
  </w:endnote>
  <w:endnote w:id="24">
    <w:p w14:paraId="2A97496A" w14:textId="4CFAD899" w:rsidR="00F0424A" w:rsidRPr="0069267E" w:rsidRDefault="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10" w:name="_Hlk27233300"/>
      <w:r w:rsidRPr="0069267E">
        <w:rPr>
          <w:rFonts w:ascii="Times New Roman" w:hAnsi="Times New Roman" w:cs="Times New Roman"/>
          <w:sz w:val="24"/>
          <w:szCs w:val="24"/>
        </w:rPr>
        <w:t xml:space="preserve">Augustine, </w:t>
      </w:r>
      <w:proofErr w:type="spellStart"/>
      <w:r w:rsidRPr="0069267E">
        <w:rPr>
          <w:rFonts w:ascii="Times New Roman" w:hAnsi="Times New Roman" w:cs="Times New Roman"/>
          <w:i/>
          <w:iCs/>
          <w:sz w:val="24"/>
          <w:szCs w:val="24"/>
        </w:rPr>
        <w:t>Enarrationes</w:t>
      </w:r>
      <w:proofErr w:type="spellEnd"/>
      <w:r w:rsidRPr="0069267E">
        <w:rPr>
          <w:rFonts w:ascii="Times New Roman" w:hAnsi="Times New Roman" w:cs="Times New Roman"/>
          <w:i/>
          <w:iCs/>
          <w:sz w:val="24"/>
          <w:szCs w:val="24"/>
        </w:rPr>
        <w:t xml:space="preserve"> in </w:t>
      </w:r>
      <w:proofErr w:type="spellStart"/>
      <w:r w:rsidRPr="0069267E">
        <w:rPr>
          <w:rFonts w:ascii="Times New Roman" w:hAnsi="Times New Roman" w:cs="Times New Roman"/>
          <w:i/>
          <w:iCs/>
          <w:sz w:val="24"/>
          <w:szCs w:val="24"/>
        </w:rPr>
        <w:t>Psalmos</w:t>
      </w:r>
      <w:proofErr w:type="spellEnd"/>
      <w:r w:rsidRPr="0069267E">
        <w:rPr>
          <w:rFonts w:ascii="Times New Roman" w:hAnsi="Times New Roman" w:cs="Times New Roman"/>
          <w:sz w:val="24"/>
          <w:szCs w:val="24"/>
        </w:rPr>
        <w:t xml:space="preserve"> 49:21 28 (PL 36:583)</w:t>
      </w:r>
      <w:bookmarkEnd w:id="10"/>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displiceres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placeres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vero</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videns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placuisti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displicebis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judicaberis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ardebis</w:t>
      </w:r>
      <w:proofErr w:type="spellEnd"/>
      <w:r w:rsidRPr="0069267E">
        <w:rPr>
          <w:rFonts w:ascii="Times New Roman" w:hAnsi="Times New Roman" w:cs="Times New Roman"/>
          <w:sz w:val="24"/>
          <w:szCs w:val="24"/>
        </w:rPr>
        <w:t xml:space="preserve">. </w:t>
      </w:r>
    </w:p>
    <w:p w14:paraId="6EC7FA4A" w14:textId="77777777" w:rsidR="00F0424A" w:rsidRPr="0069267E" w:rsidRDefault="00F0424A">
      <w:pPr>
        <w:pStyle w:val="EndnoteText"/>
        <w:rPr>
          <w:rFonts w:ascii="Times New Roman" w:hAnsi="Times New Roman" w:cs="Times New Roman"/>
          <w:sz w:val="24"/>
          <w:szCs w:val="24"/>
        </w:rPr>
      </w:pPr>
    </w:p>
  </w:endnote>
  <w:endnote w:id="25">
    <w:p w14:paraId="38368537" w14:textId="77777777" w:rsidR="00F0424A"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Versus, cf. </w:t>
      </w:r>
      <w:proofErr w:type="spellStart"/>
      <w:r w:rsidRPr="0069267E">
        <w:rPr>
          <w:rFonts w:ascii="Times New Roman" w:hAnsi="Times New Roman" w:cs="Times New Roman"/>
          <w:sz w:val="24"/>
          <w:szCs w:val="24"/>
        </w:rPr>
        <w:t>Jejunus</w:t>
      </w:r>
      <w:proofErr w:type="spellEnd"/>
      <w:r w:rsidRPr="0069267E">
        <w:rPr>
          <w:rFonts w:ascii="Times New Roman" w:hAnsi="Times New Roman" w:cs="Times New Roman"/>
          <w:sz w:val="24"/>
          <w:szCs w:val="24"/>
        </w:rPr>
        <w:t xml:space="preserve"> venter non audit </w:t>
      </w:r>
      <w:proofErr w:type="spellStart"/>
      <w:r w:rsidRPr="0069267E">
        <w:rPr>
          <w:rFonts w:ascii="Times New Roman" w:hAnsi="Times New Roman" w:cs="Times New Roman"/>
          <w:sz w:val="24"/>
          <w:szCs w:val="24"/>
        </w:rPr>
        <w:t>verba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libenter</w:t>
      </w:r>
      <w:proofErr w:type="spellEnd"/>
      <w:r w:rsidRPr="0069267E">
        <w:rPr>
          <w:rFonts w:ascii="Times New Roman" w:hAnsi="Times New Roman" w:cs="Times New Roman"/>
          <w:sz w:val="24"/>
          <w:szCs w:val="24"/>
        </w:rPr>
        <w:t xml:space="preserve">. </w:t>
      </w:r>
    </w:p>
    <w:p w14:paraId="4B5ECD43" w14:textId="77777777" w:rsidR="00D570DB" w:rsidRPr="0069267E" w:rsidRDefault="00D570DB" w:rsidP="00F0424A">
      <w:pPr>
        <w:pStyle w:val="EndnoteText"/>
        <w:rPr>
          <w:rFonts w:ascii="Times New Roman" w:hAnsi="Times New Roman" w:cs="Times New Roman"/>
          <w:sz w:val="24"/>
          <w:szCs w:val="24"/>
        </w:rPr>
      </w:pPr>
    </w:p>
    <w:p w14:paraId="1EA15E55"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A hungry man will listen to nothing.</w:t>
      </w:r>
    </w:p>
    <w:p w14:paraId="2FACA411"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Hungry bellies have no ears.</w:t>
      </w:r>
    </w:p>
    <w:p w14:paraId="0D1EFB11" w14:textId="77777777" w:rsidR="00F0424A" w:rsidRPr="0069267E" w:rsidRDefault="00D570DB" w:rsidP="00F0424A">
      <w:pPr>
        <w:pStyle w:val="EndnoteText"/>
        <w:rPr>
          <w:rFonts w:ascii="Times New Roman" w:hAnsi="Times New Roman" w:cs="Times New Roman"/>
          <w:sz w:val="24"/>
          <w:szCs w:val="24"/>
        </w:rPr>
      </w:pPr>
      <w:hyperlink r:id="rId2" w:history="1">
        <w:r w:rsidR="00F0424A" w:rsidRPr="0069267E">
          <w:rPr>
            <w:rStyle w:val="Hyperlink"/>
            <w:rFonts w:ascii="Times New Roman" w:hAnsi="Times New Roman" w:cs="Times New Roman"/>
            <w:sz w:val="24"/>
            <w:szCs w:val="24"/>
          </w:rPr>
          <w:t>file:///C:/Users/User/AppData/Local/Packages/Microsoft.MicrosoftEdge_8wekyb3d8bbwe/TempState/Downloads/LatinProverbsandQuotations_10824370%20(1).pdf</w:t>
        </w:r>
      </w:hyperlink>
    </w:p>
    <w:p w14:paraId="78927B50" w14:textId="77777777" w:rsidR="00F0424A" w:rsidRPr="0069267E" w:rsidRDefault="00F0424A" w:rsidP="00F0424A">
      <w:pPr>
        <w:pStyle w:val="EndnoteText"/>
        <w:rPr>
          <w:rFonts w:ascii="Times New Roman" w:hAnsi="Times New Roman" w:cs="Times New Roman"/>
          <w:sz w:val="24"/>
          <w:szCs w:val="24"/>
        </w:rPr>
      </w:pPr>
    </w:p>
    <w:p w14:paraId="0EF55F0E" w14:textId="77777777" w:rsidR="00D570DB" w:rsidRDefault="00F0424A" w:rsidP="00F0424A">
      <w:pPr>
        <w:pStyle w:val="EndnoteText"/>
        <w:rPr>
          <w:rFonts w:ascii="Times New Roman" w:hAnsi="Times New Roman" w:cs="Times New Roman"/>
          <w:sz w:val="24"/>
          <w:szCs w:val="24"/>
        </w:rPr>
      </w:pPr>
      <w:proofErr w:type="spellStart"/>
      <w:proofErr w:type="gramStart"/>
      <w:r w:rsidRPr="0069267E">
        <w:rPr>
          <w:rFonts w:ascii="Times New Roman" w:hAnsi="Times New Roman" w:cs="Times New Roman"/>
          <w:sz w:val="24"/>
          <w:szCs w:val="24"/>
        </w:rPr>
        <w:t>Pinguis</w:t>
      </w:r>
      <w:proofErr w:type="spellEnd"/>
      <w:r w:rsidRPr="0069267E">
        <w:rPr>
          <w:rFonts w:ascii="Times New Roman" w:hAnsi="Times New Roman" w:cs="Times New Roman"/>
          <w:sz w:val="24"/>
          <w:szCs w:val="24"/>
        </w:rPr>
        <w:t xml:space="preserve"> venter non </w:t>
      </w:r>
      <w:proofErr w:type="spellStart"/>
      <w:r w:rsidRPr="0069267E">
        <w:rPr>
          <w:rFonts w:ascii="Times New Roman" w:hAnsi="Times New Roman" w:cs="Times New Roman"/>
          <w:sz w:val="24"/>
          <w:szCs w:val="24"/>
        </w:rPr>
        <w:t>gignit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sensum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tenuem</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
    <w:p w14:paraId="6A780341" w14:textId="77777777" w:rsidR="00D570DB" w:rsidRDefault="00D570DB" w:rsidP="00F0424A">
      <w:pPr>
        <w:pStyle w:val="EndnoteText"/>
        <w:rPr>
          <w:rFonts w:ascii="Times New Roman" w:hAnsi="Times New Roman" w:cs="Times New Roman"/>
          <w:sz w:val="24"/>
          <w:szCs w:val="24"/>
        </w:rPr>
      </w:pPr>
    </w:p>
    <w:p w14:paraId="2691987C" w14:textId="764C5C26"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Prov.—"A fat paunch does not produce fine sense." </w:t>
      </w:r>
      <w:proofErr w:type="gramStart"/>
      <w:r w:rsidRPr="0069267E">
        <w:rPr>
          <w:rFonts w:ascii="Times New Roman" w:hAnsi="Times New Roman" w:cs="Times New Roman"/>
          <w:sz w:val="24"/>
          <w:szCs w:val="24"/>
        </w:rPr>
        <w:t>Translated by St. Jerome from the Greek.</w:t>
      </w:r>
      <w:proofErr w:type="gramEnd"/>
    </w:p>
    <w:p w14:paraId="3A93A098" w14:textId="77777777" w:rsidR="00F0424A" w:rsidRPr="0069267E" w:rsidRDefault="00D570DB" w:rsidP="00F0424A">
      <w:pPr>
        <w:pStyle w:val="EndnoteText"/>
        <w:rPr>
          <w:rFonts w:ascii="Times New Roman" w:hAnsi="Times New Roman" w:cs="Times New Roman"/>
          <w:sz w:val="24"/>
          <w:szCs w:val="24"/>
        </w:rPr>
      </w:pPr>
      <w:hyperlink r:id="rId3" w:history="1">
        <w:r w:rsidR="00F0424A" w:rsidRPr="0069267E">
          <w:rPr>
            <w:rStyle w:val="Hyperlink"/>
            <w:rFonts w:ascii="Times New Roman" w:hAnsi="Times New Roman" w:cs="Times New Roman"/>
            <w:sz w:val="24"/>
            <w:szCs w:val="24"/>
          </w:rPr>
          <w:t>http://www.simardartizanfarm.ca/pdf/dictionaryoflati1891rileuoft.pdf</w:t>
        </w:r>
      </w:hyperlink>
    </w:p>
    <w:p w14:paraId="4C84AF00" w14:textId="77777777" w:rsidR="00F0424A" w:rsidRPr="0069267E" w:rsidRDefault="00F0424A" w:rsidP="00F0424A">
      <w:pPr>
        <w:pStyle w:val="EndnoteText"/>
        <w:rPr>
          <w:rFonts w:ascii="Times New Roman" w:hAnsi="Times New Roman" w:cs="Times New Roman"/>
          <w:sz w:val="24"/>
          <w:szCs w:val="24"/>
        </w:rPr>
      </w:pPr>
    </w:p>
    <w:p w14:paraId="193A6D4B"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Dum </w:t>
      </w:r>
      <w:proofErr w:type="spellStart"/>
      <w:r w:rsidRPr="0069267E">
        <w:rPr>
          <w:rFonts w:ascii="Times New Roman" w:hAnsi="Times New Roman" w:cs="Times New Roman"/>
          <w:sz w:val="24"/>
          <w:szCs w:val="24"/>
        </w:rPr>
        <w:t>satur</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est</w:t>
      </w:r>
      <w:proofErr w:type="spellEnd"/>
      <w:proofErr w:type="gramEnd"/>
      <w:r w:rsidRPr="0069267E">
        <w:rPr>
          <w:rFonts w:ascii="Times New Roman" w:hAnsi="Times New Roman" w:cs="Times New Roman"/>
          <w:sz w:val="24"/>
          <w:szCs w:val="24"/>
        </w:rPr>
        <w:t xml:space="preserve"> venter, </w:t>
      </w:r>
      <w:proofErr w:type="spellStart"/>
      <w:r w:rsidRPr="0069267E">
        <w:rPr>
          <w:rFonts w:ascii="Times New Roman" w:hAnsi="Times New Roman" w:cs="Times New Roman"/>
          <w:sz w:val="24"/>
          <w:szCs w:val="24"/>
        </w:rPr>
        <w:t>gaudet</w:t>
      </w:r>
      <w:proofErr w:type="spellEnd"/>
      <w:r w:rsidRPr="0069267E">
        <w:rPr>
          <w:rFonts w:ascii="Times New Roman" w:hAnsi="Times New Roman" w:cs="Times New Roman"/>
          <w:sz w:val="24"/>
          <w:szCs w:val="24"/>
        </w:rPr>
        <w:t xml:space="preserve"> caput </w:t>
      </w:r>
      <w:proofErr w:type="spellStart"/>
      <w:r w:rsidRPr="0069267E">
        <w:rPr>
          <w:rFonts w:ascii="Times New Roman" w:hAnsi="Times New Roman" w:cs="Times New Roman"/>
          <w:sz w:val="24"/>
          <w:szCs w:val="24"/>
        </w:rPr>
        <w:t>inde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libenter</w:t>
      </w:r>
      <w:proofErr w:type="spellEnd"/>
      <w:r w:rsidRPr="0069267E">
        <w:rPr>
          <w:rFonts w:ascii="Times New Roman" w:hAnsi="Times New Roman" w:cs="Times New Roman"/>
          <w:sz w:val="24"/>
          <w:szCs w:val="24"/>
        </w:rPr>
        <w:t xml:space="preserve">. </w:t>
      </w:r>
    </w:p>
    <w:p w14:paraId="1921D2B8" w14:textId="77777777" w:rsidR="00D570DB" w:rsidRDefault="00D570DB" w:rsidP="00F0424A">
      <w:pPr>
        <w:pStyle w:val="EndnoteText"/>
        <w:rPr>
          <w:rFonts w:ascii="Times New Roman" w:hAnsi="Times New Roman" w:cs="Times New Roman"/>
          <w:sz w:val="24"/>
          <w:szCs w:val="24"/>
        </w:rPr>
      </w:pPr>
    </w:p>
    <w:p w14:paraId="717F8500"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Translation: When the belly is full, the head is pleased.</w:t>
      </w:r>
    </w:p>
    <w:p w14:paraId="441E3807" w14:textId="77777777" w:rsidR="00F0424A" w:rsidRPr="0069267E" w:rsidRDefault="00F0424A" w:rsidP="00F0424A">
      <w:pPr>
        <w:pStyle w:val="EndnoteText"/>
        <w:rPr>
          <w:rFonts w:ascii="Times New Roman" w:hAnsi="Times New Roman" w:cs="Times New Roman"/>
          <w:sz w:val="24"/>
          <w:szCs w:val="24"/>
        </w:rPr>
      </w:pPr>
      <w:r w:rsidRPr="0069267E">
        <w:rPr>
          <w:rFonts w:ascii="Times New Roman" w:hAnsi="Times New Roman" w:cs="Times New Roman"/>
          <w:sz w:val="24"/>
          <w:szCs w:val="24"/>
        </w:rPr>
        <w:t>English equivalent: Full stomach, contented heart.</w:t>
      </w:r>
    </w:p>
    <w:p w14:paraId="56583517" w14:textId="77777777" w:rsidR="00F0424A" w:rsidRPr="0069267E" w:rsidRDefault="00F0424A" w:rsidP="00F0424A">
      <w:pPr>
        <w:pStyle w:val="EndnoteText"/>
        <w:rPr>
          <w:rFonts w:ascii="Times New Roman" w:hAnsi="Times New Roman" w:cs="Times New Roman"/>
          <w:sz w:val="24"/>
          <w:szCs w:val="24"/>
        </w:rPr>
      </w:pPr>
      <w:proofErr w:type="spellStart"/>
      <w:proofErr w:type="gramStart"/>
      <w:r w:rsidRPr="0069267E">
        <w:rPr>
          <w:rFonts w:ascii="Times New Roman" w:hAnsi="Times New Roman" w:cs="Times New Roman"/>
          <w:sz w:val="24"/>
          <w:szCs w:val="24"/>
        </w:rPr>
        <w:t>Cantera</w:t>
      </w:r>
      <w:proofErr w:type="spellEnd"/>
      <w:r w:rsidRPr="0069267E">
        <w:rPr>
          <w:rFonts w:ascii="Times New Roman" w:hAnsi="Times New Roman" w:cs="Times New Roman"/>
          <w:sz w:val="24"/>
          <w:szCs w:val="24"/>
        </w:rPr>
        <w:t xml:space="preserve"> Ortiz de Urbina, </w:t>
      </w:r>
      <w:proofErr w:type="spellStart"/>
      <w:r w:rsidRPr="0069267E">
        <w:rPr>
          <w:rFonts w:ascii="Times New Roman" w:hAnsi="Times New Roman" w:cs="Times New Roman"/>
          <w:sz w:val="24"/>
          <w:szCs w:val="24"/>
        </w:rPr>
        <w:t>Jesús</w:t>
      </w:r>
      <w:proofErr w:type="spellEnd"/>
      <w:r w:rsidRPr="0069267E">
        <w:rPr>
          <w:rFonts w:ascii="Times New Roman" w:hAnsi="Times New Roman" w:cs="Times New Roman"/>
          <w:sz w:val="24"/>
          <w:szCs w:val="24"/>
        </w:rPr>
        <w:t xml:space="preserve"> (16 November 2005).</w:t>
      </w:r>
      <w:proofErr w:type="gramEnd"/>
      <w:r w:rsidRPr="0069267E">
        <w:rPr>
          <w:rFonts w:ascii="Times New Roman" w:hAnsi="Times New Roman" w:cs="Times New Roman"/>
          <w:sz w:val="24"/>
          <w:szCs w:val="24"/>
        </w:rPr>
        <w:t xml:space="preserve"> "768". </w:t>
      </w:r>
      <w:proofErr w:type="spellStart"/>
      <w:r w:rsidRPr="0069267E">
        <w:rPr>
          <w:rFonts w:ascii="Times New Roman" w:hAnsi="Times New Roman" w:cs="Times New Roman"/>
          <w:sz w:val="24"/>
          <w:szCs w:val="24"/>
        </w:rPr>
        <w:t>Refranero</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latino</w:t>
      </w:r>
      <w:proofErr w:type="spellEnd"/>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Ediciones</w:t>
      </w:r>
      <w:proofErr w:type="spellEnd"/>
      <w:r w:rsidRPr="0069267E">
        <w:rPr>
          <w:rFonts w:ascii="Times New Roman" w:hAnsi="Times New Roman" w:cs="Times New Roman"/>
          <w:sz w:val="24"/>
          <w:szCs w:val="24"/>
        </w:rPr>
        <w:t xml:space="preserve"> Akal. </w:t>
      </w:r>
      <w:proofErr w:type="gramStart"/>
      <w:r w:rsidRPr="0069267E">
        <w:rPr>
          <w:rFonts w:ascii="Times New Roman" w:hAnsi="Times New Roman" w:cs="Times New Roman"/>
          <w:sz w:val="24"/>
          <w:szCs w:val="24"/>
        </w:rPr>
        <w:t>p. 68.</w:t>
      </w:r>
      <w:proofErr w:type="gram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ISBN 978-84-460-1296-2.</w:t>
      </w:r>
      <w:proofErr w:type="gramEnd"/>
    </w:p>
    <w:p w14:paraId="522E9760" w14:textId="4E543E72" w:rsidR="00F0424A" w:rsidRPr="0069267E" w:rsidRDefault="00D570DB" w:rsidP="00F0424A">
      <w:pPr>
        <w:pStyle w:val="EndnoteText"/>
        <w:rPr>
          <w:rFonts w:ascii="Times New Roman" w:hAnsi="Times New Roman" w:cs="Times New Roman"/>
          <w:sz w:val="24"/>
          <w:szCs w:val="24"/>
        </w:rPr>
      </w:pPr>
      <w:hyperlink r:id="rId4" w:history="1">
        <w:r w:rsidR="00F0424A" w:rsidRPr="0069267E">
          <w:rPr>
            <w:rStyle w:val="Hyperlink"/>
            <w:rFonts w:ascii="Times New Roman" w:hAnsi="Times New Roman" w:cs="Times New Roman"/>
            <w:sz w:val="24"/>
            <w:szCs w:val="24"/>
          </w:rPr>
          <w:t>https://en.wikiquote.org/wiki/Latin_proverbs</w:t>
        </w:r>
      </w:hyperlink>
    </w:p>
    <w:p w14:paraId="574F512C" w14:textId="5F1EB5EF" w:rsidR="00F0424A" w:rsidRPr="0069267E" w:rsidRDefault="00F0424A">
      <w:pPr>
        <w:pStyle w:val="EndnoteText"/>
        <w:rPr>
          <w:rFonts w:ascii="Times New Roman" w:hAnsi="Times New Roman" w:cs="Times New Roman"/>
          <w:sz w:val="24"/>
          <w:szCs w:val="24"/>
        </w:rPr>
      </w:pPr>
    </w:p>
  </w:endnote>
  <w:endnote w:id="26">
    <w:p w14:paraId="255CCA6C" w14:textId="77777777"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Jerome, cf. </w:t>
      </w:r>
      <w:proofErr w:type="spellStart"/>
      <w:r w:rsidRPr="0069267E">
        <w:rPr>
          <w:rFonts w:ascii="Times New Roman" w:hAnsi="Times New Roman" w:cs="Times New Roman"/>
          <w:i/>
          <w:iCs/>
          <w:sz w:val="24"/>
          <w:szCs w:val="24"/>
        </w:rPr>
        <w:t>Manipulus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florum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Tribulatio</w:t>
      </w:r>
      <w:proofErr w:type="spellEnd"/>
      <w:r w:rsidRPr="0069267E">
        <w:rPr>
          <w:rFonts w:ascii="Times New Roman" w:hAnsi="Times New Roman" w:cs="Times New Roman"/>
          <w:sz w:val="24"/>
          <w:szCs w:val="24"/>
        </w:rPr>
        <w:t xml:space="preserve"> ab, Gregorius in </w:t>
      </w:r>
      <w:proofErr w:type="spellStart"/>
      <w:r w:rsidRPr="0069267E">
        <w:rPr>
          <w:rFonts w:ascii="Times New Roman" w:hAnsi="Times New Roman" w:cs="Times New Roman"/>
          <w:sz w:val="24"/>
          <w:szCs w:val="24"/>
        </w:rPr>
        <w:t>quadam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homelia</w:t>
      </w:r>
      <w:proofErr w:type="spellEnd"/>
      <w:r w:rsidRPr="0069267E">
        <w:rPr>
          <w:rFonts w:ascii="Times New Roman" w:hAnsi="Times New Roman" w:cs="Times New Roman"/>
          <w:sz w:val="24"/>
          <w:szCs w:val="24"/>
        </w:rPr>
        <w:t xml:space="preserve">: </w:t>
      </w:r>
      <w:bookmarkStart w:id="11" w:name="_Hlk22295053"/>
      <w:r w:rsidRPr="0069267E">
        <w:rPr>
          <w:rFonts w:ascii="Times New Roman" w:hAnsi="Times New Roman" w:cs="Times New Roman"/>
          <w:sz w:val="24"/>
          <w:szCs w:val="24"/>
        </w:rPr>
        <w:t xml:space="preserve">Cum </w:t>
      </w:r>
      <w:proofErr w:type="spellStart"/>
      <w:r w:rsidRPr="0069267E">
        <w:rPr>
          <w:rFonts w:ascii="Times New Roman" w:hAnsi="Times New Roman" w:cs="Times New Roman"/>
          <w:sz w:val="24"/>
          <w:szCs w:val="24"/>
        </w:rPr>
        <w:t>recognosco</w:t>
      </w:r>
      <w:proofErr w:type="spellEnd"/>
      <w:r w:rsidRPr="0069267E">
        <w:rPr>
          <w:rFonts w:ascii="Times New Roman" w:hAnsi="Times New Roman" w:cs="Times New Roman"/>
          <w:sz w:val="24"/>
          <w:szCs w:val="24"/>
        </w:rPr>
        <w:t xml:space="preserve"> Job in </w:t>
      </w:r>
      <w:proofErr w:type="spellStart"/>
      <w:r w:rsidRPr="0069267E">
        <w:rPr>
          <w:rFonts w:ascii="Times New Roman" w:hAnsi="Times New Roman" w:cs="Times New Roman"/>
          <w:sz w:val="24"/>
          <w:szCs w:val="24"/>
        </w:rPr>
        <w:t>sterquilinio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Johannem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esurientem</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heremo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Petrum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extensum</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patibulo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Iacobum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decollatum</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Herode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gladio</w:t>
      </w:r>
      <w:proofErr w:type="spellEnd"/>
      <w:r w:rsidRPr="0069267E">
        <w:rPr>
          <w:rFonts w:ascii="Times New Roman" w:hAnsi="Times New Roman" w:cs="Times New Roman"/>
          <w:sz w:val="24"/>
          <w:szCs w:val="24"/>
        </w:rPr>
        <w:t xml:space="preserve">, cogito </w:t>
      </w:r>
      <w:proofErr w:type="spellStart"/>
      <w:r w:rsidRPr="0069267E">
        <w:rPr>
          <w:rFonts w:ascii="Times New Roman" w:hAnsi="Times New Roman" w:cs="Times New Roman"/>
          <w:sz w:val="24"/>
          <w:szCs w:val="24"/>
        </w:rPr>
        <w:t>qualiter</w:t>
      </w:r>
      <w:proofErr w:type="spellEnd"/>
      <w:r w:rsidRPr="0069267E">
        <w:rPr>
          <w:rFonts w:ascii="Times New Roman" w:hAnsi="Times New Roman" w:cs="Times New Roman"/>
          <w:sz w:val="24"/>
          <w:szCs w:val="24"/>
        </w:rPr>
        <w:t xml:space="preserve"> Deus in </w:t>
      </w:r>
      <w:proofErr w:type="spellStart"/>
      <w:r w:rsidRPr="0069267E">
        <w:rPr>
          <w:rFonts w:ascii="Times New Roman" w:hAnsi="Times New Roman" w:cs="Times New Roman"/>
          <w:sz w:val="24"/>
          <w:szCs w:val="24"/>
        </w:rPr>
        <w:t>futuro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cruciabit</w:t>
      </w:r>
      <w:proofErr w:type="spellEnd"/>
      <w:r w:rsidRPr="0069267E">
        <w:rPr>
          <w:rFonts w:ascii="Times New Roman" w:hAnsi="Times New Roman" w:cs="Times New Roman"/>
          <w:sz w:val="24"/>
          <w:szCs w:val="24"/>
        </w:rPr>
        <w:t xml:space="preserve"> quos </w:t>
      </w:r>
      <w:proofErr w:type="spellStart"/>
      <w:r w:rsidRPr="0069267E">
        <w:rPr>
          <w:rFonts w:ascii="Times New Roman" w:hAnsi="Times New Roman" w:cs="Times New Roman"/>
          <w:sz w:val="24"/>
          <w:szCs w:val="24"/>
        </w:rPr>
        <w:t>reprobat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ita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dure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affligit</w:t>
      </w:r>
      <w:proofErr w:type="spellEnd"/>
      <w:r w:rsidRPr="0069267E">
        <w:rPr>
          <w:rFonts w:ascii="Times New Roman" w:hAnsi="Times New Roman" w:cs="Times New Roman"/>
          <w:sz w:val="24"/>
          <w:szCs w:val="24"/>
        </w:rPr>
        <w:t xml:space="preserve"> quos </w:t>
      </w:r>
      <w:proofErr w:type="spellStart"/>
      <w:r w:rsidRPr="0069267E">
        <w:rPr>
          <w:rFonts w:ascii="Times New Roman" w:hAnsi="Times New Roman" w:cs="Times New Roman"/>
          <w:sz w:val="24"/>
          <w:szCs w:val="24"/>
        </w:rPr>
        <w:t>amat</w:t>
      </w:r>
      <w:proofErr w:type="spellEnd"/>
      <w:r w:rsidRPr="0069267E">
        <w:rPr>
          <w:rFonts w:ascii="Times New Roman" w:hAnsi="Times New Roman" w:cs="Times New Roman"/>
          <w:sz w:val="24"/>
          <w:szCs w:val="24"/>
        </w:rPr>
        <w:t xml:space="preserve">. </w:t>
      </w:r>
      <w:bookmarkEnd w:id="11"/>
    </w:p>
    <w:p w14:paraId="73CE59E9" w14:textId="77777777" w:rsidR="00F0424A" w:rsidRPr="0069267E" w:rsidRDefault="00D570DB" w:rsidP="00F0424A">
      <w:pPr>
        <w:pStyle w:val="EndnoteText"/>
        <w:rPr>
          <w:rFonts w:ascii="Times New Roman" w:hAnsi="Times New Roman" w:cs="Times New Roman"/>
          <w:sz w:val="24"/>
          <w:szCs w:val="24"/>
        </w:rPr>
      </w:pPr>
      <w:hyperlink r:id="rId5" w:history="1">
        <w:r w:rsidR="00F0424A" w:rsidRPr="0069267E">
          <w:rPr>
            <w:rStyle w:val="Hyperlink"/>
            <w:rFonts w:ascii="Times New Roman" w:hAnsi="Times New Roman" w:cs="Times New Roman"/>
            <w:sz w:val="24"/>
            <w:szCs w:val="24"/>
          </w:rPr>
          <w:t>http://web.wlu.ca/history/cnighman/MFedition/Tribulatio/page3.html</w:t>
        </w:r>
      </w:hyperlink>
    </w:p>
    <w:p w14:paraId="31D5C6FB" w14:textId="277DEF94" w:rsidR="00F0424A" w:rsidRPr="0069267E" w:rsidRDefault="00F0424A">
      <w:pPr>
        <w:pStyle w:val="EndnoteText"/>
        <w:rPr>
          <w:rFonts w:ascii="Times New Roman" w:hAnsi="Times New Roman" w:cs="Times New Roman"/>
          <w:sz w:val="24"/>
          <w:szCs w:val="24"/>
        </w:rPr>
      </w:pPr>
    </w:p>
  </w:endnote>
  <w:endnote w:id="27">
    <w:p w14:paraId="08A337CA" w14:textId="419DAB38" w:rsidR="00F0424A" w:rsidRPr="0069267E" w:rsidRDefault="00F0424A" w:rsidP="00F0424A">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Augustine, </w:t>
      </w:r>
      <w:proofErr w:type="spellStart"/>
      <w:r w:rsidRPr="0069267E">
        <w:rPr>
          <w:rFonts w:ascii="Times New Roman" w:hAnsi="Times New Roman" w:cs="Times New Roman"/>
          <w:i/>
          <w:iCs/>
          <w:sz w:val="24"/>
          <w:szCs w:val="24"/>
        </w:rPr>
        <w:t>Enarrationes</w:t>
      </w:r>
      <w:proofErr w:type="spellEnd"/>
      <w:r w:rsidRPr="0069267E">
        <w:rPr>
          <w:rFonts w:ascii="Times New Roman" w:hAnsi="Times New Roman" w:cs="Times New Roman"/>
          <w:i/>
          <w:iCs/>
          <w:sz w:val="24"/>
          <w:szCs w:val="24"/>
        </w:rPr>
        <w:t xml:space="preserve"> in </w:t>
      </w:r>
      <w:proofErr w:type="spellStart"/>
      <w:r w:rsidRPr="0069267E">
        <w:rPr>
          <w:rFonts w:ascii="Times New Roman" w:hAnsi="Times New Roman" w:cs="Times New Roman"/>
          <w:i/>
          <w:iCs/>
          <w:sz w:val="24"/>
          <w:szCs w:val="24"/>
        </w:rPr>
        <w:t>Psalmos</w:t>
      </w:r>
      <w:proofErr w:type="spellEnd"/>
      <w:r w:rsidRPr="0069267E">
        <w:rPr>
          <w:rFonts w:ascii="Times New Roman" w:hAnsi="Times New Roman" w:cs="Times New Roman"/>
          <w:sz w:val="24"/>
          <w:szCs w:val="24"/>
        </w:rPr>
        <w:t xml:space="preserve"> 49:21 28 (PL 36:583): </w:t>
      </w:r>
      <w:proofErr w:type="spellStart"/>
      <w:r w:rsidRPr="0069267E">
        <w:rPr>
          <w:rFonts w:ascii="Times New Roman" w:hAnsi="Times New Roman" w:cs="Times New Roman"/>
          <w:sz w:val="24"/>
          <w:szCs w:val="24"/>
        </w:rPr>
        <w:t>Quia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videres</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te</w:t>
      </w:r>
      <w:proofErr w:type="spellEnd"/>
      <w:proofErr w:type="gram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displiceres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placeres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vero</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videns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placuisti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displicebis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judicaberis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ardebis</w:t>
      </w:r>
      <w:proofErr w:type="spellEnd"/>
      <w:r w:rsidRPr="0069267E">
        <w:rPr>
          <w:rFonts w:ascii="Times New Roman" w:hAnsi="Times New Roman" w:cs="Times New Roman"/>
          <w:sz w:val="24"/>
          <w:szCs w:val="24"/>
        </w:rPr>
        <w:t xml:space="preserve">. </w:t>
      </w:r>
    </w:p>
    <w:p w14:paraId="5CCDB417" w14:textId="65F59A12" w:rsidR="00F0424A" w:rsidRPr="0069267E" w:rsidRDefault="00F0424A">
      <w:pPr>
        <w:pStyle w:val="EndnoteText"/>
        <w:rPr>
          <w:rFonts w:ascii="Times New Roman" w:hAnsi="Times New Roman" w:cs="Times New Roman"/>
          <w:sz w:val="24"/>
          <w:szCs w:val="24"/>
        </w:rPr>
      </w:pPr>
    </w:p>
  </w:endnote>
  <w:endnote w:id="28">
    <w:p w14:paraId="41C9D9A2" w14:textId="58BE5D08" w:rsidR="0069267E" w:rsidRPr="0069267E" w:rsidRDefault="0069267E" w:rsidP="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12" w:name="_Hlk27233524"/>
      <w:r w:rsidRPr="0069267E">
        <w:rPr>
          <w:rFonts w:ascii="Times New Roman" w:hAnsi="Times New Roman" w:cs="Times New Roman"/>
          <w:sz w:val="24"/>
          <w:szCs w:val="24"/>
        </w:rPr>
        <w:t xml:space="preserve">Beda, </w:t>
      </w:r>
      <w:proofErr w:type="spellStart"/>
      <w:r w:rsidRPr="0069267E">
        <w:rPr>
          <w:rFonts w:ascii="Times New Roman" w:hAnsi="Times New Roman" w:cs="Times New Roman"/>
          <w:i/>
          <w:iCs/>
          <w:sz w:val="24"/>
          <w:szCs w:val="24"/>
        </w:rPr>
        <w:t>Historia</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ecclesiastica</w:t>
      </w:r>
      <w:proofErr w:type="spellEnd"/>
      <w:r w:rsidRPr="0069267E">
        <w:rPr>
          <w:rFonts w:ascii="Times New Roman" w:hAnsi="Times New Roman" w:cs="Times New Roman"/>
          <w:sz w:val="24"/>
          <w:szCs w:val="24"/>
        </w:rPr>
        <w:t xml:space="preserve"> 5.12 (PL 95:252)</w:t>
      </w:r>
      <w:bookmarkEnd w:id="12"/>
      <w:r w:rsidRPr="0069267E">
        <w:rPr>
          <w:rFonts w:ascii="Times New Roman" w:hAnsi="Times New Roman" w:cs="Times New Roman"/>
          <w:sz w:val="24"/>
          <w:szCs w:val="24"/>
        </w:rPr>
        <w:t xml:space="preserve">: </w:t>
      </w:r>
      <w:bookmarkStart w:id="13" w:name="_Hlk22296015"/>
      <w:proofErr w:type="spellStart"/>
      <w:r w:rsidRPr="0069267E">
        <w:rPr>
          <w:rFonts w:ascii="Times New Roman" w:hAnsi="Times New Roman" w:cs="Times New Roman"/>
          <w:sz w:val="24"/>
          <w:szCs w:val="24"/>
        </w:rPr>
        <w:t>Cumque</w:t>
      </w:r>
      <w:proofErr w:type="spellEnd"/>
      <w:r w:rsidRPr="0069267E">
        <w:rPr>
          <w:rFonts w:ascii="Times New Roman" w:hAnsi="Times New Roman" w:cs="Times New Roman"/>
          <w:sz w:val="24"/>
          <w:szCs w:val="24"/>
        </w:rPr>
        <w:t xml:space="preserve"> tempore </w:t>
      </w:r>
      <w:proofErr w:type="spellStart"/>
      <w:r w:rsidRPr="0069267E">
        <w:rPr>
          <w:rFonts w:ascii="Times New Roman" w:hAnsi="Times New Roman" w:cs="Times New Roman"/>
          <w:sz w:val="24"/>
          <w:szCs w:val="24"/>
        </w:rPr>
        <w:t>hiemali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defluentibus</w:t>
      </w:r>
      <w:proofErr w:type="spellEnd"/>
      <w:r w:rsidRPr="0069267E">
        <w:rPr>
          <w:rFonts w:ascii="Times New Roman" w:hAnsi="Times New Roman" w:cs="Times New Roman"/>
          <w:sz w:val="24"/>
          <w:szCs w:val="24"/>
        </w:rPr>
        <w:t xml:space="preserve"> circa </w:t>
      </w:r>
      <w:proofErr w:type="spellStart"/>
      <w:r w:rsidRPr="0069267E">
        <w:rPr>
          <w:rFonts w:ascii="Times New Roman" w:hAnsi="Times New Roman" w:cs="Times New Roman"/>
          <w:sz w:val="24"/>
          <w:szCs w:val="24"/>
        </w:rPr>
        <w:t>eum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semifractarum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crustis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glacierum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quas</w:t>
      </w:r>
      <w:proofErr w:type="spellEnd"/>
      <w:r w:rsidRPr="0069267E">
        <w:rPr>
          <w:rFonts w:ascii="Times New Roman" w:hAnsi="Times New Roman" w:cs="Times New Roman"/>
          <w:sz w:val="24"/>
          <w:szCs w:val="24"/>
        </w:rPr>
        <w:t xml:space="preserve"> et ipse </w:t>
      </w:r>
      <w:proofErr w:type="spellStart"/>
      <w:r w:rsidRPr="0069267E">
        <w:rPr>
          <w:rFonts w:ascii="Times New Roman" w:hAnsi="Times New Roman" w:cs="Times New Roman"/>
          <w:sz w:val="24"/>
          <w:szCs w:val="24"/>
        </w:rPr>
        <w:t>aliquando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contriverat</w:t>
      </w:r>
      <w:proofErr w:type="spellEnd"/>
      <w:r w:rsidRPr="0069267E">
        <w:rPr>
          <w:rFonts w:ascii="Times New Roman" w:hAnsi="Times New Roman" w:cs="Times New Roman"/>
          <w:sz w:val="24"/>
          <w:szCs w:val="24"/>
        </w:rPr>
        <w:t xml:space="preserve"> quo </w:t>
      </w:r>
      <w:proofErr w:type="spellStart"/>
      <w:r w:rsidRPr="0069267E">
        <w:rPr>
          <w:rFonts w:ascii="Times New Roman" w:hAnsi="Times New Roman" w:cs="Times New Roman"/>
          <w:sz w:val="24"/>
          <w:szCs w:val="24"/>
        </w:rPr>
        <w:t>haberet</w:t>
      </w:r>
      <w:proofErr w:type="spellEnd"/>
      <w:r w:rsidRPr="0069267E">
        <w:rPr>
          <w:rFonts w:ascii="Times New Roman" w:hAnsi="Times New Roman" w:cs="Times New Roman"/>
          <w:sz w:val="24"/>
          <w:szCs w:val="24"/>
        </w:rPr>
        <w:t xml:space="preserve"> locum standi </w:t>
      </w:r>
      <w:proofErr w:type="spellStart"/>
      <w:r w:rsidRPr="0069267E">
        <w:rPr>
          <w:rFonts w:ascii="Times New Roman" w:hAnsi="Times New Roman" w:cs="Times New Roman"/>
          <w:sz w:val="24"/>
          <w:szCs w:val="24"/>
        </w:rPr>
        <w:t>sive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immergendi</w:t>
      </w:r>
      <w:proofErr w:type="spellEnd"/>
      <w:r w:rsidRPr="0069267E">
        <w:rPr>
          <w:rFonts w:ascii="Times New Roman" w:hAnsi="Times New Roman" w:cs="Times New Roman"/>
          <w:sz w:val="24"/>
          <w:szCs w:val="24"/>
        </w:rPr>
        <w:t xml:space="preserve"> [Al. add. se] in </w:t>
      </w:r>
      <w:proofErr w:type="spellStart"/>
      <w:r w:rsidRPr="0069267E">
        <w:rPr>
          <w:rFonts w:ascii="Times New Roman" w:hAnsi="Times New Roman" w:cs="Times New Roman"/>
          <w:sz w:val="24"/>
          <w:szCs w:val="24"/>
        </w:rPr>
        <w:t>fluvio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dicerent</w:t>
      </w:r>
      <w:proofErr w:type="spellEnd"/>
      <w:r w:rsidRPr="0069267E">
        <w:rPr>
          <w:rFonts w:ascii="Times New Roman" w:hAnsi="Times New Roman" w:cs="Times New Roman"/>
          <w:sz w:val="24"/>
          <w:szCs w:val="24"/>
        </w:rPr>
        <w:t xml:space="preserve"> [Al., </w:t>
      </w:r>
      <w:proofErr w:type="spellStart"/>
      <w:r w:rsidRPr="0069267E">
        <w:rPr>
          <w:rFonts w:ascii="Times New Roman" w:hAnsi="Times New Roman" w:cs="Times New Roman"/>
          <w:sz w:val="24"/>
          <w:szCs w:val="24"/>
        </w:rPr>
        <w:t>dicerentque</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videbant</w:t>
      </w:r>
      <w:proofErr w:type="spellEnd"/>
      <w:r w:rsidRPr="0069267E">
        <w:rPr>
          <w:rFonts w:ascii="Times New Roman" w:hAnsi="Times New Roman" w:cs="Times New Roman"/>
          <w:sz w:val="24"/>
          <w:szCs w:val="24"/>
        </w:rPr>
        <w:t>: «</w:t>
      </w:r>
      <w:proofErr w:type="spellStart"/>
      <w:r w:rsidRPr="0069267E">
        <w:rPr>
          <w:rFonts w:ascii="Times New Roman" w:hAnsi="Times New Roman" w:cs="Times New Roman"/>
          <w:sz w:val="24"/>
          <w:szCs w:val="24"/>
        </w:rPr>
        <w:t>Mirum</w:t>
      </w:r>
      <w:proofErr w:type="spellEnd"/>
      <w:r w:rsidRPr="0069267E">
        <w:rPr>
          <w:rFonts w:ascii="Times New Roman" w:hAnsi="Times New Roman" w:cs="Times New Roman"/>
          <w:sz w:val="24"/>
          <w:szCs w:val="24"/>
        </w:rPr>
        <w:t xml:space="preserve">, frater </w:t>
      </w:r>
      <w:proofErr w:type="spellStart"/>
      <w:r w:rsidRPr="0069267E">
        <w:rPr>
          <w:rFonts w:ascii="Times New Roman" w:hAnsi="Times New Roman" w:cs="Times New Roman"/>
          <w:sz w:val="24"/>
          <w:szCs w:val="24"/>
        </w:rPr>
        <w:t>Drycthelme</w:t>
      </w:r>
      <w:proofErr w:type="spellEnd"/>
      <w:r w:rsidRPr="0069267E">
        <w:rPr>
          <w:rFonts w:ascii="Times New Roman" w:hAnsi="Times New Roman" w:cs="Times New Roman"/>
          <w:sz w:val="24"/>
          <w:szCs w:val="24"/>
        </w:rPr>
        <w:t xml:space="preserve"> (hoc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erat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viro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nomen</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tantam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frigoris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asperitatem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ulla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ratione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tolerare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praevales</w:t>
      </w:r>
      <w:proofErr w:type="spellEnd"/>
      <w:proofErr w:type="gramStart"/>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Respondebat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ille</w:t>
      </w:r>
      <w:proofErr w:type="spellEnd"/>
      <w:r w:rsidRPr="0069267E">
        <w:rPr>
          <w:rFonts w:ascii="Times New Roman" w:hAnsi="Times New Roman" w:cs="Times New Roman"/>
          <w:sz w:val="24"/>
          <w:szCs w:val="24"/>
        </w:rPr>
        <w:t xml:space="preserve"> simpliciter, </w:t>
      </w:r>
      <w:proofErr w:type="spellStart"/>
      <w:r w:rsidRPr="0069267E">
        <w:rPr>
          <w:rFonts w:ascii="Times New Roman" w:hAnsi="Times New Roman" w:cs="Times New Roman"/>
          <w:sz w:val="24"/>
          <w:szCs w:val="24"/>
        </w:rPr>
        <w:t>erat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namque</w:t>
      </w:r>
      <w:proofErr w:type="spellEnd"/>
      <w:r w:rsidRPr="0069267E">
        <w:rPr>
          <w:rFonts w:ascii="Times New Roman" w:hAnsi="Times New Roman" w:cs="Times New Roman"/>
          <w:sz w:val="24"/>
          <w:szCs w:val="24"/>
        </w:rPr>
        <w:t xml:space="preserve"> homo </w:t>
      </w:r>
      <w:proofErr w:type="spellStart"/>
      <w:r w:rsidRPr="0069267E">
        <w:rPr>
          <w:rFonts w:ascii="Times New Roman" w:hAnsi="Times New Roman" w:cs="Times New Roman"/>
          <w:sz w:val="24"/>
          <w:szCs w:val="24"/>
        </w:rPr>
        <w:t>simplicis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ingenii</w:t>
      </w:r>
      <w:proofErr w:type="spellEnd"/>
      <w:r w:rsidRPr="0069267E">
        <w:rPr>
          <w:rFonts w:ascii="Times New Roman" w:hAnsi="Times New Roman" w:cs="Times New Roman"/>
          <w:sz w:val="24"/>
          <w:szCs w:val="24"/>
        </w:rPr>
        <w:t xml:space="preserve"> ac </w:t>
      </w:r>
      <w:proofErr w:type="spellStart"/>
      <w:r w:rsidRPr="0069267E">
        <w:rPr>
          <w:rFonts w:ascii="Times New Roman" w:hAnsi="Times New Roman" w:cs="Times New Roman"/>
          <w:sz w:val="24"/>
          <w:szCs w:val="24"/>
        </w:rPr>
        <w:t>moderatae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naturae</w:t>
      </w:r>
      <w:proofErr w:type="spellEnd"/>
      <w:r w:rsidRPr="0069267E">
        <w:rPr>
          <w:rFonts w:ascii="Times New Roman" w:hAnsi="Times New Roman" w:cs="Times New Roman"/>
          <w:sz w:val="24"/>
          <w:szCs w:val="24"/>
        </w:rPr>
        <w:t>: «</w:t>
      </w:r>
      <w:proofErr w:type="spellStart"/>
      <w:r w:rsidRPr="0069267E">
        <w:rPr>
          <w:rFonts w:ascii="Times New Roman" w:hAnsi="Times New Roman" w:cs="Times New Roman"/>
          <w:sz w:val="24"/>
          <w:szCs w:val="24"/>
        </w:rPr>
        <w:t>Frigidiora</w:t>
      </w:r>
      <w:proofErr w:type="spellEnd"/>
      <w:r w:rsidRPr="0069267E">
        <w:rPr>
          <w:rFonts w:ascii="Times New Roman" w:hAnsi="Times New Roman" w:cs="Times New Roman"/>
          <w:sz w:val="24"/>
          <w:szCs w:val="24"/>
        </w:rPr>
        <w:t xml:space="preserve"> ego </w:t>
      </w:r>
      <w:proofErr w:type="spellStart"/>
      <w:r w:rsidRPr="0069267E">
        <w:rPr>
          <w:rFonts w:ascii="Times New Roman" w:hAnsi="Times New Roman" w:cs="Times New Roman"/>
          <w:sz w:val="24"/>
          <w:szCs w:val="24"/>
        </w:rPr>
        <w:t>vidi</w:t>
      </w:r>
      <w:proofErr w:type="spellEnd"/>
      <w:proofErr w:type="gramStart"/>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bookmarkEnd w:id="13"/>
    </w:p>
    <w:p w14:paraId="34076100" w14:textId="7E3D3866" w:rsidR="0069267E" w:rsidRPr="0069267E" w:rsidRDefault="0069267E">
      <w:pPr>
        <w:pStyle w:val="EndnoteText"/>
        <w:rPr>
          <w:rFonts w:ascii="Times New Roman" w:hAnsi="Times New Roman" w:cs="Times New Roman"/>
          <w:sz w:val="24"/>
          <w:szCs w:val="24"/>
        </w:rPr>
      </w:pPr>
    </w:p>
  </w:endnote>
  <w:endnote w:id="29">
    <w:p w14:paraId="341927D5" w14:textId="77777777" w:rsidR="0069267E" w:rsidRPr="0069267E" w:rsidRDefault="0069267E" w:rsidP="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14" w:name="_Hlk27233615"/>
      <w:r w:rsidRPr="0069267E">
        <w:rPr>
          <w:rFonts w:ascii="Times New Roman" w:hAnsi="Times New Roman" w:cs="Times New Roman"/>
          <w:sz w:val="24"/>
          <w:szCs w:val="24"/>
        </w:rPr>
        <w:t xml:space="preserve">Bernard, </w:t>
      </w:r>
      <w:proofErr w:type="spellStart"/>
      <w:r w:rsidRPr="0069267E">
        <w:rPr>
          <w:rFonts w:ascii="Times New Roman" w:hAnsi="Times New Roman" w:cs="Times New Roman"/>
          <w:i/>
          <w:iCs/>
          <w:sz w:val="24"/>
          <w:szCs w:val="24"/>
        </w:rPr>
        <w:t>Meditationes</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piissimae</w:t>
      </w:r>
      <w:proofErr w:type="spellEnd"/>
      <w:r w:rsidRPr="0069267E">
        <w:rPr>
          <w:rFonts w:ascii="Times New Roman" w:hAnsi="Times New Roman" w:cs="Times New Roman"/>
          <w:i/>
          <w:iCs/>
          <w:sz w:val="24"/>
          <w:szCs w:val="24"/>
        </w:rPr>
        <w:t xml:space="preserve"> de </w:t>
      </w:r>
      <w:proofErr w:type="spellStart"/>
      <w:r w:rsidRPr="0069267E">
        <w:rPr>
          <w:rFonts w:ascii="Times New Roman" w:hAnsi="Times New Roman" w:cs="Times New Roman"/>
          <w:i/>
          <w:iCs/>
          <w:sz w:val="24"/>
          <w:szCs w:val="24"/>
        </w:rPr>
        <w:t>cognitione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humanae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conditionis</w:t>
      </w:r>
      <w:proofErr w:type="spellEnd"/>
      <w:r w:rsidRPr="0069267E">
        <w:rPr>
          <w:rFonts w:ascii="Times New Roman" w:hAnsi="Times New Roman" w:cs="Times New Roman"/>
          <w:sz w:val="24"/>
          <w:szCs w:val="24"/>
        </w:rPr>
        <w:t xml:space="preserve"> 4.11-12 (PL 184:492-493)</w:t>
      </w:r>
      <w:bookmarkEnd w:id="14"/>
      <w:r w:rsidRPr="0069267E">
        <w:rPr>
          <w:rFonts w:ascii="Times New Roman" w:hAnsi="Times New Roman" w:cs="Times New Roman"/>
          <w:sz w:val="24"/>
          <w:szCs w:val="24"/>
        </w:rPr>
        <w:t xml:space="preserve">: </w:t>
      </w:r>
      <w:bookmarkStart w:id="15" w:name="_Hlk22300820"/>
      <w:r w:rsidRPr="0069267E">
        <w:rPr>
          <w:rFonts w:ascii="Times New Roman" w:hAnsi="Times New Roman" w:cs="Times New Roman"/>
          <w:sz w:val="24"/>
          <w:szCs w:val="24"/>
        </w:rPr>
        <w:t xml:space="preserve">O [Col.0492D] </w:t>
      </w:r>
      <w:proofErr w:type="spellStart"/>
      <w:r w:rsidRPr="0069267E">
        <w:rPr>
          <w:rFonts w:ascii="Times New Roman" w:hAnsi="Times New Roman" w:cs="Times New Roman"/>
          <w:sz w:val="24"/>
          <w:szCs w:val="24"/>
        </w:rPr>
        <w:t>civitas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coelestis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mansio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secura</w:t>
      </w:r>
      <w:proofErr w:type="spellEnd"/>
      <w:r w:rsidRPr="0069267E">
        <w:rPr>
          <w:rFonts w:ascii="Times New Roman" w:hAnsi="Times New Roman" w:cs="Times New Roman"/>
          <w:sz w:val="24"/>
          <w:szCs w:val="24"/>
        </w:rPr>
        <w:t xml:space="preserve">, patria </w:t>
      </w:r>
      <w:proofErr w:type="spellStart"/>
      <w:r w:rsidRPr="0069267E">
        <w:rPr>
          <w:rFonts w:ascii="Times New Roman" w:hAnsi="Times New Roman" w:cs="Times New Roman"/>
          <w:sz w:val="24"/>
          <w:szCs w:val="24"/>
        </w:rPr>
        <w:t>fertilis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ampla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totum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continens</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delectat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populus</w:t>
      </w:r>
      <w:proofErr w:type="spellEnd"/>
      <w:r w:rsidRPr="0069267E">
        <w:rPr>
          <w:rFonts w:ascii="Times New Roman" w:hAnsi="Times New Roman" w:cs="Times New Roman"/>
          <w:sz w:val="24"/>
          <w:szCs w:val="24"/>
        </w:rPr>
        <w:t xml:space="preserve"> sine </w:t>
      </w:r>
      <w:proofErr w:type="spellStart"/>
      <w:r w:rsidRPr="0069267E">
        <w:rPr>
          <w:rFonts w:ascii="Times New Roman" w:hAnsi="Times New Roman" w:cs="Times New Roman"/>
          <w:sz w:val="24"/>
          <w:szCs w:val="24"/>
        </w:rPr>
        <w:t>murmure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incolae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quieti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homines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nullam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indigentiam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habentes</w:t>
      </w:r>
      <w:proofErr w:type="spellEnd"/>
      <w:r w:rsidRPr="0069267E">
        <w:rPr>
          <w:rFonts w:ascii="Times New Roman" w:hAnsi="Times New Roman" w:cs="Times New Roman"/>
          <w:sz w:val="24"/>
          <w:szCs w:val="24"/>
        </w:rPr>
        <w:t xml:space="preserve">! Quam </w:t>
      </w:r>
      <w:proofErr w:type="spellStart"/>
      <w:r w:rsidRPr="0069267E">
        <w:rPr>
          <w:rFonts w:ascii="Times New Roman" w:hAnsi="Times New Roman" w:cs="Times New Roman"/>
          <w:sz w:val="24"/>
          <w:szCs w:val="24"/>
        </w:rPr>
        <w:t>gloriosa</w:t>
      </w:r>
      <w:proofErr w:type="spellEnd"/>
      <w:r w:rsidRPr="0069267E">
        <w:rPr>
          <w:rFonts w:ascii="Times New Roman" w:hAnsi="Times New Roman" w:cs="Times New Roman"/>
          <w:sz w:val="24"/>
          <w:szCs w:val="24"/>
        </w:rPr>
        <w:t xml:space="preserve"> dicta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civitas</w:t>
      </w:r>
      <w:proofErr w:type="spellEnd"/>
      <w:r w:rsidRPr="0069267E">
        <w:rPr>
          <w:rFonts w:ascii="Times New Roman" w:hAnsi="Times New Roman" w:cs="Times New Roman"/>
          <w:sz w:val="24"/>
          <w:szCs w:val="24"/>
        </w:rPr>
        <w:t xml:space="preserve"> Dei! …</w:t>
      </w:r>
    </w:p>
    <w:p w14:paraId="4419D6BE" w14:textId="77777777" w:rsidR="0069267E" w:rsidRPr="0069267E" w:rsidRDefault="0069267E" w:rsidP="0069267E">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Quae ergo </w:t>
      </w:r>
      <w:proofErr w:type="spellStart"/>
      <w:r w:rsidRPr="0069267E">
        <w:rPr>
          <w:rFonts w:ascii="Times New Roman" w:hAnsi="Times New Roman" w:cs="Times New Roman"/>
          <w:sz w:val="24"/>
          <w:szCs w:val="24"/>
        </w:rPr>
        <w:t>nos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agit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vesania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vitiorum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sitire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absinthium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hujus</w:t>
      </w:r>
      <w:proofErr w:type="spellEnd"/>
      <w:r w:rsidRPr="0069267E">
        <w:rPr>
          <w:rFonts w:ascii="Times New Roman" w:hAnsi="Times New Roman" w:cs="Times New Roman"/>
          <w:sz w:val="24"/>
          <w:szCs w:val="24"/>
        </w:rPr>
        <w:t xml:space="preserve"> mundi </w:t>
      </w:r>
      <w:proofErr w:type="spellStart"/>
      <w:r w:rsidRPr="0069267E">
        <w:rPr>
          <w:rFonts w:ascii="Times New Roman" w:hAnsi="Times New Roman" w:cs="Times New Roman"/>
          <w:sz w:val="24"/>
          <w:szCs w:val="24"/>
        </w:rPr>
        <w:t>sequi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naufragium</w:t>
      </w:r>
      <w:proofErr w:type="spellEnd"/>
      <w:r w:rsidRPr="0069267E">
        <w:rPr>
          <w:rFonts w:ascii="Times New Roman" w:hAnsi="Times New Roman" w:cs="Times New Roman"/>
          <w:sz w:val="24"/>
          <w:szCs w:val="24"/>
        </w:rPr>
        <w:t xml:space="preserve">, vitae </w:t>
      </w:r>
      <w:proofErr w:type="spellStart"/>
      <w:r w:rsidRPr="0069267E">
        <w:rPr>
          <w:rFonts w:ascii="Times New Roman" w:hAnsi="Times New Roman" w:cs="Times New Roman"/>
          <w:sz w:val="24"/>
          <w:szCs w:val="24"/>
        </w:rPr>
        <w:t>labentis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pati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infortunium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impiae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tyrannidis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ferre</w:t>
      </w:r>
      <w:proofErr w:type="spellEnd"/>
      <w:r w:rsidRPr="0069267E">
        <w:rPr>
          <w:rFonts w:ascii="Times New Roman" w:hAnsi="Times New Roman" w:cs="Times New Roman"/>
          <w:sz w:val="24"/>
          <w:szCs w:val="24"/>
        </w:rPr>
        <w:t xml:space="preserve"> dominium, et non </w:t>
      </w:r>
      <w:proofErr w:type="spellStart"/>
      <w:r w:rsidRPr="0069267E">
        <w:rPr>
          <w:rFonts w:ascii="Times New Roman" w:hAnsi="Times New Roman" w:cs="Times New Roman"/>
          <w:sz w:val="24"/>
          <w:szCs w:val="24"/>
        </w:rPr>
        <w:t>magis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convolare</w:t>
      </w:r>
      <w:proofErr w:type="spellEnd"/>
      <w:r w:rsidRPr="0069267E">
        <w:rPr>
          <w:rFonts w:ascii="Times New Roman" w:hAnsi="Times New Roman" w:cs="Times New Roman"/>
          <w:sz w:val="24"/>
          <w:szCs w:val="24"/>
        </w:rPr>
        <w:t xml:space="preserve"> ad sanctorum </w:t>
      </w:r>
      <w:proofErr w:type="spellStart"/>
      <w:r w:rsidRPr="0069267E">
        <w:rPr>
          <w:rFonts w:ascii="Times New Roman" w:hAnsi="Times New Roman" w:cs="Times New Roman"/>
          <w:sz w:val="24"/>
          <w:szCs w:val="24"/>
        </w:rPr>
        <w:t>felicitatem</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Angelorum</w:t>
      </w:r>
      <w:proofErr w:type="spellEnd"/>
      <w:r w:rsidRPr="0069267E">
        <w:rPr>
          <w:rFonts w:ascii="Times New Roman" w:hAnsi="Times New Roman" w:cs="Times New Roman"/>
          <w:sz w:val="24"/>
          <w:szCs w:val="24"/>
        </w:rPr>
        <w:t xml:space="preserve"> 325 </w:t>
      </w:r>
      <w:proofErr w:type="spellStart"/>
      <w:r w:rsidRPr="0069267E">
        <w:rPr>
          <w:rFonts w:ascii="Times New Roman" w:hAnsi="Times New Roman" w:cs="Times New Roman"/>
          <w:sz w:val="24"/>
          <w:szCs w:val="24"/>
        </w:rPr>
        <w:t>societatem</w:t>
      </w:r>
      <w:proofErr w:type="spellEnd"/>
      <w:r w:rsidRPr="0069267E">
        <w:rPr>
          <w:rFonts w:ascii="Times New Roman" w:hAnsi="Times New Roman" w:cs="Times New Roman"/>
          <w:sz w:val="24"/>
          <w:szCs w:val="24"/>
        </w:rPr>
        <w:t xml:space="preserve">, ad </w:t>
      </w:r>
      <w:proofErr w:type="spellStart"/>
      <w:r w:rsidRPr="0069267E">
        <w:rPr>
          <w:rFonts w:ascii="Times New Roman" w:hAnsi="Times New Roman" w:cs="Times New Roman"/>
          <w:sz w:val="24"/>
          <w:szCs w:val="24"/>
        </w:rPr>
        <w:t>solemnitatem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supernae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laetitiae</w:t>
      </w:r>
      <w:proofErr w:type="spellEnd"/>
      <w:r w:rsidRPr="0069267E">
        <w:rPr>
          <w:rFonts w:ascii="Times New Roman" w:hAnsi="Times New Roman" w:cs="Times New Roman"/>
          <w:sz w:val="24"/>
          <w:szCs w:val="24"/>
        </w:rPr>
        <w:t xml:space="preserve">, et ad </w:t>
      </w:r>
      <w:proofErr w:type="spellStart"/>
      <w:r w:rsidRPr="0069267E">
        <w:rPr>
          <w:rFonts w:ascii="Times New Roman" w:hAnsi="Times New Roman" w:cs="Times New Roman"/>
          <w:sz w:val="24"/>
          <w:szCs w:val="24"/>
        </w:rPr>
        <w:t>jucunditatem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contemplativae</w:t>
      </w:r>
      <w:proofErr w:type="spellEnd"/>
      <w:r w:rsidRPr="0069267E">
        <w:rPr>
          <w:rFonts w:ascii="Times New Roman" w:hAnsi="Times New Roman" w:cs="Times New Roman"/>
          <w:sz w:val="24"/>
          <w:szCs w:val="24"/>
        </w:rPr>
        <w:t xml:space="preserve"> vitae,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possimus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intrare</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potentias</w:t>
      </w:r>
      <w:proofErr w:type="spellEnd"/>
      <w:r w:rsidRPr="0069267E">
        <w:rPr>
          <w:rFonts w:ascii="Times New Roman" w:hAnsi="Times New Roman" w:cs="Times New Roman"/>
          <w:sz w:val="24"/>
          <w:szCs w:val="24"/>
        </w:rPr>
        <w:t xml:space="preserve"> Domini, et </w:t>
      </w:r>
      <w:proofErr w:type="spellStart"/>
      <w:r w:rsidRPr="0069267E">
        <w:rPr>
          <w:rFonts w:ascii="Times New Roman" w:hAnsi="Times New Roman" w:cs="Times New Roman"/>
          <w:sz w:val="24"/>
          <w:szCs w:val="24"/>
        </w:rPr>
        <w:t>videre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superabundantes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divitias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bonitatis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vacabimus</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et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videbimus</w:t>
      </w:r>
      <w:proofErr w:type="spellEnd"/>
      <w:r w:rsidRPr="0069267E">
        <w:rPr>
          <w:rFonts w:ascii="Times New Roman" w:hAnsi="Times New Roman" w:cs="Times New Roman"/>
          <w:sz w:val="24"/>
          <w:szCs w:val="24"/>
        </w:rPr>
        <w:t xml:space="preserve"> quam </w:t>
      </w:r>
      <w:proofErr w:type="spellStart"/>
      <w:r w:rsidRPr="0069267E">
        <w:rPr>
          <w:rFonts w:ascii="Times New Roman" w:hAnsi="Times New Roman" w:cs="Times New Roman"/>
          <w:sz w:val="24"/>
          <w:szCs w:val="24"/>
        </w:rPr>
        <w:t>dulcis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Dominus, et quam magna </w:t>
      </w:r>
      <w:proofErr w:type="spellStart"/>
      <w:r w:rsidRPr="0069267E">
        <w:rPr>
          <w:rFonts w:ascii="Times New Roman" w:hAnsi="Times New Roman" w:cs="Times New Roman"/>
          <w:sz w:val="24"/>
          <w:szCs w:val="24"/>
        </w:rPr>
        <w:t>multitudo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dulcedinis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ejus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Videbimus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gloriae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decorem</w:t>
      </w:r>
      <w:proofErr w:type="spellEnd"/>
      <w:r w:rsidRPr="0069267E">
        <w:rPr>
          <w:rFonts w:ascii="Times New Roman" w:hAnsi="Times New Roman" w:cs="Times New Roman"/>
          <w:sz w:val="24"/>
          <w:szCs w:val="24"/>
        </w:rPr>
        <w:t xml:space="preserve">, sanctorum </w:t>
      </w:r>
      <w:proofErr w:type="spellStart"/>
      <w:r w:rsidRPr="0069267E">
        <w:rPr>
          <w:rFonts w:ascii="Times New Roman" w:hAnsi="Times New Roman" w:cs="Times New Roman"/>
          <w:sz w:val="24"/>
          <w:szCs w:val="24"/>
        </w:rPr>
        <w:t>splendorem</w:t>
      </w:r>
      <w:proofErr w:type="spellEnd"/>
    </w:p>
    <w:bookmarkEnd w:id="15"/>
    <w:p w14:paraId="44848F0D" w14:textId="7D2CA093" w:rsidR="0069267E" w:rsidRPr="0069267E" w:rsidRDefault="0069267E">
      <w:pPr>
        <w:pStyle w:val="EndnoteText"/>
        <w:rPr>
          <w:rFonts w:ascii="Times New Roman" w:hAnsi="Times New Roman" w:cs="Times New Roman"/>
          <w:sz w:val="24"/>
          <w:szCs w:val="24"/>
        </w:rPr>
      </w:pPr>
    </w:p>
  </w:endnote>
  <w:endnote w:id="30">
    <w:p w14:paraId="051C814C" w14:textId="77777777" w:rsidR="0069267E" w:rsidRPr="0069267E" w:rsidRDefault="0069267E" w:rsidP="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16" w:name="_Hlk27233672"/>
      <w:r w:rsidRPr="0069267E">
        <w:rPr>
          <w:rFonts w:ascii="Times New Roman" w:hAnsi="Times New Roman" w:cs="Times New Roman"/>
          <w:sz w:val="24"/>
          <w:szCs w:val="24"/>
        </w:rPr>
        <w:t xml:space="preserve">Ovid, </w:t>
      </w:r>
      <w:r w:rsidRPr="0069267E">
        <w:rPr>
          <w:rFonts w:ascii="Times New Roman" w:hAnsi="Times New Roman" w:cs="Times New Roman"/>
          <w:i/>
          <w:iCs/>
          <w:sz w:val="24"/>
          <w:szCs w:val="24"/>
        </w:rPr>
        <w:t xml:space="preserve">Metamorphoses </w:t>
      </w:r>
      <w:r w:rsidRPr="0069267E">
        <w:rPr>
          <w:rFonts w:ascii="Times New Roman" w:hAnsi="Times New Roman" w:cs="Times New Roman"/>
          <w:sz w:val="24"/>
          <w:szCs w:val="24"/>
        </w:rPr>
        <w:t>1.84-86 (LCL 42:8-9)</w:t>
      </w:r>
      <w:bookmarkEnd w:id="16"/>
      <w:r w:rsidRPr="0069267E">
        <w:rPr>
          <w:rFonts w:ascii="Times New Roman" w:hAnsi="Times New Roman" w:cs="Times New Roman"/>
          <w:sz w:val="24"/>
          <w:szCs w:val="24"/>
        </w:rPr>
        <w:t xml:space="preserve">: </w:t>
      </w:r>
      <w:bookmarkStart w:id="17" w:name="_Hlk22301797"/>
      <w:proofErr w:type="spellStart"/>
      <w:r w:rsidRPr="0069267E">
        <w:rPr>
          <w:rFonts w:ascii="Times New Roman" w:hAnsi="Times New Roman" w:cs="Times New Roman"/>
          <w:sz w:val="24"/>
          <w:szCs w:val="24"/>
        </w:rPr>
        <w:t>pronaque</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spectent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animalia</w:t>
      </w:r>
      <w:proofErr w:type="spellEnd"/>
      <w:r w:rsidRPr="0069267E">
        <w:rPr>
          <w:rFonts w:ascii="Times New Roman" w:hAnsi="Times New Roman" w:cs="Times New Roman"/>
          <w:sz w:val="24"/>
          <w:szCs w:val="24"/>
        </w:rPr>
        <w:t xml:space="preserve"> cetera </w:t>
      </w:r>
      <w:proofErr w:type="spellStart"/>
      <w:r w:rsidRPr="0069267E">
        <w:rPr>
          <w:rFonts w:ascii="Times New Roman" w:hAnsi="Times New Roman" w:cs="Times New Roman"/>
          <w:sz w:val="24"/>
          <w:szCs w:val="24"/>
        </w:rPr>
        <w:t>terram</w:t>
      </w:r>
      <w:proofErr w:type="spellEnd"/>
      <w:r w:rsidRPr="0069267E">
        <w:rPr>
          <w:rFonts w:ascii="Times New Roman" w:hAnsi="Times New Roman" w:cs="Times New Roman"/>
          <w:sz w:val="24"/>
          <w:szCs w:val="24"/>
        </w:rPr>
        <w:t>,</w:t>
      </w:r>
    </w:p>
    <w:p w14:paraId="3198FEF3" w14:textId="77777777" w:rsidR="0069267E" w:rsidRPr="0069267E" w:rsidRDefault="0069267E" w:rsidP="0069267E">
      <w:pPr>
        <w:pStyle w:val="EndnoteText"/>
        <w:rPr>
          <w:rFonts w:ascii="Times New Roman" w:hAnsi="Times New Roman" w:cs="Times New Roman"/>
          <w:sz w:val="24"/>
          <w:szCs w:val="24"/>
        </w:rPr>
      </w:pPr>
      <w:proofErr w:type="spellStart"/>
      <w:r w:rsidRPr="0069267E">
        <w:rPr>
          <w:rFonts w:ascii="Times New Roman" w:hAnsi="Times New Roman" w:cs="Times New Roman"/>
          <w:sz w:val="24"/>
          <w:szCs w:val="24"/>
        </w:rPr>
        <w:t>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homini</w:t>
      </w:r>
      <w:proofErr w:type="spellEnd"/>
      <w:r w:rsidRPr="0069267E">
        <w:rPr>
          <w:rFonts w:ascii="Times New Roman" w:hAnsi="Times New Roman" w:cs="Times New Roman"/>
          <w:sz w:val="24"/>
          <w:szCs w:val="24"/>
        </w:rPr>
        <w:t xml:space="preserve"> sublime </w:t>
      </w:r>
      <w:proofErr w:type="spellStart"/>
      <w:r w:rsidRPr="0069267E">
        <w:rPr>
          <w:rFonts w:ascii="Times New Roman" w:hAnsi="Times New Roman" w:cs="Times New Roman"/>
          <w:sz w:val="24"/>
          <w:szCs w:val="24"/>
        </w:rPr>
        <w:t>dedit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caelumque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videre</w:t>
      </w:r>
      <w:proofErr w:type="spellEnd"/>
    </w:p>
    <w:p w14:paraId="55798EE9" w14:textId="77777777" w:rsidR="0069267E" w:rsidRPr="0069267E" w:rsidRDefault="0069267E" w:rsidP="0069267E">
      <w:pPr>
        <w:pStyle w:val="EndnoteText"/>
        <w:rPr>
          <w:rFonts w:ascii="Times New Roman" w:hAnsi="Times New Roman" w:cs="Times New Roman"/>
          <w:sz w:val="24"/>
          <w:szCs w:val="24"/>
        </w:rPr>
      </w:pPr>
      <w:proofErr w:type="spellStart"/>
      <w:r w:rsidRPr="0069267E">
        <w:rPr>
          <w:rFonts w:ascii="Times New Roman" w:hAnsi="Times New Roman" w:cs="Times New Roman"/>
          <w:sz w:val="24"/>
          <w:szCs w:val="24"/>
        </w:rPr>
        <w:t>iussit</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erectos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sidera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tollere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vultus</w:t>
      </w:r>
      <w:proofErr w:type="spellEnd"/>
      <w:r w:rsidRPr="0069267E">
        <w:rPr>
          <w:rFonts w:ascii="Times New Roman" w:hAnsi="Times New Roman" w:cs="Times New Roman"/>
          <w:sz w:val="24"/>
          <w:szCs w:val="24"/>
        </w:rPr>
        <w:t>:</w:t>
      </w:r>
    </w:p>
    <w:p w14:paraId="336C6A4B" w14:textId="77777777" w:rsidR="0069267E" w:rsidRPr="0069267E" w:rsidRDefault="0069267E" w:rsidP="0069267E">
      <w:pPr>
        <w:pStyle w:val="EndnoteText"/>
        <w:rPr>
          <w:rFonts w:ascii="Times New Roman" w:hAnsi="Times New Roman" w:cs="Times New Roman"/>
          <w:sz w:val="24"/>
          <w:szCs w:val="24"/>
        </w:rPr>
      </w:pPr>
    </w:p>
    <w:p w14:paraId="61369D6E" w14:textId="77777777" w:rsidR="0069267E" w:rsidRPr="0069267E" w:rsidRDefault="0069267E" w:rsidP="0069267E">
      <w:pPr>
        <w:pStyle w:val="EndnoteText"/>
        <w:rPr>
          <w:rFonts w:ascii="Times New Roman" w:hAnsi="Times New Roman" w:cs="Times New Roman"/>
          <w:sz w:val="24"/>
          <w:szCs w:val="24"/>
        </w:rPr>
      </w:pPr>
      <w:r w:rsidRPr="0069267E">
        <w:rPr>
          <w:rFonts w:ascii="Times New Roman" w:hAnsi="Times New Roman" w:cs="Times New Roman"/>
          <w:sz w:val="24"/>
          <w:szCs w:val="24"/>
        </w:rPr>
        <w:t>And, though all other animals are prone, and fix their gaze upon the earth, he gave to man an uplifted face and bade him stand erect and turn his eyes to heaven.</w:t>
      </w:r>
    </w:p>
    <w:bookmarkEnd w:id="17"/>
    <w:p w14:paraId="63A8193C" w14:textId="311B7321" w:rsidR="0069267E" w:rsidRPr="0069267E" w:rsidRDefault="0069267E">
      <w:pPr>
        <w:pStyle w:val="EndnoteText"/>
        <w:rPr>
          <w:rFonts w:ascii="Times New Roman" w:hAnsi="Times New Roman" w:cs="Times New Roman"/>
          <w:sz w:val="24"/>
          <w:szCs w:val="24"/>
        </w:rPr>
      </w:pPr>
    </w:p>
  </w:endnote>
  <w:endnote w:id="31">
    <w:p w14:paraId="25F2E544" w14:textId="77777777" w:rsidR="0069267E" w:rsidRPr="0069267E" w:rsidRDefault="0069267E" w:rsidP="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Vitae </w:t>
      </w:r>
      <w:proofErr w:type="spellStart"/>
      <w:r w:rsidRPr="0069267E">
        <w:rPr>
          <w:rFonts w:ascii="Times New Roman" w:hAnsi="Times New Roman" w:cs="Times New Roman"/>
          <w:i/>
          <w:iCs/>
          <w:sz w:val="24"/>
          <w:szCs w:val="24"/>
        </w:rPr>
        <w:t>patrum</w:t>
      </w:r>
      <w:proofErr w:type="spellEnd"/>
      <w:r w:rsidRPr="0069267E">
        <w:rPr>
          <w:rFonts w:ascii="Times New Roman" w:hAnsi="Times New Roman" w:cs="Times New Roman"/>
          <w:sz w:val="24"/>
          <w:szCs w:val="24"/>
        </w:rPr>
        <w:t xml:space="preserve">, cf. </w:t>
      </w:r>
      <w:proofErr w:type="spellStart"/>
      <w:r w:rsidRPr="0069267E">
        <w:rPr>
          <w:rFonts w:ascii="Times New Roman" w:hAnsi="Times New Roman" w:cs="Times New Roman"/>
          <w:sz w:val="24"/>
          <w:szCs w:val="24"/>
        </w:rPr>
        <w:t>Verba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seniorum</w:t>
      </w:r>
      <w:proofErr w:type="spellEnd"/>
      <w:r w:rsidRPr="0069267E">
        <w:rPr>
          <w:rFonts w:ascii="Times New Roman" w:hAnsi="Times New Roman" w:cs="Times New Roman"/>
          <w:sz w:val="24"/>
          <w:szCs w:val="24"/>
        </w:rPr>
        <w:t xml:space="preserve"> 190-191 (PL 73:801): </w:t>
      </w:r>
      <w:bookmarkStart w:id="18" w:name="_Hlk22302086"/>
      <w:r w:rsidRPr="0069267E">
        <w:rPr>
          <w:rFonts w:ascii="Times New Roman" w:hAnsi="Times New Roman" w:cs="Times New Roman"/>
          <w:sz w:val="24"/>
          <w:szCs w:val="24"/>
        </w:rPr>
        <w:t xml:space="preserve">Abbas </w:t>
      </w:r>
      <w:proofErr w:type="spellStart"/>
      <w:r w:rsidRPr="0069267E">
        <w:rPr>
          <w:rFonts w:ascii="Times New Roman" w:hAnsi="Times New Roman" w:cs="Times New Roman"/>
          <w:sz w:val="24"/>
          <w:szCs w:val="24"/>
        </w:rPr>
        <w:t>Arsenius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adhuc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saecularis</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palatio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moraretur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oravit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Dominum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dicens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Domine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ostende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mihi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viam</w:t>
      </w:r>
      <w:proofErr w:type="spellEnd"/>
      <w:r w:rsidRPr="0069267E">
        <w:rPr>
          <w:rFonts w:ascii="Times New Roman" w:hAnsi="Times New Roman" w:cs="Times New Roman"/>
          <w:sz w:val="24"/>
          <w:szCs w:val="24"/>
        </w:rPr>
        <w:t xml:space="preserve"> per quam </w:t>
      </w:r>
      <w:proofErr w:type="spellStart"/>
      <w:r w:rsidRPr="0069267E">
        <w:rPr>
          <w:rFonts w:ascii="Times New Roman" w:hAnsi="Times New Roman" w:cs="Times New Roman"/>
          <w:sz w:val="24"/>
          <w:szCs w:val="24"/>
        </w:rPr>
        <w:t>possim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salvari</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Pelag</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libell</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II, n. 3).</w:t>
      </w:r>
      <w:proofErr w:type="gram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audivit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dicentem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Arseni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fuge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homines</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salvaberis</w:t>
      </w:r>
      <w:proofErr w:type="spellEnd"/>
      <w:r w:rsidRPr="0069267E">
        <w:rPr>
          <w:rFonts w:ascii="Times New Roman" w:hAnsi="Times New Roman" w:cs="Times New Roman"/>
          <w:sz w:val="24"/>
          <w:szCs w:val="24"/>
        </w:rPr>
        <w:t xml:space="preserve">. Cum ergo </w:t>
      </w:r>
      <w:proofErr w:type="spellStart"/>
      <w:r w:rsidRPr="0069267E">
        <w:rPr>
          <w:rFonts w:ascii="Times New Roman" w:hAnsi="Times New Roman" w:cs="Times New Roman"/>
          <w:sz w:val="24"/>
          <w:szCs w:val="24"/>
        </w:rPr>
        <w:t>recessisset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solitudinem</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eumdem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sermonem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oraret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rursus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audivit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dicentem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Arseni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fuge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tace</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quiesce</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Haec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principia </w:t>
      </w:r>
      <w:proofErr w:type="spellStart"/>
      <w:r w:rsidRPr="0069267E">
        <w:rPr>
          <w:rFonts w:ascii="Times New Roman" w:hAnsi="Times New Roman" w:cs="Times New Roman"/>
          <w:sz w:val="24"/>
          <w:szCs w:val="24"/>
        </w:rPr>
        <w:t>salutis</w:t>
      </w:r>
      <w:proofErr w:type="spellEnd"/>
      <w:r w:rsidRPr="0069267E">
        <w:rPr>
          <w:rFonts w:ascii="Times New Roman" w:hAnsi="Times New Roman" w:cs="Times New Roman"/>
          <w:sz w:val="24"/>
          <w:szCs w:val="24"/>
        </w:rPr>
        <w:t>.</w:t>
      </w:r>
      <w:proofErr w:type="gramEnd"/>
    </w:p>
    <w:p w14:paraId="7252395E" w14:textId="77777777" w:rsidR="0069267E" w:rsidRPr="0069267E" w:rsidRDefault="0069267E" w:rsidP="0069267E">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191. Cum ad </w:t>
      </w:r>
      <w:proofErr w:type="spellStart"/>
      <w:r w:rsidRPr="0069267E">
        <w:rPr>
          <w:rFonts w:ascii="Times New Roman" w:hAnsi="Times New Roman" w:cs="Times New Roman"/>
          <w:sz w:val="24"/>
          <w:szCs w:val="24"/>
        </w:rPr>
        <w:t>eumdem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Arsenium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Theophilus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archiepiscopus</w:t>
      </w:r>
      <w:proofErr w:type="spellEnd"/>
      <w:r w:rsidRPr="0069267E">
        <w:rPr>
          <w:rFonts w:ascii="Times New Roman" w:hAnsi="Times New Roman" w:cs="Times New Roman"/>
          <w:sz w:val="24"/>
          <w:szCs w:val="24"/>
        </w:rPr>
        <w:t xml:space="preserve"> [Col.0801B] </w:t>
      </w:r>
      <w:proofErr w:type="spellStart"/>
      <w:r w:rsidRPr="0069267E">
        <w:rPr>
          <w:rFonts w:ascii="Times New Roman" w:hAnsi="Times New Roman" w:cs="Times New Roman"/>
          <w:sz w:val="24"/>
          <w:szCs w:val="24"/>
        </w:rPr>
        <w:t>venisset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aliquem</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audire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sermonem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aedificationis</w:t>
      </w:r>
      <w:proofErr w:type="spellEnd"/>
      <w:r w:rsidRPr="0069267E">
        <w:rPr>
          <w:rFonts w:ascii="Times New Roman" w:hAnsi="Times New Roman" w:cs="Times New Roman"/>
          <w:sz w:val="24"/>
          <w:szCs w:val="24"/>
        </w:rPr>
        <w:t xml:space="preserve"> (</w:t>
      </w:r>
      <w:proofErr w:type="spellStart"/>
      <w:proofErr w:type="gramStart"/>
      <w:r w:rsidRPr="0069267E">
        <w:rPr>
          <w:rFonts w:ascii="Times New Roman" w:hAnsi="Times New Roman" w:cs="Times New Roman"/>
          <w:sz w:val="24"/>
          <w:szCs w:val="24"/>
        </w:rPr>
        <w:t>Pelag</w:t>
      </w:r>
      <w:proofErr w:type="spellEnd"/>
      <w:r w:rsidRPr="0069267E">
        <w:rPr>
          <w:rFonts w:ascii="Times New Roman" w:hAnsi="Times New Roman" w:cs="Times New Roman"/>
          <w:sz w:val="24"/>
          <w:szCs w:val="24"/>
        </w:rPr>
        <w:t>.,</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libell</w:t>
      </w:r>
      <w:proofErr w:type="spellEnd"/>
      <w:r w:rsidRPr="0069267E">
        <w:rPr>
          <w:rFonts w:ascii="Times New Roman" w:hAnsi="Times New Roman" w:cs="Times New Roman"/>
          <w:sz w:val="24"/>
          <w:szCs w:val="24"/>
        </w:rPr>
        <w:t xml:space="preserve">. II, n. 4), </w:t>
      </w:r>
      <w:proofErr w:type="spellStart"/>
      <w:r w:rsidRPr="0069267E">
        <w:rPr>
          <w:rFonts w:ascii="Times New Roman" w:hAnsi="Times New Roman" w:cs="Times New Roman"/>
          <w:sz w:val="24"/>
          <w:szCs w:val="24"/>
        </w:rPr>
        <w:t>tunc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sanctus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Arsenius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cunctis</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aderant</w:t>
      </w:r>
      <w:proofErr w:type="spellEnd"/>
      <w:r w:rsidRPr="0069267E">
        <w:rPr>
          <w:rFonts w:ascii="Times New Roman" w:hAnsi="Times New Roman" w:cs="Times New Roman"/>
          <w:sz w:val="24"/>
          <w:szCs w:val="24"/>
        </w:rPr>
        <w:t xml:space="preserve">: Si </w:t>
      </w:r>
      <w:proofErr w:type="spellStart"/>
      <w:r w:rsidRPr="0069267E">
        <w:rPr>
          <w:rFonts w:ascii="Times New Roman" w:hAnsi="Times New Roman" w:cs="Times New Roman"/>
          <w:sz w:val="24"/>
          <w:szCs w:val="24"/>
        </w:rPr>
        <w:t>dixero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vobis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aliquid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custodietis</w:t>
      </w:r>
      <w:proofErr w:type="spellEnd"/>
      <w:r w:rsidRPr="0069267E">
        <w:rPr>
          <w:rFonts w:ascii="Times New Roman" w:hAnsi="Times New Roman" w:cs="Times New Roman"/>
          <w:sz w:val="24"/>
          <w:szCs w:val="24"/>
        </w:rPr>
        <w:t xml:space="preserve">? Quod cum </w:t>
      </w:r>
      <w:proofErr w:type="spellStart"/>
      <w:r w:rsidRPr="0069267E">
        <w:rPr>
          <w:rFonts w:ascii="Times New Roman" w:hAnsi="Times New Roman" w:cs="Times New Roman"/>
          <w:sz w:val="24"/>
          <w:szCs w:val="24"/>
        </w:rPr>
        <w:t>illi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gratanter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promisissent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addidit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Quocunque</w:t>
      </w:r>
      <w:proofErr w:type="spellEnd"/>
      <w:r w:rsidRPr="0069267E">
        <w:rPr>
          <w:rFonts w:ascii="Times New Roman" w:hAnsi="Times New Roman" w:cs="Times New Roman"/>
          <w:sz w:val="24"/>
          <w:szCs w:val="24"/>
        </w:rPr>
        <w:t xml:space="preserve"> loco </w:t>
      </w:r>
      <w:proofErr w:type="spellStart"/>
      <w:r w:rsidRPr="0069267E">
        <w:rPr>
          <w:rFonts w:ascii="Times New Roman" w:hAnsi="Times New Roman" w:cs="Times New Roman"/>
          <w:sz w:val="24"/>
          <w:szCs w:val="24"/>
        </w:rPr>
        <w:t>audieritis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Arsenium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illuc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ulterius</w:t>
      </w:r>
      <w:proofErr w:type="spellEnd"/>
      <w:r w:rsidRPr="0069267E">
        <w:rPr>
          <w:rFonts w:ascii="Times New Roman" w:hAnsi="Times New Roman" w:cs="Times New Roman"/>
          <w:sz w:val="24"/>
          <w:szCs w:val="24"/>
        </w:rPr>
        <w:t xml:space="preserve"> ne </w:t>
      </w:r>
      <w:proofErr w:type="spellStart"/>
      <w:r w:rsidRPr="0069267E">
        <w:rPr>
          <w:rFonts w:ascii="Times New Roman" w:hAnsi="Times New Roman" w:cs="Times New Roman"/>
          <w:sz w:val="24"/>
          <w:szCs w:val="24"/>
        </w:rPr>
        <w:t>accedatis</w:t>
      </w:r>
      <w:proofErr w:type="spellEnd"/>
      <w:r w:rsidRPr="0069267E">
        <w:rPr>
          <w:rFonts w:ascii="Times New Roman" w:hAnsi="Times New Roman" w:cs="Times New Roman"/>
          <w:sz w:val="24"/>
          <w:szCs w:val="24"/>
        </w:rPr>
        <w:t>.</w:t>
      </w:r>
    </w:p>
    <w:bookmarkEnd w:id="18"/>
    <w:p w14:paraId="1A3F71C0" w14:textId="64EE52FF" w:rsidR="0069267E" w:rsidRPr="0069267E" w:rsidRDefault="0069267E">
      <w:pPr>
        <w:pStyle w:val="EndnoteText"/>
        <w:rPr>
          <w:rFonts w:ascii="Times New Roman" w:hAnsi="Times New Roman" w:cs="Times New Roman"/>
          <w:sz w:val="24"/>
          <w:szCs w:val="24"/>
        </w:rPr>
      </w:pPr>
    </w:p>
  </w:endnote>
  <w:endnote w:id="32">
    <w:p w14:paraId="536E0ACA" w14:textId="6923F5D2" w:rsidR="0069267E" w:rsidRPr="0069267E" w:rsidRDefault="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w:t>
      </w:r>
      <w:proofErr w:type="spellStart"/>
      <w:r w:rsidRPr="0069267E">
        <w:rPr>
          <w:rFonts w:ascii="Times New Roman" w:hAnsi="Times New Roman" w:cs="Times New Roman"/>
          <w:i/>
          <w:iCs/>
          <w:sz w:val="24"/>
          <w:szCs w:val="24"/>
        </w:rPr>
        <w:t>Sacramentarium</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Gelasianum</w:t>
      </w:r>
      <w:proofErr w:type="spellEnd"/>
      <w:r w:rsidRPr="0069267E">
        <w:rPr>
          <w:rFonts w:ascii="Times New Roman" w:hAnsi="Times New Roman" w:cs="Times New Roman"/>
          <w:sz w:val="24"/>
          <w:szCs w:val="24"/>
        </w:rPr>
        <w:t xml:space="preserve"> 59.Tertia Dominica post </w:t>
      </w:r>
      <w:proofErr w:type="spellStart"/>
      <w:r w:rsidRPr="0069267E">
        <w:rPr>
          <w:rFonts w:ascii="Times New Roman" w:hAnsi="Times New Roman" w:cs="Times New Roman"/>
          <w:sz w:val="24"/>
          <w:szCs w:val="24"/>
        </w:rPr>
        <w:t>clausum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Pasche</w:t>
      </w:r>
      <w:proofErr w:type="spellEnd"/>
      <w:r w:rsidRPr="0069267E">
        <w:rPr>
          <w:rFonts w:ascii="Times New Roman" w:hAnsi="Times New Roman" w:cs="Times New Roman"/>
          <w:sz w:val="24"/>
          <w:szCs w:val="24"/>
        </w:rPr>
        <w:t xml:space="preserve"> (PL 74:1121): </w:t>
      </w:r>
      <w:bookmarkStart w:id="19" w:name="_Hlk22302277"/>
      <w:r w:rsidRPr="0069267E">
        <w:rPr>
          <w:rFonts w:ascii="Times New Roman" w:hAnsi="Times New Roman" w:cs="Times New Roman"/>
          <w:sz w:val="24"/>
          <w:szCs w:val="24"/>
        </w:rPr>
        <w:t xml:space="preserve">Deus, qui </w:t>
      </w:r>
      <w:proofErr w:type="spellStart"/>
      <w:r w:rsidRPr="0069267E">
        <w:rPr>
          <w:rFonts w:ascii="Times New Roman" w:hAnsi="Times New Roman" w:cs="Times New Roman"/>
          <w:sz w:val="24"/>
          <w:szCs w:val="24"/>
        </w:rPr>
        <w:t>fidelium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mentes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unius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efficis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voluntatis</w:t>
      </w:r>
      <w:proofErr w:type="spellEnd"/>
      <w:r w:rsidRPr="0069267E">
        <w:rPr>
          <w:rFonts w:ascii="Times New Roman" w:hAnsi="Times New Roman" w:cs="Times New Roman"/>
          <w:sz w:val="24"/>
          <w:szCs w:val="24"/>
        </w:rPr>
        <w:t xml:space="preserve">, da </w:t>
      </w:r>
      <w:proofErr w:type="spellStart"/>
      <w:r w:rsidRPr="0069267E">
        <w:rPr>
          <w:rFonts w:ascii="Times New Roman" w:hAnsi="Times New Roman" w:cs="Times New Roman"/>
          <w:sz w:val="24"/>
          <w:szCs w:val="24"/>
        </w:rPr>
        <w:t>populis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tuis</w:t>
      </w:r>
      <w:proofErr w:type="spellEnd"/>
      <w:r w:rsidRPr="0069267E">
        <w:rPr>
          <w:rFonts w:ascii="Times New Roman" w:hAnsi="Times New Roman" w:cs="Times New Roman"/>
          <w:sz w:val="24"/>
          <w:szCs w:val="24"/>
        </w:rPr>
        <w:t xml:space="preserve">, id </w:t>
      </w:r>
      <w:proofErr w:type="spellStart"/>
      <w:r w:rsidRPr="0069267E">
        <w:rPr>
          <w:rFonts w:ascii="Times New Roman" w:hAnsi="Times New Roman" w:cs="Times New Roman"/>
          <w:sz w:val="24"/>
          <w:szCs w:val="24"/>
        </w:rPr>
        <w:t>amare</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praecipis</w:t>
      </w:r>
      <w:proofErr w:type="spellEnd"/>
      <w:r w:rsidRPr="0069267E">
        <w:rPr>
          <w:rFonts w:ascii="Times New Roman" w:hAnsi="Times New Roman" w:cs="Times New Roman"/>
          <w:sz w:val="24"/>
          <w:szCs w:val="24"/>
        </w:rPr>
        <w:t xml:space="preserve">, id </w:t>
      </w:r>
      <w:proofErr w:type="spellStart"/>
      <w:r w:rsidRPr="0069267E">
        <w:rPr>
          <w:rFonts w:ascii="Times New Roman" w:hAnsi="Times New Roman" w:cs="Times New Roman"/>
          <w:sz w:val="24"/>
          <w:szCs w:val="24"/>
        </w:rPr>
        <w:t>desiderare</w:t>
      </w:r>
      <w:proofErr w:type="spellEnd"/>
      <w:r w:rsidRPr="0069267E">
        <w:rPr>
          <w:rFonts w:ascii="Times New Roman" w:hAnsi="Times New Roman" w:cs="Times New Roman"/>
          <w:sz w:val="24"/>
          <w:szCs w:val="24"/>
        </w:rPr>
        <w:t xml:space="preserve"> quod </w:t>
      </w:r>
      <w:proofErr w:type="spellStart"/>
      <w:r w:rsidRPr="0069267E">
        <w:rPr>
          <w:rFonts w:ascii="Times New Roman" w:hAnsi="Times New Roman" w:cs="Times New Roman"/>
          <w:sz w:val="24"/>
          <w:szCs w:val="24"/>
        </w:rPr>
        <w:t>promittis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w:t>
      </w:r>
      <w:proofErr w:type="gramStart"/>
      <w:r w:rsidRPr="0069267E">
        <w:rPr>
          <w:rFonts w:ascii="Times New Roman" w:hAnsi="Times New Roman" w:cs="Times New Roman"/>
          <w:sz w:val="24"/>
          <w:szCs w:val="24"/>
        </w:rPr>
        <w:t>inter</w:t>
      </w:r>
      <w:proofErr w:type="gram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mundanas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varietates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ibi</w:t>
      </w:r>
      <w:proofErr w:type="spellEnd"/>
      <w:r w:rsidRPr="0069267E">
        <w:rPr>
          <w:rFonts w:ascii="Times New Roman" w:hAnsi="Times New Roman" w:cs="Times New Roman"/>
          <w:sz w:val="24"/>
          <w:szCs w:val="24"/>
        </w:rPr>
        <w:t xml:space="preserve"> nostra </w:t>
      </w:r>
      <w:proofErr w:type="spellStart"/>
      <w:r w:rsidRPr="0069267E">
        <w:rPr>
          <w:rFonts w:ascii="Times New Roman" w:hAnsi="Times New Roman" w:cs="Times New Roman"/>
          <w:sz w:val="24"/>
          <w:szCs w:val="24"/>
        </w:rPr>
        <w:t>fixa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sint</w:t>
      </w:r>
      <w:proofErr w:type="spellEnd"/>
      <w:r w:rsidRPr="0069267E">
        <w:rPr>
          <w:rFonts w:ascii="Times New Roman" w:hAnsi="Times New Roman" w:cs="Times New Roman"/>
          <w:sz w:val="24"/>
          <w:szCs w:val="24"/>
        </w:rPr>
        <w:t xml:space="preserve"> corda, </w:t>
      </w:r>
      <w:proofErr w:type="spellStart"/>
      <w:r w:rsidRPr="0069267E">
        <w:rPr>
          <w:rFonts w:ascii="Times New Roman" w:hAnsi="Times New Roman" w:cs="Times New Roman"/>
          <w:sz w:val="24"/>
          <w:szCs w:val="24"/>
        </w:rPr>
        <w:t>ubi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sunt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gaudia</w:t>
      </w:r>
      <w:proofErr w:type="spellEnd"/>
      <w:r w:rsidRPr="0069267E">
        <w:rPr>
          <w:rFonts w:ascii="Times New Roman" w:hAnsi="Times New Roman" w:cs="Times New Roman"/>
          <w:sz w:val="24"/>
          <w:szCs w:val="24"/>
        </w:rPr>
        <w:t>.</w:t>
      </w:r>
      <w:bookmarkEnd w:id="19"/>
    </w:p>
    <w:p w14:paraId="239A7991" w14:textId="77777777" w:rsidR="0069267E" w:rsidRPr="0069267E" w:rsidRDefault="0069267E">
      <w:pPr>
        <w:pStyle w:val="EndnoteText"/>
        <w:rPr>
          <w:rFonts w:ascii="Times New Roman" w:hAnsi="Times New Roman" w:cs="Times New Roman"/>
          <w:sz w:val="24"/>
          <w:szCs w:val="24"/>
        </w:rPr>
      </w:pPr>
    </w:p>
  </w:endnote>
  <w:endnote w:id="33">
    <w:p w14:paraId="50AAE847" w14:textId="77777777" w:rsidR="0069267E" w:rsidRPr="0069267E" w:rsidRDefault="0069267E" w:rsidP="0069267E">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20" w:name="_Hlk27233902"/>
      <w:r w:rsidRPr="0069267E">
        <w:rPr>
          <w:rFonts w:ascii="Times New Roman" w:hAnsi="Times New Roman" w:cs="Times New Roman"/>
          <w:sz w:val="24"/>
          <w:szCs w:val="24"/>
        </w:rPr>
        <w:t xml:space="preserve">Jerome, </w:t>
      </w:r>
      <w:proofErr w:type="spellStart"/>
      <w:r w:rsidRPr="0069267E">
        <w:rPr>
          <w:rFonts w:ascii="Times New Roman" w:hAnsi="Times New Roman" w:cs="Times New Roman"/>
          <w:i/>
          <w:iCs/>
          <w:sz w:val="24"/>
          <w:szCs w:val="24"/>
        </w:rPr>
        <w:t>Epistola</w:t>
      </w:r>
      <w:proofErr w:type="spellEnd"/>
      <w:r w:rsidRPr="0069267E">
        <w:rPr>
          <w:rFonts w:ascii="Times New Roman" w:hAnsi="Times New Roman" w:cs="Times New Roman"/>
          <w:sz w:val="24"/>
          <w:szCs w:val="24"/>
        </w:rPr>
        <w:t xml:space="preserve"> 22.41 (PL 22:424)</w:t>
      </w:r>
      <w:bookmarkEnd w:id="20"/>
      <w:r w:rsidRPr="0069267E">
        <w:rPr>
          <w:rFonts w:ascii="Times New Roman" w:hAnsi="Times New Roman" w:cs="Times New Roman"/>
          <w:sz w:val="24"/>
          <w:szCs w:val="24"/>
        </w:rPr>
        <w:t xml:space="preserve">: </w:t>
      </w:r>
      <w:bookmarkStart w:id="21" w:name="_Hlk22302745"/>
      <w:bookmarkStart w:id="22" w:name="_Hlk22302746"/>
      <w:bookmarkStart w:id="23" w:name="_Hlk22302747"/>
      <w:bookmarkStart w:id="24" w:name="_Hlk22302748"/>
      <w:proofErr w:type="spellStart"/>
      <w:r w:rsidRPr="0069267E">
        <w:rPr>
          <w:rFonts w:ascii="Times New Roman" w:hAnsi="Times New Roman" w:cs="Times New Roman"/>
          <w:sz w:val="24"/>
          <w:szCs w:val="24"/>
        </w:rPr>
        <w:t>Egredere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quaeso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paulisper</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carcere</w:t>
      </w:r>
      <w:proofErr w:type="spellEnd"/>
      <w:r w:rsidRPr="0069267E">
        <w:rPr>
          <w:rFonts w:ascii="Times New Roman" w:hAnsi="Times New Roman" w:cs="Times New Roman"/>
          <w:sz w:val="24"/>
          <w:szCs w:val="24"/>
        </w:rPr>
        <w:t xml:space="preserve">, et </w:t>
      </w:r>
      <w:proofErr w:type="spellStart"/>
      <w:r w:rsidRPr="0069267E">
        <w:rPr>
          <w:rFonts w:ascii="Times New Roman" w:hAnsi="Times New Roman" w:cs="Times New Roman"/>
          <w:sz w:val="24"/>
          <w:szCs w:val="24"/>
        </w:rPr>
        <w:t>praesentis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laboris</w:t>
      </w:r>
      <w:proofErr w:type="spellEnd"/>
      <w:r w:rsidRPr="0069267E">
        <w:rPr>
          <w:rFonts w:ascii="Times New Roman" w:hAnsi="Times New Roman" w:cs="Times New Roman"/>
          <w:sz w:val="24"/>
          <w:szCs w:val="24"/>
        </w:rPr>
        <w:t xml:space="preserve"> ante </w:t>
      </w:r>
      <w:proofErr w:type="spellStart"/>
      <w:r w:rsidRPr="0069267E">
        <w:rPr>
          <w:rFonts w:ascii="Times New Roman" w:hAnsi="Times New Roman" w:cs="Times New Roman"/>
          <w:sz w:val="24"/>
          <w:szCs w:val="24"/>
        </w:rPr>
        <w:t>oculos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tuos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tibi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pinge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mercedem</w:t>
      </w:r>
      <w:proofErr w:type="spellEnd"/>
      <w:r w:rsidRPr="0069267E">
        <w:rPr>
          <w:rFonts w:ascii="Times New Roman" w:hAnsi="Times New Roman" w:cs="Times New Roman"/>
          <w:sz w:val="24"/>
          <w:szCs w:val="24"/>
        </w:rPr>
        <w:t xml:space="preserve">, quam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vidit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auris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audivit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cor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hominis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ascendit</w:t>
      </w:r>
      <w:proofErr w:type="spellEnd"/>
      <w:r w:rsidRPr="0069267E">
        <w:rPr>
          <w:rFonts w:ascii="Times New Roman" w:hAnsi="Times New Roman" w:cs="Times New Roman"/>
          <w:sz w:val="24"/>
          <w:szCs w:val="24"/>
        </w:rPr>
        <w:t xml:space="preserve">. </w:t>
      </w:r>
    </w:p>
    <w:p w14:paraId="479DC3FC" w14:textId="77777777" w:rsidR="0069267E" w:rsidRPr="0069267E" w:rsidRDefault="0069267E" w:rsidP="0069267E">
      <w:pPr>
        <w:pStyle w:val="EndnoteText"/>
        <w:rPr>
          <w:rFonts w:ascii="Times New Roman" w:hAnsi="Times New Roman" w:cs="Times New Roman"/>
          <w:sz w:val="24"/>
          <w:szCs w:val="24"/>
        </w:rPr>
      </w:pPr>
    </w:p>
    <w:bookmarkEnd w:id="21"/>
    <w:bookmarkEnd w:id="22"/>
    <w:bookmarkEnd w:id="23"/>
    <w:bookmarkEnd w:id="24"/>
    <w:p w14:paraId="7B2E0D56" w14:textId="366B6267" w:rsidR="0069267E" w:rsidRPr="0069267E" w:rsidRDefault="0069267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92B90" w14:textId="77777777" w:rsidR="00D87875" w:rsidRDefault="00D87875" w:rsidP="00D87875">
      <w:pPr>
        <w:spacing w:after="0" w:line="240" w:lineRule="auto"/>
      </w:pPr>
      <w:r>
        <w:separator/>
      </w:r>
    </w:p>
  </w:footnote>
  <w:footnote w:type="continuationSeparator" w:id="0">
    <w:p w14:paraId="0612A91E" w14:textId="77777777" w:rsidR="00D87875" w:rsidRDefault="00D87875" w:rsidP="00D87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11"/>
    <w:rsid w:val="00044520"/>
    <w:rsid w:val="00060D7E"/>
    <w:rsid w:val="0006343E"/>
    <w:rsid w:val="000A7549"/>
    <w:rsid w:val="00122959"/>
    <w:rsid w:val="00126F9F"/>
    <w:rsid w:val="00133315"/>
    <w:rsid w:val="00153404"/>
    <w:rsid w:val="001B6ED9"/>
    <w:rsid w:val="001C339E"/>
    <w:rsid w:val="00214868"/>
    <w:rsid w:val="00220EE1"/>
    <w:rsid w:val="002A3489"/>
    <w:rsid w:val="002D0221"/>
    <w:rsid w:val="00324B08"/>
    <w:rsid w:val="0033685A"/>
    <w:rsid w:val="00350EE9"/>
    <w:rsid w:val="003649A6"/>
    <w:rsid w:val="003777E6"/>
    <w:rsid w:val="003A5DE0"/>
    <w:rsid w:val="004244AB"/>
    <w:rsid w:val="00431A3F"/>
    <w:rsid w:val="004431D0"/>
    <w:rsid w:val="004962B6"/>
    <w:rsid w:val="004A2646"/>
    <w:rsid w:val="004E21E0"/>
    <w:rsid w:val="00501517"/>
    <w:rsid w:val="00526531"/>
    <w:rsid w:val="005365E9"/>
    <w:rsid w:val="00553FA4"/>
    <w:rsid w:val="0055507D"/>
    <w:rsid w:val="005775A9"/>
    <w:rsid w:val="00577745"/>
    <w:rsid w:val="0061408A"/>
    <w:rsid w:val="006202D1"/>
    <w:rsid w:val="006322AE"/>
    <w:rsid w:val="0067050A"/>
    <w:rsid w:val="0069267E"/>
    <w:rsid w:val="007821E8"/>
    <w:rsid w:val="00796208"/>
    <w:rsid w:val="007A7A93"/>
    <w:rsid w:val="00813CEA"/>
    <w:rsid w:val="008175E0"/>
    <w:rsid w:val="00837EC6"/>
    <w:rsid w:val="008825BC"/>
    <w:rsid w:val="0089064D"/>
    <w:rsid w:val="008D0F40"/>
    <w:rsid w:val="008E22C4"/>
    <w:rsid w:val="009075E4"/>
    <w:rsid w:val="0091492F"/>
    <w:rsid w:val="009447A4"/>
    <w:rsid w:val="009522A3"/>
    <w:rsid w:val="00995798"/>
    <w:rsid w:val="009B5211"/>
    <w:rsid w:val="009C51BF"/>
    <w:rsid w:val="009C672A"/>
    <w:rsid w:val="009C6A3B"/>
    <w:rsid w:val="00A74100"/>
    <w:rsid w:val="00AA23DA"/>
    <w:rsid w:val="00B15B13"/>
    <w:rsid w:val="00B3553C"/>
    <w:rsid w:val="00B375FD"/>
    <w:rsid w:val="00B61469"/>
    <w:rsid w:val="00B7141E"/>
    <w:rsid w:val="00B734DC"/>
    <w:rsid w:val="00B7466E"/>
    <w:rsid w:val="00B81F86"/>
    <w:rsid w:val="00B867B8"/>
    <w:rsid w:val="00BA01E4"/>
    <w:rsid w:val="00BF1AA2"/>
    <w:rsid w:val="00C3560C"/>
    <w:rsid w:val="00C4204E"/>
    <w:rsid w:val="00C61D9D"/>
    <w:rsid w:val="00C90167"/>
    <w:rsid w:val="00C903A3"/>
    <w:rsid w:val="00D031BA"/>
    <w:rsid w:val="00D15A54"/>
    <w:rsid w:val="00D347BD"/>
    <w:rsid w:val="00D570DB"/>
    <w:rsid w:val="00D8596D"/>
    <w:rsid w:val="00D87875"/>
    <w:rsid w:val="00DB2A7D"/>
    <w:rsid w:val="00DB2D15"/>
    <w:rsid w:val="00DC3E12"/>
    <w:rsid w:val="00DE151B"/>
    <w:rsid w:val="00DF347D"/>
    <w:rsid w:val="00E00DCD"/>
    <w:rsid w:val="00E24E3B"/>
    <w:rsid w:val="00EF1E72"/>
    <w:rsid w:val="00F0424A"/>
    <w:rsid w:val="00F04472"/>
    <w:rsid w:val="00F07DAF"/>
    <w:rsid w:val="00F1187E"/>
    <w:rsid w:val="00F45EF4"/>
    <w:rsid w:val="00FA04B7"/>
    <w:rsid w:val="00FA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BC"/>
    <w:rPr>
      <w:rFonts w:ascii="Segoe UI" w:hAnsi="Segoe UI" w:cs="Segoe UI"/>
      <w:sz w:val="18"/>
      <w:szCs w:val="18"/>
    </w:rPr>
  </w:style>
  <w:style w:type="paragraph" w:styleId="EndnoteText">
    <w:name w:val="endnote text"/>
    <w:basedOn w:val="Normal"/>
    <w:link w:val="EndnoteTextChar"/>
    <w:uiPriority w:val="99"/>
    <w:unhideWhenUsed/>
    <w:rsid w:val="00D87875"/>
    <w:pPr>
      <w:spacing w:after="0" w:line="240" w:lineRule="auto"/>
    </w:pPr>
    <w:rPr>
      <w:sz w:val="20"/>
      <w:szCs w:val="20"/>
    </w:rPr>
  </w:style>
  <w:style w:type="character" w:customStyle="1" w:styleId="EndnoteTextChar">
    <w:name w:val="Endnote Text Char"/>
    <w:basedOn w:val="DefaultParagraphFont"/>
    <w:link w:val="EndnoteText"/>
    <w:uiPriority w:val="99"/>
    <w:rsid w:val="00D87875"/>
    <w:rPr>
      <w:sz w:val="20"/>
      <w:szCs w:val="20"/>
    </w:rPr>
  </w:style>
  <w:style w:type="character" w:styleId="EndnoteReference">
    <w:name w:val="endnote reference"/>
    <w:basedOn w:val="DefaultParagraphFont"/>
    <w:uiPriority w:val="99"/>
    <w:semiHidden/>
    <w:unhideWhenUsed/>
    <w:rsid w:val="00D87875"/>
    <w:rPr>
      <w:vertAlign w:val="superscript"/>
    </w:rPr>
  </w:style>
  <w:style w:type="character" w:styleId="Hyperlink">
    <w:name w:val="Hyperlink"/>
    <w:basedOn w:val="DefaultParagraphFont"/>
    <w:uiPriority w:val="99"/>
    <w:unhideWhenUsed/>
    <w:rsid w:val="009C51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BC"/>
    <w:rPr>
      <w:rFonts w:ascii="Segoe UI" w:hAnsi="Segoe UI" w:cs="Segoe UI"/>
      <w:sz w:val="18"/>
      <w:szCs w:val="18"/>
    </w:rPr>
  </w:style>
  <w:style w:type="paragraph" w:styleId="EndnoteText">
    <w:name w:val="endnote text"/>
    <w:basedOn w:val="Normal"/>
    <w:link w:val="EndnoteTextChar"/>
    <w:uiPriority w:val="99"/>
    <w:unhideWhenUsed/>
    <w:rsid w:val="00D87875"/>
    <w:pPr>
      <w:spacing w:after="0" w:line="240" w:lineRule="auto"/>
    </w:pPr>
    <w:rPr>
      <w:sz w:val="20"/>
      <w:szCs w:val="20"/>
    </w:rPr>
  </w:style>
  <w:style w:type="character" w:customStyle="1" w:styleId="EndnoteTextChar">
    <w:name w:val="Endnote Text Char"/>
    <w:basedOn w:val="DefaultParagraphFont"/>
    <w:link w:val="EndnoteText"/>
    <w:uiPriority w:val="99"/>
    <w:rsid w:val="00D87875"/>
    <w:rPr>
      <w:sz w:val="20"/>
      <w:szCs w:val="20"/>
    </w:rPr>
  </w:style>
  <w:style w:type="character" w:styleId="EndnoteReference">
    <w:name w:val="endnote reference"/>
    <w:basedOn w:val="DefaultParagraphFont"/>
    <w:uiPriority w:val="99"/>
    <w:semiHidden/>
    <w:unhideWhenUsed/>
    <w:rsid w:val="00D87875"/>
    <w:rPr>
      <w:vertAlign w:val="superscript"/>
    </w:rPr>
  </w:style>
  <w:style w:type="character" w:styleId="Hyperlink">
    <w:name w:val="Hyperlink"/>
    <w:basedOn w:val="DefaultParagraphFont"/>
    <w:uiPriority w:val="99"/>
    <w:unhideWhenUsed/>
    <w:rsid w:val="009C5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simardartizanfarm.ca/pdf/dictionaryoflati1891rileuoft.pdf" TargetMode="External"/><Relationship Id="rId2" Type="http://schemas.openxmlformats.org/officeDocument/2006/relationships/hyperlink" Target="file:///C:/Users/User/AppData/Local/Packages/Microsoft.MicrosoftEdge_8wekyb3d8bbwe/TempState/Downloads/LatinProverbsandQuotations_10824370%20(1).pdf" TargetMode="External"/><Relationship Id="rId1" Type="http://schemas.openxmlformats.org/officeDocument/2006/relationships/hyperlink" Target="https://books.google.com/books?id=jrwxQwM9J6gC&amp;pg=RA1-PA539&amp;lpg=RA1-PA539&amp;dq=quod+abhorret+affectus&amp;source=bl&amp;ots=5PYSEhn0r0&amp;sig=ACfU3U1hkJtZAnhK9Pq8M8BPCa_Fx7beWg&amp;hl=en&amp;sa=X&amp;ved=2ahUKEwjX1tL9qKHlAhVIeawKHfKKAaYQ6AEwAnoECAcQAQ" TargetMode="External"/><Relationship Id="rId5" Type="http://schemas.openxmlformats.org/officeDocument/2006/relationships/hyperlink" Target="http://web.wlu.ca/history/cnighman/MFedition/Tribulatio/page3.html" TargetMode="External"/><Relationship Id="rId4" Type="http://schemas.openxmlformats.org/officeDocument/2006/relationships/hyperlink" Target="https://en.wikiquote.org/wiki/Latin_prover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34C3-9E5D-4A25-AA0D-232F10F1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8</cp:revision>
  <cp:lastPrinted>2019-12-14T22:40:00Z</cp:lastPrinted>
  <dcterms:created xsi:type="dcterms:W3CDTF">2021-02-18T22:57:00Z</dcterms:created>
  <dcterms:modified xsi:type="dcterms:W3CDTF">2021-02-19T17:38:00Z</dcterms:modified>
</cp:coreProperties>
</file>