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0A9B" w14:textId="77777777" w:rsidR="00432CCA" w:rsidRPr="009339A7" w:rsidRDefault="00432CCA" w:rsidP="00432C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366 Timor</w:t>
      </w:r>
    </w:p>
    <w:p w14:paraId="47BF7D61" w14:textId="08863D39" w:rsidR="00AE5064" w:rsidRPr="009339A7" w:rsidRDefault="00432CCA" w:rsidP="00432C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In vita presenti multiplex est timor. Est enim timor naturalis quo quis naturaliter timet rem sue</w:t>
      </w:r>
      <w:r w:rsidR="00F74A32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nature contariam seu nociuam. Et iste timor</w:t>
      </w:r>
      <w:r w:rsidR="00F74A32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nec est malus ne bonus</w:t>
      </w:r>
      <w:r w:rsidR="00147731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nec meritorius nec demeritorius. Cum a natura iste timor in viris bonis reperitur quia</w:t>
      </w:r>
      <w:r w:rsidR="00F74A32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in Christo, Ma</w:t>
      </w:r>
      <w:r w:rsidR="00E9300D">
        <w:rPr>
          <w:rFonts w:ascii="Times New Roman" w:hAnsi="Times New Roman" w:cs="Times New Roman"/>
          <w:sz w:val="24"/>
          <w:szCs w:val="24"/>
        </w:rPr>
        <w:t>rk</w:t>
      </w:r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9300D">
        <w:rPr>
          <w:rFonts w:ascii="Times New Roman" w:hAnsi="Times New Roman" w:cs="Times New Roman"/>
          <w:sz w:val="24"/>
          <w:szCs w:val="24"/>
        </w:rPr>
        <w:t>14</w:t>
      </w:r>
      <w:r w:rsidRPr="009339A7">
        <w:rPr>
          <w:rFonts w:ascii="Times New Roman" w:hAnsi="Times New Roman" w:cs="Times New Roman"/>
          <w:sz w:val="24"/>
          <w:szCs w:val="24"/>
        </w:rPr>
        <w:t>[:3</w:t>
      </w:r>
      <w:r w:rsidR="00E9300D">
        <w:rPr>
          <w:rFonts w:ascii="Times New Roman" w:hAnsi="Times New Roman" w:cs="Times New Roman"/>
          <w:sz w:val="24"/>
          <w:szCs w:val="24"/>
        </w:rPr>
        <w:t>3</w:t>
      </w:r>
      <w:r w:rsidRPr="009339A7">
        <w:rPr>
          <w:rFonts w:ascii="Times New Roman" w:hAnsi="Times New Roman" w:cs="Times New Roman"/>
          <w:sz w:val="24"/>
          <w:szCs w:val="24"/>
        </w:rPr>
        <w:t xml:space="preserve">]: </w:t>
      </w:r>
      <w:r w:rsidRPr="009339A7">
        <w:rPr>
          <w:rFonts w:ascii="Times New Roman" w:hAnsi="Times New Roman" w:cs="Times New Roman"/>
          <w:i/>
          <w:sz w:val="24"/>
          <w:szCs w:val="24"/>
        </w:rPr>
        <w:t>Coepit</w:t>
      </w:r>
      <w:r w:rsidRPr="009339A7">
        <w:rPr>
          <w:rFonts w:ascii="Times New Roman" w:hAnsi="Times New Roman" w:cs="Times New Roman"/>
          <w:sz w:val="24"/>
          <w:szCs w:val="24"/>
        </w:rPr>
        <w:t xml:space="preserve"> Jesus </w:t>
      </w:r>
      <w:r w:rsidRPr="00E9300D">
        <w:rPr>
          <w:rFonts w:ascii="Times New Roman" w:hAnsi="Times New Roman" w:cs="Times New Roman"/>
          <w:i/>
          <w:iCs/>
          <w:sz w:val="24"/>
          <w:szCs w:val="24"/>
        </w:rPr>
        <w:t>pavere et tedere</w:t>
      </w:r>
      <w:r w:rsidRPr="009339A7">
        <w:rPr>
          <w:rFonts w:ascii="Times New Roman" w:hAnsi="Times New Roman" w:cs="Times New Roman"/>
          <w:sz w:val="24"/>
          <w:szCs w:val="24"/>
        </w:rPr>
        <w:t>. Et</w:t>
      </w:r>
      <w:r w:rsidR="00F74A32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in Paulo</w:t>
      </w:r>
      <w:r w:rsidR="00DF4C81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qui ambulans ad decollandum accepit et</w:t>
      </w:r>
      <w:r w:rsidR="00F74A32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F5015A" w:rsidRPr="009339A7">
        <w:rPr>
          <w:rFonts w:ascii="Times New Roman" w:hAnsi="Times New Roman" w:cs="Times New Roman"/>
          <w:sz w:val="24"/>
          <w:szCs w:val="24"/>
        </w:rPr>
        <w:t>P</w:t>
      </w:r>
      <w:r w:rsidRPr="009339A7">
        <w:rPr>
          <w:rFonts w:ascii="Times New Roman" w:hAnsi="Times New Roman" w:cs="Times New Roman"/>
          <w:sz w:val="24"/>
          <w:szCs w:val="24"/>
        </w:rPr>
        <w:t>la</w:t>
      </w:r>
      <w:r w:rsidR="002B3DE5" w:rsidRPr="009339A7">
        <w:rPr>
          <w:rFonts w:ascii="Times New Roman" w:hAnsi="Times New Roman" w:cs="Times New Roman"/>
          <w:sz w:val="24"/>
          <w:szCs w:val="24"/>
        </w:rPr>
        <w:t>n</w:t>
      </w:r>
      <w:r w:rsidRPr="009339A7">
        <w:rPr>
          <w:rFonts w:ascii="Times New Roman" w:hAnsi="Times New Roman" w:cs="Times New Roman"/>
          <w:sz w:val="24"/>
          <w:szCs w:val="24"/>
        </w:rPr>
        <w:t>tilla panniculum quo faciem ob</w:t>
      </w:r>
      <w:r w:rsidR="00F5015A" w:rsidRPr="009339A7">
        <w:rPr>
          <w:rFonts w:ascii="Times New Roman" w:hAnsi="Times New Roman" w:cs="Times New Roman"/>
          <w:sz w:val="24"/>
          <w:szCs w:val="24"/>
        </w:rPr>
        <w:t>u</w:t>
      </w:r>
      <w:r w:rsidRPr="009339A7">
        <w:rPr>
          <w:rFonts w:ascii="Times New Roman" w:hAnsi="Times New Roman" w:cs="Times New Roman"/>
          <w:sz w:val="24"/>
          <w:szCs w:val="24"/>
        </w:rPr>
        <w:t>olueret ne</w:t>
      </w:r>
      <w:r w:rsidR="00F74A32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gladium percucientem videre. Et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[</w:t>
      </w:r>
      <w:r w:rsidR="00AE5064" w:rsidRPr="009339A7">
        <w:rPr>
          <w:rFonts w:ascii="Times New Roman" w:hAnsi="Times New Roman" w:cs="Times New Roman"/>
          <w:i/>
          <w:iCs/>
          <w:sz w:val="24"/>
          <w:szCs w:val="24"/>
        </w:rPr>
        <w:t>Noctium</w:t>
      </w:r>
      <w:r w:rsidR="00AE5064" w:rsidRPr="009339A7">
        <w:rPr>
          <w:rFonts w:ascii="Times New Roman" w:hAnsi="Times New Roman" w:cs="Times New Roman"/>
          <w:sz w:val="24"/>
          <w:szCs w:val="24"/>
        </w:rPr>
        <w:t>]</w:t>
      </w:r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AE5064" w:rsidRPr="009339A7">
        <w:rPr>
          <w:rFonts w:ascii="Times New Roman" w:hAnsi="Times New Roman" w:cs="Times New Roman"/>
          <w:i/>
          <w:iCs/>
          <w:sz w:val="24"/>
          <w:szCs w:val="24"/>
        </w:rPr>
        <w:t>Att</w:t>
      </w:r>
      <w:r w:rsidRPr="009339A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E5064" w:rsidRPr="009339A7">
        <w:rPr>
          <w:rFonts w:ascii="Times New Roman" w:hAnsi="Times New Roman" w:cs="Times New Roman"/>
          <w:i/>
          <w:iCs/>
          <w:sz w:val="24"/>
          <w:szCs w:val="24"/>
        </w:rPr>
        <w:t>carum</w:t>
      </w:r>
      <w:r w:rsidR="0069219A" w:rsidRPr="009339A7">
        <w:rPr>
          <w:rFonts w:ascii="Times New Roman" w:hAnsi="Times New Roman" w:cs="Times New Roman"/>
          <w:sz w:val="24"/>
          <w:szCs w:val="24"/>
        </w:rPr>
        <w:t xml:space="preserve"> in sexto libro </w:t>
      </w:r>
      <w:r w:rsidR="00F74A32" w:rsidRPr="009339A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9219A" w:rsidRPr="009339A7">
        <w:rPr>
          <w:rFonts w:ascii="Times New Roman" w:hAnsi="Times New Roman" w:cs="Times New Roman"/>
          <w:i/>
          <w:iCs/>
          <w:sz w:val="24"/>
          <w:szCs w:val="24"/>
        </w:rPr>
        <w:t>e ciui</w:t>
      </w:r>
      <w:r w:rsidR="00F74A32" w:rsidRPr="009339A7">
        <w:rPr>
          <w:rFonts w:ascii="Times New Roman" w:hAnsi="Times New Roman" w:cs="Times New Roman"/>
          <w:i/>
          <w:iCs/>
          <w:sz w:val="24"/>
          <w:szCs w:val="24"/>
        </w:rPr>
        <w:t>tate</w:t>
      </w:r>
      <w:r w:rsidR="00F74A32" w:rsidRPr="009339A7">
        <w:rPr>
          <w:rFonts w:ascii="Times New Roman" w:hAnsi="Times New Roman" w:cs="Times New Roman"/>
          <w:sz w:val="24"/>
          <w:szCs w:val="24"/>
        </w:rPr>
        <w:t>,</w:t>
      </w:r>
      <w:r w:rsidR="0069219A" w:rsidRPr="009339A7">
        <w:rPr>
          <w:rFonts w:ascii="Times New Roman" w:hAnsi="Times New Roman" w:cs="Times New Roman"/>
          <w:sz w:val="24"/>
          <w:szCs w:val="24"/>
        </w:rPr>
        <w:t xml:space="preserve"> refert de quodam philosopho mortem in mari timente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9219A" w:rsidRPr="009339A7">
        <w:rPr>
          <w:rFonts w:ascii="Times New Roman" w:hAnsi="Times New Roman" w:cs="Times New Roman"/>
          <w:sz w:val="24"/>
          <w:szCs w:val="24"/>
        </w:rPr>
        <w:t>cui improperauit histrio secum assidens quod timeret que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9219A" w:rsidRPr="009339A7">
        <w:rPr>
          <w:rFonts w:ascii="Times New Roman" w:hAnsi="Times New Roman" w:cs="Times New Roman"/>
          <w:sz w:val="24"/>
          <w:szCs w:val="24"/>
        </w:rPr>
        <w:t xml:space="preserve">quidem passio cadere non debuit in philosophum. </w:t>
      </w:r>
    </w:p>
    <w:p w14:paraId="7B842A00" w14:textId="07417EE3" w:rsidR="0069219A" w:rsidRPr="009339A7" w:rsidRDefault="0069219A" w:rsidP="00432C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¶ Cui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philosophus res</w:t>
      </w:r>
      <w:r w:rsidR="00BB253E" w:rsidRPr="009339A7">
        <w:rPr>
          <w:rFonts w:ascii="Times New Roman" w:hAnsi="Times New Roman" w:cs="Times New Roman"/>
          <w:sz w:val="24"/>
          <w:szCs w:val="24"/>
        </w:rPr>
        <w:t>p</w:t>
      </w:r>
      <w:r w:rsidRPr="009339A7">
        <w:rPr>
          <w:rFonts w:ascii="Times New Roman" w:hAnsi="Times New Roman" w:cs="Times New Roman"/>
          <w:sz w:val="24"/>
          <w:szCs w:val="24"/>
        </w:rPr>
        <w:t>ondit</w:t>
      </w:r>
      <w:r w:rsidR="008B58DB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8B58DB" w:rsidRPr="009339A7">
        <w:rPr>
          <w:rFonts w:ascii="Times New Roman" w:hAnsi="Times New Roman" w:cs="Times New Roman"/>
          <w:sz w:val="24"/>
          <w:szCs w:val="24"/>
        </w:rPr>
        <w:t>T</w:t>
      </w:r>
      <w:r w:rsidRPr="009339A7">
        <w:rPr>
          <w:rFonts w:ascii="Times New Roman" w:hAnsi="Times New Roman" w:cs="Times New Roman"/>
          <w:sz w:val="24"/>
          <w:szCs w:val="24"/>
        </w:rPr>
        <w:t>imeo fateor sed pro tali re pro qua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timendum est, scilicet, ne vita boni viri amittatur sed tu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non times quia pro amissione vi</w:t>
      </w:r>
      <w:r w:rsidR="009F6881" w:rsidRPr="009339A7">
        <w:rPr>
          <w:rFonts w:ascii="Times New Roman" w:hAnsi="Times New Roman" w:cs="Times New Roman"/>
          <w:sz w:val="24"/>
          <w:szCs w:val="24"/>
        </w:rPr>
        <w:t>les</w:t>
      </w:r>
      <w:r w:rsidRPr="009339A7">
        <w:rPr>
          <w:rFonts w:ascii="Times New Roman" w:hAnsi="Times New Roman" w:cs="Times New Roman"/>
          <w:sz w:val="24"/>
          <w:szCs w:val="24"/>
        </w:rPr>
        <w:t xml:space="preserve"> viri non timendum.</w:t>
      </w:r>
    </w:p>
    <w:p w14:paraId="4A430093" w14:textId="77777777" w:rsidR="00E9300D" w:rsidRDefault="009F6881" w:rsidP="00F23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¶ Item</w:t>
      </w:r>
      <w:r w:rsidR="00AE5064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est timor mundanus s</w:t>
      </w:r>
      <w:r w:rsidR="009700B9" w:rsidRPr="009339A7">
        <w:rPr>
          <w:rFonts w:ascii="Times New Roman" w:hAnsi="Times New Roman" w:cs="Times New Roman"/>
          <w:sz w:val="24"/>
          <w:szCs w:val="24"/>
        </w:rPr>
        <w:t>eu</w:t>
      </w:r>
      <w:r w:rsidRPr="009339A7">
        <w:rPr>
          <w:rFonts w:ascii="Times New Roman" w:hAnsi="Times New Roman" w:cs="Times New Roman"/>
          <w:sz w:val="24"/>
          <w:szCs w:val="24"/>
        </w:rPr>
        <w:t xml:space="preserve"> humanus quia persona timet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dampna mundi in seipso uel in suis rebus</w:t>
      </w:r>
      <w:r w:rsidR="009700B9" w:rsidRPr="009339A7">
        <w:rPr>
          <w:rFonts w:ascii="Times New Roman" w:hAnsi="Times New Roman" w:cs="Times New Roman"/>
          <w:sz w:val="24"/>
          <w:szCs w:val="24"/>
        </w:rPr>
        <w:t>.</w:t>
      </w:r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9700B9" w:rsidRPr="009339A7">
        <w:rPr>
          <w:rFonts w:ascii="Times New Roman" w:hAnsi="Times New Roman" w:cs="Times New Roman"/>
          <w:sz w:val="24"/>
          <w:szCs w:val="24"/>
        </w:rPr>
        <w:t>Q</w:t>
      </w:r>
      <w:r w:rsidRPr="009339A7">
        <w:rPr>
          <w:rFonts w:ascii="Times New Roman" w:hAnsi="Times New Roman" w:cs="Times New Roman"/>
          <w:sz w:val="24"/>
          <w:szCs w:val="24"/>
        </w:rPr>
        <w:t>uando timorem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 xml:space="preserve">quod habet Christus, Matt. 10[:28]: </w:t>
      </w:r>
      <w:r w:rsidRPr="009339A7">
        <w:rPr>
          <w:rFonts w:ascii="Times New Roman" w:hAnsi="Times New Roman" w:cs="Times New Roman"/>
          <w:i/>
          <w:sz w:val="24"/>
          <w:szCs w:val="24"/>
        </w:rPr>
        <w:t>Nolite timere eos qui occidunt corpus</w:t>
      </w:r>
      <w:r w:rsidRPr="00933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8BE4BD" w14:textId="77777777" w:rsidR="00E9300D" w:rsidRDefault="009F6881" w:rsidP="00F23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Alius est timor seruilis</w:t>
      </w:r>
      <w:r w:rsidR="006021DE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quando quis facit bonum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021DE" w:rsidRPr="009339A7">
        <w:rPr>
          <w:rFonts w:ascii="Times New Roman" w:hAnsi="Times New Roman" w:cs="Times New Roman"/>
          <w:sz w:val="24"/>
          <w:szCs w:val="24"/>
        </w:rPr>
        <w:t>ue</w:t>
      </w:r>
      <w:r w:rsidR="009700B9" w:rsidRPr="009339A7">
        <w:rPr>
          <w:rFonts w:ascii="Times New Roman" w:hAnsi="Times New Roman" w:cs="Times New Roman"/>
          <w:sz w:val="24"/>
          <w:szCs w:val="24"/>
        </w:rPr>
        <w:t>l</w:t>
      </w:r>
      <w:r w:rsidRPr="009339A7">
        <w:rPr>
          <w:rFonts w:ascii="Times New Roman" w:hAnsi="Times New Roman" w:cs="Times New Roman"/>
          <w:sz w:val="24"/>
          <w:szCs w:val="24"/>
        </w:rPr>
        <w:t xml:space="preserve"> retrahit se a malo timore p</w:t>
      </w:r>
      <w:r w:rsidR="009700B9" w:rsidRPr="009339A7">
        <w:rPr>
          <w:rFonts w:ascii="Times New Roman" w:hAnsi="Times New Roman" w:cs="Times New Roman"/>
          <w:sz w:val="24"/>
          <w:szCs w:val="24"/>
        </w:rPr>
        <w:t>e</w:t>
      </w:r>
      <w:r w:rsidRPr="009339A7">
        <w:rPr>
          <w:rFonts w:ascii="Times New Roman" w:hAnsi="Times New Roman" w:cs="Times New Roman"/>
          <w:sz w:val="24"/>
          <w:szCs w:val="24"/>
        </w:rPr>
        <w:t>ne</w:t>
      </w:r>
      <w:r w:rsidR="009700B9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9700B9" w:rsidRPr="009339A7">
        <w:rPr>
          <w:rFonts w:ascii="Times New Roman" w:hAnsi="Times New Roman" w:cs="Times New Roman"/>
          <w:sz w:val="24"/>
          <w:szCs w:val="24"/>
        </w:rPr>
        <w:t>n</w:t>
      </w:r>
      <w:r w:rsidRPr="009339A7">
        <w:rPr>
          <w:rFonts w:ascii="Times New Roman" w:hAnsi="Times New Roman" w:cs="Times New Roman"/>
          <w:sz w:val="24"/>
          <w:szCs w:val="24"/>
        </w:rPr>
        <w:t>on amore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iusticie</w:t>
      </w:r>
      <w:r w:rsidR="009700B9" w:rsidRPr="009339A7">
        <w:rPr>
          <w:rFonts w:ascii="Times New Roman" w:hAnsi="Times New Roman" w:cs="Times New Roman"/>
          <w:sz w:val="24"/>
          <w:szCs w:val="24"/>
        </w:rPr>
        <w:t>.</w:t>
      </w:r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021DE" w:rsidRPr="009339A7">
        <w:rPr>
          <w:rFonts w:ascii="Times New Roman" w:hAnsi="Times New Roman" w:cs="Times New Roman"/>
          <w:sz w:val="24"/>
          <w:szCs w:val="24"/>
        </w:rPr>
        <w:t>S</w:t>
      </w:r>
      <w:r w:rsidRPr="009339A7">
        <w:rPr>
          <w:rFonts w:ascii="Times New Roman" w:hAnsi="Times New Roman" w:cs="Times New Roman"/>
          <w:sz w:val="24"/>
          <w:szCs w:val="24"/>
        </w:rPr>
        <w:t>ed adultera timet maritum</w:t>
      </w:r>
      <w:r w:rsidR="006021DE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sic primi parentes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timuerunt Deum quando absconderunt se in paradiso, Gen. 3[:</w:t>
      </w:r>
      <w:r w:rsidR="00725F66" w:rsidRPr="009339A7">
        <w:rPr>
          <w:rFonts w:ascii="Times New Roman" w:hAnsi="Times New Roman" w:cs="Times New Roman"/>
          <w:sz w:val="24"/>
          <w:szCs w:val="24"/>
        </w:rPr>
        <w:t>8].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725F66" w:rsidRPr="009339A7">
        <w:rPr>
          <w:rFonts w:ascii="Times New Roman" w:hAnsi="Times New Roman" w:cs="Times New Roman"/>
          <w:sz w:val="24"/>
          <w:szCs w:val="24"/>
        </w:rPr>
        <w:t>Iste tamen timor in animabus bene dispositis potest aliquando transire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725F66" w:rsidRPr="009339A7">
        <w:rPr>
          <w:rFonts w:ascii="Times New Roman" w:hAnsi="Times New Roman" w:cs="Times New Roman"/>
          <w:sz w:val="24"/>
          <w:szCs w:val="24"/>
        </w:rPr>
        <w:t>ad alium gradum timoris qui est inicialis</w:t>
      </w:r>
      <w:r w:rsidR="006021DE" w:rsidRPr="009339A7">
        <w:rPr>
          <w:rFonts w:ascii="Times New Roman" w:hAnsi="Times New Roman" w:cs="Times New Roman"/>
          <w:sz w:val="24"/>
          <w:szCs w:val="24"/>
        </w:rPr>
        <w:t>.</w:t>
      </w:r>
      <w:r w:rsidR="00725F66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021DE" w:rsidRPr="009339A7">
        <w:rPr>
          <w:rFonts w:ascii="Times New Roman" w:hAnsi="Times New Roman" w:cs="Times New Roman"/>
          <w:sz w:val="24"/>
          <w:szCs w:val="24"/>
        </w:rPr>
        <w:t>Q</w:t>
      </w:r>
      <w:r w:rsidR="00725F66" w:rsidRPr="009339A7">
        <w:rPr>
          <w:rFonts w:ascii="Times New Roman" w:hAnsi="Times New Roman" w:cs="Times New Roman"/>
          <w:sz w:val="24"/>
          <w:szCs w:val="24"/>
        </w:rPr>
        <w:t>uia quod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725F66" w:rsidRPr="009339A7">
        <w:rPr>
          <w:rFonts w:ascii="Times New Roman" w:hAnsi="Times New Roman" w:cs="Times New Roman"/>
          <w:sz w:val="24"/>
          <w:szCs w:val="24"/>
        </w:rPr>
        <w:t>prius fiebat tantummodo timore pene</w:t>
      </w:r>
      <w:r w:rsidR="006021DE" w:rsidRPr="009339A7">
        <w:rPr>
          <w:rFonts w:ascii="Times New Roman" w:hAnsi="Times New Roman" w:cs="Times New Roman"/>
          <w:sz w:val="24"/>
          <w:szCs w:val="24"/>
        </w:rPr>
        <w:t>,</w:t>
      </w:r>
      <w:r w:rsidR="00725F66" w:rsidRPr="009339A7">
        <w:rPr>
          <w:rFonts w:ascii="Times New Roman" w:hAnsi="Times New Roman" w:cs="Times New Roman"/>
          <w:sz w:val="24"/>
          <w:szCs w:val="24"/>
        </w:rPr>
        <w:t xml:space="preserve"> iam per consuetudinem incipit fieri amore iusticie</w:t>
      </w:r>
      <w:r w:rsidR="006021DE" w:rsidRPr="009339A7">
        <w:rPr>
          <w:rFonts w:ascii="Times New Roman" w:hAnsi="Times New Roman" w:cs="Times New Roman"/>
          <w:sz w:val="24"/>
          <w:szCs w:val="24"/>
        </w:rPr>
        <w:t>.</w:t>
      </w:r>
      <w:r w:rsidR="00725F66" w:rsidRPr="00933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213FD" w14:textId="6823FC1D" w:rsidR="00E93AD9" w:rsidRPr="009339A7" w:rsidRDefault="006021DE" w:rsidP="00F23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D</w:t>
      </w:r>
      <w:r w:rsidR="00725F66" w:rsidRPr="009339A7">
        <w:rPr>
          <w:rFonts w:ascii="Times New Roman" w:hAnsi="Times New Roman" w:cs="Times New Roman"/>
          <w:sz w:val="24"/>
          <w:szCs w:val="24"/>
        </w:rPr>
        <w:t>einde est timor castus</w:t>
      </w:r>
      <w:r w:rsidR="00AE506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725F66" w:rsidRPr="009339A7">
        <w:rPr>
          <w:rFonts w:ascii="Times New Roman" w:hAnsi="Times New Roman" w:cs="Times New Roman"/>
          <w:sz w:val="24"/>
          <w:szCs w:val="24"/>
        </w:rPr>
        <w:t>seu filialis quo timet bonus filius patrem</w:t>
      </w:r>
      <w:r w:rsidRPr="009339A7">
        <w:rPr>
          <w:rFonts w:ascii="Times New Roman" w:hAnsi="Times New Roman" w:cs="Times New Roman"/>
          <w:sz w:val="24"/>
          <w:szCs w:val="24"/>
        </w:rPr>
        <w:t>,</w:t>
      </w:r>
      <w:r w:rsidR="00725F66" w:rsidRPr="009339A7">
        <w:rPr>
          <w:rFonts w:ascii="Times New Roman" w:hAnsi="Times New Roman" w:cs="Times New Roman"/>
          <w:sz w:val="24"/>
          <w:szCs w:val="24"/>
        </w:rPr>
        <w:t xml:space="preserve"> vxor casta maritum</w:t>
      </w:r>
      <w:r w:rsidR="005F7A09" w:rsidRPr="009339A7">
        <w:rPr>
          <w:rFonts w:ascii="Times New Roman" w:hAnsi="Times New Roman" w:cs="Times New Roman"/>
          <w:sz w:val="24"/>
          <w:szCs w:val="24"/>
        </w:rPr>
        <w:t>,</w:t>
      </w:r>
      <w:r w:rsidR="00725F66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5F7A09" w:rsidRPr="009339A7">
        <w:rPr>
          <w:rFonts w:ascii="Times New Roman" w:hAnsi="Times New Roman" w:cs="Times New Roman"/>
          <w:sz w:val="24"/>
          <w:szCs w:val="24"/>
        </w:rPr>
        <w:t>i</w:t>
      </w:r>
      <w:r w:rsidR="00725F66" w:rsidRPr="009339A7">
        <w:rPr>
          <w:rFonts w:ascii="Times New Roman" w:hAnsi="Times New Roman" w:cs="Times New Roman"/>
          <w:sz w:val="24"/>
          <w:szCs w:val="24"/>
        </w:rPr>
        <w:t>sto modo timent boni de peccatis suis preteritis</w:t>
      </w:r>
      <w:r w:rsidR="005F7A09" w:rsidRPr="009339A7">
        <w:rPr>
          <w:rFonts w:ascii="Times New Roman" w:hAnsi="Times New Roman" w:cs="Times New Roman"/>
          <w:sz w:val="24"/>
          <w:szCs w:val="24"/>
        </w:rPr>
        <w:t>.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5F7A09" w:rsidRPr="009339A7">
        <w:rPr>
          <w:rFonts w:ascii="Times New Roman" w:hAnsi="Times New Roman" w:cs="Times New Roman"/>
          <w:sz w:val="24"/>
          <w:szCs w:val="24"/>
        </w:rPr>
        <w:t>S</w:t>
      </w:r>
      <w:r w:rsidR="00725F66" w:rsidRPr="009339A7">
        <w:rPr>
          <w:rFonts w:ascii="Times New Roman" w:hAnsi="Times New Roman" w:cs="Times New Roman"/>
          <w:sz w:val="24"/>
          <w:szCs w:val="24"/>
        </w:rPr>
        <w:t>ciunt enim quod peccauerunt</w:t>
      </w:r>
      <w:r w:rsidR="005F7A09" w:rsidRPr="009339A7">
        <w:rPr>
          <w:rFonts w:ascii="Times New Roman" w:hAnsi="Times New Roman" w:cs="Times New Roman"/>
          <w:sz w:val="24"/>
          <w:szCs w:val="24"/>
        </w:rPr>
        <w:t>,</w:t>
      </w:r>
      <w:r w:rsidR="00725F66" w:rsidRPr="009339A7">
        <w:rPr>
          <w:rFonts w:ascii="Times New Roman" w:hAnsi="Times New Roman" w:cs="Times New Roman"/>
          <w:sz w:val="24"/>
          <w:szCs w:val="24"/>
        </w:rPr>
        <w:t xml:space="preserve"> sed nesciunt an peccata sua sint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725F66" w:rsidRPr="009339A7">
        <w:rPr>
          <w:rFonts w:ascii="Times New Roman" w:hAnsi="Times New Roman" w:cs="Times New Roman"/>
          <w:sz w:val="24"/>
          <w:szCs w:val="24"/>
        </w:rPr>
        <w:t>di</w:t>
      </w:r>
      <w:r w:rsidR="005F7A09" w:rsidRPr="009339A7">
        <w:rPr>
          <w:rFonts w:ascii="Times New Roman" w:hAnsi="Times New Roman" w:cs="Times New Roman"/>
          <w:sz w:val="24"/>
          <w:szCs w:val="24"/>
        </w:rPr>
        <w:t>m</w:t>
      </w:r>
      <w:r w:rsidR="00725F66" w:rsidRPr="009339A7">
        <w:rPr>
          <w:rFonts w:ascii="Times New Roman" w:hAnsi="Times New Roman" w:cs="Times New Roman"/>
          <w:sz w:val="24"/>
          <w:szCs w:val="24"/>
        </w:rPr>
        <w:t>isa</w:t>
      </w:r>
      <w:r w:rsidR="005F7A09" w:rsidRPr="009339A7">
        <w:rPr>
          <w:rFonts w:ascii="Times New Roman" w:hAnsi="Times New Roman" w:cs="Times New Roman"/>
          <w:sz w:val="24"/>
          <w:szCs w:val="24"/>
        </w:rPr>
        <w:t>,</w:t>
      </w:r>
      <w:r w:rsidR="00725F66" w:rsidRPr="009339A7">
        <w:rPr>
          <w:rFonts w:ascii="Times New Roman" w:hAnsi="Times New Roman" w:cs="Times New Roman"/>
          <w:sz w:val="24"/>
          <w:szCs w:val="24"/>
        </w:rPr>
        <w:t xml:space="preserve"> quia Eccle. 9[:1] dicitur, </w:t>
      </w:r>
      <w:r w:rsidR="00725F66" w:rsidRPr="009339A7">
        <w:rPr>
          <w:rFonts w:ascii="Times New Roman" w:hAnsi="Times New Roman" w:cs="Times New Roman"/>
          <w:i/>
          <w:sz w:val="24"/>
          <w:szCs w:val="24"/>
        </w:rPr>
        <w:t>Nescit homo utrum amore dignus sit an odio</w:t>
      </w:r>
      <w:r w:rsidR="00DE05B5" w:rsidRPr="009339A7">
        <w:rPr>
          <w:rFonts w:ascii="Times New Roman" w:hAnsi="Times New Roman" w:cs="Times New Roman"/>
          <w:i/>
          <w:sz w:val="24"/>
          <w:szCs w:val="24"/>
        </w:rPr>
        <w:t>.</w:t>
      </w:r>
      <w:r w:rsidR="00DE05B5" w:rsidRPr="009339A7">
        <w:rPr>
          <w:rFonts w:ascii="Times New Roman" w:hAnsi="Times New Roman" w:cs="Times New Roman"/>
          <w:sz w:val="24"/>
          <w:szCs w:val="24"/>
        </w:rPr>
        <w:t xml:space="preserve"> Timet enim de preteritis bonis suis quia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DE05B5" w:rsidRPr="009339A7">
        <w:rPr>
          <w:rFonts w:ascii="Times New Roman" w:hAnsi="Times New Roman" w:cs="Times New Roman"/>
          <w:sz w:val="24"/>
          <w:szCs w:val="24"/>
        </w:rPr>
        <w:t xml:space="preserve">nesciunt </w:t>
      </w:r>
      <w:r w:rsidR="00DE05B5" w:rsidRPr="009339A7">
        <w:rPr>
          <w:rFonts w:ascii="Times New Roman" w:hAnsi="Times New Roman" w:cs="Times New Roman"/>
          <w:i/>
          <w:sz w:val="24"/>
          <w:szCs w:val="24"/>
        </w:rPr>
        <w:t>an odio</w:t>
      </w:r>
      <w:r w:rsidR="00DE05B5" w:rsidRPr="009339A7">
        <w:rPr>
          <w:rFonts w:ascii="Times New Roman" w:hAnsi="Times New Roman" w:cs="Times New Roman"/>
          <w:sz w:val="24"/>
          <w:szCs w:val="24"/>
        </w:rPr>
        <w:t xml:space="preserve"> placuerunt uel non, Eccle. 9[:1]: </w:t>
      </w:r>
      <w:r w:rsidR="00DE05B5" w:rsidRPr="009339A7">
        <w:rPr>
          <w:rFonts w:ascii="Times New Roman" w:hAnsi="Times New Roman" w:cs="Times New Roman"/>
          <w:i/>
          <w:sz w:val="24"/>
          <w:szCs w:val="24"/>
        </w:rPr>
        <w:t>Sunt iusti atque</w:t>
      </w:r>
      <w:r w:rsidR="00E93AD9" w:rsidRPr="00933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5B5" w:rsidRPr="009339A7">
        <w:rPr>
          <w:rFonts w:ascii="Times New Roman" w:hAnsi="Times New Roman" w:cs="Times New Roman"/>
          <w:i/>
          <w:sz w:val="24"/>
          <w:szCs w:val="24"/>
        </w:rPr>
        <w:lastRenderedPageBreak/>
        <w:t>sapientes, et opera in manu Dei</w:t>
      </w:r>
      <w:r w:rsidR="00DE05B5" w:rsidRPr="009339A7">
        <w:rPr>
          <w:rFonts w:ascii="Times New Roman" w:hAnsi="Times New Roman" w:cs="Times New Roman"/>
          <w:sz w:val="24"/>
          <w:szCs w:val="24"/>
        </w:rPr>
        <w:t xml:space="preserve"> sunt, scilicet, abscondita</w:t>
      </w:r>
      <w:r w:rsidR="00E93AD9" w:rsidRPr="009339A7">
        <w:rPr>
          <w:rFonts w:ascii="Times New Roman" w:hAnsi="Times New Roman" w:cs="Times New Roman"/>
          <w:sz w:val="24"/>
          <w:szCs w:val="24"/>
        </w:rPr>
        <w:t>. I</w:t>
      </w:r>
      <w:r w:rsidR="00DE05B5" w:rsidRPr="009339A7">
        <w:rPr>
          <w:rFonts w:ascii="Times New Roman" w:hAnsi="Times New Roman" w:cs="Times New Roman"/>
          <w:sz w:val="24"/>
          <w:szCs w:val="24"/>
        </w:rPr>
        <w:t xml:space="preserve">lli enim sunt cognita et </w:t>
      </w:r>
      <w:r w:rsidR="00F23ECF" w:rsidRPr="009339A7">
        <w:rPr>
          <w:rFonts w:ascii="Times New Roman" w:hAnsi="Times New Roman" w:cs="Times New Roman"/>
          <w:sz w:val="24"/>
          <w:szCs w:val="24"/>
        </w:rPr>
        <w:t>certa sicut est de re quoniam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F23ECF" w:rsidRPr="009339A7">
        <w:rPr>
          <w:rFonts w:ascii="Times New Roman" w:hAnsi="Times New Roman" w:cs="Times New Roman"/>
          <w:sz w:val="24"/>
          <w:szCs w:val="24"/>
        </w:rPr>
        <w:t xml:space="preserve">tenetur. Vnde quidam sanctus homo in </w:t>
      </w:r>
      <w:r w:rsidR="00F23ECF" w:rsidRPr="009339A7">
        <w:rPr>
          <w:rFonts w:ascii="Times New Roman" w:hAnsi="Times New Roman" w:cs="Times New Roman"/>
          <w:i/>
          <w:sz w:val="24"/>
          <w:szCs w:val="24"/>
        </w:rPr>
        <w:t>Vitis patrum</w:t>
      </w:r>
      <w:r w:rsidR="0003484A" w:rsidRPr="009339A7">
        <w:rPr>
          <w:rFonts w:ascii="Times New Roman" w:hAnsi="Times New Roman" w:cs="Times New Roman"/>
          <w:sz w:val="24"/>
          <w:szCs w:val="24"/>
        </w:rPr>
        <w:t>,</w:t>
      </w:r>
      <w:r w:rsidR="00F23ECF" w:rsidRPr="00933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ECF" w:rsidRPr="009339A7">
        <w:rPr>
          <w:rFonts w:ascii="Times New Roman" w:hAnsi="Times New Roman" w:cs="Times New Roman"/>
          <w:sz w:val="24"/>
          <w:szCs w:val="24"/>
        </w:rPr>
        <w:t>qui in moribus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F23ECF" w:rsidRPr="009339A7">
        <w:rPr>
          <w:rFonts w:ascii="Times New Roman" w:hAnsi="Times New Roman" w:cs="Times New Roman"/>
          <w:sz w:val="24"/>
          <w:szCs w:val="24"/>
        </w:rPr>
        <w:t>videbatur timere</w:t>
      </w:r>
      <w:r w:rsidR="003971F1" w:rsidRPr="009339A7">
        <w:rPr>
          <w:rFonts w:ascii="Times New Roman" w:hAnsi="Times New Roman" w:cs="Times New Roman"/>
          <w:sz w:val="24"/>
          <w:szCs w:val="24"/>
        </w:rPr>
        <w:t>,</w:t>
      </w:r>
      <w:r w:rsidR="00F23ECF" w:rsidRPr="009339A7">
        <w:rPr>
          <w:rFonts w:ascii="Times New Roman" w:hAnsi="Times New Roman" w:cs="Times New Roman"/>
          <w:sz w:val="24"/>
          <w:szCs w:val="24"/>
        </w:rPr>
        <w:t xml:space="preserve"> respondit fratribus suis de hoc inquirentibus, seruaui mandata Dei in vita mea pro posse meo</w:t>
      </w:r>
      <w:r w:rsidR="003971F1" w:rsidRPr="009339A7">
        <w:rPr>
          <w:rFonts w:ascii="Times New Roman" w:hAnsi="Times New Roman" w:cs="Times New Roman"/>
          <w:sz w:val="24"/>
          <w:szCs w:val="24"/>
        </w:rPr>
        <w:t>,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F23ECF" w:rsidRPr="009339A7">
        <w:rPr>
          <w:rFonts w:ascii="Times New Roman" w:hAnsi="Times New Roman" w:cs="Times New Roman"/>
          <w:sz w:val="24"/>
          <w:szCs w:val="24"/>
        </w:rPr>
        <w:t xml:space="preserve">sed quia homo sum securus donec coram Deo venerum. </w:t>
      </w:r>
    </w:p>
    <w:p w14:paraId="01C660CE" w14:textId="753060A8" w:rsidR="00F93FB7" w:rsidRPr="009339A7" w:rsidRDefault="00F23ECF" w:rsidP="00F23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¶ Deinde est alius timor sanctus qui permanet in seculum seculi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, </w:t>
      </w:r>
      <w:r w:rsidR="00052C31" w:rsidRPr="009339A7">
        <w:rPr>
          <w:rFonts w:ascii="Times New Roman" w:hAnsi="Times New Roman" w:cs="Times New Roman"/>
          <w:sz w:val="24"/>
          <w:szCs w:val="24"/>
        </w:rPr>
        <w:t xml:space="preserve">de quo Psal. [18:10] et Job 28[:28]: </w:t>
      </w:r>
      <w:r w:rsidR="00052C31" w:rsidRPr="009339A7">
        <w:rPr>
          <w:rFonts w:ascii="Times New Roman" w:hAnsi="Times New Roman" w:cs="Times New Roman"/>
          <w:i/>
          <w:sz w:val="24"/>
          <w:szCs w:val="24"/>
        </w:rPr>
        <w:t>Ecce timor Domini, ipsa est sapientia</w:t>
      </w:r>
      <w:r w:rsidR="00052C31" w:rsidRPr="009339A7">
        <w:rPr>
          <w:rFonts w:ascii="Times New Roman" w:hAnsi="Times New Roman" w:cs="Times New Roman"/>
          <w:sz w:val="24"/>
          <w:szCs w:val="24"/>
        </w:rPr>
        <w:t>. Iste etiam timor a quibusdam reuerencialis quo quis inspecta Dei immensitate resilit in propriam prauitatem. Exemplum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052C31" w:rsidRPr="009339A7">
        <w:rPr>
          <w:rFonts w:ascii="Times New Roman" w:hAnsi="Times New Roman" w:cs="Times New Roman"/>
          <w:sz w:val="24"/>
          <w:szCs w:val="24"/>
        </w:rPr>
        <w:t>de Daniele</w:t>
      </w:r>
      <w:r w:rsidR="00485F21" w:rsidRPr="009339A7">
        <w:rPr>
          <w:rFonts w:ascii="Times New Roman" w:hAnsi="Times New Roman" w:cs="Times New Roman"/>
          <w:sz w:val="24"/>
          <w:szCs w:val="24"/>
        </w:rPr>
        <w:t xml:space="preserve"> [2:19-20]</w:t>
      </w:r>
      <w:r w:rsidR="00052C31" w:rsidRPr="009339A7">
        <w:rPr>
          <w:rFonts w:ascii="Times New Roman" w:hAnsi="Times New Roman" w:cs="Times New Roman"/>
          <w:sz w:val="24"/>
          <w:szCs w:val="24"/>
        </w:rPr>
        <w:t xml:space="preserve"> qui visa visione non remanserit in eo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052C31" w:rsidRPr="009339A7">
        <w:rPr>
          <w:rFonts w:ascii="Times New Roman" w:hAnsi="Times New Roman" w:cs="Times New Roman"/>
          <w:sz w:val="24"/>
          <w:szCs w:val="24"/>
        </w:rPr>
        <w:t>fortitudo</w:t>
      </w:r>
      <w:r w:rsidR="00485F21" w:rsidRPr="009339A7">
        <w:rPr>
          <w:rFonts w:ascii="Times New Roman" w:hAnsi="Times New Roman" w:cs="Times New Roman"/>
          <w:sz w:val="24"/>
          <w:szCs w:val="24"/>
        </w:rPr>
        <w:t>.</w:t>
      </w:r>
      <w:r w:rsidR="00052C31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485F21" w:rsidRPr="009339A7">
        <w:rPr>
          <w:rFonts w:ascii="Times New Roman" w:hAnsi="Times New Roman" w:cs="Times New Roman"/>
          <w:sz w:val="24"/>
          <w:szCs w:val="24"/>
        </w:rPr>
        <w:t>E</w:t>
      </w:r>
      <w:r w:rsidR="00052C31" w:rsidRPr="009339A7">
        <w:rPr>
          <w:rFonts w:ascii="Times New Roman" w:hAnsi="Times New Roman" w:cs="Times New Roman"/>
          <w:sz w:val="24"/>
          <w:szCs w:val="24"/>
        </w:rPr>
        <w:t>t Apo. 3</w:t>
      </w:r>
      <w:r w:rsidR="00485F21" w:rsidRPr="009339A7">
        <w:rPr>
          <w:rFonts w:ascii="Times New Roman" w:hAnsi="Times New Roman" w:cs="Times New Roman"/>
          <w:sz w:val="24"/>
          <w:szCs w:val="24"/>
        </w:rPr>
        <w:t>[</w:t>
      </w:r>
      <w:r w:rsidR="006F4FEA" w:rsidRPr="009339A7">
        <w:rPr>
          <w:rFonts w:ascii="Times New Roman" w:hAnsi="Times New Roman" w:cs="Times New Roman"/>
          <w:sz w:val="24"/>
          <w:szCs w:val="24"/>
        </w:rPr>
        <w:t>:1] Johannis viso fieri hominis</w:t>
      </w:r>
      <w:r w:rsidR="005D4E39" w:rsidRPr="009339A7">
        <w:rPr>
          <w:rFonts w:ascii="Times New Roman" w:hAnsi="Times New Roman" w:cs="Times New Roman"/>
          <w:sz w:val="24"/>
          <w:szCs w:val="24"/>
        </w:rPr>
        <w:t>,</w:t>
      </w:r>
      <w:r w:rsidR="006F4FEA" w:rsidRPr="009339A7">
        <w:rPr>
          <w:rFonts w:ascii="Times New Roman" w:hAnsi="Times New Roman" w:cs="Times New Roman"/>
          <w:sz w:val="24"/>
          <w:szCs w:val="24"/>
        </w:rPr>
        <w:t xml:space="preserve"> ce</w:t>
      </w:r>
      <w:r w:rsidR="00762372" w:rsidRPr="009339A7">
        <w:rPr>
          <w:rFonts w:ascii="Times New Roman" w:hAnsi="Times New Roman" w:cs="Times New Roman"/>
          <w:sz w:val="24"/>
          <w:szCs w:val="24"/>
        </w:rPr>
        <w:t>c</w:t>
      </w:r>
      <w:r w:rsidR="006F4FEA" w:rsidRPr="009339A7">
        <w:rPr>
          <w:rFonts w:ascii="Times New Roman" w:hAnsi="Times New Roman" w:cs="Times New Roman"/>
          <w:sz w:val="24"/>
          <w:szCs w:val="24"/>
        </w:rPr>
        <w:t>idit quasi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F4FEA" w:rsidRPr="009339A7">
        <w:rPr>
          <w:rFonts w:ascii="Times New Roman" w:hAnsi="Times New Roman" w:cs="Times New Roman"/>
          <w:sz w:val="24"/>
          <w:szCs w:val="24"/>
        </w:rPr>
        <w:t>mortu</w:t>
      </w:r>
      <w:r w:rsidR="005D4E39" w:rsidRPr="009339A7">
        <w:rPr>
          <w:rFonts w:ascii="Times New Roman" w:hAnsi="Times New Roman" w:cs="Times New Roman"/>
          <w:sz w:val="24"/>
          <w:szCs w:val="24"/>
        </w:rPr>
        <w:t>u</w:t>
      </w:r>
      <w:r w:rsidR="006F4FEA" w:rsidRPr="009339A7">
        <w:rPr>
          <w:rFonts w:ascii="Times New Roman" w:hAnsi="Times New Roman" w:cs="Times New Roman"/>
          <w:sz w:val="24"/>
          <w:szCs w:val="24"/>
        </w:rPr>
        <w:t xml:space="preserve">s. Exemplum etiam de Petro, Jacobo, et Johanne, Matt. 17[:6] </w:t>
      </w:r>
      <w:r w:rsidR="005D4E39" w:rsidRPr="009339A7">
        <w:rPr>
          <w:rFonts w:ascii="Times New Roman" w:hAnsi="Times New Roman" w:cs="Times New Roman"/>
          <w:sz w:val="24"/>
          <w:szCs w:val="24"/>
        </w:rPr>
        <w:t>q</w:t>
      </w:r>
      <w:r w:rsidR="006F4FEA" w:rsidRPr="009339A7">
        <w:rPr>
          <w:rFonts w:ascii="Times New Roman" w:hAnsi="Times New Roman" w:cs="Times New Roman"/>
          <w:sz w:val="24"/>
          <w:szCs w:val="24"/>
        </w:rPr>
        <w:t xml:space="preserve">ui visa gloria Dei in transfiguracione </w:t>
      </w:r>
      <w:r w:rsidR="006F4FEA" w:rsidRPr="009339A7">
        <w:rPr>
          <w:rFonts w:ascii="Times New Roman" w:hAnsi="Times New Roman" w:cs="Times New Roman"/>
          <w:i/>
          <w:sz w:val="24"/>
          <w:szCs w:val="24"/>
        </w:rPr>
        <w:t>ceciderunt et timuerunt valde</w:t>
      </w:r>
      <w:r w:rsidR="006F4FEA" w:rsidRPr="009339A7">
        <w:rPr>
          <w:rFonts w:ascii="Times New Roman" w:hAnsi="Times New Roman" w:cs="Times New Roman"/>
          <w:sz w:val="24"/>
          <w:szCs w:val="24"/>
        </w:rPr>
        <w:t xml:space="preserve">. Et de angelis dicitur in </w:t>
      </w:r>
      <w:r w:rsidR="006F4FEA" w:rsidRPr="009339A7">
        <w:rPr>
          <w:rFonts w:ascii="Times New Roman" w:hAnsi="Times New Roman" w:cs="Times New Roman"/>
          <w:i/>
          <w:sz w:val="24"/>
          <w:szCs w:val="24"/>
        </w:rPr>
        <w:t>Prefatione misse</w:t>
      </w:r>
      <w:r w:rsidR="006F4FEA" w:rsidRPr="009339A7">
        <w:rPr>
          <w:rFonts w:ascii="Times New Roman" w:hAnsi="Times New Roman" w:cs="Times New Roman"/>
          <w:sz w:val="24"/>
          <w:szCs w:val="24"/>
        </w:rPr>
        <w:t xml:space="preserve">, </w:t>
      </w:r>
      <w:r w:rsidR="006A4DDA" w:rsidRPr="009339A7">
        <w:rPr>
          <w:rFonts w:ascii="Times New Roman" w:hAnsi="Times New Roman" w:cs="Times New Roman"/>
          <w:i/>
          <w:sz w:val="24"/>
          <w:szCs w:val="24"/>
        </w:rPr>
        <w:t>Tremunt potestates</w:t>
      </w:r>
      <w:r w:rsidR="006A4DDA" w:rsidRPr="009339A7">
        <w:rPr>
          <w:rFonts w:ascii="Times New Roman" w:hAnsi="Times New Roman" w:cs="Times New Roman"/>
          <w:sz w:val="24"/>
          <w:szCs w:val="24"/>
        </w:rPr>
        <w:t>, narrat Petrus Alfonsus</w:t>
      </w:r>
      <w:r w:rsidR="00756C6A" w:rsidRPr="009339A7">
        <w:rPr>
          <w:rFonts w:ascii="Times New Roman" w:hAnsi="Times New Roman" w:cs="Times New Roman"/>
          <w:sz w:val="24"/>
          <w:szCs w:val="24"/>
        </w:rPr>
        <w:t>,</w:t>
      </w:r>
      <w:r w:rsidR="006A4DDA" w:rsidRPr="009339A7">
        <w:rPr>
          <w:rFonts w:ascii="Times New Roman" w:hAnsi="Times New Roman" w:cs="Times New Roman"/>
          <w:sz w:val="24"/>
          <w:szCs w:val="24"/>
        </w:rPr>
        <w:t xml:space="preserve"> quod rex</w:t>
      </w:r>
      <w:r w:rsidR="009E0A55">
        <w:rPr>
          <w:rFonts w:ascii="Times New Roman" w:hAnsi="Times New Roman" w:cs="Times New Roman"/>
          <w:sz w:val="24"/>
          <w:szCs w:val="24"/>
        </w:rPr>
        <w:t xml:space="preserve"> </w:t>
      </w:r>
      <w:r w:rsidR="006A4DDA" w:rsidRPr="009339A7">
        <w:rPr>
          <w:rFonts w:ascii="Times New Roman" w:hAnsi="Times New Roman" w:cs="Times New Roman"/>
          <w:sz w:val="24"/>
          <w:szCs w:val="24"/>
        </w:rPr>
        <w:t>quidam quesiuit a quodam philosopho quare eum non timeret</w:t>
      </w:r>
      <w:r w:rsidR="00C0310F" w:rsidRPr="009339A7">
        <w:rPr>
          <w:rFonts w:ascii="Times New Roman" w:hAnsi="Times New Roman" w:cs="Times New Roman"/>
          <w:sz w:val="24"/>
          <w:szCs w:val="24"/>
        </w:rPr>
        <w:t>.</w:t>
      </w:r>
      <w:r w:rsidR="006A4DD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C0310F" w:rsidRPr="009339A7">
        <w:rPr>
          <w:rFonts w:ascii="Times New Roman" w:hAnsi="Times New Roman" w:cs="Times New Roman"/>
          <w:sz w:val="24"/>
          <w:szCs w:val="24"/>
        </w:rPr>
        <w:t>E</w:t>
      </w:r>
      <w:r w:rsidR="006A4DDA" w:rsidRPr="009339A7">
        <w:rPr>
          <w:rFonts w:ascii="Times New Roman" w:hAnsi="Times New Roman" w:cs="Times New Roman"/>
          <w:sz w:val="24"/>
          <w:szCs w:val="24"/>
        </w:rPr>
        <w:t>t respondit</w:t>
      </w:r>
      <w:r w:rsidR="00C0310F" w:rsidRPr="009339A7">
        <w:rPr>
          <w:rFonts w:ascii="Times New Roman" w:hAnsi="Times New Roman" w:cs="Times New Roman"/>
          <w:sz w:val="24"/>
          <w:szCs w:val="24"/>
        </w:rPr>
        <w:t>,</w:t>
      </w:r>
      <w:r w:rsidR="006A4DD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C0310F" w:rsidRPr="009339A7">
        <w:rPr>
          <w:rFonts w:ascii="Times New Roman" w:hAnsi="Times New Roman" w:cs="Times New Roman"/>
          <w:sz w:val="24"/>
          <w:szCs w:val="24"/>
        </w:rPr>
        <w:t>P</w:t>
      </w:r>
      <w:r w:rsidR="006A4DDA" w:rsidRPr="009339A7">
        <w:rPr>
          <w:rFonts w:ascii="Times New Roman" w:hAnsi="Times New Roman" w:cs="Times New Roman"/>
          <w:sz w:val="24"/>
          <w:szCs w:val="24"/>
        </w:rPr>
        <w:t>otestas tu</w:t>
      </w:r>
      <w:r w:rsidR="00756C6A" w:rsidRPr="009339A7">
        <w:rPr>
          <w:rFonts w:ascii="Times New Roman" w:hAnsi="Times New Roman" w:cs="Times New Roman"/>
          <w:sz w:val="24"/>
          <w:szCs w:val="24"/>
        </w:rPr>
        <w:t>a</w:t>
      </w:r>
      <w:r w:rsidR="006A4DDA" w:rsidRPr="009339A7">
        <w:rPr>
          <w:rFonts w:ascii="Times New Roman" w:hAnsi="Times New Roman" w:cs="Times New Roman"/>
          <w:sz w:val="24"/>
          <w:szCs w:val="24"/>
        </w:rPr>
        <w:t>s que preteriit nichil est.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A4DDA" w:rsidRPr="009339A7">
        <w:rPr>
          <w:rFonts w:ascii="Times New Roman" w:hAnsi="Times New Roman" w:cs="Times New Roman"/>
          <w:sz w:val="24"/>
          <w:szCs w:val="24"/>
        </w:rPr>
        <w:t>Ideo non est timenda que presens est</w:t>
      </w:r>
      <w:r w:rsidR="00C0310F" w:rsidRPr="009339A7">
        <w:rPr>
          <w:rFonts w:ascii="Times New Roman" w:hAnsi="Times New Roman" w:cs="Times New Roman"/>
          <w:sz w:val="24"/>
          <w:szCs w:val="24"/>
        </w:rPr>
        <w:t>.</w:t>
      </w:r>
      <w:r w:rsidR="006A4DD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C0310F" w:rsidRPr="009339A7">
        <w:rPr>
          <w:rFonts w:ascii="Times New Roman" w:hAnsi="Times New Roman" w:cs="Times New Roman"/>
          <w:sz w:val="24"/>
          <w:szCs w:val="24"/>
        </w:rPr>
        <w:t>N</w:t>
      </w:r>
      <w:r w:rsidR="006A4DDA" w:rsidRPr="009339A7">
        <w:rPr>
          <w:rFonts w:ascii="Times New Roman" w:hAnsi="Times New Roman" w:cs="Times New Roman"/>
          <w:sz w:val="24"/>
          <w:szCs w:val="24"/>
        </w:rPr>
        <w:t>on timeo quia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A4DDA" w:rsidRPr="009339A7">
        <w:rPr>
          <w:rFonts w:ascii="Times New Roman" w:hAnsi="Times New Roman" w:cs="Times New Roman"/>
          <w:sz w:val="24"/>
          <w:szCs w:val="24"/>
        </w:rPr>
        <w:t>cito transiet que futura est nondum est. Ideo quia incerta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A4DDA" w:rsidRPr="009339A7">
        <w:rPr>
          <w:rFonts w:ascii="Times New Roman" w:hAnsi="Times New Roman" w:cs="Times New Roman"/>
          <w:sz w:val="24"/>
          <w:szCs w:val="24"/>
        </w:rPr>
        <w:t>non est timenda</w:t>
      </w:r>
      <w:r w:rsidR="00C0310F" w:rsidRPr="009339A7">
        <w:rPr>
          <w:rFonts w:ascii="Times New Roman" w:hAnsi="Times New Roman" w:cs="Times New Roman"/>
          <w:sz w:val="24"/>
          <w:szCs w:val="24"/>
        </w:rPr>
        <w:t>.</w:t>
      </w:r>
      <w:r w:rsidR="006A4DDA" w:rsidRPr="00933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C6CB3" w14:textId="235728AF" w:rsidR="00E93AD9" w:rsidRPr="009339A7" w:rsidRDefault="00C0310F" w:rsidP="00F23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N</w:t>
      </w:r>
      <w:r w:rsidR="006A4DDA" w:rsidRPr="009339A7">
        <w:rPr>
          <w:rFonts w:ascii="Times New Roman" w:hAnsi="Times New Roman" w:cs="Times New Roman"/>
          <w:sz w:val="24"/>
          <w:szCs w:val="24"/>
        </w:rPr>
        <w:t>arratur de quodam rege quod vix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6A4DDA" w:rsidRPr="009339A7">
        <w:rPr>
          <w:rFonts w:ascii="Times New Roman" w:hAnsi="Times New Roman" w:cs="Times New Roman"/>
          <w:sz w:val="24"/>
          <w:szCs w:val="24"/>
        </w:rPr>
        <w:t>/f. 114va/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B72B06" w:rsidRPr="009339A7">
        <w:rPr>
          <w:rFonts w:ascii="Times New Roman" w:hAnsi="Times New Roman" w:cs="Times New Roman"/>
          <w:sz w:val="24"/>
          <w:szCs w:val="24"/>
        </w:rPr>
        <w:t xml:space="preserve">aliquando consolationem </w:t>
      </w:r>
      <w:r w:rsidR="00886168" w:rsidRPr="009339A7">
        <w:rPr>
          <w:rFonts w:ascii="Times New Roman" w:hAnsi="Times New Roman" w:cs="Times New Roman"/>
          <w:sz w:val="24"/>
          <w:szCs w:val="24"/>
        </w:rPr>
        <w:t>receipt.</w:t>
      </w:r>
      <w:r w:rsidR="00B72B06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886168" w:rsidRPr="009339A7">
        <w:rPr>
          <w:rFonts w:ascii="Times New Roman" w:hAnsi="Times New Roman" w:cs="Times New Roman"/>
          <w:sz w:val="24"/>
          <w:szCs w:val="24"/>
        </w:rPr>
        <w:t>E</w:t>
      </w:r>
      <w:r w:rsidR="00B72B06" w:rsidRPr="009339A7">
        <w:rPr>
          <w:rFonts w:ascii="Times New Roman" w:hAnsi="Times New Roman" w:cs="Times New Roman"/>
          <w:sz w:val="24"/>
          <w:szCs w:val="24"/>
        </w:rPr>
        <w:t>t interogatus a fratre suo de</w:t>
      </w:r>
      <w:r w:rsidR="00886168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B72B06" w:rsidRPr="009339A7">
        <w:rPr>
          <w:rFonts w:ascii="Times New Roman" w:hAnsi="Times New Roman" w:cs="Times New Roman"/>
          <w:sz w:val="24"/>
          <w:szCs w:val="24"/>
        </w:rPr>
        <w:t>tan</w:t>
      </w:r>
      <w:r w:rsidR="00756C6A" w:rsidRPr="009339A7">
        <w:rPr>
          <w:rFonts w:ascii="Times New Roman" w:hAnsi="Times New Roman" w:cs="Times New Roman"/>
          <w:sz w:val="24"/>
          <w:szCs w:val="24"/>
        </w:rPr>
        <w:t>ta</w:t>
      </w:r>
      <w:r w:rsidR="003241FC" w:rsidRPr="009339A7">
        <w:rPr>
          <w:rFonts w:ascii="Times New Roman" w:hAnsi="Times New Roman" w:cs="Times New Roman"/>
          <w:sz w:val="24"/>
          <w:szCs w:val="24"/>
        </w:rPr>
        <w:t>n</w:t>
      </w:r>
      <w:r w:rsidR="00B72B06" w:rsidRPr="009339A7">
        <w:rPr>
          <w:rFonts w:ascii="Times New Roman" w:hAnsi="Times New Roman" w:cs="Times New Roman"/>
          <w:sz w:val="24"/>
          <w:szCs w:val="24"/>
        </w:rPr>
        <w:t>ti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B72B06" w:rsidRPr="009339A7">
        <w:rPr>
          <w:rFonts w:ascii="Times New Roman" w:hAnsi="Times New Roman" w:cs="Times New Roman"/>
          <w:sz w:val="24"/>
          <w:szCs w:val="24"/>
        </w:rPr>
        <w:t>doloris siluit</w:t>
      </w:r>
      <w:r w:rsidR="002B4505" w:rsidRPr="009339A7">
        <w:rPr>
          <w:rFonts w:ascii="Times New Roman" w:hAnsi="Times New Roman" w:cs="Times New Roman"/>
          <w:sz w:val="24"/>
          <w:szCs w:val="24"/>
        </w:rPr>
        <w:t>.</w:t>
      </w:r>
      <w:r w:rsidR="00B72B06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2B4505" w:rsidRPr="009339A7">
        <w:rPr>
          <w:rFonts w:ascii="Times New Roman" w:hAnsi="Times New Roman" w:cs="Times New Roman"/>
          <w:sz w:val="24"/>
          <w:szCs w:val="24"/>
        </w:rPr>
        <w:t>S</w:t>
      </w:r>
      <w:r w:rsidR="00B72B06" w:rsidRPr="009339A7">
        <w:rPr>
          <w:rFonts w:ascii="Times New Roman" w:hAnsi="Times New Roman" w:cs="Times New Roman"/>
          <w:sz w:val="24"/>
          <w:szCs w:val="24"/>
        </w:rPr>
        <w:t>ed mane facto</w:t>
      </w:r>
      <w:r w:rsidR="002B4505" w:rsidRPr="009339A7">
        <w:rPr>
          <w:rFonts w:ascii="Times New Roman" w:hAnsi="Times New Roman" w:cs="Times New Roman"/>
          <w:sz w:val="24"/>
          <w:szCs w:val="24"/>
        </w:rPr>
        <w:t>,</w:t>
      </w:r>
      <w:r w:rsidR="00B72B06" w:rsidRPr="009339A7">
        <w:rPr>
          <w:rFonts w:ascii="Times New Roman" w:hAnsi="Times New Roman" w:cs="Times New Roman"/>
          <w:sz w:val="24"/>
          <w:szCs w:val="24"/>
        </w:rPr>
        <w:t xml:space="preserve"> fecit duas tubas</w:t>
      </w:r>
      <w:r w:rsidR="002B4505" w:rsidRPr="009339A7">
        <w:rPr>
          <w:rFonts w:ascii="Times New Roman" w:hAnsi="Times New Roman" w:cs="Times New Roman"/>
          <w:sz w:val="24"/>
          <w:szCs w:val="24"/>
        </w:rPr>
        <w:t xml:space="preserve"> canere</w:t>
      </w:r>
      <w:r w:rsidR="009339A7" w:rsidRPr="009339A7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2661F9" w:rsidRPr="009339A7">
        <w:rPr>
          <w:rFonts w:ascii="Times New Roman" w:hAnsi="Times New Roman" w:cs="Times New Roman"/>
          <w:sz w:val="24"/>
          <w:szCs w:val="24"/>
        </w:rPr>
        <w:t>ad ianuam fratris sui quod erat tunc temporis signum mortis</w:t>
      </w:r>
      <w:r w:rsidR="002B4505" w:rsidRPr="009339A7">
        <w:rPr>
          <w:rFonts w:ascii="Times New Roman" w:hAnsi="Times New Roman" w:cs="Times New Roman"/>
          <w:sz w:val="24"/>
          <w:szCs w:val="24"/>
        </w:rPr>
        <w:t>.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2B4505" w:rsidRPr="009339A7">
        <w:rPr>
          <w:rFonts w:ascii="Times New Roman" w:hAnsi="Times New Roman" w:cs="Times New Roman"/>
          <w:sz w:val="24"/>
          <w:szCs w:val="24"/>
        </w:rPr>
        <w:t>A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dducitur </w:t>
      </w:r>
      <w:r w:rsidR="002B4505" w:rsidRPr="009339A7">
        <w:rPr>
          <w:rFonts w:ascii="Times New Roman" w:hAnsi="Times New Roman" w:cs="Times New Roman"/>
          <w:sz w:val="24"/>
          <w:szCs w:val="24"/>
        </w:rPr>
        <w:t>e</w:t>
      </w:r>
      <w:r w:rsidR="002661F9" w:rsidRPr="009339A7">
        <w:rPr>
          <w:rFonts w:ascii="Times New Roman" w:hAnsi="Times New Roman" w:cs="Times New Roman"/>
          <w:sz w:val="24"/>
          <w:szCs w:val="24"/>
        </w:rPr>
        <w:t>rgo frater regis cor</w:t>
      </w:r>
      <w:r w:rsidR="003241FC" w:rsidRPr="009339A7">
        <w:rPr>
          <w:rFonts w:ascii="Times New Roman" w:hAnsi="Times New Roman" w:cs="Times New Roman"/>
          <w:sz w:val="24"/>
          <w:szCs w:val="24"/>
        </w:rPr>
        <w:t>a</w:t>
      </w:r>
      <w:r w:rsidR="002661F9" w:rsidRPr="009339A7">
        <w:rPr>
          <w:rFonts w:ascii="Times New Roman" w:hAnsi="Times New Roman" w:cs="Times New Roman"/>
          <w:sz w:val="24"/>
          <w:szCs w:val="24"/>
        </w:rPr>
        <w:t>m rege tremens valde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et inquiritur ab eo cur timeret</w:t>
      </w:r>
      <w:r w:rsidR="00E910F9" w:rsidRPr="009339A7">
        <w:rPr>
          <w:rFonts w:ascii="Times New Roman" w:hAnsi="Times New Roman" w:cs="Times New Roman"/>
          <w:sz w:val="24"/>
          <w:szCs w:val="24"/>
        </w:rPr>
        <w:t>.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910F9" w:rsidRPr="009339A7">
        <w:rPr>
          <w:rFonts w:ascii="Times New Roman" w:hAnsi="Times New Roman" w:cs="Times New Roman"/>
          <w:sz w:val="24"/>
          <w:szCs w:val="24"/>
        </w:rPr>
        <w:t>Q</w:t>
      </w:r>
      <w:r w:rsidR="002661F9" w:rsidRPr="009339A7">
        <w:rPr>
          <w:rFonts w:ascii="Times New Roman" w:hAnsi="Times New Roman" w:cs="Times New Roman"/>
          <w:sz w:val="24"/>
          <w:szCs w:val="24"/>
        </w:rPr>
        <w:t>uia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respondit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in casu dampnationis erat</w:t>
      </w:r>
      <w:r w:rsidR="00E910F9" w:rsidRPr="009339A7">
        <w:rPr>
          <w:rFonts w:ascii="Times New Roman" w:hAnsi="Times New Roman" w:cs="Times New Roman"/>
          <w:sz w:val="24"/>
          <w:szCs w:val="24"/>
        </w:rPr>
        <w:t>.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910F9" w:rsidRPr="009339A7">
        <w:rPr>
          <w:rFonts w:ascii="Times New Roman" w:hAnsi="Times New Roman" w:cs="Times New Roman"/>
          <w:sz w:val="24"/>
          <w:szCs w:val="24"/>
        </w:rPr>
        <w:t>S</w:t>
      </w:r>
      <w:r w:rsidR="002661F9" w:rsidRPr="009339A7">
        <w:rPr>
          <w:rFonts w:ascii="Times New Roman" w:hAnsi="Times New Roman" w:cs="Times New Roman"/>
          <w:sz w:val="24"/>
          <w:szCs w:val="24"/>
        </w:rPr>
        <w:t>i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inquirit rex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tantum timens iudicium hominis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2661F9" w:rsidRPr="009339A7">
        <w:rPr>
          <w:rFonts w:ascii="Times New Roman" w:hAnsi="Times New Roman" w:cs="Times New Roman"/>
          <w:sz w:val="24"/>
          <w:szCs w:val="24"/>
        </w:rPr>
        <w:t xml:space="preserve"> multo magis timere debemus iudicium Dei. </w:t>
      </w:r>
    </w:p>
    <w:p w14:paraId="2056DF91" w14:textId="508F181B" w:rsidR="00E93AD9" w:rsidRPr="009339A7" w:rsidRDefault="003241FC" w:rsidP="00F23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Item</w:t>
      </w:r>
      <w:r w:rsidR="00E93AD9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1F21D3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F52BF" w:rsidRPr="009339A7">
        <w:rPr>
          <w:rFonts w:ascii="Times New Roman" w:hAnsi="Times New Roman" w:cs="Times New Roman"/>
          <w:i/>
          <w:sz w:val="24"/>
          <w:szCs w:val="24"/>
        </w:rPr>
        <w:t>Sermone</w:t>
      </w:r>
      <w:r w:rsidR="00E93AD9" w:rsidRPr="00933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2BF" w:rsidRPr="009339A7">
        <w:rPr>
          <w:rFonts w:ascii="Times New Roman" w:hAnsi="Times New Roman" w:cs="Times New Roman"/>
          <w:sz w:val="24"/>
          <w:szCs w:val="24"/>
        </w:rPr>
        <w:t>63, magnum est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non facere malum</w:t>
      </w:r>
      <w:r w:rsidR="00E910F9" w:rsidRPr="009339A7">
        <w:rPr>
          <w:rFonts w:ascii="Times New Roman" w:hAnsi="Times New Roman" w:cs="Times New Roman"/>
          <w:sz w:val="24"/>
          <w:szCs w:val="24"/>
        </w:rPr>
        <w:t>.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910F9" w:rsidRPr="009339A7">
        <w:rPr>
          <w:rFonts w:ascii="Times New Roman" w:hAnsi="Times New Roman" w:cs="Times New Roman"/>
          <w:sz w:val="24"/>
          <w:szCs w:val="24"/>
        </w:rPr>
        <w:t>M</w:t>
      </w:r>
      <w:r w:rsidR="00EF52BF" w:rsidRPr="009339A7">
        <w:rPr>
          <w:rFonts w:ascii="Times New Roman" w:hAnsi="Times New Roman" w:cs="Times New Roman"/>
          <w:sz w:val="24"/>
          <w:szCs w:val="24"/>
        </w:rPr>
        <w:t>agnum est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am</w:t>
      </w:r>
      <w:r w:rsidR="00E910F9" w:rsidRPr="009339A7">
        <w:rPr>
          <w:rFonts w:ascii="Times New Roman" w:hAnsi="Times New Roman" w:cs="Times New Roman"/>
          <w:sz w:val="24"/>
          <w:szCs w:val="24"/>
        </w:rPr>
        <w:t>a</w:t>
      </w:r>
      <w:r w:rsidR="00EF52BF" w:rsidRPr="009339A7">
        <w:rPr>
          <w:rFonts w:ascii="Times New Roman" w:hAnsi="Times New Roman" w:cs="Times New Roman"/>
          <w:sz w:val="24"/>
          <w:szCs w:val="24"/>
        </w:rPr>
        <w:t>re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F52BF" w:rsidRPr="009339A7">
        <w:rPr>
          <w:rFonts w:ascii="Times New Roman" w:hAnsi="Times New Roman" w:cs="Times New Roman"/>
          <w:sz w:val="24"/>
          <w:szCs w:val="24"/>
        </w:rPr>
        <w:t>bonum. Nam et latro timet malum</w:t>
      </w:r>
      <w:r w:rsidR="00E910F9" w:rsidRPr="009339A7">
        <w:rPr>
          <w:rFonts w:ascii="Times New Roman" w:hAnsi="Times New Roman" w:cs="Times New Roman"/>
          <w:sz w:val="24"/>
          <w:szCs w:val="24"/>
        </w:rPr>
        <w:t>.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910F9" w:rsidRPr="009339A7">
        <w:rPr>
          <w:rFonts w:ascii="Times New Roman" w:hAnsi="Times New Roman" w:cs="Times New Roman"/>
          <w:sz w:val="24"/>
          <w:szCs w:val="24"/>
        </w:rPr>
        <w:t>E</w:t>
      </w:r>
      <w:r w:rsidR="00EF52BF" w:rsidRPr="009339A7">
        <w:rPr>
          <w:rFonts w:ascii="Times New Roman" w:hAnsi="Times New Roman" w:cs="Times New Roman"/>
          <w:sz w:val="24"/>
          <w:szCs w:val="24"/>
        </w:rPr>
        <w:t>t vbi non potest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non facit</w:t>
      </w:r>
      <w:r w:rsidR="00E910F9" w:rsidRPr="009339A7">
        <w:rPr>
          <w:rFonts w:ascii="Times New Roman" w:hAnsi="Times New Roman" w:cs="Times New Roman"/>
          <w:sz w:val="24"/>
          <w:szCs w:val="24"/>
        </w:rPr>
        <w:t>.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910F9" w:rsidRPr="009339A7">
        <w:rPr>
          <w:rFonts w:ascii="Times New Roman" w:hAnsi="Times New Roman" w:cs="Times New Roman"/>
          <w:sz w:val="24"/>
          <w:szCs w:val="24"/>
        </w:rPr>
        <w:t>E</w:t>
      </w:r>
      <w:r w:rsidR="00EF52BF" w:rsidRPr="009339A7">
        <w:rPr>
          <w:rFonts w:ascii="Times New Roman" w:hAnsi="Times New Roman" w:cs="Times New Roman"/>
          <w:sz w:val="24"/>
          <w:szCs w:val="24"/>
        </w:rPr>
        <w:t>t tamen latro est</w:t>
      </w:r>
      <w:r w:rsidR="00E910F9" w:rsidRPr="009339A7">
        <w:rPr>
          <w:rFonts w:ascii="Times New Roman" w:hAnsi="Times New Roman" w:cs="Times New Roman"/>
          <w:sz w:val="24"/>
          <w:szCs w:val="24"/>
        </w:rPr>
        <w:t>.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Deus enim mentem interrogat</w:t>
      </w:r>
      <w:r w:rsidR="00E910F9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non manum</w:t>
      </w:r>
      <w:r w:rsidR="00E910F9" w:rsidRPr="009339A7">
        <w:rPr>
          <w:rFonts w:ascii="Times New Roman" w:hAnsi="Times New Roman" w:cs="Times New Roman"/>
          <w:sz w:val="24"/>
          <w:szCs w:val="24"/>
        </w:rPr>
        <w:t>.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910F9" w:rsidRPr="009339A7">
        <w:rPr>
          <w:rFonts w:ascii="Times New Roman" w:hAnsi="Times New Roman" w:cs="Times New Roman"/>
          <w:sz w:val="24"/>
          <w:szCs w:val="24"/>
        </w:rPr>
        <w:t>E</w:t>
      </w:r>
      <w:r w:rsidR="00EF52BF" w:rsidRPr="009339A7">
        <w:rPr>
          <w:rFonts w:ascii="Times New Roman" w:hAnsi="Times New Roman" w:cs="Times New Roman"/>
          <w:sz w:val="24"/>
          <w:szCs w:val="24"/>
        </w:rPr>
        <w:t>t ponit exemplum de lupo qui venit ad ouile</w:t>
      </w:r>
      <w:r w:rsidR="001A3594" w:rsidRPr="009339A7">
        <w:rPr>
          <w:rFonts w:ascii="Times New Roman" w:hAnsi="Times New Roman" w:cs="Times New Roman"/>
          <w:sz w:val="24"/>
          <w:szCs w:val="24"/>
        </w:rPr>
        <w:t>.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1A3594" w:rsidRPr="009339A7">
        <w:rPr>
          <w:rFonts w:ascii="Times New Roman" w:hAnsi="Times New Roman" w:cs="Times New Roman"/>
          <w:sz w:val="24"/>
          <w:szCs w:val="24"/>
        </w:rPr>
        <w:t>E</w:t>
      </w:r>
      <w:r w:rsidR="00EF52BF" w:rsidRPr="009339A7">
        <w:rPr>
          <w:rFonts w:ascii="Times New Roman" w:hAnsi="Times New Roman" w:cs="Times New Roman"/>
          <w:sz w:val="24"/>
          <w:szCs w:val="24"/>
        </w:rPr>
        <w:t>t quia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F52BF" w:rsidRPr="009339A7">
        <w:rPr>
          <w:rFonts w:ascii="Times New Roman" w:hAnsi="Times New Roman" w:cs="Times New Roman"/>
          <w:sz w:val="24"/>
          <w:szCs w:val="24"/>
        </w:rPr>
        <w:t>non potest oues capere non capit</w:t>
      </w:r>
      <w:r w:rsidR="001A3594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1A3594" w:rsidRPr="009339A7">
        <w:rPr>
          <w:rFonts w:ascii="Times New Roman" w:hAnsi="Times New Roman" w:cs="Times New Roman"/>
          <w:sz w:val="24"/>
          <w:szCs w:val="24"/>
        </w:rPr>
        <w:t>e</w:t>
      </w:r>
      <w:r w:rsidR="00EF52BF" w:rsidRPr="009339A7">
        <w:rPr>
          <w:rFonts w:ascii="Times New Roman" w:hAnsi="Times New Roman" w:cs="Times New Roman"/>
          <w:sz w:val="24"/>
          <w:szCs w:val="24"/>
        </w:rPr>
        <w:t>t tamen lupus sic</w:t>
      </w:r>
      <w:r w:rsidR="001A3594" w:rsidRPr="009339A7">
        <w:rPr>
          <w:rFonts w:ascii="Times New Roman" w:hAnsi="Times New Roman" w:cs="Times New Roman"/>
          <w:sz w:val="24"/>
          <w:szCs w:val="24"/>
        </w:rPr>
        <w:t>.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1A3594" w:rsidRPr="009339A7">
        <w:rPr>
          <w:rFonts w:ascii="Times New Roman" w:hAnsi="Times New Roman" w:cs="Times New Roman"/>
          <w:sz w:val="24"/>
          <w:szCs w:val="24"/>
        </w:rPr>
        <w:t>S</w:t>
      </w:r>
      <w:r w:rsidR="00EF52BF" w:rsidRPr="009339A7">
        <w:rPr>
          <w:rFonts w:ascii="Times New Roman" w:hAnsi="Times New Roman" w:cs="Times New Roman"/>
          <w:sz w:val="24"/>
          <w:szCs w:val="24"/>
        </w:rPr>
        <w:t>i timore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F52BF" w:rsidRPr="009339A7">
        <w:rPr>
          <w:rFonts w:ascii="Times New Roman" w:hAnsi="Times New Roman" w:cs="Times New Roman"/>
          <w:sz w:val="24"/>
          <w:szCs w:val="24"/>
        </w:rPr>
        <w:t>jehenne non facis malum</w:t>
      </w:r>
      <w:r w:rsidR="001A3594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et quidem in te fides</w:t>
      </w:r>
      <w:r w:rsidR="001A3594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quia futurum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F52BF" w:rsidRPr="009339A7">
        <w:rPr>
          <w:rFonts w:ascii="Times New Roman" w:hAnsi="Times New Roman" w:cs="Times New Roman"/>
          <w:sz w:val="24"/>
          <w:szCs w:val="24"/>
        </w:rPr>
        <w:t>Dei iudicium credis</w:t>
      </w:r>
      <w:r w:rsidR="001A3594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gaudeo fidei tue</w:t>
      </w:r>
      <w:r w:rsidR="001A3594" w:rsidRPr="009339A7">
        <w:rPr>
          <w:rFonts w:ascii="Times New Roman" w:hAnsi="Times New Roman" w:cs="Times New Roman"/>
          <w:sz w:val="24"/>
          <w:szCs w:val="24"/>
        </w:rPr>
        <w:t>,</w:t>
      </w:r>
      <w:r w:rsidR="00EF52BF" w:rsidRPr="009339A7">
        <w:rPr>
          <w:rFonts w:ascii="Times New Roman" w:hAnsi="Times New Roman" w:cs="Times New Roman"/>
          <w:sz w:val="24"/>
          <w:szCs w:val="24"/>
        </w:rPr>
        <w:t xml:space="preserve"> sed adhuc timeo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EF52BF" w:rsidRPr="009339A7">
        <w:rPr>
          <w:rFonts w:ascii="Times New Roman" w:hAnsi="Times New Roman" w:cs="Times New Roman"/>
          <w:sz w:val="24"/>
          <w:szCs w:val="24"/>
        </w:rPr>
        <w:t>malicie tue.</w:t>
      </w:r>
      <w:r w:rsidR="00FA4B46" w:rsidRPr="00933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12FD3" w14:textId="77777777" w:rsidR="00E93AD9" w:rsidRPr="009339A7" w:rsidRDefault="00FA4B46" w:rsidP="00F23E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¶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Item</w:t>
      </w:r>
      <w:r w:rsidR="00E93AD9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timor habet plures nobiles effectus.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Nam expellit peccata ins</w:t>
      </w:r>
      <w:r w:rsidR="00E93AD9" w:rsidRPr="009339A7">
        <w:rPr>
          <w:rFonts w:ascii="Times New Roman" w:hAnsi="Times New Roman" w:cs="Times New Roman"/>
          <w:sz w:val="24"/>
          <w:szCs w:val="24"/>
        </w:rPr>
        <w:t>t</w:t>
      </w:r>
      <w:r w:rsidRPr="009339A7">
        <w:rPr>
          <w:rFonts w:ascii="Times New Roman" w:hAnsi="Times New Roman" w:cs="Times New Roman"/>
          <w:sz w:val="24"/>
          <w:szCs w:val="24"/>
        </w:rPr>
        <w:t xml:space="preserve">ar si rupi uel antidoti. </w:t>
      </w:r>
    </w:p>
    <w:p w14:paraId="04867BB9" w14:textId="1C9CAAEA" w:rsidR="0081795A" w:rsidRPr="009339A7" w:rsidRDefault="00FA4B46" w:rsidP="000623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Secundo</w:t>
      </w:r>
      <w:r w:rsidR="00E93AD9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preseruat hominem a culpa futura velud electuarium contra</w:t>
      </w:r>
      <w:r w:rsidR="00E93AD9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residuum, Exod. 20</w:t>
      </w:r>
      <w:r w:rsidR="008D75A4" w:rsidRPr="009339A7">
        <w:rPr>
          <w:rFonts w:ascii="Times New Roman" w:hAnsi="Times New Roman" w:cs="Times New Roman"/>
          <w:sz w:val="24"/>
          <w:szCs w:val="24"/>
        </w:rPr>
        <w:t xml:space="preserve">[:20]: </w:t>
      </w:r>
      <w:r w:rsidR="008D75A4" w:rsidRPr="009339A7">
        <w:rPr>
          <w:rFonts w:ascii="Times New Roman" w:hAnsi="Times New Roman" w:cs="Times New Roman"/>
          <w:i/>
          <w:sz w:val="24"/>
          <w:szCs w:val="24"/>
        </w:rPr>
        <w:t>Ut probaret vos [venit] Deus, et ut</w:t>
      </w:r>
      <w:r w:rsidR="008D75A4" w:rsidRPr="009339A7">
        <w:rPr>
          <w:rFonts w:ascii="Times New Roman" w:hAnsi="Times New Roman" w:cs="Times New Roman"/>
          <w:sz w:val="24"/>
          <w:szCs w:val="24"/>
        </w:rPr>
        <w:t xml:space="preserve"> timor </w:t>
      </w:r>
      <w:r w:rsidR="008D75A4" w:rsidRPr="009339A7">
        <w:rPr>
          <w:rFonts w:ascii="Times New Roman" w:hAnsi="Times New Roman" w:cs="Times New Roman"/>
          <w:i/>
          <w:sz w:val="24"/>
          <w:szCs w:val="24"/>
        </w:rPr>
        <w:t>illius esset in vobis,</w:t>
      </w:r>
      <w:r w:rsidR="008D75A4" w:rsidRPr="009339A7">
        <w:rPr>
          <w:rFonts w:ascii="Times New Roman" w:hAnsi="Times New Roman" w:cs="Times New Roman"/>
          <w:sz w:val="24"/>
          <w:szCs w:val="24"/>
        </w:rPr>
        <w:t xml:space="preserve"> ne </w:t>
      </w:r>
      <w:r w:rsidR="008D75A4" w:rsidRPr="009339A7">
        <w:rPr>
          <w:rFonts w:ascii="Times New Roman" w:hAnsi="Times New Roman" w:cs="Times New Roman"/>
          <w:i/>
          <w:sz w:val="24"/>
          <w:szCs w:val="24"/>
        </w:rPr>
        <w:t>peccaretis</w:t>
      </w:r>
      <w:r w:rsidR="008D75A4" w:rsidRPr="009339A7">
        <w:rPr>
          <w:rFonts w:ascii="Times New Roman" w:hAnsi="Times New Roman" w:cs="Times New Roman"/>
          <w:sz w:val="24"/>
          <w:szCs w:val="24"/>
        </w:rPr>
        <w:t>. Est enim timor sicut tutor bonus preservans contra infortunia, secun</w:t>
      </w:r>
      <w:r w:rsidR="00E93AD9" w:rsidRPr="009339A7">
        <w:rPr>
          <w:rFonts w:ascii="Times New Roman" w:hAnsi="Times New Roman" w:cs="Times New Roman"/>
          <w:sz w:val="24"/>
          <w:szCs w:val="24"/>
        </w:rPr>
        <w:t>d</w:t>
      </w:r>
      <w:r w:rsidR="008D75A4" w:rsidRPr="009339A7">
        <w:rPr>
          <w:rFonts w:ascii="Times New Roman" w:hAnsi="Times New Roman" w:cs="Times New Roman"/>
          <w:sz w:val="24"/>
          <w:szCs w:val="24"/>
        </w:rPr>
        <w:t xml:space="preserve">um Augustinum, primo </w:t>
      </w:r>
      <w:r w:rsidR="008D75A4" w:rsidRPr="009339A7">
        <w:rPr>
          <w:rFonts w:ascii="Times New Roman" w:hAnsi="Times New Roman" w:cs="Times New Roman"/>
          <w:i/>
          <w:sz w:val="24"/>
          <w:szCs w:val="24"/>
        </w:rPr>
        <w:t>De civitate</w:t>
      </w:r>
      <w:r w:rsidR="00E93AD9" w:rsidRPr="009339A7">
        <w:rPr>
          <w:rFonts w:ascii="Times New Roman" w:hAnsi="Times New Roman" w:cs="Times New Roman"/>
          <w:iCs/>
          <w:sz w:val="24"/>
          <w:szCs w:val="24"/>
        </w:rPr>
        <w:t>,</w:t>
      </w:r>
      <w:r w:rsidR="008D75A4" w:rsidRPr="00933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5A4" w:rsidRPr="009339A7">
        <w:rPr>
          <w:rFonts w:ascii="Times New Roman" w:hAnsi="Times New Roman" w:cs="Times New Roman"/>
          <w:sz w:val="24"/>
          <w:szCs w:val="24"/>
        </w:rPr>
        <w:t>ubi tangit dissonas sentencias Catonis et Scipionis de Cartagine diruenda uel non</w:t>
      </w:r>
      <w:r w:rsidR="0081795A" w:rsidRPr="009339A7">
        <w:rPr>
          <w:rFonts w:ascii="Times New Roman" w:hAnsi="Times New Roman" w:cs="Times New Roman"/>
          <w:sz w:val="24"/>
          <w:szCs w:val="24"/>
        </w:rPr>
        <w:t>.</w:t>
      </w:r>
      <w:r w:rsidR="008D75A4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81795A" w:rsidRPr="009339A7">
        <w:rPr>
          <w:rFonts w:ascii="Times New Roman" w:hAnsi="Times New Roman" w:cs="Times New Roman"/>
          <w:sz w:val="24"/>
          <w:szCs w:val="24"/>
        </w:rPr>
        <w:t>V</w:t>
      </w:r>
      <w:r w:rsidR="008D75A4" w:rsidRPr="009339A7">
        <w:rPr>
          <w:rFonts w:ascii="Times New Roman" w:hAnsi="Times New Roman" w:cs="Times New Roman"/>
          <w:sz w:val="24"/>
          <w:szCs w:val="24"/>
        </w:rPr>
        <w:t>bi decreuit Scipio Cartagine fore standam et non diruendam</w:t>
      </w:r>
      <w:r w:rsidR="00871B8D" w:rsidRPr="009339A7">
        <w:rPr>
          <w:rFonts w:ascii="Times New Roman" w:hAnsi="Times New Roman" w:cs="Times New Roman"/>
          <w:sz w:val="24"/>
          <w:szCs w:val="24"/>
        </w:rPr>
        <w:t>,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8D75A4" w:rsidRPr="009339A7">
        <w:rPr>
          <w:rFonts w:ascii="Times New Roman" w:hAnsi="Times New Roman" w:cs="Times New Roman"/>
          <w:sz w:val="24"/>
          <w:szCs w:val="24"/>
        </w:rPr>
        <w:t>ut sic timore incineretur infirmis animis Romanorum</w:t>
      </w:r>
      <w:r w:rsidR="00871B8D" w:rsidRPr="009339A7">
        <w:rPr>
          <w:rFonts w:ascii="Times New Roman" w:hAnsi="Times New Roman" w:cs="Times New Roman"/>
          <w:sz w:val="24"/>
          <w:szCs w:val="24"/>
        </w:rPr>
        <w:t>,</w:t>
      </w:r>
      <w:r w:rsidR="008D75A4" w:rsidRPr="009339A7">
        <w:rPr>
          <w:rFonts w:ascii="Times New Roman" w:hAnsi="Times New Roman" w:cs="Times New Roman"/>
          <w:sz w:val="24"/>
          <w:szCs w:val="24"/>
        </w:rPr>
        <w:t xml:space="preserve"> qui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8D75A4" w:rsidRPr="009339A7">
        <w:rPr>
          <w:rFonts w:ascii="Times New Roman" w:hAnsi="Times New Roman" w:cs="Times New Roman"/>
          <w:sz w:val="24"/>
          <w:szCs w:val="24"/>
        </w:rPr>
        <w:t>si abessen</w:t>
      </w:r>
      <w:r w:rsidR="000623EB" w:rsidRPr="009339A7">
        <w:rPr>
          <w:rFonts w:ascii="Times New Roman" w:hAnsi="Times New Roman" w:cs="Times New Roman"/>
          <w:sz w:val="24"/>
          <w:szCs w:val="24"/>
        </w:rPr>
        <w:t>t</w:t>
      </w:r>
      <w:r w:rsidR="008D75A4" w:rsidRPr="009339A7">
        <w:rPr>
          <w:rFonts w:ascii="Times New Roman" w:hAnsi="Times New Roman" w:cs="Times New Roman"/>
          <w:sz w:val="24"/>
          <w:szCs w:val="24"/>
        </w:rPr>
        <w:t xml:space="preserve"> conuertentur </w:t>
      </w:r>
      <w:r w:rsidR="000623EB" w:rsidRPr="009339A7">
        <w:rPr>
          <w:rFonts w:ascii="Times New Roman" w:hAnsi="Times New Roman" w:cs="Times New Roman"/>
          <w:sz w:val="24"/>
          <w:szCs w:val="24"/>
        </w:rPr>
        <w:t>ad lasciuias et seditiones quod sic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0623EB" w:rsidRPr="009339A7">
        <w:rPr>
          <w:rFonts w:ascii="Times New Roman" w:hAnsi="Times New Roman" w:cs="Times New Roman"/>
          <w:sz w:val="24"/>
          <w:szCs w:val="24"/>
        </w:rPr>
        <w:t>continget. Nam diruta Cartagine secundum consilium Catonis</w:t>
      </w:r>
      <w:r w:rsidR="00871B8D" w:rsidRPr="009339A7">
        <w:rPr>
          <w:rFonts w:ascii="Times New Roman" w:hAnsi="Times New Roman" w:cs="Times New Roman"/>
          <w:sz w:val="24"/>
          <w:szCs w:val="24"/>
        </w:rPr>
        <w:t>,</w:t>
      </w:r>
      <w:r w:rsidR="000623EB" w:rsidRPr="009339A7">
        <w:rPr>
          <w:rFonts w:ascii="Times New Roman" w:hAnsi="Times New Roman" w:cs="Times New Roman"/>
          <w:sz w:val="24"/>
          <w:szCs w:val="24"/>
        </w:rPr>
        <w:t xml:space="preserve"> surrexerunt inter Romanos quando caruerunt timore bella intestina, Eccli. 27[:4]: </w:t>
      </w:r>
      <w:r w:rsidR="000623EB" w:rsidRPr="009339A7">
        <w:rPr>
          <w:rFonts w:ascii="Times New Roman" w:hAnsi="Times New Roman" w:cs="Times New Roman"/>
          <w:i/>
          <w:sz w:val="24"/>
          <w:szCs w:val="24"/>
        </w:rPr>
        <w:t>Si non in timore Domini tenueris te,</w:t>
      </w:r>
      <w:r w:rsidR="0081795A" w:rsidRPr="00933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3EB" w:rsidRPr="009339A7">
        <w:rPr>
          <w:rFonts w:ascii="Times New Roman" w:hAnsi="Times New Roman" w:cs="Times New Roman"/>
          <w:i/>
          <w:sz w:val="24"/>
          <w:szCs w:val="24"/>
        </w:rPr>
        <w:t>cito subvertetur domus tua</w:t>
      </w:r>
      <w:r w:rsidR="000623EB" w:rsidRPr="00933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E32F6" w14:textId="6AD6B9C0" w:rsidR="00F804A9" w:rsidRPr="009339A7" w:rsidRDefault="000623EB" w:rsidP="000623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¶ Item</w:t>
      </w:r>
      <w:r w:rsidR="0081795A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timor Domini est sicut thesaurus preciosus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qui reddit hominem solicitum circa custodiam gratie sue.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F804A9" w:rsidRPr="009339A7">
        <w:rPr>
          <w:rFonts w:ascii="Times New Roman" w:hAnsi="Times New Roman" w:cs="Times New Roman"/>
          <w:sz w:val="24"/>
          <w:szCs w:val="24"/>
        </w:rPr>
        <w:t xml:space="preserve">[Isai.] 33[:6]: </w:t>
      </w:r>
      <w:r w:rsidR="00F804A9" w:rsidRPr="009339A7">
        <w:rPr>
          <w:rFonts w:ascii="Times New Roman" w:hAnsi="Times New Roman" w:cs="Times New Roman"/>
          <w:i/>
          <w:sz w:val="24"/>
          <w:szCs w:val="24"/>
        </w:rPr>
        <w:t>Divitiae salutis sapientia et scientia; timor Domini ipse [est] thesaurus ejus</w:t>
      </w:r>
      <w:r w:rsidR="00F804A9" w:rsidRPr="009339A7">
        <w:rPr>
          <w:rFonts w:ascii="Times New Roman" w:hAnsi="Times New Roman" w:cs="Times New Roman"/>
          <w:sz w:val="24"/>
          <w:szCs w:val="24"/>
        </w:rPr>
        <w:t xml:space="preserve">. Vnde Bernardus </w:t>
      </w:r>
      <w:r w:rsidR="00F804A9" w:rsidRPr="009339A7">
        <w:rPr>
          <w:rFonts w:ascii="Times New Roman" w:hAnsi="Times New Roman" w:cs="Times New Roman"/>
          <w:i/>
          <w:sz w:val="24"/>
          <w:szCs w:val="24"/>
        </w:rPr>
        <w:t>Super Cantica</w:t>
      </w:r>
      <w:r w:rsidR="00F804A9" w:rsidRPr="009339A7">
        <w:rPr>
          <w:rFonts w:ascii="Times New Roman" w:hAnsi="Times New Roman" w:cs="Times New Roman"/>
          <w:sz w:val="24"/>
          <w:szCs w:val="24"/>
        </w:rPr>
        <w:t xml:space="preserve"> cum ad ea aram time ne indigne operis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F804A9" w:rsidRPr="009339A7">
        <w:rPr>
          <w:rFonts w:ascii="Times New Roman" w:hAnsi="Times New Roman" w:cs="Times New Roman"/>
          <w:sz w:val="24"/>
          <w:szCs w:val="24"/>
        </w:rPr>
        <w:t>ex ea sed amplius subtracta gratia. Et si redierit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F804A9" w:rsidRPr="009339A7">
        <w:rPr>
          <w:rFonts w:ascii="Times New Roman" w:hAnsi="Times New Roman" w:cs="Times New Roman"/>
          <w:sz w:val="24"/>
          <w:szCs w:val="24"/>
        </w:rPr>
        <w:t>amplius time ne contingat recidiuum quod et penis est Joan. [8:11]:</w:t>
      </w:r>
      <w:r w:rsidR="008F5433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8F5433" w:rsidRPr="009339A7">
        <w:rPr>
          <w:rFonts w:ascii="Times New Roman" w:hAnsi="Times New Roman" w:cs="Times New Roman"/>
          <w:i/>
          <w:sz w:val="24"/>
          <w:szCs w:val="24"/>
        </w:rPr>
        <w:t>Noli</w:t>
      </w:r>
      <w:r w:rsidR="00F804A9" w:rsidRPr="009339A7">
        <w:rPr>
          <w:rFonts w:ascii="Times New Roman" w:hAnsi="Times New Roman" w:cs="Times New Roman"/>
          <w:i/>
          <w:sz w:val="24"/>
          <w:szCs w:val="24"/>
        </w:rPr>
        <w:t xml:space="preserve"> amplius peccare</w:t>
      </w:r>
      <w:r w:rsidR="008F5433" w:rsidRPr="009339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5433" w:rsidRPr="009339A7">
        <w:rPr>
          <w:rFonts w:ascii="Times New Roman" w:hAnsi="Times New Roman" w:cs="Times New Roman"/>
          <w:sz w:val="24"/>
          <w:szCs w:val="24"/>
        </w:rPr>
        <w:t>Ne deterius aliud tibi c</w:t>
      </w:r>
      <w:r w:rsidR="0081795A" w:rsidRPr="009339A7">
        <w:rPr>
          <w:rFonts w:ascii="Times New Roman" w:hAnsi="Times New Roman" w:cs="Times New Roman"/>
          <w:sz w:val="24"/>
          <w:szCs w:val="24"/>
        </w:rPr>
        <w:t>o</w:t>
      </w:r>
      <w:r w:rsidR="008F5433" w:rsidRPr="009339A7">
        <w:rPr>
          <w:rFonts w:ascii="Times New Roman" w:hAnsi="Times New Roman" w:cs="Times New Roman"/>
          <w:sz w:val="24"/>
          <w:szCs w:val="24"/>
        </w:rPr>
        <w:t>ntingat.</w:t>
      </w:r>
    </w:p>
    <w:p w14:paraId="4634314E" w14:textId="7158C70D" w:rsidR="0081795A" w:rsidRPr="009339A7" w:rsidRDefault="008F5433" w:rsidP="000623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Item</w:t>
      </w:r>
      <w:r w:rsidR="0081795A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dixit quidam, Qui timet Deum</w:t>
      </w:r>
      <w:r w:rsidR="003476DE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omnia timent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eum</w:t>
      </w:r>
      <w:r w:rsidR="003476DE">
        <w:rPr>
          <w:rFonts w:ascii="Times New Roman" w:hAnsi="Times New Roman" w:cs="Times New Roman"/>
          <w:sz w:val="24"/>
          <w:szCs w:val="24"/>
        </w:rPr>
        <w:t>;</w:t>
      </w:r>
      <w:r w:rsidRPr="009339A7">
        <w:rPr>
          <w:rFonts w:ascii="Times New Roman" w:hAnsi="Times New Roman" w:cs="Times New Roman"/>
          <w:sz w:val="24"/>
          <w:szCs w:val="24"/>
        </w:rPr>
        <w:t xml:space="preserve"> et qui non timet Deum</w:t>
      </w:r>
      <w:r w:rsidR="003476DE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ipse timet omnia. Exemplum de Cayn qui dixit Gen. 4[:14]: </w:t>
      </w:r>
      <w:r w:rsidRPr="009339A7">
        <w:rPr>
          <w:rFonts w:ascii="Times New Roman" w:hAnsi="Times New Roman" w:cs="Times New Roman"/>
          <w:i/>
          <w:sz w:val="24"/>
          <w:szCs w:val="24"/>
        </w:rPr>
        <w:t>Omnis qui</w:t>
      </w:r>
      <w:r w:rsidRPr="009339A7">
        <w:rPr>
          <w:rFonts w:ascii="Times New Roman" w:hAnsi="Times New Roman" w:cs="Times New Roman"/>
          <w:sz w:val="24"/>
          <w:szCs w:val="24"/>
        </w:rPr>
        <w:t xml:space="preserve"> viderit </w:t>
      </w:r>
      <w:r w:rsidRPr="009339A7">
        <w:rPr>
          <w:rFonts w:ascii="Times New Roman" w:hAnsi="Times New Roman" w:cs="Times New Roman"/>
          <w:i/>
          <w:sz w:val="24"/>
          <w:szCs w:val="24"/>
        </w:rPr>
        <w:t>me, occidet me</w:t>
      </w:r>
      <w:r w:rsidRPr="00933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C41C2" w14:textId="41558416" w:rsidR="00AD28A9" w:rsidRPr="009339A7" w:rsidRDefault="008F5433" w:rsidP="000623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39A7">
        <w:rPr>
          <w:rFonts w:ascii="Times New Roman" w:hAnsi="Times New Roman" w:cs="Times New Roman"/>
          <w:sz w:val="24"/>
          <w:szCs w:val="24"/>
        </w:rPr>
        <w:t>Item</w:t>
      </w:r>
      <w:r w:rsidR="0081795A" w:rsidRPr="009339A7">
        <w:rPr>
          <w:rFonts w:ascii="Times New Roman" w:hAnsi="Times New Roman" w:cs="Times New Roman"/>
          <w:sz w:val="24"/>
          <w:szCs w:val="24"/>
        </w:rPr>
        <w:t>,</w:t>
      </w:r>
      <w:r w:rsidRPr="009339A7">
        <w:rPr>
          <w:rFonts w:ascii="Times New Roman" w:hAnsi="Times New Roman" w:cs="Times New Roman"/>
          <w:sz w:val="24"/>
          <w:szCs w:val="24"/>
        </w:rPr>
        <w:t xml:space="preserve"> timor facit abicere terrena aggrauancia sicut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periclitantes in mari abiciunt res suas, Job. 31[:23</w:t>
      </w:r>
      <w:r w:rsidR="0081795A" w:rsidRPr="009339A7">
        <w:rPr>
          <w:rFonts w:ascii="Times New Roman" w:hAnsi="Times New Roman" w:cs="Times New Roman"/>
          <w:iCs/>
          <w:sz w:val="24"/>
          <w:szCs w:val="24"/>
        </w:rPr>
        <w:t>]</w:t>
      </w:r>
      <w:r w:rsidRPr="009339A7">
        <w:rPr>
          <w:rFonts w:ascii="Times New Roman" w:hAnsi="Times New Roman" w:cs="Times New Roman"/>
          <w:i/>
          <w:sz w:val="24"/>
          <w:szCs w:val="24"/>
        </w:rPr>
        <w:t>:</w:t>
      </w:r>
      <w:r w:rsidR="00452B07" w:rsidRPr="009339A7">
        <w:rPr>
          <w:rFonts w:ascii="Times New Roman" w:hAnsi="Times New Roman" w:cs="Times New Roman"/>
          <w:i/>
          <w:sz w:val="24"/>
          <w:szCs w:val="24"/>
        </w:rPr>
        <w:t xml:space="preserve"> Quasi tumentes super me fluctus timui Deum, et pondus ejus ferre non potui</w:t>
      </w:r>
      <w:r w:rsidR="00452B07" w:rsidRPr="009339A7">
        <w:rPr>
          <w:rFonts w:ascii="Times New Roman" w:hAnsi="Times New Roman" w:cs="Times New Roman"/>
          <w:sz w:val="24"/>
          <w:szCs w:val="24"/>
        </w:rPr>
        <w:t>. De declinacione mali que fit ex timore pene et de ea que fit ex amore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452B07" w:rsidRPr="009339A7">
        <w:rPr>
          <w:rFonts w:ascii="Times New Roman" w:hAnsi="Times New Roman" w:cs="Times New Roman"/>
          <w:sz w:val="24"/>
          <w:szCs w:val="24"/>
        </w:rPr>
        <w:t>iusticie dixit poeta</w:t>
      </w:r>
      <w:r w:rsidR="004349D7" w:rsidRPr="009339A7">
        <w:rPr>
          <w:rFonts w:ascii="Times New Roman" w:hAnsi="Times New Roman" w:cs="Times New Roman"/>
          <w:sz w:val="24"/>
          <w:szCs w:val="24"/>
        </w:rPr>
        <w:t>:</w:t>
      </w:r>
      <w:r w:rsidR="00AD28A9" w:rsidRPr="009339A7">
        <w:rPr>
          <w:rFonts w:ascii="Times New Roman" w:hAnsi="Times New Roman" w:cs="Times New Roman"/>
          <w:sz w:val="24"/>
          <w:szCs w:val="24"/>
        </w:rPr>
        <w:t xml:space="preserve"> oderunt peccare mali formidine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="00AD28A9" w:rsidRPr="009339A7">
        <w:rPr>
          <w:rFonts w:ascii="Times New Roman" w:hAnsi="Times New Roman" w:cs="Times New Roman"/>
          <w:sz w:val="24"/>
          <w:szCs w:val="24"/>
        </w:rPr>
        <w:t>pene, oderunt peccare boni virtutis amore.</w:t>
      </w:r>
      <w:r w:rsidR="0081795A" w:rsidRPr="009339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28A9" w:rsidRPr="009339A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275F2" w14:textId="77777777" w:rsidR="006F739B" w:rsidRDefault="006F739B" w:rsidP="0003484A">
      <w:pPr>
        <w:spacing w:after="0" w:line="240" w:lineRule="auto"/>
      </w:pPr>
      <w:r>
        <w:separator/>
      </w:r>
    </w:p>
  </w:endnote>
  <w:endnote w:type="continuationSeparator" w:id="0">
    <w:p w14:paraId="320D09EC" w14:textId="77777777" w:rsidR="006F739B" w:rsidRDefault="006F739B" w:rsidP="0003484A">
      <w:pPr>
        <w:spacing w:after="0" w:line="240" w:lineRule="auto"/>
      </w:pPr>
      <w:r>
        <w:continuationSeparator/>
      </w:r>
    </w:p>
  </w:endnote>
  <w:endnote w:id="1">
    <w:p w14:paraId="023B7431" w14:textId="71135C81" w:rsidR="009339A7" w:rsidRPr="009339A7" w:rsidRDefault="009339A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339A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39A7">
        <w:rPr>
          <w:rFonts w:ascii="Times New Roman" w:hAnsi="Times New Roman" w:cs="Times New Roman"/>
          <w:sz w:val="24"/>
          <w:szCs w:val="24"/>
        </w:rPr>
        <w:t>canere</w:t>
      </w:r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9339A7">
        <w:rPr>
          <w:rFonts w:ascii="Times New Roman" w:hAnsi="Times New Roman" w:cs="Times New Roman"/>
          <w:sz w:val="24"/>
          <w:szCs w:val="24"/>
        </w:rPr>
        <w:t xml:space="preserve"> </w:t>
      </w:r>
      <w:r w:rsidRPr="009339A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9339A7">
        <w:rPr>
          <w:rFonts w:ascii="Times New Roman" w:hAnsi="Times New Roman" w:cs="Times New Roman"/>
          <w:sz w:val="24"/>
          <w:szCs w:val="24"/>
        </w:rPr>
        <w:t>. claudere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0709C" w14:textId="77777777" w:rsidR="006F739B" w:rsidRDefault="006F739B" w:rsidP="0003484A">
      <w:pPr>
        <w:spacing w:after="0" w:line="240" w:lineRule="auto"/>
      </w:pPr>
      <w:r>
        <w:separator/>
      </w:r>
    </w:p>
  </w:footnote>
  <w:footnote w:type="continuationSeparator" w:id="0">
    <w:p w14:paraId="03A0EC79" w14:textId="77777777" w:rsidR="006F739B" w:rsidRDefault="006F739B" w:rsidP="00034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CA"/>
    <w:rsid w:val="0003484A"/>
    <w:rsid w:val="00052C31"/>
    <w:rsid w:val="0006065C"/>
    <w:rsid w:val="000623EB"/>
    <w:rsid w:val="000926A4"/>
    <w:rsid w:val="00147731"/>
    <w:rsid w:val="001745F2"/>
    <w:rsid w:val="001A3594"/>
    <w:rsid w:val="001C21D3"/>
    <w:rsid w:val="001E57B0"/>
    <w:rsid w:val="001F21D3"/>
    <w:rsid w:val="00254F8F"/>
    <w:rsid w:val="002661F9"/>
    <w:rsid w:val="002B3DE5"/>
    <w:rsid w:val="002B4505"/>
    <w:rsid w:val="003179B8"/>
    <w:rsid w:val="003241FC"/>
    <w:rsid w:val="00335294"/>
    <w:rsid w:val="003457CC"/>
    <w:rsid w:val="003476DE"/>
    <w:rsid w:val="003971F1"/>
    <w:rsid w:val="003A78BA"/>
    <w:rsid w:val="003D09E4"/>
    <w:rsid w:val="00432CCA"/>
    <w:rsid w:val="004349D7"/>
    <w:rsid w:val="00452B07"/>
    <w:rsid w:val="00485F21"/>
    <w:rsid w:val="00582030"/>
    <w:rsid w:val="005B5026"/>
    <w:rsid w:val="005D4E39"/>
    <w:rsid w:val="005F7A09"/>
    <w:rsid w:val="006021DE"/>
    <w:rsid w:val="0069219A"/>
    <w:rsid w:val="006A4DDA"/>
    <w:rsid w:val="006E7CB2"/>
    <w:rsid w:val="006F4FEA"/>
    <w:rsid w:val="006F739B"/>
    <w:rsid w:val="00723687"/>
    <w:rsid w:val="00725F66"/>
    <w:rsid w:val="00756C6A"/>
    <w:rsid w:val="00762372"/>
    <w:rsid w:val="0081795A"/>
    <w:rsid w:val="00871B8D"/>
    <w:rsid w:val="00886168"/>
    <w:rsid w:val="008B58DB"/>
    <w:rsid w:val="008D75A4"/>
    <w:rsid w:val="008F5433"/>
    <w:rsid w:val="009339A7"/>
    <w:rsid w:val="009700B9"/>
    <w:rsid w:val="00997D26"/>
    <w:rsid w:val="009C3875"/>
    <w:rsid w:val="009E0A55"/>
    <w:rsid w:val="009F6881"/>
    <w:rsid w:val="00A97657"/>
    <w:rsid w:val="00AD28A9"/>
    <w:rsid w:val="00AE5064"/>
    <w:rsid w:val="00B4721D"/>
    <w:rsid w:val="00B72B06"/>
    <w:rsid w:val="00BB253E"/>
    <w:rsid w:val="00BB3C6B"/>
    <w:rsid w:val="00C0310F"/>
    <w:rsid w:val="00DE05B5"/>
    <w:rsid w:val="00DF4C81"/>
    <w:rsid w:val="00E554FA"/>
    <w:rsid w:val="00E8075F"/>
    <w:rsid w:val="00E910F9"/>
    <w:rsid w:val="00E9300D"/>
    <w:rsid w:val="00E93AD9"/>
    <w:rsid w:val="00EE349D"/>
    <w:rsid w:val="00EF52BF"/>
    <w:rsid w:val="00F04696"/>
    <w:rsid w:val="00F23ECF"/>
    <w:rsid w:val="00F5015A"/>
    <w:rsid w:val="00F74A32"/>
    <w:rsid w:val="00F804A9"/>
    <w:rsid w:val="00F93FB7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4F07"/>
  <w15:chartTrackingRefBased/>
  <w15:docId w15:val="{29C78CE4-D39F-4C2B-B1F3-25570F1C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B5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8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48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48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4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DD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E5064"/>
    <w:rPr>
      <w:i/>
      <w:iCs/>
    </w:rPr>
  </w:style>
  <w:style w:type="character" w:styleId="Strong">
    <w:name w:val="Strong"/>
    <w:basedOn w:val="DefaultParagraphFont"/>
    <w:uiPriority w:val="22"/>
    <w:qFormat/>
    <w:rsid w:val="00AE5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4DD8FFF-EFD3-4479-AF08-1881730A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2019-12-10T21:01:00Z</cp:lastPrinted>
  <dcterms:created xsi:type="dcterms:W3CDTF">2021-02-01T21:28:00Z</dcterms:created>
  <dcterms:modified xsi:type="dcterms:W3CDTF">2021-02-01T23:41:00Z</dcterms:modified>
</cp:coreProperties>
</file>