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DC70E" w14:textId="77777777" w:rsidR="002E5709" w:rsidRPr="002E5709" w:rsidRDefault="002E5709" w:rsidP="002E5709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2E5709">
        <w:rPr>
          <w:rFonts w:ascii="Courier New" w:hAnsi="Courier New" w:cs="Courier New"/>
          <w:sz w:val="24"/>
          <w:szCs w:val="24"/>
        </w:rPr>
        <w:t>365 Testis, Testimonium</w:t>
      </w:r>
    </w:p>
    <w:p w14:paraId="3BC372EB" w14:textId="41B21034" w:rsidR="0052064D" w:rsidRDefault="002E5709" w:rsidP="00F61535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2E5709">
        <w:rPr>
          <w:rFonts w:ascii="Courier New" w:hAnsi="Courier New" w:cs="Courier New"/>
          <w:sz w:val="24"/>
          <w:szCs w:val="24"/>
        </w:rPr>
        <w:t>Viri iusti habent testimonium</w:t>
      </w:r>
      <w:r w:rsidR="0052064D">
        <w:rPr>
          <w:rFonts w:ascii="Courier New" w:hAnsi="Courier New" w:cs="Courier New"/>
          <w:sz w:val="24"/>
          <w:szCs w:val="24"/>
        </w:rPr>
        <w:t xml:space="preserve"> </w:t>
      </w:r>
      <w:r w:rsidRPr="002E5709">
        <w:rPr>
          <w:rFonts w:ascii="Courier New" w:hAnsi="Courier New" w:cs="Courier New"/>
          <w:sz w:val="24"/>
          <w:szCs w:val="24"/>
        </w:rPr>
        <w:t xml:space="preserve">in hoc mundo a tribus, scilicet, </w:t>
      </w:r>
      <w:r w:rsidR="00C93ACC">
        <w:rPr>
          <w:rFonts w:ascii="Courier New" w:hAnsi="Courier New" w:cs="Courier New"/>
          <w:sz w:val="24"/>
          <w:szCs w:val="24"/>
        </w:rPr>
        <w:t>a Christo</w:t>
      </w:r>
      <w:r w:rsidR="0078485A">
        <w:rPr>
          <w:rFonts w:ascii="Courier New" w:hAnsi="Courier New" w:cs="Courier New"/>
          <w:sz w:val="24"/>
          <w:szCs w:val="24"/>
        </w:rPr>
        <w:t>,</w:t>
      </w:r>
      <w:r w:rsidR="00C93ACC">
        <w:rPr>
          <w:rFonts w:ascii="Courier New" w:hAnsi="Courier New" w:cs="Courier New"/>
          <w:sz w:val="24"/>
          <w:szCs w:val="24"/>
        </w:rPr>
        <w:t xml:space="preserve"> quia homo deberet sic viuere ut alii edificarentur in testimonum</w:t>
      </w:r>
      <w:r w:rsidR="0052064D">
        <w:rPr>
          <w:rFonts w:ascii="Courier New" w:hAnsi="Courier New" w:cs="Courier New"/>
          <w:sz w:val="24"/>
          <w:szCs w:val="24"/>
        </w:rPr>
        <w:t xml:space="preserve"> </w:t>
      </w:r>
      <w:r w:rsidR="00C93ACC">
        <w:rPr>
          <w:rFonts w:ascii="Courier New" w:hAnsi="Courier New" w:cs="Courier New"/>
          <w:sz w:val="24"/>
          <w:szCs w:val="24"/>
        </w:rPr>
        <w:t xml:space="preserve">perhiberet sue bonitati, 1 Tim. </w:t>
      </w:r>
      <w:r w:rsidR="00F61535">
        <w:rPr>
          <w:rFonts w:ascii="Courier New" w:hAnsi="Courier New" w:cs="Courier New"/>
          <w:sz w:val="24"/>
          <w:szCs w:val="24"/>
        </w:rPr>
        <w:t>3</w:t>
      </w:r>
      <w:r w:rsidR="00C93ACC">
        <w:rPr>
          <w:rFonts w:ascii="Courier New" w:hAnsi="Courier New" w:cs="Courier New"/>
          <w:sz w:val="24"/>
          <w:szCs w:val="24"/>
        </w:rPr>
        <w:t>[:</w:t>
      </w:r>
      <w:r w:rsidR="00F61535" w:rsidRPr="00F61535">
        <w:rPr>
          <w:rFonts w:ascii="Courier New" w:hAnsi="Courier New" w:cs="Courier New"/>
          <w:sz w:val="24"/>
          <w:szCs w:val="24"/>
        </w:rPr>
        <w:t>7</w:t>
      </w:r>
      <w:r w:rsidR="00F61535">
        <w:rPr>
          <w:rFonts w:ascii="Courier New" w:hAnsi="Courier New" w:cs="Courier New"/>
          <w:sz w:val="24"/>
          <w:szCs w:val="24"/>
        </w:rPr>
        <w:t>]:</w:t>
      </w:r>
      <w:r w:rsidR="00F61535" w:rsidRPr="00F61535">
        <w:rPr>
          <w:rFonts w:ascii="Courier New" w:hAnsi="Courier New" w:cs="Courier New"/>
          <w:sz w:val="24"/>
          <w:szCs w:val="24"/>
        </w:rPr>
        <w:t xml:space="preserve"> </w:t>
      </w:r>
      <w:r w:rsidR="00F61535" w:rsidRPr="00F61535">
        <w:rPr>
          <w:rFonts w:ascii="Courier New" w:hAnsi="Courier New" w:cs="Courier New"/>
          <w:i/>
          <w:sz w:val="24"/>
          <w:szCs w:val="24"/>
        </w:rPr>
        <w:t>Oportet illum testimonium habere ab</w:t>
      </w:r>
      <w:r w:rsidR="00F61535" w:rsidRPr="00F61535">
        <w:rPr>
          <w:rFonts w:ascii="Courier New" w:hAnsi="Courier New" w:cs="Courier New"/>
          <w:sz w:val="24"/>
          <w:szCs w:val="24"/>
        </w:rPr>
        <w:t xml:space="preserve"> </w:t>
      </w:r>
      <w:r w:rsidR="00F61535">
        <w:rPr>
          <w:rFonts w:ascii="Courier New" w:hAnsi="Courier New" w:cs="Courier New"/>
          <w:sz w:val="24"/>
          <w:szCs w:val="24"/>
        </w:rPr>
        <w:t>h</w:t>
      </w:r>
      <w:r w:rsidR="00F61535" w:rsidRPr="00F61535">
        <w:rPr>
          <w:rFonts w:ascii="Courier New" w:hAnsi="Courier New" w:cs="Courier New"/>
          <w:sz w:val="24"/>
          <w:szCs w:val="24"/>
        </w:rPr>
        <w:t xml:space="preserve">iis </w:t>
      </w:r>
      <w:r w:rsidR="00F61535" w:rsidRPr="00F61535">
        <w:rPr>
          <w:rFonts w:ascii="Courier New" w:hAnsi="Courier New" w:cs="Courier New"/>
          <w:i/>
          <w:sz w:val="24"/>
          <w:szCs w:val="24"/>
        </w:rPr>
        <w:t>qui foris sunt</w:t>
      </w:r>
      <w:r w:rsidR="00F61535">
        <w:rPr>
          <w:rFonts w:ascii="Courier New" w:hAnsi="Courier New" w:cs="Courier New"/>
          <w:sz w:val="24"/>
          <w:szCs w:val="24"/>
        </w:rPr>
        <w:t>. Bonus artifex uult</w:t>
      </w:r>
      <w:r w:rsidR="0052064D">
        <w:rPr>
          <w:rFonts w:ascii="Courier New" w:hAnsi="Courier New" w:cs="Courier New"/>
          <w:sz w:val="24"/>
          <w:szCs w:val="24"/>
        </w:rPr>
        <w:t xml:space="preserve"> </w:t>
      </w:r>
      <w:r w:rsidR="00F61535">
        <w:rPr>
          <w:rFonts w:ascii="Courier New" w:hAnsi="Courier New" w:cs="Courier New"/>
          <w:sz w:val="24"/>
          <w:szCs w:val="24"/>
        </w:rPr>
        <w:t>ita opus suum custodiri ut non ab hominibus contempnatur. Sic uult Deus ut homo vtatur membris suis</w:t>
      </w:r>
      <w:r w:rsidR="0052064D">
        <w:rPr>
          <w:rFonts w:ascii="Courier New" w:hAnsi="Courier New" w:cs="Courier New"/>
          <w:sz w:val="24"/>
          <w:szCs w:val="24"/>
        </w:rPr>
        <w:t xml:space="preserve"> </w:t>
      </w:r>
      <w:r w:rsidR="00F61535">
        <w:rPr>
          <w:rFonts w:ascii="Courier New" w:hAnsi="Courier New" w:cs="Courier New"/>
          <w:sz w:val="24"/>
          <w:szCs w:val="24"/>
        </w:rPr>
        <w:t>quia artifex illorum laudetur, Job 29[:</w:t>
      </w:r>
      <w:r w:rsidR="00F61535" w:rsidRPr="00F61535">
        <w:rPr>
          <w:rFonts w:ascii="Courier New" w:hAnsi="Courier New" w:cs="Courier New"/>
          <w:sz w:val="24"/>
          <w:szCs w:val="24"/>
        </w:rPr>
        <w:t>11</w:t>
      </w:r>
      <w:r w:rsidR="00F61535">
        <w:rPr>
          <w:rFonts w:ascii="Courier New" w:hAnsi="Courier New" w:cs="Courier New"/>
          <w:sz w:val="24"/>
          <w:szCs w:val="24"/>
        </w:rPr>
        <w:t>]:</w:t>
      </w:r>
      <w:r w:rsidR="00F61535" w:rsidRPr="00F61535">
        <w:rPr>
          <w:rFonts w:ascii="Courier New" w:hAnsi="Courier New" w:cs="Courier New"/>
          <w:sz w:val="24"/>
          <w:szCs w:val="24"/>
        </w:rPr>
        <w:t xml:space="preserve"> </w:t>
      </w:r>
      <w:r w:rsidR="00F61535" w:rsidRPr="00847021">
        <w:rPr>
          <w:rFonts w:ascii="Courier New" w:hAnsi="Courier New" w:cs="Courier New"/>
          <w:i/>
          <w:sz w:val="24"/>
          <w:szCs w:val="24"/>
        </w:rPr>
        <w:t>Auris audiens beatificabat me, et oculus videns testimonium</w:t>
      </w:r>
      <w:r w:rsidR="00F61535" w:rsidRPr="00F61535">
        <w:rPr>
          <w:rFonts w:ascii="Courier New" w:hAnsi="Courier New" w:cs="Courier New"/>
          <w:sz w:val="24"/>
          <w:szCs w:val="24"/>
        </w:rPr>
        <w:t xml:space="preserve"> </w:t>
      </w:r>
      <w:r w:rsidR="00F61535">
        <w:rPr>
          <w:rFonts w:ascii="Courier New" w:hAnsi="Courier New" w:cs="Courier New"/>
          <w:sz w:val="24"/>
          <w:szCs w:val="24"/>
        </w:rPr>
        <w:t>perhibe</w:t>
      </w:r>
      <w:r w:rsidR="00F61535" w:rsidRPr="00F61535">
        <w:rPr>
          <w:rFonts w:ascii="Courier New" w:hAnsi="Courier New" w:cs="Courier New"/>
          <w:sz w:val="24"/>
          <w:szCs w:val="24"/>
        </w:rPr>
        <w:t xml:space="preserve">bat </w:t>
      </w:r>
      <w:r w:rsidR="00F61535" w:rsidRPr="00847021">
        <w:rPr>
          <w:rFonts w:ascii="Courier New" w:hAnsi="Courier New" w:cs="Courier New"/>
          <w:i/>
          <w:sz w:val="24"/>
          <w:szCs w:val="24"/>
        </w:rPr>
        <w:t>mihi</w:t>
      </w:r>
      <w:r w:rsidR="00F61535">
        <w:rPr>
          <w:rFonts w:ascii="Courier New" w:hAnsi="Courier New" w:cs="Courier New"/>
          <w:sz w:val="24"/>
          <w:szCs w:val="24"/>
        </w:rPr>
        <w:t>.</w:t>
      </w:r>
      <w:r w:rsidR="00847021">
        <w:rPr>
          <w:rFonts w:ascii="Courier New" w:hAnsi="Courier New" w:cs="Courier New"/>
          <w:sz w:val="24"/>
          <w:szCs w:val="24"/>
        </w:rPr>
        <w:t xml:space="preserve"> Verum quia sepe fallitur humanum iudicium</w:t>
      </w:r>
      <w:r w:rsidR="0078485A">
        <w:rPr>
          <w:rFonts w:ascii="Courier New" w:hAnsi="Courier New" w:cs="Courier New"/>
          <w:sz w:val="24"/>
          <w:szCs w:val="24"/>
        </w:rPr>
        <w:t>,</w:t>
      </w:r>
      <w:r w:rsidR="00847021">
        <w:rPr>
          <w:rFonts w:ascii="Courier New" w:hAnsi="Courier New" w:cs="Courier New"/>
          <w:sz w:val="24"/>
          <w:szCs w:val="24"/>
        </w:rPr>
        <w:t xml:space="preserve"> quia</w:t>
      </w:r>
      <w:r w:rsidR="0052064D">
        <w:rPr>
          <w:rFonts w:ascii="Courier New" w:hAnsi="Courier New" w:cs="Courier New"/>
          <w:sz w:val="24"/>
          <w:szCs w:val="24"/>
        </w:rPr>
        <w:t xml:space="preserve"> </w:t>
      </w:r>
      <w:r w:rsidR="00847021">
        <w:rPr>
          <w:rFonts w:ascii="Courier New" w:hAnsi="Courier New" w:cs="Courier New"/>
          <w:sz w:val="24"/>
          <w:szCs w:val="24"/>
        </w:rPr>
        <w:t>quicquid rutilat non est aurum</w:t>
      </w:r>
      <w:r w:rsidR="0078485A">
        <w:rPr>
          <w:rFonts w:ascii="Courier New" w:hAnsi="Courier New" w:cs="Courier New"/>
          <w:sz w:val="24"/>
          <w:szCs w:val="24"/>
        </w:rPr>
        <w:t>,</w:t>
      </w:r>
      <w:r w:rsidR="00847021">
        <w:rPr>
          <w:rFonts w:ascii="Courier New" w:hAnsi="Courier New" w:cs="Courier New"/>
          <w:sz w:val="24"/>
          <w:szCs w:val="24"/>
        </w:rPr>
        <w:t xml:space="preserve"> nec strucio est</w:t>
      </w:r>
      <w:r w:rsidR="0052064D">
        <w:rPr>
          <w:rFonts w:ascii="Courier New" w:hAnsi="Courier New" w:cs="Courier New"/>
          <w:sz w:val="24"/>
          <w:szCs w:val="24"/>
        </w:rPr>
        <w:t xml:space="preserve"> </w:t>
      </w:r>
      <w:r w:rsidR="00847021">
        <w:rPr>
          <w:rFonts w:ascii="Courier New" w:hAnsi="Courier New" w:cs="Courier New"/>
          <w:sz w:val="24"/>
          <w:szCs w:val="24"/>
        </w:rPr>
        <w:t>accipiter licet ei simuletur. Idem vna cum testimonio proxi</w:t>
      </w:r>
      <w:r w:rsidR="00AF715D">
        <w:rPr>
          <w:rFonts w:ascii="Courier New" w:hAnsi="Courier New" w:cs="Courier New"/>
          <w:sz w:val="24"/>
          <w:szCs w:val="24"/>
        </w:rPr>
        <w:t>mi</w:t>
      </w:r>
      <w:r w:rsidR="0052064D">
        <w:rPr>
          <w:rFonts w:ascii="Courier New" w:hAnsi="Courier New" w:cs="Courier New"/>
          <w:sz w:val="24"/>
          <w:szCs w:val="24"/>
        </w:rPr>
        <w:t xml:space="preserve"> </w:t>
      </w:r>
      <w:r w:rsidR="00847021">
        <w:rPr>
          <w:rFonts w:ascii="Courier New" w:hAnsi="Courier New" w:cs="Courier New"/>
          <w:sz w:val="24"/>
          <w:szCs w:val="24"/>
        </w:rPr>
        <w:t>/f. 114rb/</w:t>
      </w:r>
      <w:r w:rsidR="0052064D">
        <w:rPr>
          <w:rFonts w:ascii="Courier New" w:hAnsi="Courier New" w:cs="Courier New"/>
          <w:sz w:val="24"/>
          <w:szCs w:val="24"/>
        </w:rPr>
        <w:t xml:space="preserve"> </w:t>
      </w:r>
      <w:r w:rsidR="00847021">
        <w:rPr>
          <w:rFonts w:ascii="Courier New" w:hAnsi="Courier New" w:cs="Courier New"/>
          <w:sz w:val="24"/>
          <w:szCs w:val="24"/>
        </w:rPr>
        <w:t>exigitur aliud testimonium a consciencia interiori, 2 Cor. 1[:</w:t>
      </w:r>
      <w:r w:rsidR="00847021" w:rsidRPr="00847021">
        <w:rPr>
          <w:rFonts w:ascii="Courier New" w:hAnsi="Courier New" w:cs="Courier New"/>
          <w:sz w:val="24"/>
          <w:szCs w:val="24"/>
        </w:rPr>
        <w:t>12</w:t>
      </w:r>
      <w:r w:rsidR="00847021">
        <w:rPr>
          <w:rFonts w:ascii="Courier New" w:hAnsi="Courier New" w:cs="Courier New"/>
          <w:sz w:val="24"/>
          <w:szCs w:val="24"/>
        </w:rPr>
        <w:t>];</w:t>
      </w:r>
      <w:r w:rsidR="00847021" w:rsidRPr="00847021">
        <w:rPr>
          <w:rFonts w:ascii="Courier New" w:hAnsi="Courier New" w:cs="Courier New"/>
          <w:sz w:val="24"/>
          <w:szCs w:val="24"/>
        </w:rPr>
        <w:t xml:space="preserve"> </w:t>
      </w:r>
      <w:r w:rsidR="00847021" w:rsidRPr="00847021">
        <w:rPr>
          <w:rFonts w:ascii="Courier New" w:hAnsi="Courier New" w:cs="Courier New"/>
          <w:i/>
          <w:sz w:val="24"/>
          <w:szCs w:val="24"/>
        </w:rPr>
        <w:t>Gloria nostra hæc est: testimonium conscientiæ nostræ</w:t>
      </w:r>
      <w:r w:rsidR="00847021">
        <w:rPr>
          <w:rFonts w:ascii="Courier New" w:hAnsi="Courier New" w:cs="Courier New"/>
          <w:sz w:val="24"/>
          <w:szCs w:val="24"/>
        </w:rPr>
        <w:t>.</w:t>
      </w:r>
      <w:r w:rsidR="005708E2">
        <w:rPr>
          <w:rFonts w:ascii="Courier New" w:hAnsi="Courier New" w:cs="Courier New"/>
          <w:sz w:val="24"/>
          <w:szCs w:val="24"/>
        </w:rPr>
        <w:t xml:space="preserve"> </w:t>
      </w:r>
    </w:p>
    <w:p w14:paraId="42A4DE08" w14:textId="6F2F24D3" w:rsidR="0052064D" w:rsidRDefault="00A23743" w:rsidP="00A2374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At rursum quia homo sepe</w:t>
      </w:r>
      <w:r w:rsidR="0052064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fallitur de seipso. Nam freneticus putat se sanum</w:t>
      </w:r>
      <w:r w:rsidR="0052064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quando bonus medicus iudicat ipsum fore infirmum. Ideo requiritur testimonium a Deo, Job 16[:</w:t>
      </w:r>
      <w:r w:rsidRPr="00A23743"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z w:val="24"/>
          <w:szCs w:val="24"/>
        </w:rPr>
        <w:t>]:</w:t>
      </w:r>
      <w:r w:rsidRPr="00A23743">
        <w:rPr>
          <w:rFonts w:ascii="Courier New" w:hAnsi="Courier New" w:cs="Courier New"/>
          <w:sz w:val="24"/>
          <w:szCs w:val="24"/>
        </w:rPr>
        <w:t xml:space="preserve"> </w:t>
      </w:r>
      <w:r w:rsidRPr="00FC4AE9">
        <w:rPr>
          <w:rFonts w:ascii="Courier New" w:hAnsi="Courier New" w:cs="Courier New"/>
          <w:i/>
          <w:sz w:val="24"/>
          <w:szCs w:val="24"/>
        </w:rPr>
        <w:t>Ecce in cælo testis meus, et conscius meus in excelsis</w:t>
      </w:r>
      <w:r w:rsidRPr="00A23743">
        <w:rPr>
          <w:rFonts w:ascii="Courier New" w:hAnsi="Courier New" w:cs="Courier New"/>
          <w:sz w:val="24"/>
          <w:szCs w:val="24"/>
        </w:rPr>
        <w:t>.</w:t>
      </w:r>
      <w:r w:rsidR="00FC4AE9">
        <w:rPr>
          <w:rFonts w:ascii="Courier New" w:hAnsi="Courier New" w:cs="Courier New"/>
          <w:sz w:val="24"/>
          <w:szCs w:val="24"/>
        </w:rPr>
        <w:t xml:space="preserve"> Ideo beatus Paulus frequenter in epistulis suis dicit testis est </w:t>
      </w:r>
      <w:r w:rsidR="0052064D">
        <w:rPr>
          <w:rFonts w:ascii="Courier New" w:hAnsi="Courier New" w:cs="Courier New"/>
          <w:sz w:val="24"/>
          <w:szCs w:val="24"/>
        </w:rPr>
        <w:t>mihi</w:t>
      </w:r>
      <w:r w:rsidR="00FC4AE9">
        <w:rPr>
          <w:rFonts w:ascii="Courier New" w:hAnsi="Courier New" w:cs="Courier New"/>
          <w:sz w:val="24"/>
          <w:szCs w:val="24"/>
        </w:rPr>
        <w:t xml:space="preserve"> Deus. </w:t>
      </w:r>
    </w:p>
    <w:p w14:paraId="2766A7F4" w14:textId="77777777" w:rsidR="0062056A" w:rsidRDefault="00FC4AE9" w:rsidP="00A2374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52064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legimus testimonium </w:t>
      </w:r>
      <w:r w:rsidR="0052064D">
        <w:rPr>
          <w:rFonts w:ascii="Courier New" w:hAnsi="Courier New" w:cs="Courier New"/>
          <w:sz w:val="24"/>
          <w:szCs w:val="24"/>
        </w:rPr>
        <w:t>falsum quod prohibetur, Exod. 2</w:t>
      </w:r>
      <w:r w:rsidR="0062056A">
        <w:rPr>
          <w:rFonts w:ascii="Courier New" w:hAnsi="Courier New" w:cs="Courier New"/>
          <w:sz w:val="24"/>
          <w:szCs w:val="24"/>
        </w:rPr>
        <w:t>0</w:t>
      </w:r>
      <w:r w:rsidR="0052064D">
        <w:rPr>
          <w:rFonts w:ascii="Courier New" w:hAnsi="Courier New" w:cs="Courier New"/>
          <w:sz w:val="24"/>
          <w:szCs w:val="24"/>
        </w:rPr>
        <w:t>[:</w:t>
      </w:r>
      <w:r w:rsidR="0062056A">
        <w:rPr>
          <w:rFonts w:ascii="Courier New" w:hAnsi="Courier New" w:cs="Courier New"/>
          <w:sz w:val="24"/>
          <w:szCs w:val="24"/>
        </w:rPr>
        <w:t xml:space="preserve">16] </w:t>
      </w:r>
      <w:r w:rsidR="0052064D">
        <w:rPr>
          <w:rFonts w:ascii="Courier New" w:hAnsi="Courier New" w:cs="Courier New"/>
          <w:sz w:val="24"/>
          <w:szCs w:val="24"/>
        </w:rPr>
        <w:t>et Deut. 5[:</w:t>
      </w:r>
      <w:r w:rsidR="0062056A">
        <w:rPr>
          <w:rFonts w:ascii="Courier New" w:hAnsi="Courier New" w:cs="Courier New"/>
          <w:sz w:val="24"/>
          <w:szCs w:val="24"/>
        </w:rPr>
        <w:t>20]:</w:t>
      </w:r>
      <w:r w:rsidR="0052064D">
        <w:rPr>
          <w:rFonts w:ascii="Courier New" w:hAnsi="Courier New" w:cs="Courier New"/>
          <w:sz w:val="24"/>
          <w:szCs w:val="24"/>
        </w:rPr>
        <w:t xml:space="preserve"> </w:t>
      </w:r>
      <w:r w:rsidR="0062056A" w:rsidRPr="0062056A">
        <w:rPr>
          <w:rFonts w:ascii="Courier New" w:hAnsi="Courier New" w:cs="Courier New"/>
          <w:i/>
          <w:iCs/>
          <w:sz w:val="24"/>
          <w:szCs w:val="24"/>
        </w:rPr>
        <w:t>N</w:t>
      </w:r>
      <w:r w:rsidR="0052064D" w:rsidRPr="0062056A">
        <w:rPr>
          <w:rFonts w:ascii="Courier New" w:hAnsi="Courier New" w:cs="Courier New"/>
          <w:i/>
          <w:iCs/>
          <w:sz w:val="24"/>
          <w:szCs w:val="24"/>
        </w:rPr>
        <w:t>on loqueris contra proximum tuum falsum testimonium</w:t>
      </w:r>
      <w:r w:rsidR="0062056A">
        <w:rPr>
          <w:rFonts w:ascii="Courier New" w:hAnsi="Courier New" w:cs="Courier New"/>
          <w:i/>
          <w:iCs/>
          <w:sz w:val="24"/>
          <w:szCs w:val="24"/>
        </w:rPr>
        <w:t>.</w:t>
      </w:r>
      <w:r w:rsidR="0052064D">
        <w:rPr>
          <w:rFonts w:ascii="Courier New" w:hAnsi="Courier New" w:cs="Courier New"/>
          <w:sz w:val="24"/>
          <w:szCs w:val="24"/>
        </w:rPr>
        <w:t xml:space="preserve"> </w:t>
      </w:r>
      <w:r w:rsidR="0062056A">
        <w:rPr>
          <w:rFonts w:ascii="Courier New" w:hAnsi="Courier New" w:cs="Courier New"/>
          <w:sz w:val="24"/>
          <w:szCs w:val="24"/>
        </w:rPr>
        <w:t>T</w:t>
      </w:r>
      <w:r w:rsidR="0052064D">
        <w:rPr>
          <w:rFonts w:ascii="Courier New" w:hAnsi="Courier New" w:cs="Courier New"/>
          <w:sz w:val="24"/>
          <w:szCs w:val="24"/>
        </w:rPr>
        <w:t>ale</w:t>
      </w:r>
      <w:r w:rsidR="0062056A">
        <w:rPr>
          <w:rFonts w:ascii="Courier New" w:hAnsi="Courier New" w:cs="Courier New"/>
          <w:sz w:val="24"/>
          <w:szCs w:val="24"/>
        </w:rPr>
        <w:t xml:space="preserve"> falsum testimonum </w:t>
      </w:r>
      <w:r>
        <w:rPr>
          <w:rFonts w:ascii="Courier New" w:hAnsi="Courier New" w:cs="Courier New"/>
          <w:sz w:val="24"/>
          <w:szCs w:val="24"/>
        </w:rPr>
        <w:t xml:space="preserve">habuerunt contra se, </w:t>
      </w:r>
      <w:r w:rsidR="0062056A">
        <w:rPr>
          <w:rFonts w:ascii="Courier New" w:hAnsi="Courier New" w:cs="Courier New"/>
          <w:sz w:val="24"/>
          <w:szCs w:val="24"/>
        </w:rPr>
        <w:t>q</w:t>
      </w:r>
      <w:r>
        <w:rPr>
          <w:rFonts w:ascii="Courier New" w:hAnsi="Courier New" w:cs="Courier New"/>
          <w:sz w:val="24"/>
          <w:szCs w:val="24"/>
        </w:rPr>
        <w:t>uatuor bone persone</w:t>
      </w:r>
      <w:r w:rsidR="000949D9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58F17C44" w14:textId="77777777" w:rsidR="0062056A" w:rsidRDefault="000949D9" w:rsidP="00A2374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P</w:t>
      </w:r>
      <w:r w:rsidR="00FC4AE9">
        <w:rPr>
          <w:rFonts w:ascii="Courier New" w:hAnsi="Courier New" w:cs="Courier New"/>
          <w:sz w:val="24"/>
          <w:szCs w:val="24"/>
        </w:rPr>
        <w:t>rimo</w:t>
      </w:r>
      <w:r w:rsidR="0062056A">
        <w:rPr>
          <w:rFonts w:ascii="Courier New" w:hAnsi="Courier New" w:cs="Courier New"/>
          <w:sz w:val="24"/>
          <w:szCs w:val="24"/>
        </w:rPr>
        <w:t xml:space="preserve">, </w:t>
      </w:r>
      <w:r w:rsidR="00FC4AE9">
        <w:rPr>
          <w:rFonts w:ascii="Courier New" w:hAnsi="Courier New" w:cs="Courier New"/>
          <w:sz w:val="24"/>
          <w:szCs w:val="24"/>
        </w:rPr>
        <w:t xml:space="preserve">Naboth. Vnde amisit </w:t>
      </w:r>
      <w:r w:rsidR="00FC4AE9" w:rsidRPr="000949D9">
        <w:rPr>
          <w:rFonts w:ascii="Courier New" w:hAnsi="Courier New" w:cs="Courier New"/>
          <w:i/>
          <w:sz w:val="24"/>
          <w:szCs w:val="24"/>
        </w:rPr>
        <w:t>vineam</w:t>
      </w:r>
      <w:r w:rsidR="00FC4AE9">
        <w:rPr>
          <w:rFonts w:ascii="Courier New" w:hAnsi="Courier New" w:cs="Courier New"/>
          <w:sz w:val="24"/>
          <w:szCs w:val="24"/>
        </w:rPr>
        <w:t xml:space="preserve">, 3 Reg. 21[:1-20]. </w:t>
      </w:r>
    </w:p>
    <w:p w14:paraId="4A392D0E" w14:textId="2FB7A31C" w:rsidR="0062056A" w:rsidRDefault="00FC4AE9" w:rsidP="00A2374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Secundo</w:t>
      </w:r>
      <w:r w:rsidR="0062056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Susanna.</w:t>
      </w:r>
      <w:r w:rsidR="0062056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Dan. 13[</w:t>
      </w:r>
      <w:r w:rsidR="002A5FDE">
        <w:rPr>
          <w:rFonts w:ascii="Courier New" w:hAnsi="Courier New" w:cs="Courier New"/>
          <w:sz w:val="24"/>
          <w:szCs w:val="24"/>
        </w:rPr>
        <w:t>:</w:t>
      </w:r>
      <w:r w:rsidR="002A5FDE" w:rsidRPr="002A5FDE">
        <w:rPr>
          <w:rFonts w:ascii="Courier New" w:hAnsi="Courier New" w:cs="Courier New"/>
          <w:sz w:val="24"/>
          <w:szCs w:val="24"/>
        </w:rPr>
        <w:t>21</w:t>
      </w:r>
      <w:r w:rsidR="002A5FDE">
        <w:rPr>
          <w:rFonts w:ascii="Courier New" w:hAnsi="Courier New" w:cs="Courier New"/>
          <w:sz w:val="24"/>
          <w:szCs w:val="24"/>
        </w:rPr>
        <w:t>]:</w:t>
      </w:r>
      <w:r w:rsidR="002A5FDE" w:rsidRPr="002A5FDE">
        <w:rPr>
          <w:rFonts w:ascii="Courier New" w:hAnsi="Courier New" w:cs="Courier New"/>
          <w:sz w:val="24"/>
          <w:szCs w:val="24"/>
        </w:rPr>
        <w:t xml:space="preserve"> </w:t>
      </w:r>
      <w:r w:rsidR="002A5FDE" w:rsidRPr="002A5FDE">
        <w:rPr>
          <w:rFonts w:ascii="Courier New" w:hAnsi="Courier New" w:cs="Courier New"/>
          <w:i/>
          <w:sz w:val="24"/>
          <w:szCs w:val="24"/>
        </w:rPr>
        <w:t>Dicemus testimonium</w:t>
      </w:r>
      <w:r w:rsidR="002A5FDE" w:rsidRPr="002A5FDE">
        <w:rPr>
          <w:rFonts w:ascii="Courier New" w:hAnsi="Courier New" w:cs="Courier New"/>
          <w:sz w:val="24"/>
          <w:szCs w:val="24"/>
        </w:rPr>
        <w:t xml:space="preserve"> </w:t>
      </w:r>
      <w:r w:rsidR="002A5FDE">
        <w:rPr>
          <w:rFonts w:ascii="Courier New" w:hAnsi="Courier New" w:cs="Courier New"/>
          <w:sz w:val="24"/>
          <w:szCs w:val="24"/>
        </w:rPr>
        <w:t xml:space="preserve">dicebant </w:t>
      </w:r>
      <w:r w:rsidR="002A5FDE" w:rsidRPr="002A5FDE">
        <w:rPr>
          <w:rFonts w:ascii="Courier New" w:hAnsi="Courier New" w:cs="Courier New"/>
          <w:i/>
          <w:sz w:val="24"/>
          <w:szCs w:val="24"/>
        </w:rPr>
        <w:t>contra</w:t>
      </w:r>
      <w:r w:rsidR="002A5FDE" w:rsidRPr="002A5FDE">
        <w:rPr>
          <w:rFonts w:ascii="Courier New" w:hAnsi="Courier New" w:cs="Courier New"/>
          <w:sz w:val="24"/>
          <w:szCs w:val="24"/>
        </w:rPr>
        <w:t xml:space="preserve"> </w:t>
      </w:r>
      <w:r w:rsidR="002A5FDE">
        <w:rPr>
          <w:rFonts w:ascii="Courier New" w:hAnsi="Courier New" w:cs="Courier New"/>
          <w:sz w:val="24"/>
          <w:szCs w:val="24"/>
        </w:rPr>
        <w:t>eum.</w:t>
      </w:r>
      <w:r w:rsidR="00EB1595">
        <w:rPr>
          <w:rStyle w:val="EndnoteReference"/>
          <w:rFonts w:ascii="Courier New" w:hAnsi="Courier New" w:cs="Courier New"/>
          <w:sz w:val="24"/>
          <w:szCs w:val="24"/>
        </w:rPr>
        <w:endnoteReference w:id="1"/>
      </w:r>
      <w:r w:rsidR="000949D9">
        <w:rPr>
          <w:rFonts w:ascii="Courier New" w:hAnsi="Courier New" w:cs="Courier New"/>
          <w:sz w:val="24"/>
          <w:szCs w:val="24"/>
        </w:rPr>
        <w:t xml:space="preserve"> </w:t>
      </w:r>
    </w:p>
    <w:p w14:paraId="49906F40" w14:textId="3CB2D300" w:rsidR="000949D9" w:rsidRPr="00F61535" w:rsidRDefault="000949D9" w:rsidP="00A2374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Quarto</w:t>
      </w:r>
      <w:r w:rsidR="0062056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Stephanus.</w:t>
      </w:r>
      <w:r w:rsidR="0062056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Act. 7[:57]: </w:t>
      </w:r>
      <w:r w:rsidRPr="000949D9">
        <w:rPr>
          <w:rFonts w:ascii="Courier New" w:hAnsi="Courier New" w:cs="Courier New"/>
          <w:i/>
          <w:sz w:val="24"/>
          <w:szCs w:val="24"/>
        </w:rPr>
        <w:t>Testes deposuerunt vestimenta sua</w:t>
      </w:r>
      <w:r>
        <w:rPr>
          <w:rFonts w:ascii="Courier New" w:hAnsi="Courier New" w:cs="Courier New"/>
          <w:sz w:val="24"/>
          <w:szCs w:val="24"/>
        </w:rPr>
        <w:t>.</w:t>
      </w:r>
    </w:p>
    <w:sectPr w:rsidR="000949D9" w:rsidRPr="00F61535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E588A" w14:textId="77777777" w:rsidR="00570B0B" w:rsidRDefault="00570B0B" w:rsidP="00EB1595">
      <w:pPr>
        <w:spacing w:after="0" w:line="240" w:lineRule="auto"/>
      </w:pPr>
      <w:r>
        <w:separator/>
      </w:r>
    </w:p>
  </w:endnote>
  <w:endnote w:type="continuationSeparator" w:id="0">
    <w:p w14:paraId="42EDEAE4" w14:textId="77777777" w:rsidR="00570B0B" w:rsidRDefault="00570B0B" w:rsidP="00EB1595">
      <w:pPr>
        <w:spacing w:after="0" w:line="240" w:lineRule="auto"/>
      </w:pPr>
      <w:r>
        <w:continuationSeparator/>
      </w:r>
    </w:p>
  </w:endnote>
  <w:endnote w:id="1">
    <w:p w14:paraId="32F9421D" w14:textId="7EA58D2C" w:rsidR="00EB1595" w:rsidRPr="0040644A" w:rsidRDefault="00EB1595">
      <w:pPr>
        <w:pStyle w:val="EndnoteText"/>
        <w:rPr>
          <w:rFonts w:ascii="Courier New" w:hAnsi="Courier New" w:cs="Courier New"/>
          <w:sz w:val="24"/>
          <w:szCs w:val="24"/>
        </w:rPr>
      </w:pPr>
      <w:r w:rsidRPr="0040644A">
        <w:rPr>
          <w:rStyle w:val="EndnoteReference"/>
          <w:rFonts w:ascii="Courier New" w:hAnsi="Courier New" w:cs="Courier New"/>
          <w:sz w:val="24"/>
          <w:szCs w:val="24"/>
        </w:rPr>
        <w:endnoteRef/>
      </w:r>
      <w:r w:rsidRPr="0040644A">
        <w:rPr>
          <w:rFonts w:ascii="Courier New" w:hAnsi="Courier New" w:cs="Courier New"/>
          <w:sz w:val="24"/>
          <w:szCs w:val="24"/>
        </w:rPr>
        <w:t xml:space="preserve"> </w:t>
      </w:r>
      <w:r w:rsidR="0040644A" w:rsidRPr="0040644A">
        <w:rPr>
          <w:rFonts w:ascii="Courier New" w:hAnsi="Courier New" w:cs="Courier New"/>
          <w:sz w:val="24"/>
          <w:szCs w:val="24"/>
        </w:rPr>
        <w:t>An example of a third good person is not given.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7B7AF" w14:textId="77777777" w:rsidR="00570B0B" w:rsidRDefault="00570B0B" w:rsidP="00EB1595">
      <w:pPr>
        <w:spacing w:after="0" w:line="240" w:lineRule="auto"/>
      </w:pPr>
      <w:r>
        <w:separator/>
      </w:r>
    </w:p>
  </w:footnote>
  <w:footnote w:type="continuationSeparator" w:id="0">
    <w:p w14:paraId="4B9F4713" w14:textId="77777777" w:rsidR="00570B0B" w:rsidRDefault="00570B0B" w:rsidP="00EB1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09"/>
    <w:rsid w:val="0001658A"/>
    <w:rsid w:val="000949D9"/>
    <w:rsid w:val="00291ADA"/>
    <w:rsid w:val="002A5FDE"/>
    <w:rsid w:val="002E5709"/>
    <w:rsid w:val="0040644A"/>
    <w:rsid w:val="004B6D2B"/>
    <w:rsid w:val="0052064D"/>
    <w:rsid w:val="005708E2"/>
    <w:rsid w:val="00570B0B"/>
    <w:rsid w:val="0062056A"/>
    <w:rsid w:val="0078485A"/>
    <w:rsid w:val="00824FA8"/>
    <w:rsid w:val="00847021"/>
    <w:rsid w:val="009B2ECE"/>
    <w:rsid w:val="00A23743"/>
    <w:rsid w:val="00AF715D"/>
    <w:rsid w:val="00B750F9"/>
    <w:rsid w:val="00C175D7"/>
    <w:rsid w:val="00C255B6"/>
    <w:rsid w:val="00C93ACC"/>
    <w:rsid w:val="00D37253"/>
    <w:rsid w:val="00E42160"/>
    <w:rsid w:val="00EB1595"/>
    <w:rsid w:val="00F61535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6791D"/>
  <w15:chartTrackingRefBased/>
  <w15:docId w15:val="{D1F4EA2D-8565-491E-9F6E-42284F71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B159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159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15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1F5E6E1-9480-49E2-AC2B-00A1EBA2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2</cp:revision>
  <cp:lastPrinted>2019-12-10T18:26:00Z</cp:lastPrinted>
  <dcterms:created xsi:type="dcterms:W3CDTF">2021-02-01T19:12:00Z</dcterms:created>
  <dcterms:modified xsi:type="dcterms:W3CDTF">2021-02-01T19:12:00Z</dcterms:modified>
</cp:coreProperties>
</file>