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41A88" w14:textId="77777777" w:rsidR="000842DB" w:rsidRPr="00511310" w:rsidRDefault="000842DB" w:rsidP="000842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1310">
        <w:rPr>
          <w:rFonts w:ascii="Times New Roman" w:hAnsi="Times New Roman" w:cs="Times New Roman"/>
          <w:sz w:val="24"/>
          <w:szCs w:val="24"/>
        </w:rPr>
        <w:t>358 Templum</w:t>
      </w:r>
    </w:p>
    <w:p w14:paraId="183AB437" w14:textId="04758DEE" w:rsidR="00344A3B" w:rsidRPr="00511310" w:rsidRDefault="000842DB" w:rsidP="000842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1310">
        <w:rPr>
          <w:rFonts w:ascii="Times New Roman" w:hAnsi="Times New Roman" w:cs="Times New Roman"/>
          <w:sz w:val="24"/>
          <w:szCs w:val="24"/>
        </w:rPr>
        <w:t>Dupliciter in scriptura accipitur templum: spiritualiter et literaliter. Spiritualiter dicitur quandoque corpus Christi in quo</w:t>
      </w:r>
      <w:r w:rsidR="00344A3B" w:rsidRPr="00511310">
        <w:rPr>
          <w:rFonts w:ascii="Times New Roman" w:hAnsi="Times New Roman" w:cs="Times New Roman"/>
          <w:sz w:val="24"/>
          <w:szCs w:val="24"/>
        </w:rPr>
        <w:t xml:space="preserve"> </w:t>
      </w:r>
      <w:r w:rsidRPr="00511310">
        <w:rPr>
          <w:rFonts w:ascii="Times New Roman" w:hAnsi="Times New Roman" w:cs="Times New Roman"/>
          <w:sz w:val="24"/>
          <w:szCs w:val="24"/>
        </w:rPr>
        <w:t>plenitudo diuintatis inhabitat corporaliter, Joan. 2[:19]:</w:t>
      </w:r>
      <w:r w:rsidR="00344A3B" w:rsidRPr="00511310">
        <w:rPr>
          <w:rFonts w:ascii="Times New Roman" w:hAnsi="Times New Roman" w:cs="Times New Roman"/>
          <w:sz w:val="24"/>
          <w:szCs w:val="24"/>
        </w:rPr>
        <w:t xml:space="preserve"> </w:t>
      </w:r>
      <w:r w:rsidRPr="00511310">
        <w:rPr>
          <w:rFonts w:ascii="Times New Roman" w:hAnsi="Times New Roman" w:cs="Times New Roman"/>
          <w:i/>
          <w:sz w:val="24"/>
          <w:szCs w:val="24"/>
        </w:rPr>
        <w:t>Solvite</w:t>
      </w:r>
      <w:r w:rsidRPr="00511310">
        <w:rPr>
          <w:rFonts w:ascii="Times New Roman" w:hAnsi="Times New Roman" w:cs="Times New Roman"/>
          <w:sz w:val="24"/>
          <w:szCs w:val="24"/>
        </w:rPr>
        <w:t xml:space="preserve">, id est, soluetis, </w:t>
      </w:r>
      <w:r w:rsidRPr="00511310">
        <w:rPr>
          <w:rFonts w:ascii="Times New Roman" w:hAnsi="Times New Roman" w:cs="Times New Roman"/>
          <w:i/>
          <w:sz w:val="24"/>
          <w:szCs w:val="24"/>
        </w:rPr>
        <w:t>templum hoc</w:t>
      </w:r>
      <w:r w:rsidRPr="00511310">
        <w:rPr>
          <w:rFonts w:ascii="Times New Roman" w:hAnsi="Times New Roman" w:cs="Times New Roman"/>
          <w:sz w:val="24"/>
          <w:szCs w:val="24"/>
        </w:rPr>
        <w:t xml:space="preserve">, id est, me Christum, </w:t>
      </w:r>
      <w:r w:rsidRPr="00511310">
        <w:rPr>
          <w:rFonts w:ascii="Times New Roman" w:hAnsi="Times New Roman" w:cs="Times New Roman"/>
          <w:i/>
          <w:sz w:val="24"/>
          <w:szCs w:val="24"/>
        </w:rPr>
        <w:t>et in</w:t>
      </w:r>
      <w:r w:rsidR="00344A3B" w:rsidRPr="005113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1310">
        <w:rPr>
          <w:rFonts w:ascii="Times New Roman" w:hAnsi="Times New Roman" w:cs="Times New Roman"/>
          <w:i/>
          <w:sz w:val="24"/>
          <w:szCs w:val="24"/>
        </w:rPr>
        <w:t>tribus diebus</w:t>
      </w:r>
      <w:r w:rsidRPr="00511310">
        <w:rPr>
          <w:rFonts w:ascii="Times New Roman" w:hAnsi="Times New Roman" w:cs="Times New Roman"/>
          <w:sz w:val="24"/>
          <w:szCs w:val="24"/>
        </w:rPr>
        <w:t xml:space="preserve"> reedificabo </w:t>
      </w:r>
      <w:r w:rsidRPr="00511310">
        <w:rPr>
          <w:rFonts w:ascii="Times New Roman" w:hAnsi="Times New Roman" w:cs="Times New Roman"/>
          <w:i/>
          <w:sz w:val="24"/>
          <w:szCs w:val="24"/>
        </w:rPr>
        <w:t>illud</w:t>
      </w:r>
      <w:r w:rsidRPr="00511310">
        <w:rPr>
          <w:rFonts w:ascii="Times New Roman" w:hAnsi="Times New Roman" w:cs="Times New Roman"/>
          <w:sz w:val="24"/>
          <w:szCs w:val="24"/>
        </w:rPr>
        <w:t>.</w:t>
      </w:r>
      <w:r w:rsidR="00521AF2" w:rsidRPr="005113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06F89" w14:textId="77777777" w:rsidR="00344A3B" w:rsidRPr="00511310" w:rsidRDefault="00521AF2" w:rsidP="000842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1310">
        <w:rPr>
          <w:rFonts w:ascii="Times New Roman" w:hAnsi="Times New Roman" w:cs="Times New Roman"/>
          <w:sz w:val="24"/>
          <w:szCs w:val="24"/>
        </w:rPr>
        <w:t>Item</w:t>
      </w:r>
      <w:r w:rsidR="00344A3B" w:rsidRPr="00511310">
        <w:rPr>
          <w:rFonts w:ascii="Times New Roman" w:hAnsi="Times New Roman" w:cs="Times New Roman"/>
          <w:sz w:val="24"/>
          <w:szCs w:val="24"/>
        </w:rPr>
        <w:t>,</w:t>
      </w:r>
      <w:r w:rsidRPr="00511310">
        <w:rPr>
          <w:rFonts w:ascii="Times New Roman" w:hAnsi="Times New Roman" w:cs="Times New Roman"/>
          <w:sz w:val="24"/>
          <w:szCs w:val="24"/>
        </w:rPr>
        <w:t xml:space="preserve"> dicitur mater Christi in quo Deus</w:t>
      </w:r>
      <w:r w:rsidR="00344A3B" w:rsidRPr="00511310">
        <w:rPr>
          <w:rFonts w:ascii="Times New Roman" w:hAnsi="Times New Roman" w:cs="Times New Roman"/>
          <w:sz w:val="24"/>
          <w:szCs w:val="24"/>
        </w:rPr>
        <w:t xml:space="preserve"> </w:t>
      </w:r>
      <w:r w:rsidRPr="00511310">
        <w:rPr>
          <w:rFonts w:ascii="Times New Roman" w:hAnsi="Times New Roman" w:cs="Times New Roman"/>
          <w:sz w:val="24"/>
          <w:szCs w:val="24"/>
        </w:rPr>
        <w:t xml:space="preserve">et homo mansit novem mensibus, Mal. 3[:1]: </w:t>
      </w:r>
      <w:r w:rsidRPr="00511310">
        <w:rPr>
          <w:rFonts w:ascii="Times New Roman" w:hAnsi="Times New Roman" w:cs="Times New Roman"/>
          <w:i/>
          <w:sz w:val="24"/>
          <w:szCs w:val="24"/>
        </w:rPr>
        <w:t>Statim</w:t>
      </w:r>
      <w:r w:rsidRPr="00511310">
        <w:rPr>
          <w:rFonts w:ascii="Times New Roman" w:hAnsi="Times New Roman" w:cs="Times New Roman"/>
          <w:sz w:val="24"/>
          <w:szCs w:val="24"/>
        </w:rPr>
        <w:t>, id est, habito consensu</w:t>
      </w:r>
      <w:r w:rsidR="00344A3B" w:rsidRPr="00511310">
        <w:rPr>
          <w:rFonts w:ascii="Times New Roman" w:hAnsi="Times New Roman" w:cs="Times New Roman"/>
          <w:sz w:val="24"/>
          <w:szCs w:val="24"/>
        </w:rPr>
        <w:t xml:space="preserve"> </w:t>
      </w:r>
      <w:r w:rsidRPr="00511310">
        <w:rPr>
          <w:rFonts w:ascii="Times New Roman" w:hAnsi="Times New Roman" w:cs="Times New Roman"/>
          <w:sz w:val="24"/>
          <w:szCs w:val="24"/>
        </w:rPr>
        <w:t xml:space="preserve">virginis, </w:t>
      </w:r>
      <w:r w:rsidRPr="00511310">
        <w:rPr>
          <w:rFonts w:ascii="Times New Roman" w:hAnsi="Times New Roman" w:cs="Times New Roman"/>
          <w:i/>
          <w:sz w:val="24"/>
          <w:szCs w:val="24"/>
        </w:rPr>
        <w:t>veniet ad templum suum</w:t>
      </w:r>
      <w:r w:rsidRPr="00511310">
        <w:rPr>
          <w:rFonts w:ascii="Times New Roman" w:hAnsi="Times New Roman" w:cs="Times New Roman"/>
          <w:sz w:val="24"/>
          <w:szCs w:val="24"/>
        </w:rPr>
        <w:t xml:space="preserve">, id est, ad virginis vterum, </w:t>
      </w:r>
      <w:r w:rsidRPr="00511310">
        <w:rPr>
          <w:rFonts w:ascii="Times New Roman" w:hAnsi="Times New Roman" w:cs="Times New Roman"/>
          <w:i/>
          <w:sz w:val="24"/>
          <w:szCs w:val="24"/>
        </w:rPr>
        <w:t>Dominator</w:t>
      </w:r>
      <w:r w:rsidRPr="00511310">
        <w:rPr>
          <w:rFonts w:ascii="Times New Roman" w:hAnsi="Times New Roman" w:cs="Times New Roman"/>
          <w:sz w:val="24"/>
          <w:szCs w:val="24"/>
        </w:rPr>
        <w:t xml:space="preserve">. Psal. [10:5]: </w:t>
      </w:r>
      <w:r w:rsidRPr="00511310">
        <w:rPr>
          <w:rFonts w:ascii="Times New Roman" w:hAnsi="Times New Roman" w:cs="Times New Roman"/>
          <w:i/>
          <w:sz w:val="24"/>
          <w:szCs w:val="24"/>
        </w:rPr>
        <w:t>Dominus in templo sancto suo</w:t>
      </w:r>
      <w:r w:rsidRPr="00511310">
        <w:rPr>
          <w:rFonts w:ascii="Times New Roman" w:hAnsi="Times New Roman" w:cs="Times New Roman"/>
          <w:sz w:val="24"/>
          <w:szCs w:val="24"/>
        </w:rPr>
        <w:t>, id est, matris vtero</w:t>
      </w:r>
      <w:r w:rsidR="007951F9" w:rsidRPr="00511310">
        <w:rPr>
          <w:rFonts w:ascii="Times New Roman" w:hAnsi="Times New Roman" w:cs="Times New Roman"/>
          <w:sz w:val="24"/>
          <w:szCs w:val="24"/>
        </w:rPr>
        <w:t>,</w:t>
      </w:r>
      <w:r w:rsidR="00344A3B" w:rsidRPr="00511310">
        <w:rPr>
          <w:rFonts w:ascii="Times New Roman" w:hAnsi="Times New Roman" w:cs="Times New Roman"/>
          <w:sz w:val="24"/>
          <w:szCs w:val="24"/>
        </w:rPr>
        <w:t xml:space="preserve"> </w:t>
      </w:r>
      <w:r w:rsidRPr="00511310">
        <w:rPr>
          <w:rFonts w:ascii="Times New Roman" w:hAnsi="Times New Roman" w:cs="Times New Roman"/>
          <w:sz w:val="24"/>
          <w:szCs w:val="24"/>
        </w:rPr>
        <w:t xml:space="preserve">nec tamen deserit celum qui secundum Psal. [10:5]: </w:t>
      </w:r>
      <w:r w:rsidRPr="00511310">
        <w:rPr>
          <w:rFonts w:ascii="Times New Roman" w:hAnsi="Times New Roman" w:cs="Times New Roman"/>
          <w:i/>
          <w:sz w:val="24"/>
          <w:szCs w:val="24"/>
        </w:rPr>
        <w:t>Dominus in caelo sedes ejus</w:t>
      </w:r>
      <w:r w:rsidRPr="005113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638E2C" w14:textId="6C3402DD" w:rsidR="00344A3B" w:rsidRPr="00511310" w:rsidRDefault="00521AF2" w:rsidP="000842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1310">
        <w:rPr>
          <w:rFonts w:ascii="Times New Roman" w:hAnsi="Times New Roman" w:cs="Times New Roman"/>
          <w:sz w:val="24"/>
          <w:szCs w:val="24"/>
        </w:rPr>
        <w:t>¶ Et vere sanctum est templum</w:t>
      </w:r>
      <w:r w:rsidR="007951F9" w:rsidRPr="00511310">
        <w:rPr>
          <w:rFonts w:ascii="Times New Roman" w:hAnsi="Times New Roman" w:cs="Times New Roman"/>
          <w:sz w:val="24"/>
          <w:szCs w:val="24"/>
        </w:rPr>
        <w:t>.</w:t>
      </w:r>
      <w:r w:rsidR="007B7FC9" w:rsidRPr="00511310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1D4CD0" w:rsidRPr="00511310">
        <w:rPr>
          <w:rFonts w:ascii="Times New Roman" w:hAnsi="Times New Roman" w:cs="Times New Roman"/>
          <w:sz w:val="24"/>
          <w:szCs w:val="24"/>
        </w:rPr>
        <w:t xml:space="preserve"> </w:t>
      </w:r>
      <w:r w:rsidR="007951F9" w:rsidRPr="00511310">
        <w:rPr>
          <w:rFonts w:ascii="Times New Roman" w:hAnsi="Times New Roman" w:cs="Times New Roman"/>
          <w:sz w:val="24"/>
          <w:szCs w:val="24"/>
        </w:rPr>
        <w:t>E</w:t>
      </w:r>
      <w:r w:rsidR="001D4CD0" w:rsidRPr="00511310">
        <w:rPr>
          <w:rFonts w:ascii="Times New Roman" w:hAnsi="Times New Roman" w:cs="Times New Roman"/>
          <w:sz w:val="24"/>
          <w:szCs w:val="24"/>
        </w:rPr>
        <w:t>st tria</w:t>
      </w:r>
      <w:r w:rsidR="00344A3B" w:rsidRPr="00511310">
        <w:rPr>
          <w:rFonts w:ascii="Times New Roman" w:hAnsi="Times New Roman" w:cs="Times New Roman"/>
          <w:sz w:val="24"/>
          <w:szCs w:val="24"/>
        </w:rPr>
        <w:t xml:space="preserve"> </w:t>
      </w:r>
      <w:r w:rsidR="001D4CD0" w:rsidRPr="00511310">
        <w:rPr>
          <w:rFonts w:ascii="Times New Roman" w:hAnsi="Times New Roman" w:cs="Times New Roman"/>
          <w:sz w:val="24"/>
          <w:szCs w:val="24"/>
        </w:rPr>
        <w:t>firmiter fundatur</w:t>
      </w:r>
      <w:r w:rsidR="007951F9" w:rsidRPr="00511310">
        <w:rPr>
          <w:rFonts w:ascii="Times New Roman" w:hAnsi="Times New Roman" w:cs="Times New Roman"/>
          <w:sz w:val="24"/>
          <w:szCs w:val="24"/>
        </w:rPr>
        <w:t>:</w:t>
      </w:r>
      <w:r w:rsidR="001D4CD0" w:rsidRPr="00511310">
        <w:rPr>
          <w:rFonts w:ascii="Times New Roman" w:hAnsi="Times New Roman" w:cs="Times New Roman"/>
          <w:sz w:val="24"/>
          <w:szCs w:val="24"/>
        </w:rPr>
        <w:t xml:space="preserve"> per fidem eleuatum</w:t>
      </w:r>
      <w:r w:rsidR="00AD5E2B" w:rsidRPr="00511310">
        <w:rPr>
          <w:rFonts w:ascii="Times New Roman" w:hAnsi="Times New Roman" w:cs="Times New Roman"/>
          <w:sz w:val="24"/>
          <w:szCs w:val="24"/>
        </w:rPr>
        <w:t>,</w:t>
      </w:r>
      <w:r w:rsidR="001D4CD0" w:rsidRPr="00511310">
        <w:rPr>
          <w:rFonts w:ascii="Times New Roman" w:hAnsi="Times New Roman" w:cs="Times New Roman"/>
          <w:sz w:val="24"/>
          <w:szCs w:val="24"/>
        </w:rPr>
        <w:t xml:space="preserve"> per spem pa</w:t>
      </w:r>
      <w:r w:rsidR="007951F9" w:rsidRPr="00511310">
        <w:rPr>
          <w:rFonts w:ascii="Times New Roman" w:hAnsi="Times New Roman" w:cs="Times New Roman"/>
          <w:sz w:val="24"/>
          <w:szCs w:val="24"/>
        </w:rPr>
        <w:t>u</w:t>
      </w:r>
      <w:r w:rsidR="001D4CD0" w:rsidRPr="00511310">
        <w:rPr>
          <w:rFonts w:ascii="Times New Roman" w:hAnsi="Times New Roman" w:cs="Times New Roman"/>
          <w:sz w:val="24"/>
          <w:szCs w:val="24"/>
        </w:rPr>
        <w:t>imentum</w:t>
      </w:r>
      <w:r w:rsidR="007951F9" w:rsidRPr="00511310">
        <w:rPr>
          <w:rFonts w:ascii="Times New Roman" w:hAnsi="Times New Roman" w:cs="Times New Roman"/>
          <w:sz w:val="24"/>
          <w:szCs w:val="24"/>
        </w:rPr>
        <w:t>,</w:t>
      </w:r>
      <w:r w:rsidR="001D4CD0" w:rsidRPr="00511310">
        <w:rPr>
          <w:rFonts w:ascii="Times New Roman" w:hAnsi="Times New Roman" w:cs="Times New Roman"/>
          <w:sz w:val="24"/>
          <w:szCs w:val="24"/>
        </w:rPr>
        <w:t xml:space="preserve"> per humilitatem fricatum</w:t>
      </w:r>
      <w:r w:rsidR="00AD5E2B" w:rsidRPr="00511310">
        <w:rPr>
          <w:rFonts w:ascii="Times New Roman" w:hAnsi="Times New Roman" w:cs="Times New Roman"/>
          <w:sz w:val="24"/>
          <w:szCs w:val="24"/>
        </w:rPr>
        <w:t>,</w:t>
      </w:r>
      <w:r w:rsidR="001D4CD0" w:rsidRPr="00511310">
        <w:rPr>
          <w:rFonts w:ascii="Times New Roman" w:hAnsi="Times New Roman" w:cs="Times New Roman"/>
          <w:sz w:val="24"/>
          <w:szCs w:val="24"/>
        </w:rPr>
        <w:t xml:space="preserve"> per sapientiam deauratum</w:t>
      </w:r>
      <w:r w:rsidR="007951F9" w:rsidRPr="00511310">
        <w:rPr>
          <w:rFonts w:ascii="Times New Roman" w:hAnsi="Times New Roman" w:cs="Times New Roman"/>
          <w:sz w:val="24"/>
          <w:szCs w:val="24"/>
        </w:rPr>
        <w:t>,</w:t>
      </w:r>
      <w:r w:rsidR="001D4CD0" w:rsidRPr="00511310">
        <w:rPr>
          <w:rFonts w:ascii="Times New Roman" w:hAnsi="Times New Roman" w:cs="Times New Roman"/>
          <w:sz w:val="24"/>
          <w:szCs w:val="24"/>
        </w:rPr>
        <w:t xml:space="preserve"> per caritatem puturatum</w:t>
      </w:r>
      <w:r w:rsidR="00AD5E2B" w:rsidRPr="00511310">
        <w:rPr>
          <w:rFonts w:ascii="Times New Roman" w:hAnsi="Times New Roman" w:cs="Times New Roman"/>
          <w:sz w:val="24"/>
          <w:szCs w:val="24"/>
        </w:rPr>
        <w:t>,</w:t>
      </w:r>
      <w:r w:rsidR="001D4CD0" w:rsidRPr="00511310">
        <w:rPr>
          <w:rFonts w:ascii="Times New Roman" w:hAnsi="Times New Roman" w:cs="Times New Roman"/>
          <w:sz w:val="24"/>
          <w:szCs w:val="24"/>
        </w:rPr>
        <w:t xml:space="preserve"> per fecunditatem. </w:t>
      </w:r>
    </w:p>
    <w:p w14:paraId="1851F8B1" w14:textId="1A27E244" w:rsidR="00C545F2" w:rsidRPr="00511310" w:rsidRDefault="001D4CD0" w:rsidP="007705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1310">
        <w:rPr>
          <w:rFonts w:ascii="Times New Roman" w:hAnsi="Times New Roman" w:cs="Times New Roman"/>
          <w:sz w:val="24"/>
          <w:szCs w:val="24"/>
        </w:rPr>
        <w:t>¶ Item</w:t>
      </w:r>
      <w:r w:rsidR="00344A3B" w:rsidRPr="00511310">
        <w:rPr>
          <w:rFonts w:ascii="Times New Roman" w:hAnsi="Times New Roman" w:cs="Times New Roman"/>
          <w:sz w:val="24"/>
          <w:szCs w:val="24"/>
        </w:rPr>
        <w:t>,</w:t>
      </w:r>
      <w:r w:rsidRPr="00511310">
        <w:rPr>
          <w:rFonts w:ascii="Times New Roman" w:hAnsi="Times New Roman" w:cs="Times New Roman"/>
          <w:sz w:val="24"/>
          <w:szCs w:val="24"/>
        </w:rPr>
        <w:t xml:space="preserve"> templum</w:t>
      </w:r>
      <w:r w:rsidR="00344A3B" w:rsidRPr="00511310">
        <w:rPr>
          <w:rFonts w:ascii="Times New Roman" w:hAnsi="Times New Roman" w:cs="Times New Roman"/>
          <w:sz w:val="24"/>
          <w:szCs w:val="24"/>
        </w:rPr>
        <w:t xml:space="preserve"> </w:t>
      </w:r>
      <w:r w:rsidRPr="00511310">
        <w:rPr>
          <w:rFonts w:ascii="Times New Roman" w:hAnsi="Times New Roman" w:cs="Times New Roman"/>
          <w:sz w:val="24"/>
          <w:szCs w:val="24"/>
        </w:rPr>
        <w:t>dicitur vir fidelis in cuius corde velud choro seruitur</w:t>
      </w:r>
      <w:r w:rsidR="00344A3B" w:rsidRPr="00511310">
        <w:rPr>
          <w:rFonts w:ascii="Times New Roman" w:hAnsi="Times New Roman" w:cs="Times New Roman"/>
          <w:sz w:val="24"/>
          <w:szCs w:val="24"/>
        </w:rPr>
        <w:t xml:space="preserve"> </w:t>
      </w:r>
      <w:r w:rsidRPr="00511310">
        <w:rPr>
          <w:rFonts w:ascii="Times New Roman" w:hAnsi="Times New Roman" w:cs="Times New Roman"/>
          <w:sz w:val="24"/>
          <w:szCs w:val="24"/>
        </w:rPr>
        <w:t xml:space="preserve">Domino letanter, 1 Cor. 3[:16]: </w:t>
      </w:r>
      <w:r w:rsidRPr="00511310">
        <w:rPr>
          <w:rFonts w:ascii="Times New Roman" w:hAnsi="Times New Roman" w:cs="Times New Roman"/>
          <w:i/>
          <w:sz w:val="24"/>
          <w:szCs w:val="24"/>
        </w:rPr>
        <w:t>Nescitis quia templum Dei estis, et Spiritus</w:t>
      </w:r>
      <w:r w:rsidRPr="00511310">
        <w:rPr>
          <w:rFonts w:ascii="Times New Roman" w:hAnsi="Times New Roman" w:cs="Times New Roman"/>
          <w:sz w:val="24"/>
          <w:szCs w:val="24"/>
        </w:rPr>
        <w:t xml:space="preserve"> Sanctus </w:t>
      </w:r>
      <w:r w:rsidRPr="00511310">
        <w:rPr>
          <w:rFonts w:ascii="Times New Roman" w:hAnsi="Times New Roman" w:cs="Times New Roman"/>
          <w:i/>
          <w:sz w:val="24"/>
          <w:szCs w:val="24"/>
        </w:rPr>
        <w:t>habitat in vobis</w:t>
      </w:r>
      <w:r w:rsidRPr="00511310">
        <w:rPr>
          <w:rFonts w:ascii="Times New Roman" w:hAnsi="Times New Roman" w:cs="Times New Roman"/>
          <w:sz w:val="24"/>
          <w:szCs w:val="24"/>
        </w:rPr>
        <w:t xml:space="preserve">? </w:t>
      </w:r>
      <w:r w:rsidR="001203A1" w:rsidRPr="00511310">
        <w:rPr>
          <w:rFonts w:ascii="Times New Roman" w:hAnsi="Times New Roman" w:cs="Times New Roman"/>
          <w:sz w:val="24"/>
          <w:szCs w:val="24"/>
        </w:rPr>
        <w:t>E</w:t>
      </w:r>
      <w:r w:rsidRPr="00511310">
        <w:rPr>
          <w:rFonts w:ascii="Times New Roman" w:hAnsi="Times New Roman" w:cs="Times New Roman"/>
          <w:sz w:val="24"/>
          <w:szCs w:val="24"/>
        </w:rPr>
        <w:t xml:space="preserve">t [1 Cor.] capitulo 6[:19]: </w:t>
      </w:r>
      <w:r w:rsidRPr="00511310">
        <w:rPr>
          <w:rFonts w:ascii="Times New Roman" w:hAnsi="Times New Roman" w:cs="Times New Roman"/>
          <w:i/>
          <w:sz w:val="24"/>
          <w:szCs w:val="24"/>
        </w:rPr>
        <w:t>Nescitis</w:t>
      </w:r>
      <w:r w:rsidRPr="00511310">
        <w:rPr>
          <w:rFonts w:ascii="Times New Roman" w:hAnsi="Times New Roman" w:cs="Times New Roman"/>
          <w:sz w:val="24"/>
          <w:szCs w:val="24"/>
        </w:rPr>
        <w:t xml:space="preserve"> quod </w:t>
      </w:r>
      <w:r w:rsidRPr="00511310">
        <w:rPr>
          <w:rFonts w:ascii="Times New Roman" w:hAnsi="Times New Roman" w:cs="Times New Roman"/>
          <w:i/>
          <w:sz w:val="24"/>
          <w:szCs w:val="24"/>
        </w:rPr>
        <w:t xml:space="preserve">membra vestra, templum </w:t>
      </w:r>
      <w:r w:rsidRPr="00511310">
        <w:rPr>
          <w:rFonts w:ascii="Times New Roman" w:hAnsi="Times New Roman" w:cs="Times New Roman"/>
          <w:sz w:val="24"/>
          <w:szCs w:val="24"/>
        </w:rPr>
        <w:t xml:space="preserve">sanctum </w:t>
      </w:r>
      <w:r w:rsidRPr="00511310">
        <w:rPr>
          <w:rFonts w:ascii="Times New Roman" w:hAnsi="Times New Roman" w:cs="Times New Roman"/>
          <w:i/>
          <w:sz w:val="24"/>
          <w:szCs w:val="24"/>
        </w:rPr>
        <w:t>sunt Spiritus Sancti, qui in vobis est</w:t>
      </w:r>
      <w:r w:rsidRPr="00511310">
        <w:rPr>
          <w:rFonts w:ascii="Times New Roman" w:hAnsi="Times New Roman" w:cs="Times New Roman"/>
          <w:sz w:val="24"/>
          <w:szCs w:val="24"/>
        </w:rPr>
        <w:t xml:space="preserve">. </w:t>
      </w:r>
      <w:r w:rsidR="00E2357F" w:rsidRPr="00511310">
        <w:rPr>
          <w:rFonts w:ascii="Times New Roman" w:hAnsi="Times New Roman" w:cs="Times New Roman"/>
          <w:sz w:val="24"/>
          <w:szCs w:val="24"/>
        </w:rPr>
        <w:t>Vnde Augustinus</w:t>
      </w:r>
      <w:r w:rsidR="00C545F2" w:rsidRPr="00511310">
        <w:rPr>
          <w:rFonts w:ascii="Times New Roman" w:hAnsi="Times New Roman" w:cs="Times New Roman"/>
          <w:sz w:val="24"/>
          <w:szCs w:val="24"/>
        </w:rPr>
        <w:t>,</w:t>
      </w:r>
      <w:r w:rsidR="00E2357F" w:rsidRPr="00511310">
        <w:rPr>
          <w:rFonts w:ascii="Times New Roman" w:hAnsi="Times New Roman" w:cs="Times New Roman"/>
          <w:sz w:val="24"/>
          <w:szCs w:val="24"/>
        </w:rPr>
        <w:t xml:space="preserve"> volens in templo Dei orare</w:t>
      </w:r>
      <w:r w:rsidR="001203A1" w:rsidRPr="00511310">
        <w:rPr>
          <w:rFonts w:ascii="Times New Roman" w:hAnsi="Times New Roman" w:cs="Times New Roman"/>
          <w:sz w:val="24"/>
          <w:szCs w:val="24"/>
        </w:rPr>
        <w:t>,</w:t>
      </w:r>
      <w:r w:rsidR="00E2357F" w:rsidRPr="00511310">
        <w:rPr>
          <w:rFonts w:ascii="Times New Roman" w:hAnsi="Times New Roman" w:cs="Times New Roman"/>
          <w:sz w:val="24"/>
          <w:szCs w:val="24"/>
        </w:rPr>
        <w:t xml:space="preserve"> in teipso</w:t>
      </w:r>
      <w:r w:rsidR="00344A3B" w:rsidRPr="00511310">
        <w:rPr>
          <w:rFonts w:ascii="Times New Roman" w:hAnsi="Times New Roman" w:cs="Times New Roman"/>
          <w:sz w:val="24"/>
          <w:szCs w:val="24"/>
        </w:rPr>
        <w:t xml:space="preserve"> </w:t>
      </w:r>
      <w:r w:rsidR="00E2357F" w:rsidRPr="00511310">
        <w:rPr>
          <w:rFonts w:ascii="Times New Roman" w:hAnsi="Times New Roman" w:cs="Times New Roman"/>
          <w:sz w:val="24"/>
          <w:szCs w:val="24"/>
        </w:rPr>
        <w:t>ora, Psal. [</w:t>
      </w:r>
      <w:r w:rsidR="00C545F2" w:rsidRPr="00511310">
        <w:rPr>
          <w:rFonts w:ascii="Times New Roman" w:hAnsi="Times New Roman" w:cs="Times New Roman"/>
          <w:sz w:val="24"/>
          <w:szCs w:val="24"/>
        </w:rPr>
        <w:t xml:space="preserve">17:7]: </w:t>
      </w:r>
      <w:r w:rsidR="00C545F2" w:rsidRPr="00511310">
        <w:rPr>
          <w:rFonts w:ascii="Times New Roman" w:hAnsi="Times New Roman" w:cs="Times New Roman"/>
          <w:i/>
          <w:sz w:val="24"/>
          <w:szCs w:val="24"/>
        </w:rPr>
        <w:t>Audivit de templo sancto suo vocem meam</w:t>
      </w:r>
      <w:r w:rsidR="00C545F2" w:rsidRPr="00511310">
        <w:rPr>
          <w:rFonts w:ascii="Times New Roman" w:hAnsi="Times New Roman" w:cs="Times New Roman"/>
          <w:sz w:val="24"/>
          <w:szCs w:val="24"/>
        </w:rPr>
        <w:t>. Istud</w:t>
      </w:r>
      <w:r w:rsidR="00344A3B" w:rsidRPr="00511310">
        <w:rPr>
          <w:rFonts w:ascii="Times New Roman" w:hAnsi="Times New Roman" w:cs="Times New Roman"/>
          <w:sz w:val="24"/>
          <w:szCs w:val="24"/>
        </w:rPr>
        <w:t xml:space="preserve"> </w:t>
      </w:r>
      <w:r w:rsidR="00C545F2" w:rsidRPr="00511310">
        <w:rPr>
          <w:rFonts w:ascii="Times New Roman" w:hAnsi="Times New Roman" w:cs="Times New Roman"/>
          <w:sz w:val="24"/>
          <w:szCs w:val="24"/>
        </w:rPr>
        <w:t>templum violan</w:t>
      </w:r>
      <w:r w:rsidR="002B5767" w:rsidRPr="00511310">
        <w:rPr>
          <w:rFonts w:ascii="Times New Roman" w:hAnsi="Times New Roman" w:cs="Times New Roman"/>
          <w:sz w:val="24"/>
          <w:szCs w:val="24"/>
        </w:rPr>
        <w:t>t</w:t>
      </w:r>
      <w:r w:rsidR="00C545F2" w:rsidRPr="00511310">
        <w:rPr>
          <w:rFonts w:ascii="Times New Roman" w:hAnsi="Times New Roman" w:cs="Times New Roman"/>
          <w:sz w:val="24"/>
          <w:szCs w:val="24"/>
        </w:rPr>
        <w:t xml:space="preserve"> qui faciunt illud coquinam gulosorum</w:t>
      </w:r>
      <w:r w:rsidR="002B5767" w:rsidRPr="00511310">
        <w:rPr>
          <w:rFonts w:ascii="Times New Roman" w:hAnsi="Times New Roman" w:cs="Times New Roman"/>
          <w:sz w:val="24"/>
          <w:szCs w:val="24"/>
        </w:rPr>
        <w:t>,</w:t>
      </w:r>
      <w:r w:rsidR="00344A3B" w:rsidRPr="00511310">
        <w:rPr>
          <w:rFonts w:ascii="Times New Roman" w:hAnsi="Times New Roman" w:cs="Times New Roman"/>
          <w:sz w:val="24"/>
          <w:szCs w:val="24"/>
        </w:rPr>
        <w:t xml:space="preserve"> </w:t>
      </w:r>
      <w:r w:rsidR="00C545F2" w:rsidRPr="00511310">
        <w:rPr>
          <w:rFonts w:ascii="Times New Roman" w:hAnsi="Times New Roman" w:cs="Times New Roman"/>
          <w:sz w:val="24"/>
          <w:szCs w:val="24"/>
        </w:rPr>
        <w:t>lupanar meretricum</w:t>
      </w:r>
      <w:r w:rsidR="002B5767" w:rsidRPr="00511310">
        <w:rPr>
          <w:rFonts w:ascii="Times New Roman" w:hAnsi="Times New Roman" w:cs="Times New Roman"/>
          <w:sz w:val="24"/>
          <w:szCs w:val="24"/>
        </w:rPr>
        <w:t>,</w:t>
      </w:r>
      <w:r w:rsidR="00C545F2" w:rsidRPr="00511310">
        <w:rPr>
          <w:rFonts w:ascii="Times New Roman" w:hAnsi="Times New Roman" w:cs="Times New Roman"/>
          <w:sz w:val="24"/>
          <w:szCs w:val="24"/>
        </w:rPr>
        <w:t xml:space="preserve"> stabulum porcorum </w:t>
      </w:r>
      <w:r w:rsidR="002B5767" w:rsidRPr="00511310">
        <w:rPr>
          <w:rFonts w:ascii="Times New Roman" w:hAnsi="Times New Roman" w:cs="Times New Roman"/>
          <w:sz w:val="24"/>
          <w:szCs w:val="24"/>
        </w:rPr>
        <w:t>u</w:t>
      </w:r>
      <w:r w:rsidR="00C545F2" w:rsidRPr="00511310">
        <w:rPr>
          <w:rFonts w:ascii="Times New Roman" w:hAnsi="Times New Roman" w:cs="Times New Roman"/>
          <w:sz w:val="24"/>
          <w:szCs w:val="24"/>
        </w:rPr>
        <w:t>tpote accidiosi</w:t>
      </w:r>
      <w:r w:rsidR="002B5767" w:rsidRPr="00511310">
        <w:rPr>
          <w:rFonts w:ascii="Times New Roman" w:hAnsi="Times New Roman" w:cs="Times New Roman"/>
          <w:sz w:val="24"/>
          <w:szCs w:val="24"/>
        </w:rPr>
        <w:t>,</w:t>
      </w:r>
      <w:r w:rsidR="00344A3B" w:rsidRPr="00511310">
        <w:rPr>
          <w:rFonts w:ascii="Times New Roman" w:hAnsi="Times New Roman" w:cs="Times New Roman"/>
          <w:sz w:val="24"/>
          <w:szCs w:val="24"/>
        </w:rPr>
        <w:t xml:space="preserve"> </w:t>
      </w:r>
      <w:r w:rsidR="00C545F2" w:rsidRPr="00511310">
        <w:rPr>
          <w:rFonts w:ascii="Times New Roman" w:hAnsi="Times New Roman" w:cs="Times New Roman"/>
          <w:sz w:val="24"/>
          <w:szCs w:val="24"/>
        </w:rPr>
        <w:t>speluncam latronum ut cupidi</w:t>
      </w:r>
      <w:r w:rsidR="002B5767" w:rsidRPr="00511310">
        <w:rPr>
          <w:rFonts w:ascii="Times New Roman" w:hAnsi="Times New Roman" w:cs="Times New Roman"/>
          <w:sz w:val="24"/>
          <w:szCs w:val="24"/>
        </w:rPr>
        <w:t>,</w:t>
      </w:r>
      <w:r w:rsidR="00C545F2" w:rsidRPr="00511310">
        <w:rPr>
          <w:rFonts w:ascii="Times New Roman" w:hAnsi="Times New Roman" w:cs="Times New Roman"/>
          <w:sz w:val="24"/>
          <w:szCs w:val="24"/>
        </w:rPr>
        <w:t xml:space="preserve"> campum belli ut ira</w:t>
      </w:r>
      <w:r w:rsidR="002B5767" w:rsidRPr="00511310">
        <w:rPr>
          <w:rFonts w:ascii="Times New Roman" w:hAnsi="Times New Roman" w:cs="Times New Roman"/>
          <w:sz w:val="24"/>
          <w:szCs w:val="24"/>
        </w:rPr>
        <w:t>cun</w:t>
      </w:r>
      <w:r w:rsidR="00C545F2" w:rsidRPr="00511310">
        <w:rPr>
          <w:rFonts w:ascii="Times New Roman" w:hAnsi="Times New Roman" w:cs="Times New Roman"/>
          <w:sz w:val="24"/>
          <w:szCs w:val="24"/>
        </w:rPr>
        <w:t>di</w:t>
      </w:r>
      <w:r w:rsidR="002B5767" w:rsidRPr="00511310">
        <w:rPr>
          <w:rFonts w:ascii="Times New Roman" w:hAnsi="Times New Roman" w:cs="Times New Roman"/>
          <w:sz w:val="24"/>
          <w:szCs w:val="24"/>
        </w:rPr>
        <w:t>,</w:t>
      </w:r>
      <w:r w:rsidR="00C545F2" w:rsidRPr="00511310">
        <w:rPr>
          <w:rFonts w:ascii="Times New Roman" w:hAnsi="Times New Roman" w:cs="Times New Roman"/>
          <w:sz w:val="24"/>
          <w:szCs w:val="24"/>
        </w:rPr>
        <w:t xml:space="preserve"> carcerem dampnatorum ut mu</w:t>
      </w:r>
      <w:r w:rsidR="002B5767" w:rsidRPr="00511310">
        <w:rPr>
          <w:rFonts w:ascii="Times New Roman" w:hAnsi="Times New Roman" w:cs="Times New Roman"/>
          <w:sz w:val="24"/>
          <w:szCs w:val="24"/>
        </w:rPr>
        <w:t>n</w:t>
      </w:r>
      <w:r w:rsidR="00C545F2" w:rsidRPr="00511310">
        <w:rPr>
          <w:rFonts w:ascii="Times New Roman" w:hAnsi="Times New Roman" w:cs="Times New Roman"/>
          <w:sz w:val="24"/>
          <w:szCs w:val="24"/>
        </w:rPr>
        <w:t>di</w:t>
      </w:r>
      <w:r w:rsidR="002B5767" w:rsidRPr="00511310">
        <w:rPr>
          <w:rFonts w:ascii="Times New Roman" w:hAnsi="Times New Roman" w:cs="Times New Roman"/>
          <w:sz w:val="24"/>
          <w:szCs w:val="24"/>
        </w:rPr>
        <w:t>,</w:t>
      </w:r>
      <w:r w:rsidR="00C545F2" w:rsidRPr="00511310">
        <w:rPr>
          <w:rFonts w:ascii="Times New Roman" w:hAnsi="Times New Roman" w:cs="Times New Roman"/>
          <w:sz w:val="24"/>
          <w:szCs w:val="24"/>
        </w:rPr>
        <w:t xml:space="preserve"> turrim Babel ut superbi, 1 Cor. 6[:19]: </w:t>
      </w:r>
      <w:proofErr w:type="gramStart"/>
      <w:r w:rsidR="00C545F2" w:rsidRPr="00511310">
        <w:rPr>
          <w:rFonts w:ascii="Times New Roman" w:hAnsi="Times New Roman" w:cs="Times New Roman"/>
          <w:i/>
          <w:sz w:val="24"/>
          <w:szCs w:val="24"/>
        </w:rPr>
        <w:t>An</w:t>
      </w:r>
      <w:proofErr w:type="gramEnd"/>
      <w:r w:rsidR="00C545F2" w:rsidRPr="00511310">
        <w:rPr>
          <w:rFonts w:ascii="Times New Roman" w:hAnsi="Times New Roman" w:cs="Times New Roman"/>
          <w:i/>
          <w:sz w:val="24"/>
          <w:szCs w:val="24"/>
        </w:rPr>
        <w:t xml:space="preserve"> nescitis quoniam membra vestra, templum sunt Spiritus Sancti</w:t>
      </w:r>
      <w:r w:rsidR="00770574" w:rsidRPr="00511310">
        <w:rPr>
          <w:rFonts w:ascii="Times New Roman" w:hAnsi="Times New Roman" w:cs="Times New Roman"/>
          <w:sz w:val="24"/>
          <w:szCs w:val="24"/>
        </w:rPr>
        <w:t xml:space="preserve">. Sed heu quia dicitur in Psal. [78:1]: </w:t>
      </w:r>
      <w:r w:rsidR="00344A3B" w:rsidRPr="00511310">
        <w:rPr>
          <w:rFonts w:ascii="Times New Roman" w:hAnsi="Times New Roman" w:cs="Times New Roman"/>
          <w:i/>
          <w:sz w:val="24"/>
          <w:szCs w:val="24"/>
        </w:rPr>
        <w:t>P</w:t>
      </w:r>
      <w:r w:rsidR="00770574" w:rsidRPr="00511310">
        <w:rPr>
          <w:rFonts w:ascii="Times New Roman" w:hAnsi="Times New Roman" w:cs="Times New Roman"/>
          <w:i/>
          <w:sz w:val="24"/>
          <w:szCs w:val="24"/>
        </w:rPr>
        <w:t>olluerunt templum sanctum tuum</w:t>
      </w:r>
      <w:r w:rsidR="00770574" w:rsidRPr="00511310">
        <w:rPr>
          <w:rFonts w:ascii="Times New Roman" w:hAnsi="Times New Roman" w:cs="Times New Roman"/>
          <w:sz w:val="24"/>
          <w:szCs w:val="24"/>
        </w:rPr>
        <w:t>.</w:t>
      </w:r>
    </w:p>
    <w:p w14:paraId="1BBE5573" w14:textId="77777777" w:rsidR="00344A3B" w:rsidRPr="00511310" w:rsidRDefault="00770574" w:rsidP="007705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1310">
        <w:rPr>
          <w:rFonts w:ascii="Times New Roman" w:hAnsi="Times New Roman" w:cs="Times New Roman"/>
          <w:sz w:val="24"/>
          <w:szCs w:val="24"/>
        </w:rPr>
        <w:lastRenderedPageBreak/>
        <w:t xml:space="preserve">¶ In templo materialiter sumpto Christus quedam gessit quedam sustinuit per hec informas nos et macime prelatos in agendis et sustinendis Christus nempe in templo tria gessit quia docuit, Joan. 8[:20]: </w:t>
      </w:r>
      <w:r w:rsidRPr="00511310">
        <w:rPr>
          <w:rFonts w:ascii="Times New Roman" w:hAnsi="Times New Roman" w:cs="Times New Roman"/>
          <w:i/>
          <w:sz w:val="24"/>
          <w:szCs w:val="24"/>
        </w:rPr>
        <w:t>Semper docui in synagoga, et in templo</w:t>
      </w:r>
      <w:r w:rsidRPr="005113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E0EAA0" w14:textId="77777777" w:rsidR="00344A3B" w:rsidRPr="00511310" w:rsidRDefault="00770574" w:rsidP="007705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1310">
        <w:rPr>
          <w:rFonts w:ascii="Times New Roman" w:hAnsi="Times New Roman" w:cs="Times New Roman"/>
          <w:sz w:val="24"/>
          <w:szCs w:val="24"/>
        </w:rPr>
        <w:t>Item</w:t>
      </w:r>
      <w:r w:rsidR="00344A3B" w:rsidRPr="00511310">
        <w:rPr>
          <w:rFonts w:ascii="Times New Roman" w:hAnsi="Times New Roman" w:cs="Times New Roman"/>
          <w:sz w:val="24"/>
          <w:szCs w:val="24"/>
        </w:rPr>
        <w:t>,</w:t>
      </w:r>
      <w:r w:rsidRPr="00511310">
        <w:rPr>
          <w:rFonts w:ascii="Times New Roman" w:hAnsi="Times New Roman" w:cs="Times New Roman"/>
          <w:sz w:val="24"/>
          <w:szCs w:val="24"/>
        </w:rPr>
        <w:t xml:space="preserve"> corripuit sicut patet, Joan. 2[:15]: Fecit </w:t>
      </w:r>
      <w:r w:rsidRPr="00511310">
        <w:rPr>
          <w:rFonts w:ascii="Times New Roman" w:hAnsi="Times New Roman" w:cs="Times New Roman"/>
          <w:i/>
          <w:sz w:val="24"/>
          <w:szCs w:val="24"/>
        </w:rPr>
        <w:t>flagellum de funiculis</w:t>
      </w:r>
      <w:r w:rsidRPr="00511310">
        <w:rPr>
          <w:rFonts w:ascii="Times New Roman" w:hAnsi="Times New Roman" w:cs="Times New Roman"/>
          <w:sz w:val="24"/>
          <w:szCs w:val="24"/>
        </w:rPr>
        <w:t xml:space="preserve">, et </w:t>
      </w:r>
      <w:r w:rsidRPr="00511310">
        <w:rPr>
          <w:rFonts w:ascii="Times New Roman" w:hAnsi="Times New Roman" w:cs="Times New Roman"/>
          <w:i/>
          <w:sz w:val="24"/>
          <w:szCs w:val="24"/>
        </w:rPr>
        <w:t>ejecit</w:t>
      </w:r>
      <w:r w:rsidR="00627715" w:rsidRPr="00511310">
        <w:rPr>
          <w:rFonts w:ascii="Times New Roman" w:hAnsi="Times New Roman" w:cs="Times New Roman"/>
          <w:sz w:val="24"/>
          <w:szCs w:val="24"/>
        </w:rPr>
        <w:t xml:space="preserve"> negociantes</w:t>
      </w:r>
      <w:r w:rsidRPr="00511310">
        <w:rPr>
          <w:rFonts w:ascii="Times New Roman" w:hAnsi="Times New Roman" w:cs="Times New Roman"/>
          <w:sz w:val="24"/>
          <w:szCs w:val="24"/>
        </w:rPr>
        <w:t>.</w:t>
      </w:r>
      <w:r w:rsidR="00627715" w:rsidRPr="005113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F1C4" w14:textId="77777777" w:rsidR="005A32E6" w:rsidRPr="00511310" w:rsidRDefault="00627715" w:rsidP="007705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1310">
        <w:rPr>
          <w:rFonts w:ascii="Times New Roman" w:hAnsi="Times New Roman" w:cs="Times New Roman"/>
          <w:sz w:val="24"/>
          <w:szCs w:val="24"/>
        </w:rPr>
        <w:t>Item</w:t>
      </w:r>
      <w:r w:rsidR="00344A3B" w:rsidRPr="00511310">
        <w:rPr>
          <w:rFonts w:ascii="Times New Roman" w:hAnsi="Times New Roman" w:cs="Times New Roman"/>
          <w:sz w:val="24"/>
          <w:szCs w:val="24"/>
        </w:rPr>
        <w:t xml:space="preserve">, </w:t>
      </w:r>
      <w:r w:rsidRPr="00511310">
        <w:rPr>
          <w:rFonts w:ascii="Times New Roman" w:hAnsi="Times New Roman" w:cs="Times New Roman"/>
          <w:sz w:val="24"/>
          <w:szCs w:val="24"/>
        </w:rPr>
        <w:t xml:space="preserve">absoluit adulteram, Joan. 8[:2-3]: </w:t>
      </w:r>
      <w:r w:rsidRPr="00511310">
        <w:rPr>
          <w:rFonts w:ascii="Times New Roman" w:hAnsi="Times New Roman" w:cs="Times New Roman"/>
          <w:i/>
          <w:sz w:val="24"/>
          <w:szCs w:val="24"/>
        </w:rPr>
        <w:t>Diluculo venit</w:t>
      </w:r>
      <w:r w:rsidRPr="00511310">
        <w:rPr>
          <w:rFonts w:ascii="Times New Roman" w:hAnsi="Times New Roman" w:cs="Times New Roman"/>
          <w:sz w:val="24"/>
          <w:szCs w:val="24"/>
        </w:rPr>
        <w:t xml:space="preserve"> ad </w:t>
      </w:r>
      <w:r w:rsidRPr="00511310">
        <w:rPr>
          <w:rFonts w:ascii="Times New Roman" w:hAnsi="Times New Roman" w:cs="Times New Roman"/>
          <w:i/>
          <w:sz w:val="24"/>
          <w:szCs w:val="24"/>
        </w:rPr>
        <w:t>templum</w:t>
      </w:r>
      <w:r w:rsidRPr="00511310">
        <w:rPr>
          <w:rFonts w:ascii="Times New Roman" w:hAnsi="Times New Roman" w:cs="Times New Roman"/>
          <w:sz w:val="24"/>
          <w:szCs w:val="24"/>
        </w:rPr>
        <w:t xml:space="preserve">. Et </w:t>
      </w:r>
      <w:r w:rsidRPr="00511310">
        <w:rPr>
          <w:rFonts w:ascii="Times New Roman" w:hAnsi="Times New Roman" w:cs="Times New Roman"/>
          <w:i/>
          <w:sz w:val="24"/>
          <w:szCs w:val="24"/>
        </w:rPr>
        <w:t>adducunt</w:t>
      </w:r>
      <w:r w:rsidRPr="00511310">
        <w:rPr>
          <w:rFonts w:ascii="Times New Roman" w:hAnsi="Times New Roman" w:cs="Times New Roman"/>
          <w:sz w:val="24"/>
          <w:szCs w:val="24"/>
        </w:rPr>
        <w:t xml:space="preserve"> ei </w:t>
      </w:r>
      <w:r w:rsidRPr="00511310">
        <w:rPr>
          <w:rFonts w:ascii="Times New Roman" w:hAnsi="Times New Roman" w:cs="Times New Roman"/>
          <w:i/>
          <w:sz w:val="24"/>
          <w:szCs w:val="24"/>
        </w:rPr>
        <w:t xml:space="preserve">mulierem in adulterio deprehensam. </w:t>
      </w:r>
      <w:r w:rsidRPr="00511310">
        <w:rPr>
          <w:rFonts w:ascii="Times New Roman" w:hAnsi="Times New Roman" w:cs="Times New Roman"/>
          <w:sz w:val="24"/>
          <w:szCs w:val="24"/>
        </w:rPr>
        <w:t>Sic et prelati</w:t>
      </w:r>
      <w:r w:rsidR="005A32E6" w:rsidRPr="00511310">
        <w:rPr>
          <w:rFonts w:ascii="Times New Roman" w:hAnsi="Times New Roman" w:cs="Times New Roman"/>
          <w:sz w:val="24"/>
          <w:szCs w:val="24"/>
        </w:rPr>
        <w:t xml:space="preserve"> </w:t>
      </w:r>
      <w:r w:rsidRPr="00511310">
        <w:rPr>
          <w:rFonts w:ascii="Times New Roman" w:hAnsi="Times New Roman" w:cs="Times New Roman"/>
          <w:sz w:val="24"/>
          <w:szCs w:val="24"/>
        </w:rPr>
        <w:t>debent esse in docendo docti in corrigendo virtuosi</w:t>
      </w:r>
      <w:r w:rsidR="005A32E6" w:rsidRPr="00511310">
        <w:rPr>
          <w:rFonts w:ascii="Times New Roman" w:hAnsi="Times New Roman" w:cs="Times New Roman"/>
          <w:sz w:val="24"/>
          <w:szCs w:val="24"/>
        </w:rPr>
        <w:t xml:space="preserve"> </w:t>
      </w:r>
      <w:r w:rsidRPr="00511310">
        <w:rPr>
          <w:rFonts w:ascii="Times New Roman" w:hAnsi="Times New Roman" w:cs="Times New Roman"/>
          <w:sz w:val="24"/>
          <w:szCs w:val="24"/>
        </w:rPr>
        <w:t>in remittendo benigni prelatio. Enim est sicut gladius set</w:t>
      </w:r>
      <w:r w:rsidR="005A32E6" w:rsidRPr="00511310">
        <w:rPr>
          <w:rFonts w:ascii="Times New Roman" w:hAnsi="Times New Roman" w:cs="Times New Roman"/>
          <w:sz w:val="24"/>
          <w:szCs w:val="24"/>
        </w:rPr>
        <w:t xml:space="preserve"> </w:t>
      </w:r>
      <w:r w:rsidRPr="00511310">
        <w:rPr>
          <w:rFonts w:ascii="Times New Roman" w:hAnsi="Times New Roman" w:cs="Times New Roman"/>
          <w:sz w:val="24"/>
          <w:szCs w:val="24"/>
        </w:rPr>
        <w:t xml:space="preserve">in manu </w:t>
      </w:r>
      <w:r w:rsidR="004E4880" w:rsidRPr="00511310">
        <w:rPr>
          <w:rFonts w:ascii="Times New Roman" w:hAnsi="Times New Roman" w:cs="Times New Roman"/>
          <w:sz w:val="24"/>
          <w:szCs w:val="24"/>
        </w:rPr>
        <w:t>stulti est quando agit sine discretione. In manu</w:t>
      </w:r>
      <w:r w:rsidR="005A32E6" w:rsidRPr="00511310">
        <w:rPr>
          <w:rFonts w:ascii="Times New Roman" w:hAnsi="Times New Roman" w:cs="Times New Roman"/>
          <w:sz w:val="24"/>
          <w:szCs w:val="24"/>
        </w:rPr>
        <w:t xml:space="preserve"> </w:t>
      </w:r>
      <w:r w:rsidR="004E4880" w:rsidRPr="00511310">
        <w:rPr>
          <w:rFonts w:ascii="Times New Roman" w:hAnsi="Times New Roman" w:cs="Times New Roman"/>
          <w:sz w:val="24"/>
          <w:szCs w:val="24"/>
        </w:rPr>
        <w:t>pueri dum est sine correctione, in manu furiosi dum est</w:t>
      </w:r>
      <w:r w:rsidR="005A32E6" w:rsidRPr="00511310">
        <w:rPr>
          <w:rFonts w:ascii="Times New Roman" w:hAnsi="Times New Roman" w:cs="Times New Roman"/>
          <w:sz w:val="24"/>
          <w:szCs w:val="24"/>
        </w:rPr>
        <w:t xml:space="preserve"> </w:t>
      </w:r>
      <w:r w:rsidR="004E4880" w:rsidRPr="00511310">
        <w:rPr>
          <w:rFonts w:ascii="Times New Roman" w:hAnsi="Times New Roman" w:cs="Times New Roman"/>
          <w:sz w:val="24"/>
          <w:szCs w:val="24"/>
        </w:rPr>
        <w:t>sine benignitate. Exemplum de cornu quo fures ventilat</w:t>
      </w:r>
      <w:r w:rsidR="005A32E6" w:rsidRPr="00511310">
        <w:rPr>
          <w:rFonts w:ascii="Times New Roman" w:hAnsi="Times New Roman" w:cs="Times New Roman"/>
          <w:sz w:val="24"/>
          <w:szCs w:val="24"/>
        </w:rPr>
        <w:t xml:space="preserve"> </w:t>
      </w:r>
      <w:r w:rsidR="004E4880" w:rsidRPr="00511310">
        <w:rPr>
          <w:rFonts w:ascii="Times New Roman" w:hAnsi="Times New Roman" w:cs="Times New Roman"/>
          <w:sz w:val="24"/>
          <w:szCs w:val="24"/>
        </w:rPr>
        <w:t xml:space="preserve">operarios excitat canes venaticos rectificat. </w:t>
      </w:r>
    </w:p>
    <w:p w14:paraId="6D68A692" w14:textId="77777777" w:rsidR="005A32E6" w:rsidRPr="00511310" w:rsidRDefault="004E4880" w:rsidP="007705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1310">
        <w:rPr>
          <w:rFonts w:ascii="Times New Roman" w:hAnsi="Times New Roman" w:cs="Times New Roman"/>
          <w:sz w:val="24"/>
          <w:szCs w:val="24"/>
        </w:rPr>
        <w:t>Item</w:t>
      </w:r>
      <w:r w:rsidR="005A32E6" w:rsidRPr="00511310">
        <w:rPr>
          <w:rFonts w:ascii="Times New Roman" w:hAnsi="Times New Roman" w:cs="Times New Roman"/>
          <w:sz w:val="24"/>
          <w:szCs w:val="24"/>
        </w:rPr>
        <w:t xml:space="preserve">, </w:t>
      </w:r>
      <w:r w:rsidR="000730AE" w:rsidRPr="00511310">
        <w:rPr>
          <w:rFonts w:ascii="Times New Roman" w:hAnsi="Times New Roman" w:cs="Times New Roman"/>
          <w:sz w:val="24"/>
          <w:szCs w:val="24"/>
        </w:rPr>
        <w:t xml:space="preserve">in templo materiali Christus multa sustinuit quia fuit temptatus quando </w:t>
      </w:r>
      <w:r w:rsidR="000730AE" w:rsidRPr="00511310">
        <w:rPr>
          <w:rFonts w:ascii="Times New Roman" w:hAnsi="Times New Roman" w:cs="Times New Roman"/>
          <w:i/>
          <w:sz w:val="24"/>
          <w:szCs w:val="24"/>
        </w:rPr>
        <w:t>adducunt</w:t>
      </w:r>
      <w:r w:rsidR="000730AE" w:rsidRPr="00511310">
        <w:rPr>
          <w:rFonts w:ascii="Times New Roman" w:hAnsi="Times New Roman" w:cs="Times New Roman"/>
          <w:sz w:val="24"/>
          <w:szCs w:val="24"/>
        </w:rPr>
        <w:t xml:space="preserve"> ei adulteram, Joan. 8[:3], hoc autem dicebant</w:t>
      </w:r>
      <w:r w:rsidR="005A32E6" w:rsidRPr="00511310">
        <w:rPr>
          <w:rFonts w:ascii="Times New Roman" w:hAnsi="Times New Roman" w:cs="Times New Roman"/>
          <w:sz w:val="24"/>
          <w:szCs w:val="24"/>
        </w:rPr>
        <w:t xml:space="preserve"> </w:t>
      </w:r>
      <w:r w:rsidR="000730AE" w:rsidRPr="00511310">
        <w:rPr>
          <w:rFonts w:ascii="Times New Roman" w:hAnsi="Times New Roman" w:cs="Times New Roman"/>
          <w:sz w:val="24"/>
          <w:szCs w:val="24"/>
        </w:rPr>
        <w:t>temptantes eum</w:t>
      </w:r>
      <w:r w:rsidR="007D56AC" w:rsidRPr="00511310">
        <w:rPr>
          <w:rFonts w:ascii="Times New Roman" w:hAnsi="Times New Roman" w:cs="Times New Roman"/>
          <w:sz w:val="24"/>
          <w:szCs w:val="24"/>
        </w:rPr>
        <w:t>.</w:t>
      </w:r>
      <w:r w:rsidR="000730AE" w:rsidRPr="00511310">
        <w:rPr>
          <w:rFonts w:ascii="Times New Roman" w:hAnsi="Times New Roman" w:cs="Times New Roman"/>
          <w:sz w:val="24"/>
          <w:szCs w:val="24"/>
        </w:rPr>
        <w:t xml:space="preserve"> </w:t>
      </w:r>
      <w:r w:rsidR="007D56AC" w:rsidRPr="00511310">
        <w:rPr>
          <w:rFonts w:ascii="Times New Roman" w:hAnsi="Times New Roman" w:cs="Times New Roman"/>
          <w:sz w:val="24"/>
          <w:szCs w:val="24"/>
        </w:rPr>
        <w:t>F</w:t>
      </w:r>
      <w:r w:rsidR="000730AE" w:rsidRPr="00511310">
        <w:rPr>
          <w:rFonts w:ascii="Times New Roman" w:hAnsi="Times New Roman" w:cs="Times New Roman"/>
          <w:sz w:val="24"/>
          <w:szCs w:val="24"/>
        </w:rPr>
        <w:t xml:space="preserve">uit etiam blasphematus. Joan. 8[:48]: </w:t>
      </w:r>
      <w:r w:rsidR="000730AE" w:rsidRPr="00511310">
        <w:rPr>
          <w:rFonts w:ascii="Times New Roman" w:hAnsi="Times New Roman" w:cs="Times New Roman"/>
          <w:i/>
          <w:sz w:val="24"/>
          <w:szCs w:val="24"/>
        </w:rPr>
        <w:t>Nonne bene dicimus nos quia Samaritanus es [tu], et dæmonium habes</w:t>
      </w:r>
      <w:r w:rsidR="000730AE" w:rsidRPr="00511310">
        <w:rPr>
          <w:rFonts w:ascii="Times New Roman" w:hAnsi="Times New Roman" w:cs="Times New Roman"/>
          <w:sz w:val="24"/>
          <w:szCs w:val="24"/>
        </w:rPr>
        <w:t>?</w:t>
      </w:r>
      <w:r w:rsidR="005A32E6" w:rsidRPr="00511310">
        <w:rPr>
          <w:rFonts w:ascii="Times New Roman" w:hAnsi="Times New Roman" w:cs="Times New Roman"/>
          <w:sz w:val="24"/>
          <w:szCs w:val="24"/>
        </w:rPr>
        <w:t xml:space="preserve"> </w:t>
      </w:r>
      <w:r w:rsidR="00F762CF" w:rsidRPr="00511310">
        <w:rPr>
          <w:rFonts w:ascii="Times New Roman" w:hAnsi="Times New Roman" w:cs="Times New Roman"/>
          <w:sz w:val="24"/>
          <w:szCs w:val="24"/>
        </w:rPr>
        <w:t xml:space="preserve">Fuit lapidatus, Joan. 8[:59]: </w:t>
      </w:r>
      <w:r w:rsidR="00F762CF" w:rsidRPr="00511310">
        <w:rPr>
          <w:rFonts w:ascii="Times New Roman" w:hAnsi="Times New Roman" w:cs="Times New Roman"/>
          <w:i/>
          <w:sz w:val="24"/>
          <w:szCs w:val="24"/>
        </w:rPr>
        <w:t>Tulerunt lapides</w:t>
      </w:r>
      <w:r w:rsidR="00F762CF" w:rsidRPr="00511310">
        <w:rPr>
          <w:rFonts w:ascii="Times New Roman" w:hAnsi="Times New Roman" w:cs="Times New Roman"/>
          <w:sz w:val="24"/>
          <w:szCs w:val="24"/>
        </w:rPr>
        <w:t xml:space="preserve"> Judei, </w:t>
      </w:r>
      <w:r w:rsidR="00F762CF" w:rsidRPr="00511310">
        <w:rPr>
          <w:rFonts w:ascii="Times New Roman" w:hAnsi="Times New Roman" w:cs="Times New Roman"/>
          <w:i/>
          <w:sz w:val="24"/>
          <w:szCs w:val="24"/>
        </w:rPr>
        <w:t>ut jacerent in eum</w:t>
      </w:r>
      <w:r w:rsidR="00F762CF" w:rsidRPr="00511310">
        <w:rPr>
          <w:rFonts w:ascii="Times New Roman" w:hAnsi="Times New Roman" w:cs="Times New Roman"/>
          <w:sz w:val="24"/>
          <w:szCs w:val="24"/>
        </w:rPr>
        <w:t>. Et nota hic quod quando temptatus fuit respondit</w:t>
      </w:r>
      <w:r w:rsidR="007D56AC" w:rsidRPr="00511310">
        <w:rPr>
          <w:rFonts w:ascii="Times New Roman" w:hAnsi="Times New Roman" w:cs="Times New Roman"/>
          <w:sz w:val="24"/>
          <w:szCs w:val="24"/>
        </w:rPr>
        <w:t xml:space="preserve"> [Joan. 8:6],</w:t>
      </w:r>
      <w:r w:rsidR="00F762CF" w:rsidRPr="00511310">
        <w:rPr>
          <w:rFonts w:ascii="Times New Roman" w:hAnsi="Times New Roman" w:cs="Times New Roman"/>
          <w:sz w:val="24"/>
          <w:szCs w:val="24"/>
        </w:rPr>
        <w:t xml:space="preserve"> quando blasphematus sustinuit</w:t>
      </w:r>
      <w:r w:rsidR="007D56AC" w:rsidRPr="00511310">
        <w:rPr>
          <w:rFonts w:ascii="Times New Roman" w:hAnsi="Times New Roman" w:cs="Times New Roman"/>
          <w:sz w:val="24"/>
          <w:szCs w:val="24"/>
        </w:rPr>
        <w:t xml:space="preserve"> [Joan. 10:33]</w:t>
      </w:r>
      <w:r w:rsidR="00F762CF" w:rsidRPr="00511310">
        <w:rPr>
          <w:rFonts w:ascii="Times New Roman" w:hAnsi="Times New Roman" w:cs="Times New Roman"/>
          <w:sz w:val="24"/>
          <w:szCs w:val="24"/>
        </w:rPr>
        <w:t xml:space="preserve">, sed quando lapidatus exiuit </w:t>
      </w:r>
      <w:r w:rsidR="007D56AC" w:rsidRPr="00511310">
        <w:rPr>
          <w:rFonts w:ascii="Times New Roman" w:hAnsi="Times New Roman" w:cs="Times New Roman"/>
          <w:sz w:val="24"/>
          <w:szCs w:val="24"/>
        </w:rPr>
        <w:t>[Joan. 11:8]</w:t>
      </w:r>
      <w:r w:rsidR="00F762CF" w:rsidRPr="00511310">
        <w:rPr>
          <w:rFonts w:ascii="Times New Roman" w:hAnsi="Times New Roman" w:cs="Times New Roman"/>
          <w:sz w:val="24"/>
          <w:szCs w:val="24"/>
        </w:rPr>
        <w:t>, sic prelati nec indigne taceant ne</w:t>
      </w:r>
      <w:r w:rsidR="005A32E6" w:rsidRPr="00511310">
        <w:rPr>
          <w:rFonts w:ascii="Times New Roman" w:hAnsi="Times New Roman" w:cs="Times New Roman"/>
          <w:sz w:val="24"/>
          <w:szCs w:val="24"/>
        </w:rPr>
        <w:t>c</w:t>
      </w:r>
      <w:r w:rsidR="00F762CF" w:rsidRPr="00511310">
        <w:rPr>
          <w:rFonts w:ascii="Times New Roman" w:hAnsi="Times New Roman" w:cs="Times New Roman"/>
          <w:sz w:val="24"/>
          <w:szCs w:val="24"/>
        </w:rPr>
        <w:t xml:space="preserve"> ex superbia</w:t>
      </w:r>
      <w:r w:rsidR="005A32E6" w:rsidRPr="00511310">
        <w:rPr>
          <w:rFonts w:ascii="Times New Roman" w:hAnsi="Times New Roman" w:cs="Times New Roman"/>
          <w:sz w:val="24"/>
          <w:szCs w:val="24"/>
        </w:rPr>
        <w:t xml:space="preserve"> </w:t>
      </w:r>
      <w:r w:rsidR="00F762CF" w:rsidRPr="00511310">
        <w:rPr>
          <w:rFonts w:ascii="Times New Roman" w:hAnsi="Times New Roman" w:cs="Times New Roman"/>
          <w:sz w:val="24"/>
          <w:szCs w:val="24"/>
        </w:rPr>
        <w:t>res</w:t>
      </w:r>
      <w:r w:rsidR="005A32E6" w:rsidRPr="00511310">
        <w:rPr>
          <w:rFonts w:ascii="Times New Roman" w:hAnsi="Times New Roman" w:cs="Times New Roman"/>
          <w:sz w:val="24"/>
          <w:szCs w:val="24"/>
        </w:rPr>
        <w:t>p</w:t>
      </w:r>
      <w:r w:rsidR="00F762CF" w:rsidRPr="00511310">
        <w:rPr>
          <w:rFonts w:ascii="Times New Roman" w:hAnsi="Times New Roman" w:cs="Times New Roman"/>
          <w:sz w:val="24"/>
          <w:szCs w:val="24"/>
        </w:rPr>
        <w:t xml:space="preserve">ondeant nec per violenciam se vindicent. </w:t>
      </w:r>
    </w:p>
    <w:p w14:paraId="62CB1BFC" w14:textId="77777777" w:rsidR="005A32E6" w:rsidRPr="00511310" w:rsidRDefault="00F762CF" w:rsidP="007705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1310">
        <w:rPr>
          <w:rFonts w:ascii="Times New Roman" w:hAnsi="Times New Roman" w:cs="Times New Roman"/>
          <w:sz w:val="24"/>
          <w:szCs w:val="24"/>
        </w:rPr>
        <w:t>¶ Est</w:t>
      </w:r>
      <w:r w:rsidR="005A32E6" w:rsidRPr="00511310">
        <w:rPr>
          <w:rFonts w:ascii="Times New Roman" w:hAnsi="Times New Roman" w:cs="Times New Roman"/>
          <w:sz w:val="24"/>
          <w:szCs w:val="24"/>
        </w:rPr>
        <w:t xml:space="preserve"> </w:t>
      </w:r>
      <w:r w:rsidR="007D56AC" w:rsidRPr="00511310">
        <w:rPr>
          <w:rFonts w:ascii="Times New Roman" w:hAnsi="Times New Roman" w:cs="Times New Roman"/>
          <w:sz w:val="24"/>
          <w:szCs w:val="24"/>
        </w:rPr>
        <w:t xml:space="preserve">autem templum locus dedicationis ad tria ad orationem, Act. 3[:1]: 1 </w:t>
      </w:r>
      <w:r w:rsidR="007D56AC" w:rsidRPr="00511310">
        <w:rPr>
          <w:rFonts w:ascii="Times New Roman" w:hAnsi="Times New Roman" w:cs="Times New Roman"/>
          <w:i/>
          <w:sz w:val="24"/>
          <w:szCs w:val="24"/>
        </w:rPr>
        <w:t>Petrus et Joannes ascendebant in templum ad horam orationis nonam</w:t>
      </w:r>
      <w:r w:rsidR="007D56AC" w:rsidRPr="00511310">
        <w:rPr>
          <w:rFonts w:ascii="Times New Roman" w:hAnsi="Times New Roman" w:cs="Times New Roman"/>
          <w:sz w:val="24"/>
          <w:szCs w:val="24"/>
        </w:rPr>
        <w:t>.</w:t>
      </w:r>
      <w:r w:rsidR="00ED2945" w:rsidRPr="00511310">
        <w:rPr>
          <w:rFonts w:ascii="Times New Roman" w:hAnsi="Times New Roman" w:cs="Times New Roman"/>
          <w:sz w:val="24"/>
          <w:szCs w:val="24"/>
        </w:rPr>
        <w:t xml:space="preserve"> Exemplum Luc. 2[:36] de </w:t>
      </w:r>
      <w:r w:rsidR="00ED2945" w:rsidRPr="00511310">
        <w:rPr>
          <w:rFonts w:ascii="Times New Roman" w:hAnsi="Times New Roman" w:cs="Times New Roman"/>
          <w:i/>
          <w:sz w:val="24"/>
          <w:szCs w:val="24"/>
        </w:rPr>
        <w:t>Anna prophetissa</w:t>
      </w:r>
      <w:r w:rsidR="00ED2945" w:rsidRPr="00511310">
        <w:rPr>
          <w:rFonts w:ascii="Times New Roman" w:hAnsi="Times New Roman" w:cs="Times New Roman"/>
          <w:sz w:val="24"/>
          <w:szCs w:val="24"/>
        </w:rPr>
        <w:t>.</w:t>
      </w:r>
      <w:r w:rsidR="005A32E6" w:rsidRPr="00511310">
        <w:rPr>
          <w:rFonts w:ascii="Times New Roman" w:hAnsi="Times New Roman" w:cs="Times New Roman"/>
          <w:sz w:val="24"/>
          <w:szCs w:val="24"/>
        </w:rPr>
        <w:t xml:space="preserve"> </w:t>
      </w:r>
      <w:r w:rsidR="00ED2945" w:rsidRPr="00511310">
        <w:rPr>
          <w:rFonts w:ascii="Times New Roman" w:hAnsi="Times New Roman" w:cs="Times New Roman"/>
          <w:sz w:val="24"/>
          <w:szCs w:val="24"/>
        </w:rPr>
        <w:t xml:space="preserve">Et [Luc.] 18[:10] de phariseo in publicano. </w:t>
      </w:r>
    </w:p>
    <w:p w14:paraId="24FD7095" w14:textId="77777777" w:rsidR="005A32E6" w:rsidRPr="00511310" w:rsidRDefault="00ED2945" w:rsidP="007705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1310">
        <w:rPr>
          <w:rFonts w:ascii="Times New Roman" w:hAnsi="Times New Roman" w:cs="Times New Roman"/>
          <w:sz w:val="24"/>
          <w:szCs w:val="24"/>
        </w:rPr>
        <w:t>¶ Item</w:t>
      </w:r>
      <w:r w:rsidR="005A32E6" w:rsidRPr="00511310">
        <w:rPr>
          <w:rFonts w:ascii="Times New Roman" w:hAnsi="Times New Roman" w:cs="Times New Roman"/>
          <w:sz w:val="24"/>
          <w:szCs w:val="24"/>
        </w:rPr>
        <w:t>,</w:t>
      </w:r>
      <w:r w:rsidRPr="00511310">
        <w:rPr>
          <w:rFonts w:ascii="Times New Roman" w:hAnsi="Times New Roman" w:cs="Times New Roman"/>
          <w:sz w:val="24"/>
          <w:szCs w:val="24"/>
        </w:rPr>
        <w:t xml:space="preserve"> ad satisfactionem quia ibi ministrantur sacramenta sanatina et sanctificatiua est, Ezech. 47[:1] ubi </w:t>
      </w:r>
      <w:r w:rsidRPr="00511310">
        <w:rPr>
          <w:rFonts w:ascii="Times New Roman" w:hAnsi="Times New Roman" w:cs="Times New Roman"/>
          <w:i/>
          <w:sz w:val="24"/>
          <w:szCs w:val="24"/>
        </w:rPr>
        <w:t>aquæ autem descendebant in latus templi dextrum</w:t>
      </w:r>
      <w:r w:rsidR="00E46D74" w:rsidRPr="005113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D4DC65" w14:textId="77777777" w:rsidR="00E92B1A" w:rsidRPr="00511310" w:rsidRDefault="00E46D74" w:rsidP="007705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1310">
        <w:rPr>
          <w:rFonts w:ascii="Times New Roman" w:hAnsi="Times New Roman" w:cs="Times New Roman"/>
          <w:sz w:val="24"/>
          <w:szCs w:val="24"/>
        </w:rPr>
        <w:t>¶ Item</w:t>
      </w:r>
      <w:r w:rsidR="005A32E6" w:rsidRPr="00511310">
        <w:rPr>
          <w:rFonts w:ascii="Times New Roman" w:hAnsi="Times New Roman" w:cs="Times New Roman"/>
          <w:sz w:val="24"/>
          <w:szCs w:val="24"/>
        </w:rPr>
        <w:t>,</w:t>
      </w:r>
      <w:r w:rsidRPr="00511310">
        <w:rPr>
          <w:rFonts w:ascii="Times New Roman" w:hAnsi="Times New Roman" w:cs="Times New Roman"/>
          <w:sz w:val="24"/>
          <w:szCs w:val="24"/>
        </w:rPr>
        <w:t xml:space="preserve"> a</w:t>
      </w:r>
      <w:r w:rsidR="005A32E6" w:rsidRPr="00511310">
        <w:rPr>
          <w:rFonts w:ascii="Times New Roman" w:hAnsi="Times New Roman" w:cs="Times New Roman"/>
          <w:sz w:val="24"/>
          <w:szCs w:val="24"/>
        </w:rPr>
        <w:t>d</w:t>
      </w:r>
      <w:r w:rsidRPr="00511310">
        <w:rPr>
          <w:rFonts w:ascii="Times New Roman" w:hAnsi="Times New Roman" w:cs="Times New Roman"/>
          <w:sz w:val="24"/>
          <w:szCs w:val="24"/>
        </w:rPr>
        <w:t xml:space="preserve"> predicacionem</w:t>
      </w:r>
      <w:r w:rsidR="005A32E6" w:rsidRPr="00511310">
        <w:rPr>
          <w:rFonts w:ascii="Times New Roman" w:hAnsi="Times New Roman" w:cs="Times New Roman"/>
          <w:sz w:val="24"/>
          <w:szCs w:val="24"/>
        </w:rPr>
        <w:t xml:space="preserve">, </w:t>
      </w:r>
      <w:r w:rsidRPr="00511310">
        <w:rPr>
          <w:rFonts w:ascii="Times New Roman" w:hAnsi="Times New Roman" w:cs="Times New Roman"/>
          <w:sz w:val="24"/>
          <w:szCs w:val="24"/>
        </w:rPr>
        <w:t xml:space="preserve">Act. 5[:20] ait angelus ad apostoles, </w:t>
      </w:r>
      <w:r w:rsidRPr="00511310">
        <w:rPr>
          <w:rFonts w:ascii="Times New Roman" w:hAnsi="Times New Roman" w:cs="Times New Roman"/>
          <w:i/>
          <w:sz w:val="24"/>
          <w:szCs w:val="24"/>
        </w:rPr>
        <w:t>Ite, et stantes loquimini in templo plebi omnia verba vitæ [hujus]</w:t>
      </w:r>
      <w:r w:rsidRPr="00511310">
        <w:rPr>
          <w:rFonts w:ascii="Times New Roman" w:hAnsi="Times New Roman" w:cs="Times New Roman"/>
          <w:sz w:val="24"/>
          <w:szCs w:val="24"/>
        </w:rPr>
        <w:t>.</w:t>
      </w:r>
      <w:r w:rsidR="005A32E6" w:rsidRPr="00511310">
        <w:rPr>
          <w:rFonts w:ascii="Times New Roman" w:hAnsi="Times New Roman" w:cs="Times New Roman"/>
          <w:sz w:val="24"/>
          <w:szCs w:val="24"/>
        </w:rPr>
        <w:t xml:space="preserve"> </w:t>
      </w:r>
      <w:r w:rsidR="00E92B1A" w:rsidRPr="00511310">
        <w:rPr>
          <w:rFonts w:ascii="Times New Roman" w:hAnsi="Times New Roman" w:cs="Times New Roman"/>
          <w:sz w:val="24"/>
          <w:szCs w:val="24"/>
        </w:rPr>
        <w:t>/f. 112ra/</w:t>
      </w:r>
    </w:p>
    <w:sectPr w:rsidR="00E92B1A" w:rsidRPr="00511310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1C100" w14:textId="77777777" w:rsidR="00972539" w:rsidRDefault="00972539" w:rsidP="00C545F2">
      <w:pPr>
        <w:spacing w:after="0" w:line="240" w:lineRule="auto"/>
      </w:pPr>
      <w:r>
        <w:separator/>
      </w:r>
    </w:p>
  </w:endnote>
  <w:endnote w:type="continuationSeparator" w:id="0">
    <w:p w14:paraId="7853F295" w14:textId="77777777" w:rsidR="00972539" w:rsidRDefault="00972539" w:rsidP="00C545F2">
      <w:pPr>
        <w:spacing w:after="0" w:line="240" w:lineRule="auto"/>
      </w:pPr>
      <w:r>
        <w:continuationSeparator/>
      </w:r>
    </w:p>
  </w:endnote>
  <w:endnote w:id="1">
    <w:p w14:paraId="2CDC2B8E" w14:textId="4EDF8690" w:rsidR="007B7FC9" w:rsidRPr="007B7FC9" w:rsidRDefault="007B7FC9">
      <w:pPr>
        <w:pStyle w:val="EndnoteText"/>
        <w:rPr>
          <w:rFonts w:ascii="Times New Roman" w:hAnsi="Times New Roman" w:cs="Times New Roman"/>
        </w:rPr>
      </w:pPr>
      <w:r w:rsidRPr="007B7FC9">
        <w:rPr>
          <w:rStyle w:val="EndnoteReference"/>
          <w:rFonts w:ascii="Times New Roman" w:hAnsi="Times New Roman" w:cs="Times New Roman"/>
        </w:rPr>
        <w:endnoteRef/>
      </w:r>
      <w:r w:rsidRPr="007B7FC9">
        <w:rPr>
          <w:rFonts w:ascii="Times New Roman" w:hAnsi="Times New Roman" w:cs="Times New Roman"/>
        </w:rPr>
        <w:t xml:space="preserve"> </w:t>
      </w:r>
      <w:proofErr w:type="gramStart"/>
      <w:r w:rsidRPr="007B7FC9">
        <w:rPr>
          <w:rFonts w:ascii="Times New Roman" w:hAnsi="Times New Roman" w:cs="Times New Roman"/>
          <w:sz w:val="24"/>
          <w:szCs w:val="24"/>
        </w:rPr>
        <w:t xml:space="preserve">templum </w:t>
      </w:r>
      <w:r w:rsidRPr="007B7FC9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7B7FC9">
        <w:rPr>
          <w:rFonts w:ascii="Times New Roman" w:hAnsi="Times New Roman" w:cs="Times New Roman"/>
          <w:sz w:val="24"/>
          <w:szCs w:val="24"/>
        </w:rPr>
        <w:t xml:space="preserve"> </w:t>
      </w:r>
      <w:r w:rsidRPr="007B7FC9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7B7FC9">
        <w:rPr>
          <w:rFonts w:ascii="Times New Roman" w:hAnsi="Times New Roman" w:cs="Times New Roman"/>
          <w:sz w:val="24"/>
          <w:szCs w:val="24"/>
        </w:rPr>
        <w:t xml:space="preserve">. </w:t>
      </w:r>
      <w:r w:rsidRPr="007B7FC9">
        <w:rPr>
          <w:rFonts w:ascii="Times New Roman" w:hAnsi="Times New Roman" w:cs="Times New Roman"/>
          <w:strike/>
          <w:sz w:val="24"/>
          <w:szCs w:val="24"/>
        </w:rPr>
        <w:t>per Sapientiam</w:t>
      </w:r>
      <w:r w:rsidRPr="007B7FC9">
        <w:rPr>
          <w:rFonts w:ascii="Times New Roman" w:hAnsi="Times New Roman"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A4B96" w14:textId="77777777" w:rsidR="00972539" w:rsidRDefault="00972539" w:rsidP="00C545F2">
      <w:pPr>
        <w:spacing w:after="0" w:line="240" w:lineRule="auto"/>
      </w:pPr>
      <w:r>
        <w:separator/>
      </w:r>
    </w:p>
  </w:footnote>
  <w:footnote w:type="continuationSeparator" w:id="0">
    <w:p w14:paraId="3159E1D7" w14:textId="77777777" w:rsidR="00972539" w:rsidRDefault="00972539" w:rsidP="00C54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DB"/>
    <w:rsid w:val="000730AE"/>
    <w:rsid w:val="000842DB"/>
    <w:rsid w:val="001203A1"/>
    <w:rsid w:val="00154662"/>
    <w:rsid w:val="001D4CD0"/>
    <w:rsid w:val="002752E2"/>
    <w:rsid w:val="002B5767"/>
    <w:rsid w:val="002E2088"/>
    <w:rsid w:val="00344A3B"/>
    <w:rsid w:val="003C2F59"/>
    <w:rsid w:val="004E4880"/>
    <w:rsid w:val="00511310"/>
    <w:rsid w:val="00521AF2"/>
    <w:rsid w:val="005A32E6"/>
    <w:rsid w:val="005F5FB0"/>
    <w:rsid w:val="00627715"/>
    <w:rsid w:val="00693BE1"/>
    <w:rsid w:val="00770574"/>
    <w:rsid w:val="007951F9"/>
    <w:rsid w:val="007B7FC9"/>
    <w:rsid w:val="007D56AC"/>
    <w:rsid w:val="00972539"/>
    <w:rsid w:val="00AD5E2B"/>
    <w:rsid w:val="00BD4ADA"/>
    <w:rsid w:val="00C545F2"/>
    <w:rsid w:val="00CE1C8E"/>
    <w:rsid w:val="00E2357F"/>
    <w:rsid w:val="00E42221"/>
    <w:rsid w:val="00E46D74"/>
    <w:rsid w:val="00E92B1A"/>
    <w:rsid w:val="00ED2945"/>
    <w:rsid w:val="00F7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3AC3F"/>
  <w15:chartTrackingRefBased/>
  <w15:docId w15:val="{5268E1CF-074E-41B6-883B-421141E1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545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45F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545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D6956DC-EF18-4956-BD5A-1AB69FC3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2019-12-07T17:48:00Z</cp:lastPrinted>
  <dcterms:created xsi:type="dcterms:W3CDTF">2021-01-26T20:53:00Z</dcterms:created>
  <dcterms:modified xsi:type="dcterms:W3CDTF">2021-01-26T21:17:00Z</dcterms:modified>
</cp:coreProperties>
</file>