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E28F0" w14:textId="77777777" w:rsidR="00B9284F" w:rsidRPr="0093411A" w:rsidRDefault="001641BC" w:rsidP="00E12008">
      <w:pPr>
        <w:spacing w:line="480" w:lineRule="auto"/>
        <w:rPr>
          <w:rFonts w:ascii="Times New Roman" w:hAnsi="Times New Roman" w:cs="Times New Roman"/>
        </w:rPr>
      </w:pPr>
      <w:r w:rsidRPr="0093411A">
        <w:rPr>
          <w:rFonts w:ascii="Times New Roman" w:hAnsi="Times New Roman" w:cs="Times New Roman"/>
        </w:rPr>
        <w:t>358 Temple (</w:t>
      </w:r>
      <w:r w:rsidRPr="0093411A">
        <w:rPr>
          <w:rFonts w:ascii="Times New Roman" w:hAnsi="Times New Roman" w:cs="Times New Roman"/>
          <w:i/>
        </w:rPr>
        <w:t>Templum</w:t>
      </w:r>
      <w:r w:rsidRPr="0093411A">
        <w:rPr>
          <w:rFonts w:ascii="Times New Roman" w:hAnsi="Times New Roman" w:cs="Times New Roman"/>
        </w:rPr>
        <w:t>)</w:t>
      </w:r>
    </w:p>
    <w:p w14:paraId="0EB56A6A" w14:textId="4591587A" w:rsidR="001641BC" w:rsidRPr="0093411A" w:rsidRDefault="00E12008" w:rsidP="00E12008">
      <w:pPr>
        <w:spacing w:line="480" w:lineRule="auto"/>
        <w:rPr>
          <w:rFonts w:ascii="Times New Roman" w:hAnsi="Times New Roman" w:cs="Times New Roman"/>
        </w:rPr>
      </w:pPr>
      <w:r w:rsidRPr="0093411A">
        <w:rPr>
          <w:rFonts w:ascii="Times New Roman" w:hAnsi="Times New Roman" w:cs="Times New Roman"/>
        </w:rPr>
        <w:t>In scripture</w:t>
      </w:r>
      <w:r w:rsidR="005D3E47" w:rsidRPr="0093411A">
        <w:rPr>
          <w:rFonts w:ascii="Times New Roman" w:hAnsi="Times New Roman" w:cs="Times New Roman"/>
        </w:rPr>
        <w:t xml:space="preserve"> a</w:t>
      </w:r>
      <w:r w:rsidRPr="0093411A">
        <w:rPr>
          <w:rFonts w:ascii="Times New Roman" w:hAnsi="Times New Roman" w:cs="Times New Roman"/>
        </w:rPr>
        <w:t xml:space="preserve"> temple is understood in two ways: spiritually and literally.</w:t>
      </w:r>
      <w:r w:rsidR="00923A2E" w:rsidRPr="0093411A">
        <w:rPr>
          <w:rFonts w:ascii="Times New Roman" w:hAnsi="Times New Roman" w:cs="Times New Roman"/>
        </w:rPr>
        <w:t xml:space="preserve"> Spiritually it is said </w:t>
      </w:r>
      <w:r w:rsidR="00A751E8" w:rsidRPr="0093411A">
        <w:rPr>
          <w:rFonts w:ascii="Times New Roman" w:hAnsi="Times New Roman" w:cs="Times New Roman"/>
        </w:rPr>
        <w:t>sometimes to be the body of Christ in which the plenitude of divinity dwells bodily, John 2[:19]: “Destroy,” that is, you will destroy, “this temple,” that is, me Christ, “and in three days I will raise it up.”</w:t>
      </w:r>
    </w:p>
    <w:p w14:paraId="60C01549" w14:textId="0C50FA56" w:rsidR="00A751E8" w:rsidRPr="0093411A" w:rsidRDefault="00A751E8" w:rsidP="00E12008">
      <w:pPr>
        <w:spacing w:line="480" w:lineRule="auto"/>
        <w:rPr>
          <w:rFonts w:ascii="Times New Roman" w:hAnsi="Times New Roman" w:cs="Times New Roman"/>
        </w:rPr>
      </w:pPr>
      <w:r w:rsidRPr="0093411A">
        <w:rPr>
          <w:rFonts w:ascii="Times New Roman" w:hAnsi="Times New Roman" w:cs="Times New Roman"/>
        </w:rPr>
        <w:t>Again, it is said the mother of Christ in which God and man remained for nine months, Mal. 3[:1]: “Presently,” that is, with the dwelling consent of the virgin, the Lord shall come to his temple,” that is the womb of the virgin,</w:t>
      </w:r>
      <w:r w:rsidR="00042316" w:rsidRPr="0093411A">
        <w:rPr>
          <w:rFonts w:ascii="Times New Roman" w:hAnsi="Times New Roman" w:cs="Times New Roman"/>
        </w:rPr>
        <w:t xml:space="preserve"> “</w:t>
      </w:r>
      <w:r w:rsidRPr="0093411A">
        <w:rPr>
          <w:rFonts w:ascii="Times New Roman" w:hAnsi="Times New Roman" w:cs="Times New Roman"/>
        </w:rPr>
        <w:t>the Lord of hosts.</w:t>
      </w:r>
      <w:r w:rsidR="00042316" w:rsidRPr="0093411A">
        <w:rPr>
          <w:rFonts w:ascii="Times New Roman" w:hAnsi="Times New Roman" w:cs="Times New Roman"/>
        </w:rPr>
        <w:t>” Psal. [10:5]: “The Lord is in his holy temple,” that is, in the womb of his mother, nor however did he desert heaven which according to Psal. [10:5]: “The Lord's throne is in heaven.”</w:t>
      </w:r>
    </w:p>
    <w:p w14:paraId="43FD74E0" w14:textId="77777777" w:rsidR="00042316" w:rsidRPr="0093411A" w:rsidRDefault="00042316" w:rsidP="00E12008">
      <w:pPr>
        <w:spacing w:line="480" w:lineRule="auto"/>
        <w:rPr>
          <w:rFonts w:ascii="Times New Roman" w:hAnsi="Times New Roman" w:cs="Times New Roman"/>
        </w:rPr>
      </w:pPr>
      <w:r w:rsidRPr="0093411A">
        <w:rPr>
          <w:rFonts w:ascii="Times New Roman" w:hAnsi="Times New Roman" w:cs="Times New Roman"/>
        </w:rPr>
        <w:t>¶ And truly it is a holy temple. It is founded firmly upon three: upon faith elevated</w:t>
      </w:r>
      <w:r w:rsidR="00E8794A" w:rsidRPr="0093411A">
        <w:rPr>
          <w:rFonts w:ascii="Times New Roman" w:hAnsi="Times New Roman" w:cs="Times New Roman"/>
        </w:rPr>
        <w:t>,</w:t>
      </w:r>
      <w:r w:rsidRPr="0093411A">
        <w:rPr>
          <w:rFonts w:ascii="Times New Roman" w:hAnsi="Times New Roman" w:cs="Times New Roman"/>
        </w:rPr>
        <w:t xml:space="preserve"> upon</w:t>
      </w:r>
      <w:r w:rsidR="00E8794A" w:rsidRPr="0093411A">
        <w:rPr>
          <w:rFonts w:ascii="Times New Roman" w:hAnsi="Times New Roman" w:cs="Times New Roman"/>
        </w:rPr>
        <w:t xml:space="preserve"> hope as</w:t>
      </w:r>
      <w:r w:rsidRPr="0093411A">
        <w:rPr>
          <w:rFonts w:ascii="Times New Roman" w:hAnsi="Times New Roman" w:cs="Times New Roman"/>
        </w:rPr>
        <w:t xml:space="preserve"> the pavement, upon humility </w:t>
      </w:r>
      <w:r w:rsidR="00E8794A" w:rsidRPr="0093411A">
        <w:rPr>
          <w:rFonts w:ascii="Times New Roman" w:hAnsi="Times New Roman" w:cs="Times New Roman"/>
        </w:rPr>
        <w:t>rubbed, upon golden wisdom, upon allowed charity, and upon fecundity.</w:t>
      </w:r>
    </w:p>
    <w:p w14:paraId="6D7989AB" w14:textId="62FC55B0" w:rsidR="005A73CA" w:rsidRPr="0093411A" w:rsidRDefault="00E8794A" w:rsidP="005A73CA">
      <w:pPr>
        <w:spacing w:line="480" w:lineRule="auto"/>
        <w:rPr>
          <w:rFonts w:ascii="Times New Roman" w:hAnsi="Times New Roman" w:cs="Times New Roman"/>
        </w:rPr>
      </w:pPr>
      <w:r w:rsidRPr="0093411A">
        <w:rPr>
          <w:rFonts w:ascii="Times New Roman" w:hAnsi="Times New Roman" w:cs="Times New Roman"/>
        </w:rPr>
        <w:t>¶ Again, the temple is said to be a faithful man in whose heart as if a chorus</w:t>
      </w:r>
      <w:r w:rsidR="005A73CA" w:rsidRPr="0093411A">
        <w:rPr>
          <w:rFonts w:ascii="Times New Roman" w:hAnsi="Times New Roman" w:cs="Times New Roman"/>
        </w:rPr>
        <w:t xml:space="preserve"> the Lord</w:t>
      </w:r>
      <w:r w:rsidR="005D3E47" w:rsidRPr="0093411A">
        <w:rPr>
          <w:rFonts w:ascii="Times New Roman" w:hAnsi="Times New Roman" w:cs="Times New Roman"/>
        </w:rPr>
        <w:t xml:space="preserve"> is served</w:t>
      </w:r>
      <w:r w:rsidR="005A73CA" w:rsidRPr="0093411A">
        <w:rPr>
          <w:rFonts w:ascii="Times New Roman" w:hAnsi="Times New Roman" w:cs="Times New Roman"/>
        </w:rPr>
        <w:t xml:space="preserve"> joyfully, 1 Cor. 3[:16]: “Know you not, that you are the temple of God, and that the Spirit of God dwells in you?</w:t>
      </w:r>
      <w:r w:rsidR="00A54B48" w:rsidRPr="0093411A">
        <w:rPr>
          <w:rFonts w:ascii="Times New Roman" w:hAnsi="Times New Roman" w:cs="Times New Roman"/>
        </w:rPr>
        <w:t>”</w:t>
      </w:r>
      <w:r w:rsidR="005A73CA" w:rsidRPr="0093411A">
        <w:rPr>
          <w:rFonts w:ascii="Times New Roman" w:hAnsi="Times New Roman" w:cs="Times New Roman"/>
        </w:rPr>
        <w:t xml:space="preserve"> And [1 Cor.] chapter 6[:19]: “Know you not, that your members are the temple of the Holy Ghost, who is in you.” Wherefore Augustine,</w:t>
      </w:r>
      <w:r w:rsidR="00760173" w:rsidRPr="0093411A">
        <w:rPr>
          <w:rStyle w:val="EndnoteReference"/>
          <w:rFonts w:ascii="Times New Roman" w:hAnsi="Times New Roman" w:cs="Times New Roman"/>
        </w:rPr>
        <w:endnoteReference w:id="1"/>
      </w:r>
      <w:r w:rsidR="005A73CA" w:rsidRPr="0093411A">
        <w:rPr>
          <w:rFonts w:ascii="Times New Roman" w:hAnsi="Times New Roman" w:cs="Times New Roman"/>
        </w:rPr>
        <w:t xml:space="preserve"> wishing to pray in the temple of God, pray in yourself, Psal. [17:7]: “He heard my voice from his holy temple.”</w:t>
      </w:r>
      <w:r w:rsidR="00B057B2" w:rsidRPr="0093411A">
        <w:rPr>
          <w:rFonts w:ascii="Times New Roman" w:hAnsi="Times New Roman" w:cs="Times New Roman"/>
        </w:rPr>
        <w:t xml:space="preserve"> They fly to this temple who make it the kitchen of the gluttonous, the brothel of prostitutes, the sty of pigs as the lazy, the cave of robbers as the avaricious, the field of war as the wrathful, the prison of the damned as the world, the tower of Babel as </w:t>
      </w:r>
      <w:r w:rsidR="00032D32" w:rsidRPr="0093411A">
        <w:rPr>
          <w:rFonts w:ascii="Times New Roman" w:hAnsi="Times New Roman" w:cs="Times New Roman"/>
        </w:rPr>
        <w:t>t</w:t>
      </w:r>
      <w:r w:rsidR="00B057B2" w:rsidRPr="0093411A">
        <w:rPr>
          <w:rFonts w:ascii="Times New Roman" w:hAnsi="Times New Roman" w:cs="Times New Roman"/>
        </w:rPr>
        <w:t xml:space="preserve">he proud, 1 Cor. 6[:19]: “Or know you not, that your members </w:t>
      </w:r>
      <w:r w:rsidR="00B057B2" w:rsidRPr="0093411A">
        <w:rPr>
          <w:rFonts w:ascii="Times New Roman" w:hAnsi="Times New Roman" w:cs="Times New Roman"/>
        </w:rPr>
        <w:lastRenderedPageBreak/>
        <w:t>are the temple of the Holy Ghost.” But alas because it is said in Psal. [78:1]: “They have defiled your holy temple.”</w:t>
      </w:r>
    </w:p>
    <w:p w14:paraId="6AA34C38" w14:textId="7E306812" w:rsidR="00B057B2" w:rsidRPr="0093411A" w:rsidRDefault="00B057B2" w:rsidP="005A73CA">
      <w:pPr>
        <w:spacing w:line="480" w:lineRule="auto"/>
        <w:rPr>
          <w:rFonts w:ascii="Times New Roman" w:hAnsi="Times New Roman" w:cs="Times New Roman"/>
          <w:shd w:val="clear" w:color="auto" w:fill="FFFFFF"/>
        </w:rPr>
      </w:pPr>
      <w:r w:rsidRPr="0093411A">
        <w:rPr>
          <w:rFonts w:ascii="Times New Roman" w:hAnsi="Times New Roman" w:cs="Times New Roman"/>
        </w:rPr>
        <w:t xml:space="preserve">¶ </w:t>
      </w:r>
      <w:r w:rsidR="00E0742D" w:rsidRPr="0093411A">
        <w:rPr>
          <w:rFonts w:ascii="Times New Roman" w:hAnsi="Times New Roman" w:cs="Times New Roman"/>
        </w:rPr>
        <w:t>In the temple assumed as material Christ brought about some and sustained some</w:t>
      </w:r>
      <w:r w:rsidR="00682305" w:rsidRPr="0093411A">
        <w:rPr>
          <w:rFonts w:ascii="Times New Roman" w:hAnsi="Times New Roman" w:cs="Times New Roman"/>
        </w:rPr>
        <w:t>. Through these you shape us and especially the prelates in things to be done and sustained. For Christ in the temple brought about three things. Because he taught, John 8[:20]: “</w:t>
      </w:r>
      <w:r w:rsidR="00682305" w:rsidRPr="0093411A">
        <w:rPr>
          <w:rFonts w:ascii="Times New Roman" w:hAnsi="Times New Roman" w:cs="Times New Roman"/>
          <w:shd w:val="clear" w:color="auto" w:fill="FFFFFF"/>
        </w:rPr>
        <w:t>I have always taught in the synagogue, and in the temple.”</w:t>
      </w:r>
    </w:p>
    <w:p w14:paraId="22157A12" w14:textId="7532A627" w:rsidR="004745EE" w:rsidRPr="0093411A" w:rsidRDefault="004745EE" w:rsidP="005A73CA">
      <w:pPr>
        <w:spacing w:line="480" w:lineRule="auto"/>
        <w:rPr>
          <w:rFonts w:ascii="Times New Roman" w:hAnsi="Times New Roman" w:cs="Times New Roman"/>
          <w:shd w:val="clear" w:color="auto" w:fill="FFFFFF"/>
        </w:rPr>
      </w:pPr>
      <w:r w:rsidRPr="0093411A">
        <w:rPr>
          <w:rFonts w:ascii="Times New Roman" w:hAnsi="Times New Roman" w:cs="Times New Roman"/>
          <w:shd w:val="clear" w:color="auto" w:fill="FFFFFF"/>
        </w:rPr>
        <w:t>Again, he corrected as it is evident, John 2[:15]: He made “a scourge of little cords,</w:t>
      </w:r>
      <w:r w:rsidR="00597565" w:rsidRPr="0093411A">
        <w:rPr>
          <w:rFonts w:ascii="Times New Roman" w:hAnsi="Times New Roman" w:cs="Times New Roman"/>
          <w:shd w:val="clear" w:color="auto" w:fill="FFFFFF"/>
        </w:rPr>
        <w:t xml:space="preserve"> and</w:t>
      </w:r>
      <w:r w:rsidRPr="0093411A">
        <w:rPr>
          <w:rFonts w:ascii="Times New Roman" w:hAnsi="Times New Roman" w:cs="Times New Roman"/>
          <w:shd w:val="clear" w:color="auto" w:fill="FFFFFF"/>
        </w:rPr>
        <w:t xml:space="preserve"> he drove out all of the money of the changers.</w:t>
      </w:r>
      <w:r w:rsidR="00597565" w:rsidRPr="0093411A">
        <w:rPr>
          <w:rFonts w:ascii="Times New Roman" w:hAnsi="Times New Roman" w:cs="Times New Roman"/>
          <w:shd w:val="clear" w:color="auto" w:fill="FFFFFF"/>
        </w:rPr>
        <w:t>”</w:t>
      </w:r>
    </w:p>
    <w:p w14:paraId="331D11B1" w14:textId="0DA94945" w:rsidR="00597565" w:rsidRPr="0093411A" w:rsidRDefault="00597565" w:rsidP="005A73CA">
      <w:pPr>
        <w:spacing w:line="480" w:lineRule="auto"/>
        <w:rPr>
          <w:rFonts w:ascii="Times New Roman" w:hAnsi="Times New Roman" w:cs="Times New Roman"/>
          <w:shd w:val="clear" w:color="auto" w:fill="FFFFFF"/>
        </w:rPr>
      </w:pPr>
      <w:r w:rsidRPr="0093411A">
        <w:rPr>
          <w:rFonts w:ascii="Times New Roman" w:hAnsi="Times New Roman" w:cs="Times New Roman"/>
          <w:shd w:val="clear" w:color="auto" w:fill="FFFFFF"/>
        </w:rPr>
        <w:t xml:space="preserve">Again, he absolved the adulteress, John 8[:2-3]: “early in the morning he came again into the temple, </w:t>
      </w:r>
      <w:r w:rsidR="006E0537" w:rsidRPr="0093411A">
        <w:rPr>
          <w:rFonts w:ascii="Times New Roman" w:hAnsi="Times New Roman" w:cs="Times New Roman"/>
          <w:shd w:val="clear" w:color="auto" w:fill="FFFFFF"/>
        </w:rPr>
        <w:t>and</w:t>
      </w:r>
      <w:r w:rsidRPr="0093411A">
        <w:rPr>
          <w:rFonts w:ascii="Times New Roman" w:hAnsi="Times New Roman" w:cs="Times New Roman"/>
          <w:shd w:val="clear" w:color="auto" w:fill="FFFFFF"/>
        </w:rPr>
        <w:t xml:space="preserve"> the scribes bring unto him a woman taken in adultery.” </w:t>
      </w:r>
      <w:r w:rsidR="006E0537" w:rsidRPr="0093411A">
        <w:rPr>
          <w:rFonts w:ascii="Times New Roman" w:hAnsi="Times New Roman" w:cs="Times New Roman"/>
          <w:shd w:val="clear" w:color="auto" w:fill="FFFFFF"/>
        </w:rPr>
        <w:t>Thus</w:t>
      </w:r>
      <w:r w:rsidRPr="0093411A">
        <w:rPr>
          <w:rFonts w:ascii="Times New Roman" w:hAnsi="Times New Roman" w:cs="Times New Roman"/>
          <w:shd w:val="clear" w:color="auto" w:fill="FFFFFF"/>
        </w:rPr>
        <w:t xml:space="preserve"> also</w:t>
      </w:r>
      <w:r w:rsidR="006E0537" w:rsidRPr="0093411A">
        <w:rPr>
          <w:rFonts w:ascii="Times New Roman" w:hAnsi="Times New Roman" w:cs="Times New Roman"/>
          <w:shd w:val="clear" w:color="auto" w:fill="FFFFFF"/>
        </w:rPr>
        <w:t>,</w:t>
      </w:r>
      <w:r w:rsidRPr="0093411A">
        <w:rPr>
          <w:rFonts w:ascii="Times New Roman" w:hAnsi="Times New Roman" w:cs="Times New Roman"/>
          <w:shd w:val="clear" w:color="auto" w:fill="FFFFFF"/>
        </w:rPr>
        <w:t xml:space="preserve"> </w:t>
      </w:r>
      <w:r w:rsidR="006627A3" w:rsidRPr="0093411A">
        <w:rPr>
          <w:rFonts w:ascii="Times New Roman" w:hAnsi="Times New Roman" w:cs="Times New Roman"/>
          <w:shd w:val="clear" w:color="auto" w:fill="FFFFFF"/>
        </w:rPr>
        <w:t>the prelates ought to be learned in teaching, virtuous in correcting, and benign in forgiving. For the prelacy is like a sword, but it is in the hand of the foolish when it acts without discretion; in the hand of a child when it is without correction; in the hand of the madman when it is without benignity.</w:t>
      </w:r>
      <w:r w:rsidR="00C274E1" w:rsidRPr="0093411A">
        <w:rPr>
          <w:rFonts w:ascii="Times New Roman" w:hAnsi="Times New Roman" w:cs="Times New Roman"/>
          <w:shd w:val="clear" w:color="auto" w:fill="FFFFFF"/>
        </w:rPr>
        <w:t xml:space="preserve"> The example of the crow that drives people mad, provokes the workers, and sets off the hunting dogs.</w:t>
      </w:r>
    </w:p>
    <w:p w14:paraId="5D29E7B9" w14:textId="3EB9ACE6" w:rsidR="00C274E1" w:rsidRPr="0093411A" w:rsidRDefault="00C274E1" w:rsidP="005A73CA">
      <w:pPr>
        <w:spacing w:line="480" w:lineRule="auto"/>
        <w:rPr>
          <w:rFonts w:ascii="Times New Roman" w:hAnsi="Times New Roman" w:cs="Times New Roman"/>
          <w:sz w:val="27"/>
          <w:szCs w:val="27"/>
          <w:shd w:val="clear" w:color="auto" w:fill="FFFFFF"/>
        </w:rPr>
      </w:pPr>
      <w:r w:rsidRPr="0093411A">
        <w:rPr>
          <w:rFonts w:ascii="Times New Roman" w:hAnsi="Times New Roman" w:cs="Times New Roman"/>
          <w:shd w:val="clear" w:color="auto" w:fill="FFFFFF"/>
        </w:rPr>
        <w:t>Again, in the material temple Christ sustained many things because he was tempted when they brought to him an adulteress, John</w:t>
      </w:r>
      <w:r w:rsidR="009B1F3A" w:rsidRPr="0093411A">
        <w:rPr>
          <w:rFonts w:ascii="Times New Roman" w:hAnsi="Times New Roman" w:cs="Times New Roman"/>
          <w:shd w:val="clear" w:color="auto" w:fill="FFFFFF"/>
        </w:rPr>
        <w:t xml:space="preserve"> </w:t>
      </w:r>
      <w:r w:rsidRPr="0093411A">
        <w:rPr>
          <w:rFonts w:ascii="Times New Roman" w:hAnsi="Times New Roman" w:cs="Times New Roman"/>
          <w:shd w:val="clear" w:color="auto" w:fill="FFFFFF"/>
        </w:rPr>
        <w:t>8[:</w:t>
      </w:r>
      <w:r w:rsidR="009B1F3A" w:rsidRPr="0093411A">
        <w:rPr>
          <w:rFonts w:ascii="Times New Roman" w:hAnsi="Times New Roman" w:cs="Times New Roman"/>
          <w:shd w:val="clear" w:color="auto" w:fill="FFFFFF"/>
        </w:rPr>
        <w:t>6</w:t>
      </w:r>
      <w:r w:rsidRPr="0093411A">
        <w:rPr>
          <w:rFonts w:ascii="Times New Roman" w:hAnsi="Times New Roman" w:cs="Times New Roman"/>
          <w:shd w:val="clear" w:color="auto" w:fill="FFFFFF"/>
        </w:rPr>
        <w:t>]</w:t>
      </w:r>
      <w:r w:rsidR="009B1F3A" w:rsidRPr="0093411A">
        <w:rPr>
          <w:rFonts w:ascii="Times New Roman" w:hAnsi="Times New Roman" w:cs="Times New Roman"/>
          <w:shd w:val="clear" w:color="auto" w:fill="FFFFFF"/>
        </w:rPr>
        <w:t>:</w:t>
      </w:r>
      <w:r w:rsidR="006931C8" w:rsidRPr="0093411A">
        <w:rPr>
          <w:rFonts w:ascii="Times New Roman" w:hAnsi="Times New Roman" w:cs="Times New Roman"/>
          <w:shd w:val="clear" w:color="auto" w:fill="FFFFFF"/>
        </w:rPr>
        <w:t xml:space="preserve"> </w:t>
      </w:r>
      <w:r w:rsidR="009B1F3A" w:rsidRPr="0093411A">
        <w:rPr>
          <w:rFonts w:ascii="Times New Roman" w:hAnsi="Times New Roman" w:cs="Times New Roman"/>
          <w:sz w:val="27"/>
          <w:szCs w:val="27"/>
          <w:shd w:val="clear" w:color="auto" w:fill="FFFFFF"/>
        </w:rPr>
        <w:t>And this they said tempting him</w:t>
      </w:r>
      <w:r w:rsidR="006931C8" w:rsidRPr="0093411A">
        <w:rPr>
          <w:rFonts w:ascii="Times New Roman" w:hAnsi="Times New Roman" w:cs="Times New Roman"/>
          <w:shd w:val="clear" w:color="auto" w:fill="FFFFFF"/>
        </w:rPr>
        <w:t>.</w:t>
      </w:r>
      <w:r w:rsidR="009B1F3A" w:rsidRPr="0093411A">
        <w:rPr>
          <w:rFonts w:ascii="Times New Roman" w:hAnsi="Times New Roman" w:cs="Times New Roman"/>
          <w:shd w:val="clear" w:color="auto" w:fill="FFFFFF"/>
        </w:rPr>
        <w:t>:</w:t>
      </w:r>
      <w:r w:rsidR="006931C8" w:rsidRPr="0093411A">
        <w:rPr>
          <w:rFonts w:ascii="Times New Roman" w:hAnsi="Times New Roman" w:cs="Times New Roman"/>
          <w:shd w:val="clear" w:color="auto" w:fill="FFFFFF"/>
        </w:rPr>
        <w:t xml:space="preserve"> Also he was blasphemed, John 8[:48]: “Do not we say well that </w:t>
      </w:r>
      <w:r w:rsidR="00A54B48" w:rsidRPr="0093411A">
        <w:rPr>
          <w:rFonts w:ascii="Times New Roman" w:hAnsi="Times New Roman" w:cs="Times New Roman"/>
          <w:shd w:val="clear" w:color="auto" w:fill="FFFFFF"/>
        </w:rPr>
        <w:t>y</w:t>
      </w:r>
      <w:r w:rsidR="006931C8" w:rsidRPr="0093411A">
        <w:rPr>
          <w:rFonts w:ascii="Times New Roman" w:hAnsi="Times New Roman" w:cs="Times New Roman"/>
          <w:shd w:val="clear" w:color="auto" w:fill="FFFFFF"/>
        </w:rPr>
        <w:t>ou ar</w:t>
      </w:r>
      <w:r w:rsidR="00A54B48" w:rsidRPr="0093411A">
        <w:rPr>
          <w:rFonts w:ascii="Times New Roman" w:hAnsi="Times New Roman" w:cs="Times New Roman"/>
          <w:shd w:val="clear" w:color="auto" w:fill="FFFFFF"/>
        </w:rPr>
        <w:t>e</w:t>
      </w:r>
      <w:r w:rsidR="006931C8" w:rsidRPr="0093411A">
        <w:rPr>
          <w:rFonts w:ascii="Times New Roman" w:hAnsi="Times New Roman" w:cs="Times New Roman"/>
          <w:shd w:val="clear" w:color="auto" w:fill="FFFFFF"/>
        </w:rPr>
        <w:t xml:space="preserve"> a Samaritan, and ha</w:t>
      </w:r>
      <w:r w:rsidR="00A54B48" w:rsidRPr="0093411A">
        <w:rPr>
          <w:rFonts w:ascii="Times New Roman" w:hAnsi="Times New Roman" w:cs="Times New Roman"/>
          <w:shd w:val="clear" w:color="auto" w:fill="FFFFFF"/>
        </w:rPr>
        <w:t>ve</w:t>
      </w:r>
      <w:r w:rsidR="006931C8" w:rsidRPr="0093411A">
        <w:rPr>
          <w:rFonts w:ascii="Times New Roman" w:hAnsi="Times New Roman" w:cs="Times New Roman"/>
          <w:shd w:val="clear" w:color="auto" w:fill="FFFFFF"/>
        </w:rPr>
        <w:t xml:space="preserve"> a devil?” He was stoned, John 8[:59]: “</w:t>
      </w:r>
      <w:r w:rsidR="006931C8" w:rsidRPr="0093411A">
        <w:rPr>
          <w:rFonts w:ascii="Times New Roman" w:hAnsi="Times New Roman" w:cs="Times New Roman"/>
          <w:sz w:val="27"/>
          <w:szCs w:val="27"/>
          <w:shd w:val="clear" w:color="auto" w:fill="FFFFFF"/>
        </w:rPr>
        <w:t>The Jews took up stones therefore to cast at him.” And note here that when he was tempted</w:t>
      </w:r>
      <w:r w:rsidR="009B1F3A" w:rsidRPr="0093411A">
        <w:rPr>
          <w:rFonts w:ascii="Times New Roman" w:hAnsi="Times New Roman" w:cs="Times New Roman"/>
          <w:sz w:val="27"/>
          <w:szCs w:val="27"/>
          <w:shd w:val="clear" w:color="auto" w:fill="FFFFFF"/>
        </w:rPr>
        <w:t>,</w:t>
      </w:r>
      <w:r w:rsidR="006931C8" w:rsidRPr="0093411A">
        <w:rPr>
          <w:rFonts w:ascii="Times New Roman" w:hAnsi="Times New Roman" w:cs="Times New Roman"/>
          <w:sz w:val="27"/>
          <w:szCs w:val="27"/>
          <w:shd w:val="clear" w:color="auto" w:fill="FFFFFF"/>
        </w:rPr>
        <w:t xml:space="preserve"> he responded [John 8:6], when he was blasphemed</w:t>
      </w:r>
      <w:r w:rsidR="009B1F3A" w:rsidRPr="0093411A">
        <w:rPr>
          <w:rFonts w:ascii="Times New Roman" w:hAnsi="Times New Roman" w:cs="Times New Roman"/>
          <w:sz w:val="27"/>
          <w:szCs w:val="27"/>
          <w:shd w:val="clear" w:color="auto" w:fill="FFFFFF"/>
        </w:rPr>
        <w:t>,</w:t>
      </w:r>
      <w:r w:rsidR="006931C8" w:rsidRPr="0093411A">
        <w:rPr>
          <w:rFonts w:ascii="Times New Roman" w:hAnsi="Times New Roman" w:cs="Times New Roman"/>
          <w:sz w:val="27"/>
          <w:szCs w:val="27"/>
          <w:shd w:val="clear" w:color="auto" w:fill="FFFFFF"/>
        </w:rPr>
        <w:t xml:space="preserve"> he sustained it [John </w:t>
      </w:r>
      <w:r w:rsidR="009B1F3A" w:rsidRPr="0093411A">
        <w:rPr>
          <w:rFonts w:ascii="Times New Roman" w:hAnsi="Times New Roman" w:cs="Times New Roman"/>
          <w:sz w:val="27"/>
          <w:szCs w:val="27"/>
          <w:shd w:val="clear" w:color="auto" w:fill="FFFFFF"/>
        </w:rPr>
        <w:t>8</w:t>
      </w:r>
      <w:r w:rsidR="006931C8" w:rsidRPr="0093411A">
        <w:rPr>
          <w:rFonts w:ascii="Times New Roman" w:hAnsi="Times New Roman" w:cs="Times New Roman"/>
          <w:sz w:val="27"/>
          <w:szCs w:val="27"/>
          <w:shd w:val="clear" w:color="auto" w:fill="FFFFFF"/>
        </w:rPr>
        <w:t>:</w:t>
      </w:r>
      <w:r w:rsidR="009B1F3A" w:rsidRPr="0093411A">
        <w:rPr>
          <w:rFonts w:ascii="Times New Roman" w:hAnsi="Times New Roman" w:cs="Times New Roman"/>
          <w:sz w:val="27"/>
          <w:szCs w:val="27"/>
          <w:shd w:val="clear" w:color="auto" w:fill="FFFFFF"/>
        </w:rPr>
        <w:t>49</w:t>
      </w:r>
      <w:r w:rsidR="006931C8" w:rsidRPr="0093411A">
        <w:rPr>
          <w:rFonts w:ascii="Times New Roman" w:hAnsi="Times New Roman" w:cs="Times New Roman"/>
          <w:sz w:val="27"/>
          <w:szCs w:val="27"/>
          <w:shd w:val="clear" w:color="auto" w:fill="FFFFFF"/>
        </w:rPr>
        <w:t>], but when he was stoned</w:t>
      </w:r>
      <w:r w:rsidR="009B1F3A" w:rsidRPr="0093411A">
        <w:rPr>
          <w:rFonts w:ascii="Times New Roman" w:hAnsi="Times New Roman" w:cs="Times New Roman"/>
          <w:sz w:val="27"/>
          <w:szCs w:val="27"/>
          <w:shd w:val="clear" w:color="auto" w:fill="FFFFFF"/>
        </w:rPr>
        <w:t>, he went out of there, [John 8:59].</w:t>
      </w:r>
      <w:r w:rsidR="00F213D3" w:rsidRPr="0093411A">
        <w:rPr>
          <w:rFonts w:ascii="Times New Roman" w:hAnsi="Times New Roman" w:cs="Times New Roman"/>
          <w:sz w:val="27"/>
          <w:szCs w:val="27"/>
          <w:shd w:val="clear" w:color="auto" w:fill="FFFFFF"/>
        </w:rPr>
        <w:t xml:space="preserve"> </w:t>
      </w:r>
      <w:r w:rsidR="006E0537" w:rsidRPr="0093411A">
        <w:rPr>
          <w:rFonts w:ascii="Times New Roman" w:hAnsi="Times New Roman" w:cs="Times New Roman"/>
          <w:sz w:val="27"/>
          <w:szCs w:val="27"/>
          <w:shd w:val="clear" w:color="auto" w:fill="FFFFFF"/>
        </w:rPr>
        <w:t>So,</w:t>
      </w:r>
      <w:r w:rsidR="00F213D3" w:rsidRPr="0093411A">
        <w:rPr>
          <w:rFonts w:ascii="Times New Roman" w:hAnsi="Times New Roman" w:cs="Times New Roman"/>
          <w:sz w:val="27"/>
          <w:szCs w:val="27"/>
          <w:shd w:val="clear" w:color="auto" w:fill="FFFFFF"/>
        </w:rPr>
        <w:t xml:space="preserve"> the prelates should not remain quiet unworthily, nor respond out of pride, nor avenge themselves through violence.</w:t>
      </w:r>
    </w:p>
    <w:p w14:paraId="5193386B" w14:textId="1B3CB615" w:rsidR="00F213D3" w:rsidRPr="0093411A" w:rsidRDefault="00F213D3" w:rsidP="005A73CA">
      <w:pPr>
        <w:spacing w:line="480" w:lineRule="auto"/>
        <w:rPr>
          <w:rFonts w:ascii="Times New Roman" w:hAnsi="Times New Roman" w:cs="Times New Roman"/>
          <w:sz w:val="27"/>
          <w:szCs w:val="27"/>
          <w:shd w:val="clear" w:color="auto" w:fill="FFFFFF"/>
        </w:rPr>
      </w:pPr>
      <w:r w:rsidRPr="0093411A">
        <w:rPr>
          <w:rFonts w:ascii="Times New Roman" w:hAnsi="Times New Roman" w:cs="Times New Roman"/>
          <w:sz w:val="27"/>
          <w:szCs w:val="27"/>
          <w:shd w:val="clear" w:color="auto" w:fill="FFFFFF"/>
        </w:rPr>
        <w:t>¶ However the temple is the place of dedication for three things: for prayer, Act</w:t>
      </w:r>
      <w:r w:rsidR="00A54B48" w:rsidRPr="0093411A">
        <w:rPr>
          <w:rFonts w:ascii="Times New Roman" w:hAnsi="Times New Roman" w:cs="Times New Roman"/>
          <w:sz w:val="27"/>
          <w:szCs w:val="27"/>
          <w:shd w:val="clear" w:color="auto" w:fill="FFFFFF"/>
        </w:rPr>
        <w:t>s</w:t>
      </w:r>
      <w:r w:rsidRPr="0093411A">
        <w:rPr>
          <w:rFonts w:ascii="Times New Roman" w:hAnsi="Times New Roman" w:cs="Times New Roman"/>
          <w:sz w:val="27"/>
          <w:szCs w:val="27"/>
          <w:shd w:val="clear" w:color="auto" w:fill="FFFFFF"/>
        </w:rPr>
        <w:t xml:space="preserve"> 3[:1]: “Peter and John went up into the temple at the ninth hour of prayer.” The example, Luke 2[:36] concerning </w:t>
      </w:r>
      <w:r w:rsidR="00A2495B" w:rsidRPr="0093411A">
        <w:rPr>
          <w:rFonts w:ascii="Times New Roman" w:hAnsi="Times New Roman" w:cs="Times New Roman"/>
          <w:sz w:val="27"/>
          <w:szCs w:val="27"/>
          <w:shd w:val="clear" w:color="auto" w:fill="FFFFFF"/>
        </w:rPr>
        <w:t>“Anna, a prophetess.” And [Luke]</w:t>
      </w:r>
      <w:r w:rsidR="00A54B48" w:rsidRPr="0093411A">
        <w:rPr>
          <w:rFonts w:ascii="Times New Roman" w:hAnsi="Times New Roman" w:cs="Times New Roman"/>
          <w:sz w:val="27"/>
          <w:szCs w:val="27"/>
          <w:shd w:val="clear" w:color="auto" w:fill="FFFFFF"/>
        </w:rPr>
        <w:t xml:space="preserve"> </w:t>
      </w:r>
      <w:r w:rsidR="00A2495B" w:rsidRPr="0093411A">
        <w:rPr>
          <w:rFonts w:ascii="Times New Roman" w:hAnsi="Times New Roman" w:cs="Times New Roman"/>
          <w:sz w:val="27"/>
          <w:szCs w:val="27"/>
          <w:shd w:val="clear" w:color="auto" w:fill="FFFFFF"/>
        </w:rPr>
        <w:t>18[:10] concerning the pharisee on the publican.</w:t>
      </w:r>
    </w:p>
    <w:p w14:paraId="2014A67B" w14:textId="5D27FDEA" w:rsidR="00A2495B" w:rsidRPr="0093411A" w:rsidRDefault="00A2495B" w:rsidP="005A73CA">
      <w:pPr>
        <w:spacing w:line="480" w:lineRule="auto"/>
        <w:rPr>
          <w:rFonts w:ascii="Times New Roman" w:hAnsi="Times New Roman" w:cs="Times New Roman"/>
          <w:sz w:val="27"/>
          <w:szCs w:val="27"/>
          <w:shd w:val="clear" w:color="auto" w:fill="FFFFFF"/>
        </w:rPr>
      </w:pPr>
      <w:r w:rsidRPr="0093411A">
        <w:rPr>
          <w:rFonts w:ascii="Times New Roman" w:hAnsi="Times New Roman" w:cs="Times New Roman"/>
          <w:sz w:val="27"/>
          <w:szCs w:val="27"/>
          <w:shd w:val="clear" w:color="auto" w:fill="FFFFFF"/>
        </w:rPr>
        <w:t>¶ Again, for satisfaction because there the restorative sacraments are administered and are sanctified, Ezech. 47[:1] where “waters came down to the right side of the temple.</w:t>
      </w:r>
      <w:r w:rsidR="00DD0E44" w:rsidRPr="0093411A">
        <w:rPr>
          <w:rFonts w:ascii="Times New Roman" w:hAnsi="Times New Roman" w:cs="Times New Roman"/>
          <w:sz w:val="27"/>
          <w:szCs w:val="27"/>
          <w:shd w:val="clear" w:color="auto" w:fill="FFFFFF"/>
        </w:rPr>
        <w:t>”</w:t>
      </w:r>
    </w:p>
    <w:p w14:paraId="6244DB6A" w14:textId="084A7601" w:rsidR="00DD0E44" w:rsidRPr="0093411A" w:rsidRDefault="00DD0E44" w:rsidP="005A73CA">
      <w:pPr>
        <w:spacing w:line="480" w:lineRule="auto"/>
        <w:rPr>
          <w:rFonts w:ascii="Times New Roman" w:hAnsi="Times New Roman" w:cs="Times New Roman"/>
        </w:rPr>
      </w:pPr>
      <w:r w:rsidRPr="0093411A">
        <w:rPr>
          <w:rFonts w:ascii="Times New Roman" w:hAnsi="Times New Roman" w:cs="Times New Roman"/>
          <w:sz w:val="27"/>
          <w:szCs w:val="27"/>
          <w:shd w:val="clear" w:color="auto" w:fill="FFFFFF"/>
        </w:rPr>
        <w:t>¶ Again, for preaching, Act. 5[:20] the angel said to the apostles, “Go, and standing speak in the temple to the people all the words of this life.”</w:t>
      </w:r>
    </w:p>
    <w:sectPr w:rsidR="00DD0E44" w:rsidRPr="0093411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F6306" w14:textId="77777777" w:rsidR="00760173" w:rsidRDefault="00760173" w:rsidP="00760173">
      <w:pPr>
        <w:spacing w:after="0" w:line="240" w:lineRule="auto"/>
      </w:pPr>
      <w:r>
        <w:separator/>
      </w:r>
    </w:p>
  </w:endnote>
  <w:endnote w:type="continuationSeparator" w:id="0">
    <w:p w14:paraId="3F53F118" w14:textId="77777777" w:rsidR="00760173" w:rsidRDefault="00760173" w:rsidP="00760173">
      <w:pPr>
        <w:spacing w:after="0" w:line="240" w:lineRule="auto"/>
      </w:pPr>
      <w:r>
        <w:continuationSeparator/>
      </w:r>
    </w:p>
  </w:endnote>
  <w:endnote w:id="1">
    <w:p w14:paraId="05702439" w14:textId="0BDDB30A" w:rsidR="00760173" w:rsidRPr="00760173" w:rsidRDefault="00760173">
      <w:pPr>
        <w:pStyle w:val="EndnoteText"/>
        <w:rPr>
          <w:rFonts w:ascii="Times New Roman" w:hAnsi="Times New Roman" w:cs="Times New Roman"/>
        </w:rPr>
      </w:pPr>
      <w:r w:rsidRPr="00760173">
        <w:rPr>
          <w:rStyle w:val="EndnoteReference"/>
          <w:rFonts w:ascii="Times New Roman" w:hAnsi="Times New Roman" w:cs="Times New Roman"/>
        </w:rPr>
        <w:endnoteRef/>
      </w:r>
      <w:r w:rsidRPr="00760173">
        <w:rPr>
          <w:rFonts w:ascii="Times New Roman" w:hAnsi="Times New Roman" w:cs="Times New Roman"/>
        </w:rPr>
        <w:t xml:space="preserve"> </w:t>
      </w:r>
      <w:r w:rsidRPr="00760173">
        <w:rPr>
          <w:rFonts w:ascii="Times New Roman" w:hAnsi="Times New Roman" w:cs="Times New Roman"/>
          <w:sz w:val="24"/>
          <w:szCs w:val="24"/>
        </w:rPr>
        <w:t xml:space="preserve">Augustine, </w:t>
      </w:r>
      <w:r w:rsidRPr="00760173">
        <w:rPr>
          <w:rFonts w:ascii="Times New Roman" w:hAnsi="Times New Roman" w:cs="Times New Roman"/>
          <w:i/>
          <w:sz w:val="24"/>
          <w:szCs w:val="24"/>
        </w:rPr>
        <w:t>In Joannis Evangelium</w:t>
      </w:r>
      <w:r w:rsidRPr="00760173">
        <w:rPr>
          <w:rFonts w:ascii="Times New Roman" w:hAnsi="Times New Roman" w:cs="Times New Roman"/>
          <w:sz w:val="24"/>
          <w:szCs w:val="24"/>
        </w:rPr>
        <w:t xml:space="preserve"> 15.25 (PL 35:1520): In templo vis orare? in te ora. Sed prius esto templum Dei, quia ille in templo suo exaudiet orantem.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5304F" w14:textId="77777777" w:rsidR="00760173" w:rsidRDefault="00760173" w:rsidP="00760173">
      <w:pPr>
        <w:spacing w:after="0" w:line="240" w:lineRule="auto"/>
      </w:pPr>
      <w:r>
        <w:separator/>
      </w:r>
    </w:p>
  </w:footnote>
  <w:footnote w:type="continuationSeparator" w:id="0">
    <w:p w14:paraId="3524B414" w14:textId="77777777" w:rsidR="00760173" w:rsidRDefault="00760173" w:rsidP="00760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41BC"/>
    <w:rsid w:val="00032D32"/>
    <w:rsid w:val="00042316"/>
    <w:rsid w:val="001641BC"/>
    <w:rsid w:val="003801B3"/>
    <w:rsid w:val="004745EE"/>
    <w:rsid w:val="0059099C"/>
    <w:rsid w:val="00597565"/>
    <w:rsid w:val="005A73CA"/>
    <w:rsid w:val="005D3E47"/>
    <w:rsid w:val="006627A3"/>
    <w:rsid w:val="00682305"/>
    <w:rsid w:val="006931C8"/>
    <w:rsid w:val="006C5E7B"/>
    <w:rsid w:val="006E0537"/>
    <w:rsid w:val="00760173"/>
    <w:rsid w:val="00923A2E"/>
    <w:rsid w:val="0093411A"/>
    <w:rsid w:val="009B1F3A"/>
    <w:rsid w:val="00A2495B"/>
    <w:rsid w:val="00A26498"/>
    <w:rsid w:val="00A54B48"/>
    <w:rsid w:val="00A751E8"/>
    <w:rsid w:val="00B057B2"/>
    <w:rsid w:val="00B9284F"/>
    <w:rsid w:val="00C274E1"/>
    <w:rsid w:val="00DD0E44"/>
    <w:rsid w:val="00DE3D21"/>
    <w:rsid w:val="00E0742D"/>
    <w:rsid w:val="00E12008"/>
    <w:rsid w:val="00E8794A"/>
    <w:rsid w:val="00F213D3"/>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D0AC"/>
  <w15:chartTrackingRefBased/>
  <w15:docId w15:val="{F81A602D-B54F-4C27-80D5-8B4E25BD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380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1B3"/>
    <w:rPr>
      <w:rFonts w:ascii="Segoe UI" w:hAnsi="Segoe UI" w:cs="Segoe UI"/>
      <w:sz w:val="18"/>
      <w:szCs w:val="18"/>
    </w:rPr>
  </w:style>
  <w:style w:type="paragraph" w:styleId="EndnoteText">
    <w:name w:val="endnote text"/>
    <w:basedOn w:val="Normal"/>
    <w:link w:val="EndnoteTextChar"/>
    <w:uiPriority w:val="99"/>
    <w:semiHidden/>
    <w:unhideWhenUsed/>
    <w:rsid w:val="00760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0173"/>
    <w:rPr>
      <w:sz w:val="20"/>
      <w:szCs w:val="20"/>
    </w:rPr>
  </w:style>
  <w:style w:type="character" w:styleId="EndnoteReference">
    <w:name w:val="endnote reference"/>
    <w:basedOn w:val="DefaultParagraphFont"/>
    <w:uiPriority w:val="99"/>
    <w:semiHidden/>
    <w:unhideWhenUsed/>
    <w:rsid w:val="00760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6784AF-A624-4847-873B-C5C9C7EF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2019-12-07T17:46:00Z</cp:lastPrinted>
  <dcterms:created xsi:type="dcterms:W3CDTF">2021-01-26T20:52:00Z</dcterms:created>
  <dcterms:modified xsi:type="dcterms:W3CDTF">2021-01-26T21:19:00Z</dcterms:modified>
</cp:coreProperties>
</file>