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135ED" w14:textId="77777777" w:rsidR="00AB763D" w:rsidRPr="00AB763D" w:rsidRDefault="00AB763D" w:rsidP="00AB763D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AB763D">
        <w:rPr>
          <w:rFonts w:ascii="Courier New" w:hAnsi="Courier New" w:cs="Courier New"/>
          <w:sz w:val="24"/>
          <w:szCs w:val="24"/>
        </w:rPr>
        <w:t>353 Stare</w:t>
      </w:r>
    </w:p>
    <w:p w14:paraId="0ADEC873" w14:textId="531C2254" w:rsidR="00C4406E" w:rsidRDefault="00AB763D" w:rsidP="00AB763D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AB763D">
        <w:rPr>
          <w:rFonts w:ascii="Courier New" w:hAnsi="Courier New" w:cs="Courier New"/>
          <w:sz w:val="24"/>
          <w:szCs w:val="24"/>
        </w:rPr>
        <w:t>Solent pugnantes stare in duello</w:t>
      </w:r>
      <w:r w:rsidR="002800B8">
        <w:rPr>
          <w:rFonts w:ascii="Courier New" w:hAnsi="Courier New" w:cs="Courier New"/>
          <w:sz w:val="24"/>
          <w:szCs w:val="24"/>
        </w:rPr>
        <w:t>,</w:t>
      </w:r>
      <w:r w:rsidRPr="00AB763D">
        <w:rPr>
          <w:rFonts w:ascii="Courier New" w:hAnsi="Courier New" w:cs="Courier New"/>
          <w:sz w:val="24"/>
          <w:szCs w:val="24"/>
        </w:rPr>
        <w:t xml:space="preserve"> perorantes</w:t>
      </w:r>
      <w:r w:rsidR="00C4406E">
        <w:rPr>
          <w:rFonts w:ascii="Courier New" w:hAnsi="Courier New" w:cs="Courier New"/>
          <w:sz w:val="24"/>
          <w:szCs w:val="24"/>
        </w:rPr>
        <w:t xml:space="preserve"> </w:t>
      </w:r>
      <w:r w:rsidRPr="00AB763D">
        <w:rPr>
          <w:rFonts w:ascii="Courier New" w:hAnsi="Courier New" w:cs="Courier New"/>
          <w:sz w:val="24"/>
          <w:szCs w:val="24"/>
        </w:rPr>
        <w:t>in iudicio</w:t>
      </w:r>
      <w:r w:rsidR="002800B8">
        <w:rPr>
          <w:rFonts w:ascii="Courier New" w:hAnsi="Courier New" w:cs="Courier New"/>
          <w:sz w:val="24"/>
          <w:szCs w:val="24"/>
        </w:rPr>
        <w:t>,</w:t>
      </w:r>
      <w:r w:rsidRPr="00AB763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ministrante</w:t>
      </w:r>
      <w:r w:rsidR="00A06FB5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 in</w:t>
      </w:r>
      <w:r w:rsidR="00425FD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obsequi</w:t>
      </w:r>
      <w:r w:rsidR="00425FDD">
        <w:rPr>
          <w:rFonts w:ascii="Courier New" w:hAnsi="Courier New" w:cs="Courier New"/>
          <w:sz w:val="24"/>
          <w:szCs w:val="24"/>
        </w:rPr>
        <w:t>o</w:t>
      </w:r>
      <w:r w:rsidR="002800B8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2800B8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ic debemus nos</w:t>
      </w:r>
      <w:r w:rsidR="00C4406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stare tanquam hosti resistente</w:t>
      </w:r>
      <w:r w:rsidR="002800B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tanquam iudici</w:t>
      </w:r>
      <w:r w:rsidR="00C4406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allegantes</w:t>
      </w:r>
      <w:r w:rsidR="002800B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tanquam patri serm</w:t>
      </w:r>
      <w:r w:rsidR="00C4406E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ntes</w:t>
      </w:r>
      <w:r w:rsidR="00C4406E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1FBCA74A" w14:textId="77777777" w:rsidR="00C4406E" w:rsidRDefault="00C4406E" w:rsidP="00AB763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</w:t>
      </w:r>
      <w:r w:rsidR="00AB763D">
        <w:rPr>
          <w:rFonts w:ascii="Courier New" w:hAnsi="Courier New" w:cs="Courier New"/>
          <w:sz w:val="24"/>
          <w:szCs w:val="24"/>
        </w:rPr>
        <w:t xml:space="preserve">e primo, Eph. 6[:10-11]: </w:t>
      </w:r>
      <w:r w:rsidR="00AB763D" w:rsidRPr="00AB763D">
        <w:rPr>
          <w:rFonts w:ascii="Courier New" w:hAnsi="Courier New" w:cs="Courier New"/>
          <w:i/>
          <w:sz w:val="24"/>
          <w:szCs w:val="24"/>
        </w:rPr>
        <w:t>Confortamini in Domino, et in potentia virtutis ejus. Induite vos armaturam Dei, ut possitis stare</w:t>
      </w:r>
      <w:r w:rsidR="00AB763D">
        <w:rPr>
          <w:rFonts w:ascii="Courier New" w:hAnsi="Courier New" w:cs="Courier New"/>
          <w:sz w:val="24"/>
          <w:szCs w:val="24"/>
        </w:rPr>
        <w:t>,</w:t>
      </w:r>
      <w:r w:rsidR="00AB763D" w:rsidRPr="00AB763D">
        <w:rPr>
          <w:rFonts w:ascii="Courier New" w:hAnsi="Courier New" w:cs="Courier New"/>
          <w:sz w:val="24"/>
          <w:szCs w:val="24"/>
        </w:rPr>
        <w:t xml:space="preserve"> </w:t>
      </w:r>
      <w:r w:rsidR="00AB763D">
        <w:rPr>
          <w:rFonts w:ascii="Courier New" w:hAnsi="Courier New" w:cs="Courier New"/>
          <w:sz w:val="24"/>
          <w:szCs w:val="24"/>
        </w:rPr>
        <w:t xml:space="preserve">etc. </w:t>
      </w:r>
    </w:p>
    <w:p w14:paraId="236A8E9D" w14:textId="77777777" w:rsidR="00C4406E" w:rsidRDefault="00AB763D" w:rsidP="00AB763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 secundo</w:t>
      </w:r>
      <w:r w:rsidR="00C4406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Luc. 17[:12]: </w:t>
      </w:r>
      <w:r w:rsidRPr="00AB763D">
        <w:rPr>
          <w:rFonts w:ascii="Courier New" w:hAnsi="Courier New" w:cs="Courier New"/>
          <w:i/>
          <w:sz w:val="24"/>
          <w:szCs w:val="24"/>
        </w:rPr>
        <w:t>Occurrerunt ei decem viri leprosi, qui steterunt a longe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49EDD083" w14:textId="77777777" w:rsidR="00AB763D" w:rsidRDefault="00AB763D" w:rsidP="0017659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 tercio</w:t>
      </w:r>
      <w:r w:rsidR="00C4406E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Eccli</w:t>
      </w:r>
      <w:r w:rsidR="00176590">
        <w:rPr>
          <w:rFonts w:ascii="Courier New" w:hAnsi="Courier New" w:cs="Courier New"/>
          <w:sz w:val="24"/>
          <w:szCs w:val="24"/>
        </w:rPr>
        <w:t>. 2[:</w:t>
      </w:r>
      <w:r w:rsidR="00176590" w:rsidRPr="00176590">
        <w:rPr>
          <w:rFonts w:ascii="Courier New" w:hAnsi="Courier New" w:cs="Courier New"/>
          <w:sz w:val="24"/>
          <w:szCs w:val="24"/>
        </w:rPr>
        <w:t>1</w:t>
      </w:r>
      <w:r w:rsidR="00176590">
        <w:rPr>
          <w:rFonts w:ascii="Courier New" w:hAnsi="Courier New" w:cs="Courier New"/>
          <w:sz w:val="24"/>
          <w:szCs w:val="24"/>
        </w:rPr>
        <w:t>]:</w:t>
      </w:r>
      <w:r w:rsidR="00176590" w:rsidRPr="00176590">
        <w:rPr>
          <w:rFonts w:ascii="Courier New" w:hAnsi="Courier New" w:cs="Courier New"/>
          <w:sz w:val="24"/>
          <w:szCs w:val="24"/>
        </w:rPr>
        <w:t xml:space="preserve"> </w:t>
      </w:r>
      <w:r w:rsidR="00176590" w:rsidRPr="00176590">
        <w:rPr>
          <w:rFonts w:ascii="Courier New" w:hAnsi="Courier New" w:cs="Courier New"/>
          <w:i/>
          <w:sz w:val="24"/>
          <w:szCs w:val="24"/>
        </w:rPr>
        <w:t>Fili, accedens ad servitutem Dei sta in timore</w:t>
      </w:r>
      <w:r w:rsidR="00176590">
        <w:rPr>
          <w:rFonts w:ascii="Courier New" w:hAnsi="Courier New" w:cs="Courier New"/>
          <w:sz w:val="24"/>
          <w:szCs w:val="24"/>
        </w:rPr>
        <w:t>.</w:t>
      </w:r>
    </w:p>
    <w:p w14:paraId="43650343" w14:textId="77777777" w:rsidR="00C4406E" w:rsidRDefault="00176590" w:rsidP="0017659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D400B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stare debent viri iusti ad quinque. </w:t>
      </w:r>
    </w:p>
    <w:p w14:paraId="153AFABB" w14:textId="77777777" w:rsidR="00C4406E" w:rsidRDefault="00176590" w:rsidP="0017659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Primo</w:t>
      </w:r>
      <w:r w:rsidR="00C4406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ad seruiendum Domino reuerent</w:t>
      </w:r>
      <w:r w:rsidR="00D400B6">
        <w:rPr>
          <w:rFonts w:ascii="Courier New" w:hAnsi="Courier New" w:cs="Courier New"/>
          <w:sz w:val="24"/>
          <w:szCs w:val="24"/>
        </w:rPr>
        <w:t>er</w:t>
      </w:r>
      <w:r>
        <w:rPr>
          <w:rFonts w:ascii="Courier New" w:hAnsi="Courier New" w:cs="Courier New"/>
          <w:sz w:val="24"/>
          <w:szCs w:val="24"/>
        </w:rPr>
        <w:t xml:space="preserve">, Eccli. [47:11]: </w:t>
      </w:r>
      <w:r w:rsidRPr="00176590">
        <w:rPr>
          <w:rFonts w:ascii="Courier New" w:hAnsi="Courier New" w:cs="Courier New"/>
          <w:i/>
          <w:sz w:val="24"/>
          <w:szCs w:val="24"/>
        </w:rPr>
        <w:t>Stare fecit cantores contra [altare]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12B1A629" w14:textId="77777777" w:rsidR="00176590" w:rsidRDefault="00176590" w:rsidP="0017659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C4406E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ad resistendum temptacionibus</w:t>
      </w:r>
      <w:r w:rsidR="00D400B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sicut stant pugiles in</w:t>
      </w:r>
      <w:r w:rsidR="00C4406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pugnis, Eccli. 2[:</w:t>
      </w:r>
      <w:r w:rsidRPr="00176590"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]:</w:t>
      </w:r>
      <w:r w:rsidRPr="00176590">
        <w:rPr>
          <w:rFonts w:ascii="Courier New" w:hAnsi="Courier New" w:cs="Courier New"/>
          <w:sz w:val="24"/>
          <w:szCs w:val="24"/>
        </w:rPr>
        <w:t xml:space="preserve"> </w:t>
      </w:r>
      <w:r w:rsidRPr="00176590">
        <w:rPr>
          <w:rFonts w:ascii="Courier New" w:hAnsi="Courier New" w:cs="Courier New"/>
          <w:i/>
          <w:sz w:val="24"/>
          <w:szCs w:val="24"/>
        </w:rPr>
        <w:t>Fili, accedens ad servitutem Dei</w:t>
      </w:r>
      <w:r w:rsidR="00C4406E">
        <w:rPr>
          <w:rFonts w:ascii="Courier New" w:hAnsi="Courier New" w:cs="Courier New"/>
          <w:i/>
          <w:sz w:val="24"/>
          <w:szCs w:val="24"/>
        </w:rPr>
        <w:t xml:space="preserve"> </w:t>
      </w:r>
      <w:r w:rsidRPr="00176590">
        <w:rPr>
          <w:rFonts w:ascii="Courier New" w:hAnsi="Courier New" w:cs="Courier New"/>
          <w:i/>
          <w:sz w:val="24"/>
          <w:szCs w:val="24"/>
        </w:rPr>
        <w:t>sta</w:t>
      </w:r>
      <w:r w:rsidRPr="0017659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cum </w:t>
      </w:r>
      <w:r w:rsidRPr="00176590">
        <w:rPr>
          <w:rFonts w:ascii="Courier New" w:hAnsi="Courier New" w:cs="Courier New"/>
          <w:i/>
          <w:sz w:val="24"/>
          <w:szCs w:val="24"/>
        </w:rPr>
        <w:t>[justitia et timore]</w:t>
      </w:r>
      <w:r>
        <w:rPr>
          <w:rFonts w:ascii="Courier New" w:hAnsi="Courier New" w:cs="Courier New"/>
          <w:sz w:val="24"/>
          <w:szCs w:val="24"/>
        </w:rPr>
        <w:t>.</w:t>
      </w:r>
    </w:p>
    <w:p w14:paraId="44403EA6" w14:textId="77777777" w:rsidR="00C4406E" w:rsidRDefault="00176590" w:rsidP="002E794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Tercio</w:t>
      </w:r>
      <w:r w:rsidR="00C4406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ad inquirendum de recta via</w:t>
      </w:r>
      <w:r w:rsidR="00C4406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Jer. 6[:16</w:t>
      </w:r>
      <w:r w:rsidR="002E7945">
        <w:rPr>
          <w:rFonts w:ascii="Courier New" w:hAnsi="Courier New" w:cs="Courier New"/>
          <w:sz w:val="24"/>
          <w:szCs w:val="24"/>
        </w:rPr>
        <w:t xml:space="preserve">]: </w:t>
      </w:r>
      <w:r w:rsidR="002E7945" w:rsidRPr="002E7945">
        <w:rPr>
          <w:rFonts w:ascii="Courier New" w:hAnsi="Courier New" w:cs="Courier New"/>
          <w:i/>
          <w:sz w:val="24"/>
          <w:szCs w:val="24"/>
        </w:rPr>
        <w:t xml:space="preserve">State super vias </w:t>
      </w:r>
      <w:r w:rsidR="002E7945" w:rsidRPr="002E7945">
        <w:rPr>
          <w:rFonts w:ascii="Courier New" w:hAnsi="Courier New" w:cs="Courier New"/>
          <w:sz w:val="24"/>
          <w:szCs w:val="24"/>
        </w:rPr>
        <w:t>vestras</w:t>
      </w:r>
      <w:r w:rsidR="002E7945" w:rsidRPr="002E7945">
        <w:rPr>
          <w:rFonts w:ascii="Courier New" w:hAnsi="Courier New" w:cs="Courier New"/>
          <w:i/>
          <w:sz w:val="24"/>
          <w:szCs w:val="24"/>
        </w:rPr>
        <w:t>, videte, et interrogate de semitis antiquis</w:t>
      </w:r>
      <w:r w:rsidR="002E7945">
        <w:rPr>
          <w:rFonts w:ascii="Courier New" w:hAnsi="Courier New" w:cs="Courier New"/>
          <w:sz w:val="24"/>
          <w:szCs w:val="24"/>
        </w:rPr>
        <w:t xml:space="preserve">. </w:t>
      </w:r>
    </w:p>
    <w:p w14:paraId="6FB03248" w14:textId="77777777" w:rsidR="005D4693" w:rsidRDefault="002E7945" w:rsidP="002E794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¶ Quarto</w:t>
      </w:r>
      <w:r w:rsidR="00C4406E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ad custodiendum subditos</w:t>
      </w:r>
      <w:r w:rsidR="005D469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sicut speculator stat ad menia, Haba. </w:t>
      </w:r>
      <w:r w:rsidR="005D4693"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[:</w:t>
      </w:r>
      <w:r w:rsidRPr="002E7945"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]:</w:t>
      </w:r>
      <w:r w:rsidRPr="002E7945">
        <w:rPr>
          <w:rFonts w:ascii="Courier New" w:hAnsi="Courier New" w:cs="Courier New"/>
          <w:sz w:val="24"/>
          <w:szCs w:val="24"/>
        </w:rPr>
        <w:t xml:space="preserve"> </w:t>
      </w:r>
      <w:r w:rsidRPr="002E7945">
        <w:rPr>
          <w:rFonts w:ascii="Courier New" w:hAnsi="Courier New" w:cs="Courier New"/>
          <w:i/>
          <w:sz w:val="24"/>
          <w:szCs w:val="24"/>
        </w:rPr>
        <w:t>Super custodiam meam stabo</w:t>
      </w:r>
      <w:r>
        <w:rPr>
          <w:rFonts w:ascii="Courier New" w:hAnsi="Courier New" w:cs="Courier New"/>
          <w:sz w:val="24"/>
          <w:szCs w:val="24"/>
        </w:rPr>
        <w:t xml:space="preserve">. Et Ysai. 21[:8]: </w:t>
      </w:r>
      <w:r w:rsidRPr="002E7945">
        <w:rPr>
          <w:rFonts w:ascii="Courier New" w:hAnsi="Courier New" w:cs="Courier New"/>
          <w:i/>
          <w:sz w:val="24"/>
          <w:szCs w:val="24"/>
        </w:rPr>
        <w:t>Super speculam Domini ego sum, stans jugiter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5585D50A" w14:textId="77777777" w:rsidR="00294DF3" w:rsidRDefault="003B4062" w:rsidP="002E794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[¶ Quinto, ut sententiam iudicis] a</w:t>
      </w:r>
      <w:r w:rsidR="002E7945">
        <w:rPr>
          <w:rFonts w:ascii="Courier New" w:hAnsi="Courier New" w:cs="Courier New"/>
          <w:sz w:val="24"/>
          <w:szCs w:val="24"/>
        </w:rPr>
        <w:t>udiat</w:t>
      </w:r>
      <w:r>
        <w:rPr>
          <w:rFonts w:ascii="Courier New" w:hAnsi="Courier New" w:cs="Courier New"/>
          <w:sz w:val="24"/>
          <w:szCs w:val="24"/>
        </w:rPr>
        <w:t>,</w:t>
      </w:r>
      <w:r w:rsidR="002E7945">
        <w:rPr>
          <w:rFonts w:ascii="Courier New" w:hAnsi="Courier New" w:cs="Courier New"/>
          <w:sz w:val="24"/>
          <w:szCs w:val="24"/>
        </w:rPr>
        <w:t xml:space="preserve"> sicut citatus</w:t>
      </w:r>
      <w:r w:rsidR="00294DF3">
        <w:rPr>
          <w:rFonts w:ascii="Courier New" w:hAnsi="Courier New" w:cs="Courier New"/>
          <w:sz w:val="24"/>
          <w:szCs w:val="24"/>
        </w:rPr>
        <w:t xml:space="preserve"> </w:t>
      </w:r>
      <w:r w:rsidR="002E7945">
        <w:rPr>
          <w:rFonts w:ascii="Courier New" w:hAnsi="Courier New" w:cs="Courier New"/>
          <w:sz w:val="24"/>
          <w:szCs w:val="24"/>
        </w:rPr>
        <w:t>ad curiam stat</w:t>
      </w:r>
      <w:r w:rsidR="005D469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[non sedet],</w:t>
      </w:r>
      <w:r w:rsidR="002E7945">
        <w:rPr>
          <w:rFonts w:ascii="Courier New" w:hAnsi="Courier New" w:cs="Courier New"/>
          <w:sz w:val="24"/>
          <w:szCs w:val="24"/>
        </w:rPr>
        <w:t xml:space="preserve"> Rom. 14[:10]: </w:t>
      </w:r>
      <w:r w:rsidR="002E7945" w:rsidRPr="007D394F">
        <w:rPr>
          <w:rFonts w:ascii="Courier New" w:hAnsi="Courier New" w:cs="Courier New"/>
          <w:i/>
          <w:sz w:val="24"/>
          <w:szCs w:val="24"/>
        </w:rPr>
        <w:t>Omnes stabimus ante tribunal Christi</w:t>
      </w:r>
      <w:r w:rsidR="002E7945" w:rsidRPr="002E7945">
        <w:rPr>
          <w:rFonts w:ascii="Courier New" w:hAnsi="Courier New" w:cs="Courier New"/>
          <w:sz w:val="24"/>
          <w:szCs w:val="24"/>
        </w:rPr>
        <w:t>.</w:t>
      </w:r>
      <w:r w:rsidR="00294DF3">
        <w:rPr>
          <w:rFonts w:ascii="Courier New" w:hAnsi="Courier New" w:cs="Courier New"/>
          <w:sz w:val="24"/>
          <w:szCs w:val="24"/>
        </w:rPr>
        <w:t xml:space="preserve"> </w:t>
      </w:r>
      <w:r w:rsidR="002E7945">
        <w:rPr>
          <w:rFonts w:ascii="Courier New" w:hAnsi="Courier New" w:cs="Courier New"/>
          <w:sz w:val="24"/>
          <w:szCs w:val="24"/>
        </w:rPr>
        <w:t xml:space="preserve">Et </w:t>
      </w:r>
      <w:r w:rsidR="002E7945" w:rsidRPr="003B4062">
        <w:rPr>
          <w:rFonts w:ascii="Courier New" w:hAnsi="Courier New" w:cs="Courier New"/>
          <w:i/>
          <w:sz w:val="24"/>
          <w:szCs w:val="24"/>
        </w:rPr>
        <w:t>tunc stabunt iusti</w:t>
      </w:r>
      <w:r w:rsidR="00873561" w:rsidRPr="003B4062">
        <w:rPr>
          <w:rFonts w:ascii="Courier New" w:hAnsi="Courier New" w:cs="Courier New"/>
          <w:i/>
          <w:sz w:val="24"/>
          <w:szCs w:val="24"/>
        </w:rPr>
        <w:t xml:space="preserve"> in magna constantia adversus e</w:t>
      </w:r>
      <w:r>
        <w:rPr>
          <w:rFonts w:ascii="Courier New" w:hAnsi="Courier New" w:cs="Courier New"/>
          <w:i/>
          <w:sz w:val="24"/>
          <w:szCs w:val="24"/>
        </w:rPr>
        <w:t>o</w:t>
      </w:r>
      <w:r w:rsidR="00873561" w:rsidRPr="003B4062">
        <w:rPr>
          <w:rFonts w:ascii="Courier New" w:hAnsi="Courier New" w:cs="Courier New"/>
          <w:i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 [Sap. 5:1]</w:t>
      </w:r>
      <w:r w:rsidR="00873561">
        <w:rPr>
          <w:rFonts w:ascii="Courier New" w:hAnsi="Courier New" w:cs="Courier New"/>
          <w:sz w:val="24"/>
          <w:szCs w:val="24"/>
        </w:rPr>
        <w:t xml:space="preserve">. </w:t>
      </w:r>
    </w:p>
    <w:p w14:paraId="0A4AB53B" w14:textId="77777777" w:rsidR="00294DF3" w:rsidRDefault="00873561" w:rsidP="0087356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294DF3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legimus vix stare sed male propter quinque de quibus culpatur</w:t>
      </w:r>
      <w:r w:rsidR="00294DF3">
        <w:rPr>
          <w:rFonts w:ascii="Courier New" w:hAnsi="Courier New" w:cs="Courier New"/>
          <w:sz w:val="24"/>
          <w:szCs w:val="24"/>
        </w:rPr>
        <w:t xml:space="preserve">. </w:t>
      </w:r>
    </w:p>
    <w:p w14:paraId="6F174EAE" w14:textId="77777777" w:rsidR="00294DF3" w:rsidRDefault="00873561" w:rsidP="0087356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Primo</w:t>
      </w:r>
      <w:r w:rsidR="00294DF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ratione loci, id est, peccati</w:t>
      </w:r>
      <w:r w:rsidR="00517FE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in quo stat i</w:t>
      </w:r>
      <w:r w:rsidR="00517FE3"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munde, Psal. [1:</w:t>
      </w:r>
      <w:r w:rsidRPr="00873561"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]:</w:t>
      </w:r>
      <w:r w:rsidRPr="00873561">
        <w:rPr>
          <w:rFonts w:ascii="Courier New" w:hAnsi="Courier New" w:cs="Courier New"/>
          <w:sz w:val="24"/>
          <w:szCs w:val="24"/>
        </w:rPr>
        <w:t xml:space="preserve"> </w:t>
      </w:r>
      <w:r w:rsidRPr="00873561">
        <w:rPr>
          <w:rFonts w:ascii="Courier New" w:hAnsi="Courier New" w:cs="Courier New"/>
          <w:i/>
          <w:sz w:val="24"/>
          <w:szCs w:val="24"/>
        </w:rPr>
        <w:t>Beatus vir qui non abiit in consilio impiorum, et in via peccatorum non stetit</w:t>
      </w:r>
      <w:r>
        <w:rPr>
          <w:rFonts w:ascii="Courier New" w:hAnsi="Courier New" w:cs="Courier New"/>
          <w:sz w:val="24"/>
          <w:szCs w:val="24"/>
        </w:rPr>
        <w:t>.</w:t>
      </w:r>
      <w:r w:rsidR="00294DF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Immo ibidem apropi</w:t>
      </w:r>
      <w:r w:rsidR="00517FE3">
        <w:rPr>
          <w:rFonts w:ascii="Courier New" w:hAnsi="Courier New" w:cs="Courier New"/>
          <w:sz w:val="24"/>
          <w:szCs w:val="24"/>
        </w:rPr>
        <w:t>nqu</w:t>
      </w:r>
      <w:r>
        <w:rPr>
          <w:rFonts w:ascii="Courier New" w:hAnsi="Courier New" w:cs="Courier New"/>
          <w:sz w:val="24"/>
          <w:szCs w:val="24"/>
        </w:rPr>
        <w:t xml:space="preserve">are turpe foret, Gen. 19[:17]: </w:t>
      </w:r>
      <w:r w:rsidRPr="00873561">
        <w:rPr>
          <w:rFonts w:ascii="Courier New" w:hAnsi="Courier New" w:cs="Courier New"/>
          <w:i/>
          <w:sz w:val="24"/>
          <w:szCs w:val="24"/>
        </w:rPr>
        <w:t>Nec stes in omni circa regione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6C325687" w14:textId="77777777" w:rsidR="00294DF3" w:rsidRDefault="00873561" w:rsidP="0087356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294DF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ratione temporis in quo stat ociosus</w:t>
      </w:r>
      <w:r w:rsidR="00294DF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cum sit viator habens magnam dietam per agendam, Matt. 20[:6]: </w:t>
      </w:r>
      <w:r w:rsidRPr="00873561">
        <w:rPr>
          <w:rFonts w:ascii="Courier New" w:hAnsi="Courier New" w:cs="Courier New"/>
          <w:i/>
          <w:sz w:val="24"/>
          <w:szCs w:val="24"/>
        </w:rPr>
        <w:t>Quid hic statis tota die otiosi?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622E79D8" w14:textId="77777777" w:rsidR="00873561" w:rsidRDefault="00873561" w:rsidP="0087356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Tercio</w:t>
      </w:r>
      <w:r w:rsidR="00294DF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ratione cause, id est,</w:t>
      </w:r>
      <w:r w:rsidR="00294DF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culpe</w:t>
      </w:r>
      <w:r w:rsidR="00B2548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propter quam </w:t>
      </w:r>
      <w:r w:rsidR="003A2CF5">
        <w:rPr>
          <w:rFonts w:ascii="Courier New" w:hAnsi="Courier New" w:cs="Courier New"/>
          <w:sz w:val="24"/>
          <w:szCs w:val="24"/>
        </w:rPr>
        <w:t>continuandam culpabilis est, Leu. 19</w:t>
      </w:r>
      <w:r w:rsidR="00972A2D">
        <w:rPr>
          <w:rFonts w:ascii="Courier New" w:hAnsi="Courier New" w:cs="Courier New"/>
          <w:sz w:val="24"/>
          <w:szCs w:val="24"/>
        </w:rPr>
        <w:t xml:space="preserve">[:16]: </w:t>
      </w:r>
      <w:r w:rsidR="00972A2D" w:rsidRPr="00972A2D">
        <w:rPr>
          <w:rFonts w:ascii="Courier New" w:hAnsi="Courier New" w:cs="Courier New"/>
          <w:i/>
          <w:sz w:val="24"/>
          <w:szCs w:val="24"/>
        </w:rPr>
        <w:t>Non stabis [contra] sanguinem proximi [tui]</w:t>
      </w:r>
      <w:r w:rsidR="00972A2D">
        <w:rPr>
          <w:rFonts w:ascii="Courier New" w:hAnsi="Courier New" w:cs="Courier New"/>
          <w:sz w:val="24"/>
          <w:szCs w:val="24"/>
        </w:rPr>
        <w:t>, multo minus contra sanguinem proprium.</w:t>
      </w:r>
    </w:p>
    <w:p w14:paraId="2C05369A" w14:textId="77777777" w:rsidR="00294DF3" w:rsidRDefault="00972A2D" w:rsidP="0087356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Quarto</w:t>
      </w:r>
      <w:r w:rsidR="00294DF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ratione noticie status in quo stat. Nam magis culpabilis qui peccat ex cetera scientia quam qui ex ignorancia, Luc. 18[:</w:t>
      </w:r>
      <w:r w:rsidRPr="00972A2D">
        <w:rPr>
          <w:rFonts w:ascii="Courier New" w:hAnsi="Courier New" w:cs="Courier New"/>
          <w:sz w:val="24"/>
          <w:szCs w:val="24"/>
        </w:rPr>
        <w:t>11</w:t>
      </w:r>
      <w:r>
        <w:rPr>
          <w:rFonts w:ascii="Courier New" w:hAnsi="Courier New" w:cs="Courier New"/>
          <w:sz w:val="24"/>
          <w:szCs w:val="24"/>
        </w:rPr>
        <w:t>]:</w:t>
      </w:r>
      <w:r w:rsidRPr="00972A2D">
        <w:rPr>
          <w:rFonts w:ascii="Courier New" w:hAnsi="Courier New" w:cs="Courier New"/>
          <w:sz w:val="24"/>
          <w:szCs w:val="24"/>
        </w:rPr>
        <w:t xml:space="preserve"> </w:t>
      </w:r>
      <w:r w:rsidRPr="00972A2D">
        <w:rPr>
          <w:rFonts w:ascii="Courier New" w:hAnsi="Courier New" w:cs="Courier New"/>
          <w:i/>
          <w:sz w:val="24"/>
          <w:szCs w:val="24"/>
        </w:rPr>
        <w:t>Pharisæus stans, hæc apud se</w:t>
      </w:r>
      <w:r w:rsidRPr="00972A2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dice</w:t>
      </w:r>
      <w:r w:rsidRPr="00972A2D">
        <w:rPr>
          <w:rFonts w:ascii="Courier New" w:hAnsi="Courier New" w:cs="Courier New"/>
          <w:sz w:val="24"/>
          <w:szCs w:val="24"/>
        </w:rPr>
        <w:t>bat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5F0C7155" w14:textId="77777777" w:rsidR="00972A2D" w:rsidRDefault="00972A2D" w:rsidP="00972A2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Quinto</w:t>
      </w:r>
      <w:r w:rsidR="00294DF3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ratione persone que in peccato stat magis, enim, culpatur</w:t>
      </w:r>
      <w:r w:rsidR="00294DF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qui stat contra amicum quam alius longinquior, Psal. [37:</w:t>
      </w:r>
      <w:r w:rsidRPr="00972A2D">
        <w:rPr>
          <w:rFonts w:ascii="Courier New" w:hAnsi="Courier New" w:cs="Courier New"/>
          <w:sz w:val="24"/>
          <w:szCs w:val="24"/>
        </w:rPr>
        <w:t>12</w:t>
      </w:r>
      <w:r w:rsidR="00201607">
        <w:rPr>
          <w:rFonts w:ascii="Courier New" w:hAnsi="Courier New" w:cs="Courier New"/>
          <w:sz w:val="24"/>
          <w:szCs w:val="24"/>
        </w:rPr>
        <w:t>]:</w:t>
      </w:r>
      <w:r w:rsidRPr="00972A2D">
        <w:rPr>
          <w:rFonts w:ascii="Courier New" w:hAnsi="Courier New" w:cs="Courier New"/>
          <w:sz w:val="24"/>
          <w:szCs w:val="24"/>
        </w:rPr>
        <w:t xml:space="preserve"> </w:t>
      </w:r>
      <w:r w:rsidRPr="00201607">
        <w:rPr>
          <w:rFonts w:ascii="Courier New" w:hAnsi="Courier New" w:cs="Courier New"/>
          <w:i/>
          <w:sz w:val="24"/>
          <w:szCs w:val="24"/>
        </w:rPr>
        <w:t>Amici mei et proximi mei adversum me appropinquaverunt, et steterunt</w:t>
      </w:r>
      <w:r w:rsidR="00201607">
        <w:rPr>
          <w:rFonts w:ascii="Courier New" w:hAnsi="Courier New" w:cs="Courier New"/>
          <w:sz w:val="24"/>
          <w:szCs w:val="24"/>
        </w:rPr>
        <w:t>.</w:t>
      </w:r>
    </w:p>
    <w:p w14:paraId="7B64BD57" w14:textId="5E4989E9" w:rsidR="001303B9" w:rsidRDefault="00201607" w:rsidP="00972A2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Sed est hic notandum quod sicut homo qui est in lucta aliquando stat aliquando cadit, sic nos qui in presenti iugit cum</w:t>
      </w:r>
      <w:r w:rsidR="00294DF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temptacionibus luctamur</w:t>
      </w:r>
      <w:r w:rsidR="00425FD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eo quod quando vnus modus</w:t>
      </w:r>
      <w:r w:rsidR="00294DF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recedit alius inuadit</w:t>
      </w:r>
      <w:r w:rsidR="00425FDD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425FDD"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amen quicumque est ille </w:t>
      </w:r>
      <w:r w:rsidRPr="00201607">
        <w:rPr>
          <w:rFonts w:ascii="Courier New" w:hAnsi="Courier New" w:cs="Courier New"/>
          <w:i/>
          <w:sz w:val="24"/>
          <w:szCs w:val="24"/>
        </w:rPr>
        <w:t>domino suo</w:t>
      </w:r>
      <w:r w:rsidR="00294DF3">
        <w:rPr>
          <w:rFonts w:ascii="Courier New" w:hAnsi="Courier New" w:cs="Courier New"/>
          <w:i/>
          <w:sz w:val="24"/>
          <w:szCs w:val="24"/>
        </w:rPr>
        <w:t xml:space="preserve"> </w:t>
      </w:r>
      <w:r w:rsidRPr="00201607">
        <w:rPr>
          <w:rFonts w:ascii="Courier New" w:hAnsi="Courier New" w:cs="Courier New"/>
          <w:i/>
          <w:sz w:val="24"/>
          <w:szCs w:val="24"/>
        </w:rPr>
        <w:t>stat</w:t>
      </w:r>
      <w:r>
        <w:rPr>
          <w:rFonts w:ascii="Courier New" w:hAnsi="Courier New" w:cs="Courier New"/>
          <w:i/>
          <w:sz w:val="24"/>
          <w:szCs w:val="24"/>
        </w:rPr>
        <w:t>,</w:t>
      </w:r>
      <w:r w:rsidRPr="00201607">
        <w:rPr>
          <w:rFonts w:ascii="Courier New" w:hAnsi="Courier New" w:cs="Courier New"/>
          <w:i/>
          <w:sz w:val="24"/>
          <w:szCs w:val="24"/>
        </w:rPr>
        <w:t xml:space="preserve"> aut cadit</w:t>
      </w:r>
      <w:r>
        <w:rPr>
          <w:rFonts w:ascii="Courier New" w:hAnsi="Courier New" w:cs="Courier New"/>
          <w:sz w:val="24"/>
          <w:szCs w:val="24"/>
        </w:rPr>
        <w:t xml:space="preserve">, Rom. 14[:4]. Vnde Greogorius, </w:t>
      </w:r>
      <w:r w:rsidR="00294DF3">
        <w:rPr>
          <w:rFonts w:ascii="Courier New" w:hAnsi="Courier New" w:cs="Courier New"/>
          <w:sz w:val="24"/>
          <w:szCs w:val="24"/>
        </w:rPr>
        <w:t>h</w:t>
      </w:r>
      <w:r w:rsidRPr="00294DF3">
        <w:rPr>
          <w:rFonts w:ascii="Courier New" w:hAnsi="Courier New" w:cs="Courier New"/>
          <w:sz w:val="24"/>
          <w:szCs w:val="24"/>
        </w:rPr>
        <w:t>omilia</w:t>
      </w:r>
      <w:r>
        <w:rPr>
          <w:rFonts w:ascii="Courier New" w:hAnsi="Courier New" w:cs="Courier New"/>
          <w:sz w:val="24"/>
          <w:szCs w:val="24"/>
        </w:rPr>
        <w:t xml:space="preserve"> 10 </w:t>
      </w:r>
      <w:r>
        <w:rPr>
          <w:rFonts w:ascii="Courier New" w:hAnsi="Courier New" w:cs="Courier New"/>
          <w:i/>
          <w:sz w:val="24"/>
          <w:szCs w:val="24"/>
        </w:rPr>
        <w:t>Super Ezechielem</w:t>
      </w:r>
      <w:r w:rsidR="00294DF3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parte secunda, </w:t>
      </w:r>
      <w:r w:rsidR="00FE3CD2">
        <w:rPr>
          <w:rFonts w:ascii="Courier New" w:hAnsi="Courier New" w:cs="Courier New"/>
          <w:sz w:val="24"/>
          <w:szCs w:val="24"/>
        </w:rPr>
        <w:t>lapis quadrus eque stat</w:t>
      </w:r>
      <w:r w:rsidR="00A06FB5">
        <w:rPr>
          <w:rFonts w:ascii="Courier New" w:hAnsi="Courier New" w:cs="Courier New"/>
          <w:sz w:val="24"/>
          <w:szCs w:val="24"/>
        </w:rPr>
        <w:t>,</w:t>
      </w:r>
      <w:r w:rsidR="00FE3CD2">
        <w:rPr>
          <w:rFonts w:ascii="Courier New" w:hAnsi="Courier New" w:cs="Courier New"/>
          <w:sz w:val="24"/>
          <w:szCs w:val="24"/>
        </w:rPr>
        <w:t xml:space="preserve"> qu</w:t>
      </w:r>
      <w:r w:rsidR="00A06FB5">
        <w:rPr>
          <w:rFonts w:ascii="Courier New" w:hAnsi="Courier New" w:cs="Courier New"/>
          <w:sz w:val="24"/>
          <w:szCs w:val="24"/>
        </w:rPr>
        <w:t>o</w:t>
      </w:r>
      <w:r w:rsidR="00FE3CD2">
        <w:rPr>
          <w:rFonts w:ascii="Courier New" w:hAnsi="Courier New" w:cs="Courier New"/>
          <w:sz w:val="24"/>
          <w:szCs w:val="24"/>
        </w:rPr>
        <w:t>cumque parte fuerat versus</w:t>
      </w:r>
      <w:r w:rsidR="00A06FB5">
        <w:rPr>
          <w:rFonts w:ascii="Courier New" w:hAnsi="Courier New" w:cs="Courier New"/>
          <w:sz w:val="24"/>
          <w:szCs w:val="24"/>
        </w:rPr>
        <w:t>.</w:t>
      </w:r>
      <w:r w:rsidR="00FE3CD2">
        <w:rPr>
          <w:rFonts w:ascii="Courier New" w:hAnsi="Courier New" w:cs="Courier New"/>
          <w:sz w:val="24"/>
          <w:szCs w:val="24"/>
        </w:rPr>
        <w:t xml:space="preserve"> </w:t>
      </w:r>
      <w:r w:rsidR="00A06FB5">
        <w:rPr>
          <w:rFonts w:ascii="Courier New" w:hAnsi="Courier New" w:cs="Courier New"/>
          <w:sz w:val="24"/>
          <w:szCs w:val="24"/>
        </w:rPr>
        <w:t>S</w:t>
      </w:r>
      <w:r w:rsidR="00FE3CD2">
        <w:rPr>
          <w:rFonts w:ascii="Courier New" w:hAnsi="Courier New" w:cs="Courier New"/>
          <w:sz w:val="24"/>
          <w:szCs w:val="24"/>
        </w:rPr>
        <w:t>ic ergo quisquis in prosperitate non</w:t>
      </w:r>
      <w:r w:rsidR="00294DF3">
        <w:rPr>
          <w:rFonts w:ascii="Courier New" w:hAnsi="Courier New" w:cs="Courier New"/>
          <w:sz w:val="24"/>
          <w:szCs w:val="24"/>
        </w:rPr>
        <w:t xml:space="preserve"> </w:t>
      </w:r>
      <w:r w:rsidR="00FE3CD2">
        <w:rPr>
          <w:rFonts w:ascii="Courier New" w:hAnsi="Courier New" w:cs="Courier New"/>
          <w:sz w:val="24"/>
          <w:szCs w:val="24"/>
        </w:rPr>
        <w:t>extollitur</w:t>
      </w:r>
      <w:r w:rsidR="00A06FB5">
        <w:rPr>
          <w:rFonts w:ascii="Courier New" w:hAnsi="Courier New" w:cs="Courier New"/>
          <w:sz w:val="24"/>
          <w:szCs w:val="24"/>
        </w:rPr>
        <w:t>,</w:t>
      </w:r>
      <w:r w:rsidR="00FE3CD2">
        <w:rPr>
          <w:rFonts w:ascii="Courier New" w:hAnsi="Courier New" w:cs="Courier New"/>
          <w:sz w:val="24"/>
          <w:szCs w:val="24"/>
        </w:rPr>
        <w:t xml:space="preserve"> in aduersitate non frangitur</w:t>
      </w:r>
      <w:r w:rsidR="00A06FB5">
        <w:rPr>
          <w:rFonts w:ascii="Courier New" w:hAnsi="Courier New" w:cs="Courier New"/>
          <w:sz w:val="24"/>
          <w:szCs w:val="24"/>
        </w:rPr>
        <w:t>,</w:t>
      </w:r>
      <w:r w:rsidR="00FE3CD2">
        <w:rPr>
          <w:rFonts w:ascii="Courier New" w:hAnsi="Courier New" w:cs="Courier New"/>
          <w:sz w:val="24"/>
          <w:szCs w:val="24"/>
        </w:rPr>
        <w:t xml:space="preserve"> suasionibus</w:t>
      </w:r>
      <w:r w:rsidR="00294DF3">
        <w:rPr>
          <w:rFonts w:ascii="Courier New" w:hAnsi="Courier New" w:cs="Courier New"/>
          <w:sz w:val="24"/>
          <w:szCs w:val="24"/>
        </w:rPr>
        <w:t xml:space="preserve"> </w:t>
      </w:r>
      <w:r w:rsidR="00FE3CD2">
        <w:rPr>
          <w:rFonts w:ascii="Courier New" w:hAnsi="Courier New" w:cs="Courier New"/>
          <w:sz w:val="24"/>
          <w:szCs w:val="24"/>
        </w:rPr>
        <w:t>ad mala non trahitur</w:t>
      </w:r>
      <w:r w:rsidR="00A06FB5">
        <w:rPr>
          <w:rFonts w:ascii="Courier New" w:hAnsi="Courier New" w:cs="Courier New"/>
          <w:sz w:val="24"/>
          <w:szCs w:val="24"/>
        </w:rPr>
        <w:t>,</w:t>
      </w:r>
      <w:r w:rsidR="00FE3CD2">
        <w:rPr>
          <w:rFonts w:ascii="Courier New" w:hAnsi="Courier New" w:cs="Courier New"/>
          <w:sz w:val="24"/>
          <w:szCs w:val="24"/>
        </w:rPr>
        <w:t xml:space="preserve"> vituperacionibus a bone non reuocatur</w:t>
      </w:r>
      <w:r w:rsidR="0089703E">
        <w:rPr>
          <w:rFonts w:ascii="Courier New" w:hAnsi="Courier New" w:cs="Courier New"/>
          <w:sz w:val="24"/>
          <w:szCs w:val="24"/>
        </w:rPr>
        <w:t>.</w:t>
      </w:r>
      <w:r w:rsidR="00FE3CD2">
        <w:rPr>
          <w:rFonts w:ascii="Courier New" w:hAnsi="Courier New" w:cs="Courier New"/>
          <w:sz w:val="24"/>
          <w:szCs w:val="24"/>
        </w:rPr>
        <w:t xml:space="preserve"> </w:t>
      </w:r>
      <w:r w:rsidR="0089703E">
        <w:rPr>
          <w:rFonts w:ascii="Courier New" w:hAnsi="Courier New" w:cs="Courier New"/>
          <w:sz w:val="24"/>
          <w:szCs w:val="24"/>
        </w:rPr>
        <w:t>L</w:t>
      </w:r>
      <w:r w:rsidR="00FE3CD2">
        <w:rPr>
          <w:rFonts w:ascii="Courier New" w:hAnsi="Courier New" w:cs="Courier New"/>
          <w:sz w:val="24"/>
          <w:szCs w:val="24"/>
        </w:rPr>
        <w:t>apis quadrus est</w:t>
      </w:r>
      <w:r w:rsidR="0089703E">
        <w:rPr>
          <w:rFonts w:ascii="Courier New" w:hAnsi="Courier New" w:cs="Courier New"/>
          <w:sz w:val="24"/>
          <w:szCs w:val="24"/>
        </w:rPr>
        <w:t>,</w:t>
      </w:r>
      <w:r w:rsidR="00FE3CD2">
        <w:rPr>
          <w:rFonts w:ascii="Courier New" w:hAnsi="Courier New" w:cs="Courier New"/>
          <w:sz w:val="24"/>
          <w:szCs w:val="24"/>
        </w:rPr>
        <w:t xml:space="preserve"> </w:t>
      </w:r>
      <w:r w:rsidR="0089703E">
        <w:rPr>
          <w:rFonts w:ascii="Courier New" w:hAnsi="Courier New" w:cs="Courier New"/>
          <w:sz w:val="24"/>
          <w:szCs w:val="24"/>
        </w:rPr>
        <w:t>e</w:t>
      </w:r>
      <w:r w:rsidR="00FE3CD2">
        <w:rPr>
          <w:rFonts w:ascii="Courier New" w:hAnsi="Courier New" w:cs="Courier New"/>
          <w:sz w:val="24"/>
          <w:szCs w:val="24"/>
        </w:rPr>
        <w:t>t stat in presenti per fidem.</w:t>
      </w:r>
      <w:r w:rsidR="00294DF3">
        <w:rPr>
          <w:rFonts w:ascii="Courier New" w:hAnsi="Courier New" w:cs="Courier New"/>
          <w:sz w:val="24"/>
          <w:szCs w:val="24"/>
        </w:rPr>
        <w:t xml:space="preserve"> </w:t>
      </w:r>
      <w:r w:rsidR="00866566">
        <w:rPr>
          <w:rFonts w:ascii="Courier New" w:hAnsi="Courier New" w:cs="Courier New"/>
          <w:sz w:val="24"/>
          <w:szCs w:val="24"/>
        </w:rPr>
        <w:t xml:space="preserve">Vnde Rom. 11[:20]: </w:t>
      </w:r>
      <w:r w:rsidR="00866566" w:rsidRPr="00866566">
        <w:rPr>
          <w:rFonts w:ascii="Courier New" w:hAnsi="Courier New" w:cs="Courier New"/>
          <w:i/>
          <w:sz w:val="24"/>
          <w:szCs w:val="24"/>
        </w:rPr>
        <w:t>Tu autem fide stas</w:t>
      </w:r>
      <w:r w:rsidR="0089703E">
        <w:rPr>
          <w:rFonts w:ascii="Courier New" w:hAnsi="Courier New" w:cs="Courier New"/>
          <w:sz w:val="24"/>
          <w:szCs w:val="24"/>
        </w:rPr>
        <w:t>,</w:t>
      </w:r>
      <w:r w:rsidR="00866566" w:rsidRPr="00866566">
        <w:rPr>
          <w:rFonts w:ascii="Courier New" w:hAnsi="Courier New" w:cs="Courier New"/>
          <w:sz w:val="24"/>
          <w:szCs w:val="24"/>
        </w:rPr>
        <w:t xml:space="preserve"> </w:t>
      </w:r>
      <w:r w:rsidR="00866566">
        <w:rPr>
          <w:rFonts w:ascii="Courier New" w:hAnsi="Courier New" w:cs="Courier New"/>
          <w:sz w:val="24"/>
          <w:szCs w:val="24"/>
        </w:rPr>
        <w:t xml:space="preserve">qua subtracta necesse est cadere, Eph. 6[:13]: </w:t>
      </w:r>
      <w:r w:rsidR="00866566" w:rsidRPr="00866566">
        <w:rPr>
          <w:rFonts w:ascii="Courier New" w:hAnsi="Courier New" w:cs="Courier New"/>
          <w:i/>
          <w:sz w:val="24"/>
          <w:szCs w:val="24"/>
        </w:rPr>
        <w:t>Accipite armaturam Dei, ut possitis resistere in die malo, et in omnibus perfecti stare</w:t>
      </w:r>
      <w:r w:rsidR="00866566" w:rsidRPr="00866566">
        <w:rPr>
          <w:rFonts w:ascii="Courier New" w:hAnsi="Courier New" w:cs="Courier New"/>
          <w:sz w:val="24"/>
          <w:szCs w:val="24"/>
        </w:rPr>
        <w:t>.</w:t>
      </w:r>
      <w:r w:rsidR="00866566">
        <w:rPr>
          <w:rFonts w:ascii="Courier New" w:hAnsi="Courier New" w:cs="Courier New"/>
          <w:sz w:val="24"/>
          <w:szCs w:val="24"/>
        </w:rPr>
        <w:t xml:space="preserve"> State</w:t>
      </w:r>
      <w:r w:rsidR="00294DF3">
        <w:rPr>
          <w:rFonts w:ascii="Courier New" w:hAnsi="Courier New" w:cs="Courier New"/>
          <w:sz w:val="24"/>
          <w:szCs w:val="24"/>
        </w:rPr>
        <w:t xml:space="preserve"> </w:t>
      </w:r>
      <w:r w:rsidR="00866566">
        <w:rPr>
          <w:rFonts w:ascii="Courier New" w:hAnsi="Courier New" w:cs="Courier New"/>
          <w:sz w:val="24"/>
          <w:szCs w:val="24"/>
        </w:rPr>
        <w:t>ergo suctincti</w:t>
      </w:r>
      <w:r w:rsidR="0089703E">
        <w:rPr>
          <w:rFonts w:ascii="Courier New" w:hAnsi="Courier New" w:cs="Courier New"/>
          <w:sz w:val="24"/>
          <w:szCs w:val="24"/>
        </w:rPr>
        <w:t>.</w:t>
      </w:r>
      <w:r w:rsidR="00866566">
        <w:rPr>
          <w:rFonts w:ascii="Courier New" w:hAnsi="Courier New" w:cs="Courier New"/>
          <w:sz w:val="24"/>
          <w:szCs w:val="24"/>
        </w:rPr>
        <w:t xml:space="preserve"> </w:t>
      </w:r>
      <w:r w:rsidR="0089703E">
        <w:rPr>
          <w:rFonts w:ascii="Courier New" w:hAnsi="Courier New" w:cs="Courier New"/>
          <w:sz w:val="24"/>
          <w:szCs w:val="24"/>
        </w:rPr>
        <w:t>P</w:t>
      </w:r>
      <w:r w:rsidR="00866566">
        <w:rPr>
          <w:rFonts w:ascii="Courier New" w:hAnsi="Courier New" w:cs="Courier New"/>
          <w:sz w:val="24"/>
          <w:szCs w:val="24"/>
        </w:rPr>
        <w:t>uer dum est impotens non potest perfecte stare sine adiunculo</w:t>
      </w:r>
      <w:r w:rsidR="0089703E">
        <w:rPr>
          <w:rFonts w:ascii="Courier New" w:hAnsi="Courier New" w:cs="Courier New"/>
          <w:sz w:val="24"/>
          <w:szCs w:val="24"/>
        </w:rPr>
        <w:t>,</w:t>
      </w:r>
      <w:r w:rsidR="00866566">
        <w:rPr>
          <w:rFonts w:ascii="Courier New" w:hAnsi="Courier New" w:cs="Courier New"/>
          <w:sz w:val="24"/>
          <w:szCs w:val="24"/>
        </w:rPr>
        <w:t xml:space="preserve"> sed cum fuerit perfectus</w:t>
      </w:r>
      <w:r w:rsidR="0089703E">
        <w:rPr>
          <w:rFonts w:ascii="Courier New" w:hAnsi="Courier New" w:cs="Courier New"/>
          <w:sz w:val="24"/>
          <w:szCs w:val="24"/>
        </w:rPr>
        <w:t>,</w:t>
      </w:r>
      <w:r w:rsidR="00866566">
        <w:rPr>
          <w:rFonts w:ascii="Courier New" w:hAnsi="Courier New" w:cs="Courier New"/>
          <w:sz w:val="24"/>
          <w:szCs w:val="24"/>
        </w:rPr>
        <w:t xml:space="preserve"> ipso subtracto</w:t>
      </w:r>
      <w:r w:rsidR="0089703E">
        <w:rPr>
          <w:rFonts w:ascii="Courier New" w:hAnsi="Courier New" w:cs="Courier New"/>
          <w:sz w:val="24"/>
          <w:szCs w:val="24"/>
        </w:rPr>
        <w:t>,</w:t>
      </w:r>
      <w:r w:rsidR="00294DF3">
        <w:rPr>
          <w:rFonts w:ascii="Courier New" w:hAnsi="Courier New" w:cs="Courier New"/>
          <w:sz w:val="24"/>
          <w:szCs w:val="24"/>
        </w:rPr>
        <w:t xml:space="preserve"> </w:t>
      </w:r>
      <w:r w:rsidR="00866566">
        <w:rPr>
          <w:rFonts w:ascii="Courier New" w:hAnsi="Courier New" w:cs="Courier New"/>
          <w:sz w:val="24"/>
          <w:szCs w:val="24"/>
        </w:rPr>
        <w:t>bene stabit</w:t>
      </w:r>
      <w:r w:rsidR="0089703E">
        <w:rPr>
          <w:rFonts w:ascii="Courier New" w:hAnsi="Courier New" w:cs="Courier New"/>
          <w:sz w:val="24"/>
          <w:szCs w:val="24"/>
        </w:rPr>
        <w:t>.</w:t>
      </w:r>
      <w:r w:rsidR="00866566">
        <w:rPr>
          <w:rFonts w:ascii="Courier New" w:hAnsi="Courier New" w:cs="Courier New"/>
          <w:sz w:val="24"/>
          <w:szCs w:val="24"/>
        </w:rPr>
        <w:t xml:space="preserve"> </w:t>
      </w:r>
      <w:r w:rsidR="0089703E">
        <w:rPr>
          <w:rFonts w:ascii="Courier New" w:hAnsi="Courier New" w:cs="Courier New"/>
          <w:sz w:val="24"/>
          <w:szCs w:val="24"/>
        </w:rPr>
        <w:t>S</w:t>
      </w:r>
      <w:r w:rsidR="00866566">
        <w:rPr>
          <w:rFonts w:ascii="Courier New" w:hAnsi="Courier New" w:cs="Courier New"/>
          <w:sz w:val="24"/>
          <w:szCs w:val="24"/>
        </w:rPr>
        <w:t>ic non possumus stare sine adiutorio fidei, Psal. [</w:t>
      </w:r>
      <w:r w:rsidR="00884DB9">
        <w:rPr>
          <w:rFonts w:ascii="Courier New" w:hAnsi="Courier New" w:cs="Courier New"/>
          <w:sz w:val="24"/>
          <w:szCs w:val="24"/>
        </w:rPr>
        <w:t xml:space="preserve">35:13]: </w:t>
      </w:r>
      <w:r w:rsidR="00884DB9" w:rsidRPr="00884DB9">
        <w:rPr>
          <w:rFonts w:ascii="Courier New" w:hAnsi="Courier New" w:cs="Courier New"/>
          <w:i/>
          <w:sz w:val="24"/>
          <w:szCs w:val="24"/>
        </w:rPr>
        <w:t>Expulsi sunt, nec potuerunt stare</w:t>
      </w:r>
      <w:r w:rsidR="00884DB9" w:rsidRPr="00884DB9">
        <w:rPr>
          <w:rFonts w:ascii="Courier New" w:hAnsi="Courier New" w:cs="Courier New"/>
          <w:sz w:val="24"/>
          <w:szCs w:val="24"/>
        </w:rPr>
        <w:t>.</w:t>
      </w:r>
      <w:r w:rsidR="00884DB9">
        <w:rPr>
          <w:rFonts w:ascii="Courier New" w:hAnsi="Courier New" w:cs="Courier New"/>
          <w:sz w:val="24"/>
          <w:szCs w:val="24"/>
        </w:rPr>
        <w:t xml:space="preserve"> Vnde Hieronimus, </w:t>
      </w:r>
      <w:r w:rsidR="00884DB9">
        <w:rPr>
          <w:rFonts w:ascii="Courier New" w:hAnsi="Courier New" w:cs="Courier New"/>
          <w:i/>
          <w:sz w:val="24"/>
          <w:szCs w:val="24"/>
        </w:rPr>
        <w:t>Epistola</w:t>
      </w:r>
      <w:r w:rsidR="00884DB9">
        <w:rPr>
          <w:rFonts w:ascii="Courier New" w:hAnsi="Courier New" w:cs="Courier New"/>
          <w:sz w:val="24"/>
          <w:szCs w:val="24"/>
        </w:rPr>
        <w:t xml:space="preserve"> 13,</w:t>
      </w:r>
      <w:r w:rsidR="00294DF3">
        <w:rPr>
          <w:rFonts w:ascii="Courier New" w:hAnsi="Courier New" w:cs="Courier New"/>
          <w:sz w:val="24"/>
          <w:szCs w:val="24"/>
        </w:rPr>
        <w:t xml:space="preserve"> </w:t>
      </w:r>
      <w:r w:rsidR="00884DB9">
        <w:rPr>
          <w:rFonts w:ascii="Courier New" w:hAnsi="Courier New" w:cs="Courier New"/>
          <w:sz w:val="24"/>
          <w:szCs w:val="24"/>
        </w:rPr>
        <w:t>peccatorum est jacere</w:t>
      </w:r>
      <w:r w:rsidR="002C0435">
        <w:rPr>
          <w:rFonts w:ascii="Courier New" w:hAnsi="Courier New" w:cs="Courier New"/>
          <w:sz w:val="24"/>
          <w:szCs w:val="24"/>
        </w:rPr>
        <w:t>,</w:t>
      </w:r>
      <w:r w:rsidR="00884DB9">
        <w:rPr>
          <w:rFonts w:ascii="Courier New" w:hAnsi="Courier New" w:cs="Courier New"/>
          <w:sz w:val="24"/>
          <w:szCs w:val="24"/>
        </w:rPr>
        <w:t xml:space="preserve"> iustorum est stare. Ideo legitur in multis</w:t>
      </w:r>
      <w:r w:rsidR="00294DF3">
        <w:rPr>
          <w:rFonts w:ascii="Courier New" w:hAnsi="Courier New" w:cs="Courier New"/>
          <w:sz w:val="24"/>
          <w:szCs w:val="24"/>
        </w:rPr>
        <w:t xml:space="preserve"> </w:t>
      </w:r>
      <w:r w:rsidR="00884DB9">
        <w:rPr>
          <w:rFonts w:ascii="Courier New" w:hAnsi="Courier New" w:cs="Courier New"/>
          <w:sz w:val="24"/>
          <w:szCs w:val="24"/>
        </w:rPr>
        <w:t>locis quod filii Israel quand</w:t>
      </w:r>
      <w:r w:rsidR="005122C7">
        <w:rPr>
          <w:rFonts w:ascii="Courier New" w:hAnsi="Courier New" w:cs="Courier New"/>
          <w:sz w:val="24"/>
          <w:szCs w:val="24"/>
        </w:rPr>
        <w:t>o</w:t>
      </w:r>
      <w:r w:rsidR="00884DB9">
        <w:rPr>
          <w:rFonts w:ascii="Courier New" w:hAnsi="Courier New" w:cs="Courier New"/>
          <w:sz w:val="24"/>
          <w:szCs w:val="24"/>
        </w:rPr>
        <w:t xml:space="preserve"> recesserunt a lege Dei non poterant coram hostibus stare, Jos. 7[:12]. Et sequitur Abraham quia fidelis erat </w:t>
      </w:r>
      <w:r w:rsidR="00884DB9" w:rsidRPr="00884DB9">
        <w:rPr>
          <w:rFonts w:ascii="Courier New" w:hAnsi="Courier New" w:cs="Courier New"/>
          <w:i/>
          <w:sz w:val="24"/>
          <w:szCs w:val="24"/>
        </w:rPr>
        <w:t>stabat coram [Domino]</w:t>
      </w:r>
      <w:r w:rsidR="00884DB9">
        <w:rPr>
          <w:rFonts w:ascii="Courier New" w:hAnsi="Courier New" w:cs="Courier New"/>
          <w:sz w:val="24"/>
          <w:szCs w:val="24"/>
        </w:rPr>
        <w:t>, Gen. 18[:22]. Similiter</w:t>
      </w:r>
      <w:r w:rsidR="005122C7">
        <w:rPr>
          <w:rFonts w:ascii="Courier New" w:hAnsi="Courier New" w:cs="Courier New"/>
          <w:sz w:val="24"/>
          <w:szCs w:val="24"/>
        </w:rPr>
        <w:t xml:space="preserve"> </w:t>
      </w:r>
      <w:r w:rsidR="00884DB9">
        <w:rPr>
          <w:rFonts w:ascii="Courier New" w:hAnsi="Courier New" w:cs="Courier New"/>
          <w:sz w:val="24"/>
          <w:szCs w:val="24"/>
        </w:rPr>
        <w:t>Elias, 3 Reg. 17[:</w:t>
      </w:r>
      <w:r w:rsidR="0073650A">
        <w:rPr>
          <w:rFonts w:ascii="Courier New" w:hAnsi="Courier New" w:cs="Courier New"/>
          <w:sz w:val="24"/>
          <w:szCs w:val="24"/>
        </w:rPr>
        <w:t>1].</w:t>
      </w:r>
      <w:r w:rsidR="00850716">
        <w:rPr>
          <w:rFonts w:ascii="Courier New" w:hAnsi="Courier New" w:cs="Courier New"/>
          <w:sz w:val="24"/>
          <w:szCs w:val="24"/>
        </w:rPr>
        <w:t xml:space="preserve"> </w:t>
      </w:r>
      <w:r w:rsidR="0073650A">
        <w:rPr>
          <w:rFonts w:ascii="Courier New" w:hAnsi="Courier New" w:cs="Courier New"/>
          <w:sz w:val="24"/>
          <w:szCs w:val="24"/>
        </w:rPr>
        <w:t>N</w:t>
      </w:r>
      <w:r w:rsidR="00850716">
        <w:rPr>
          <w:rFonts w:ascii="Courier New" w:hAnsi="Courier New" w:cs="Courier New"/>
          <w:sz w:val="24"/>
          <w:szCs w:val="24"/>
        </w:rPr>
        <w:t>umquam fiet bonus circuitus cum</w:t>
      </w:r>
      <w:r w:rsidR="005122C7">
        <w:rPr>
          <w:rFonts w:ascii="Courier New" w:hAnsi="Courier New" w:cs="Courier New"/>
          <w:sz w:val="24"/>
          <w:szCs w:val="24"/>
        </w:rPr>
        <w:t xml:space="preserve"> </w:t>
      </w:r>
      <w:r w:rsidR="00850716">
        <w:rPr>
          <w:rFonts w:ascii="Courier New" w:hAnsi="Courier New" w:cs="Courier New"/>
          <w:sz w:val="24"/>
          <w:szCs w:val="24"/>
        </w:rPr>
        <w:t>circino nisi vnus pes bene stet in centro</w:t>
      </w:r>
      <w:r w:rsidR="0073650A">
        <w:rPr>
          <w:rFonts w:ascii="Courier New" w:hAnsi="Courier New" w:cs="Courier New"/>
          <w:sz w:val="24"/>
          <w:szCs w:val="24"/>
        </w:rPr>
        <w:t>,</w:t>
      </w:r>
      <w:r w:rsidR="00850716">
        <w:rPr>
          <w:rFonts w:ascii="Courier New" w:hAnsi="Courier New" w:cs="Courier New"/>
          <w:sz w:val="24"/>
          <w:szCs w:val="24"/>
        </w:rPr>
        <w:t xml:space="preserve"> sic vita presens currit per modum rote, Jac. 3[:</w:t>
      </w:r>
      <w:r w:rsidR="0073650A">
        <w:rPr>
          <w:rFonts w:ascii="Courier New" w:hAnsi="Courier New" w:cs="Courier New"/>
          <w:sz w:val="24"/>
          <w:szCs w:val="24"/>
        </w:rPr>
        <w:t xml:space="preserve">6]: </w:t>
      </w:r>
      <w:r w:rsidR="0073650A" w:rsidRPr="0073650A">
        <w:rPr>
          <w:rFonts w:ascii="Courier New" w:hAnsi="Courier New" w:cs="Courier New"/>
          <w:i/>
          <w:sz w:val="24"/>
          <w:szCs w:val="24"/>
        </w:rPr>
        <w:t xml:space="preserve">Inflammat </w:t>
      </w:r>
      <w:r w:rsidR="0073650A">
        <w:rPr>
          <w:rFonts w:ascii="Courier New" w:hAnsi="Courier New" w:cs="Courier New"/>
          <w:sz w:val="24"/>
          <w:szCs w:val="24"/>
        </w:rPr>
        <w:t>/f. 111ra/</w:t>
      </w:r>
      <w:r w:rsidR="005122C7">
        <w:rPr>
          <w:rFonts w:ascii="Courier New" w:hAnsi="Courier New" w:cs="Courier New"/>
          <w:sz w:val="24"/>
          <w:szCs w:val="24"/>
        </w:rPr>
        <w:t xml:space="preserve"> </w:t>
      </w:r>
      <w:r w:rsidR="0073650A" w:rsidRPr="0073650A">
        <w:rPr>
          <w:rFonts w:ascii="Courier New" w:hAnsi="Courier New" w:cs="Courier New"/>
          <w:i/>
          <w:sz w:val="24"/>
          <w:szCs w:val="24"/>
        </w:rPr>
        <w:t>rotam nativitatis nostræ.</w:t>
      </w:r>
      <w:r w:rsidR="0073650A">
        <w:rPr>
          <w:rFonts w:ascii="Courier New" w:hAnsi="Courier New" w:cs="Courier New"/>
          <w:sz w:val="24"/>
          <w:szCs w:val="24"/>
        </w:rPr>
        <w:t xml:space="preserve"> Stet ergo pes fidei nostre in Deo qui</w:t>
      </w:r>
      <w:r w:rsidR="005122C7">
        <w:rPr>
          <w:rFonts w:ascii="Courier New" w:hAnsi="Courier New" w:cs="Courier New"/>
          <w:sz w:val="24"/>
          <w:szCs w:val="24"/>
        </w:rPr>
        <w:t xml:space="preserve"> </w:t>
      </w:r>
      <w:r w:rsidR="0073650A">
        <w:rPr>
          <w:rFonts w:ascii="Courier New" w:hAnsi="Courier New" w:cs="Courier New"/>
          <w:sz w:val="24"/>
          <w:szCs w:val="24"/>
        </w:rPr>
        <w:t>est centrum.</w:t>
      </w:r>
      <w:r w:rsidR="00DF5BC7">
        <w:rPr>
          <w:rFonts w:ascii="Courier New" w:hAnsi="Courier New" w:cs="Courier New"/>
          <w:sz w:val="24"/>
          <w:szCs w:val="24"/>
        </w:rPr>
        <w:t xml:space="preserve"> </w:t>
      </w:r>
      <w:r w:rsidR="001303B9">
        <w:rPr>
          <w:rFonts w:ascii="Courier New" w:hAnsi="Courier New" w:cs="Courier New"/>
          <w:sz w:val="24"/>
          <w:szCs w:val="24"/>
        </w:rPr>
        <w:t xml:space="preserve">Gregorius, </w:t>
      </w:r>
      <w:r w:rsidR="001303B9">
        <w:rPr>
          <w:rFonts w:ascii="Courier New" w:hAnsi="Courier New" w:cs="Courier New"/>
          <w:i/>
          <w:sz w:val="24"/>
          <w:szCs w:val="24"/>
        </w:rPr>
        <w:t>Moralium</w:t>
      </w:r>
      <w:r w:rsidR="001303B9">
        <w:rPr>
          <w:rFonts w:ascii="Courier New" w:hAnsi="Courier New" w:cs="Courier New"/>
          <w:sz w:val="24"/>
          <w:szCs w:val="24"/>
        </w:rPr>
        <w:t xml:space="preserve"> 17, qui temporalia diligunt</w:t>
      </w:r>
      <w:r w:rsidR="0074319D">
        <w:rPr>
          <w:rFonts w:ascii="Courier New" w:hAnsi="Courier New" w:cs="Courier New"/>
          <w:sz w:val="24"/>
          <w:szCs w:val="24"/>
        </w:rPr>
        <w:t>,</w:t>
      </w:r>
      <w:r w:rsidR="001303B9">
        <w:rPr>
          <w:rFonts w:ascii="Courier New" w:hAnsi="Courier New" w:cs="Courier New"/>
          <w:sz w:val="24"/>
          <w:szCs w:val="24"/>
        </w:rPr>
        <w:t xml:space="preserve"> nullo modo stare possunt</w:t>
      </w:r>
      <w:r w:rsidR="0074319D">
        <w:rPr>
          <w:rFonts w:ascii="Courier New" w:hAnsi="Courier New" w:cs="Courier New"/>
          <w:sz w:val="24"/>
          <w:szCs w:val="24"/>
        </w:rPr>
        <w:t>,</w:t>
      </w:r>
      <w:r w:rsidR="001303B9">
        <w:rPr>
          <w:rFonts w:ascii="Courier New" w:hAnsi="Courier New" w:cs="Courier New"/>
          <w:sz w:val="24"/>
          <w:szCs w:val="24"/>
        </w:rPr>
        <w:t xml:space="preserve"> quia ipsa fugiunt quibus in</w:t>
      </w:r>
      <w:r w:rsidR="0074319D">
        <w:rPr>
          <w:rFonts w:ascii="Courier New" w:hAnsi="Courier New" w:cs="Courier New"/>
          <w:sz w:val="24"/>
          <w:szCs w:val="24"/>
        </w:rPr>
        <w:t>n</w:t>
      </w:r>
      <w:r w:rsidR="001303B9">
        <w:rPr>
          <w:rFonts w:ascii="Courier New" w:hAnsi="Courier New" w:cs="Courier New"/>
          <w:sz w:val="24"/>
          <w:szCs w:val="24"/>
        </w:rPr>
        <w:t>ituntur.</w:t>
      </w:r>
    </w:p>
    <w:p w14:paraId="62C0AF49" w14:textId="1495719D" w:rsidR="005122C7" w:rsidRDefault="001303B9" w:rsidP="00972A2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5122C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idem</w:t>
      </w:r>
      <w:r w:rsidR="0074319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libro 8, nemo potest mobilia diligere et ipse immobilis stare,</w:t>
      </w:r>
      <w:r w:rsidR="00370285">
        <w:rPr>
          <w:rFonts w:ascii="Courier New" w:hAnsi="Courier New" w:cs="Courier New"/>
          <w:sz w:val="24"/>
          <w:szCs w:val="24"/>
        </w:rPr>
        <w:t xml:space="preserve"> Ezech. primo [1:</w:t>
      </w:r>
      <w:r w:rsidR="00370285" w:rsidRPr="00370285">
        <w:rPr>
          <w:rFonts w:ascii="Courier New" w:hAnsi="Courier New" w:cs="Courier New"/>
          <w:sz w:val="24"/>
          <w:szCs w:val="24"/>
        </w:rPr>
        <w:t>18</w:t>
      </w:r>
      <w:r w:rsidR="00370285">
        <w:rPr>
          <w:rFonts w:ascii="Courier New" w:hAnsi="Courier New" w:cs="Courier New"/>
          <w:sz w:val="24"/>
          <w:szCs w:val="24"/>
        </w:rPr>
        <w:t>]:</w:t>
      </w:r>
      <w:r w:rsidR="00370285" w:rsidRPr="00370285">
        <w:rPr>
          <w:rFonts w:ascii="Courier New" w:hAnsi="Courier New" w:cs="Courier New"/>
          <w:sz w:val="24"/>
          <w:szCs w:val="24"/>
        </w:rPr>
        <w:t xml:space="preserve"> </w:t>
      </w:r>
      <w:r w:rsidR="00370285" w:rsidRPr="00370285">
        <w:rPr>
          <w:rFonts w:ascii="Courier New" w:hAnsi="Courier New" w:cs="Courier New"/>
          <w:i/>
          <w:sz w:val="24"/>
          <w:szCs w:val="24"/>
        </w:rPr>
        <w:t>Statura erat</w:t>
      </w:r>
      <w:r w:rsidR="00370285">
        <w:rPr>
          <w:rFonts w:ascii="Courier New" w:hAnsi="Courier New" w:cs="Courier New"/>
          <w:sz w:val="24"/>
          <w:szCs w:val="24"/>
        </w:rPr>
        <w:t xml:space="preserve"> in</w:t>
      </w:r>
      <w:r w:rsidR="00370285" w:rsidRPr="00370285">
        <w:rPr>
          <w:rFonts w:ascii="Courier New" w:hAnsi="Courier New" w:cs="Courier New"/>
          <w:sz w:val="24"/>
          <w:szCs w:val="24"/>
        </w:rPr>
        <w:t xml:space="preserve"> </w:t>
      </w:r>
      <w:r w:rsidR="00370285" w:rsidRPr="00370285">
        <w:rPr>
          <w:rFonts w:ascii="Courier New" w:hAnsi="Courier New" w:cs="Courier New"/>
          <w:i/>
          <w:sz w:val="24"/>
          <w:szCs w:val="24"/>
        </w:rPr>
        <w:t>rotis</w:t>
      </w:r>
      <w:r w:rsidR="004953A0">
        <w:rPr>
          <w:rFonts w:ascii="Courier New" w:hAnsi="Courier New" w:cs="Courier New"/>
          <w:i/>
          <w:sz w:val="24"/>
          <w:szCs w:val="24"/>
        </w:rPr>
        <w:t>,</w:t>
      </w:r>
      <w:r w:rsidR="00370285">
        <w:rPr>
          <w:rFonts w:ascii="Courier New" w:hAnsi="Courier New" w:cs="Courier New"/>
          <w:sz w:val="24"/>
          <w:szCs w:val="24"/>
        </w:rPr>
        <w:t xml:space="preserve"> quia</w:t>
      </w:r>
      <w:r w:rsidR="00370285" w:rsidRPr="00370285">
        <w:rPr>
          <w:rFonts w:ascii="Courier New" w:hAnsi="Courier New" w:cs="Courier New"/>
          <w:sz w:val="24"/>
          <w:szCs w:val="24"/>
        </w:rPr>
        <w:t xml:space="preserve"> et</w:t>
      </w:r>
      <w:r w:rsidR="00370285">
        <w:rPr>
          <w:rFonts w:ascii="Courier New" w:hAnsi="Courier New" w:cs="Courier New"/>
          <w:sz w:val="24"/>
          <w:szCs w:val="24"/>
        </w:rPr>
        <w:t>si homo voluatur sub rota fortune in hoc mundo</w:t>
      </w:r>
      <w:r w:rsidR="004953A0">
        <w:rPr>
          <w:rFonts w:ascii="Courier New" w:hAnsi="Courier New" w:cs="Courier New"/>
          <w:sz w:val="24"/>
          <w:szCs w:val="24"/>
        </w:rPr>
        <w:t>.</w:t>
      </w:r>
      <w:r w:rsidR="00370285">
        <w:rPr>
          <w:rFonts w:ascii="Courier New" w:hAnsi="Courier New" w:cs="Courier New"/>
          <w:sz w:val="24"/>
          <w:szCs w:val="24"/>
        </w:rPr>
        <w:t xml:space="preserve"> </w:t>
      </w:r>
      <w:r w:rsidR="004953A0">
        <w:rPr>
          <w:rFonts w:ascii="Courier New" w:hAnsi="Courier New" w:cs="Courier New"/>
          <w:sz w:val="24"/>
          <w:szCs w:val="24"/>
        </w:rPr>
        <w:t>C</w:t>
      </w:r>
      <w:r w:rsidR="00370285">
        <w:rPr>
          <w:rFonts w:ascii="Courier New" w:hAnsi="Courier New" w:cs="Courier New"/>
          <w:sz w:val="24"/>
          <w:szCs w:val="24"/>
        </w:rPr>
        <w:t>um absit quin habeat staturam et statim Dei</w:t>
      </w:r>
      <w:r w:rsidR="004953A0">
        <w:rPr>
          <w:rFonts w:ascii="Courier New" w:hAnsi="Courier New" w:cs="Courier New"/>
          <w:sz w:val="24"/>
          <w:szCs w:val="24"/>
        </w:rPr>
        <w:t>.</w:t>
      </w:r>
      <w:r w:rsidR="00370285">
        <w:rPr>
          <w:rFonts w:ascii="Courier New" w:hAnsi="Courier New" w:cs="Courier New"/>
          <w:sz w:val="24"/>
          <w:szCs w:val="24"/>
        </w:rPr>
        <w:t xml:space="preserve"> </w:t>
      </w:r>
      <w:r w:rsidR="004953A0">
        <w:rPr>
          <w:rFonts w:ascii="Courier New" w:hAnsi="Courier New" w:cs="Courier New"/>
          <w:sz w:val="24"/>
          <w:szCs w:val="24"/>
        </w:rPr>
        <w:t>E</w:t>
      </w:r>
      <w:r w:rsidR="00370285">
        <w:rPr>
          <w:rFonts w:ascii="Courier New" w:hAnsi="Courier New" w:cs="Courier New"/>
          <w:sz w:val="24"/>
          <w:szCs w:val="24"/>
        </w:rPr>
        <w:t xml:space="preserve">nim, Gregorius, super eundem locum </w:t>
      </w:r>
      <w:r w:rsidR="00370285">
        <w:rPr>
          <w:rFonts w:ascii="Courier New" w:hAnsi="Courier New" w:cs="Courier New"/>
          <w:i/>
          <w:sz w:val="24"/>
          <w:szCs w:val="24"/>
        </w:rPr>
        <w:t>Homilia</w:t>
      </w:r>
      <w:r w:rsidR="00370285">
        <w:rPr>
          <w:rFonts w:ascii="Courier New" w:hAnsi="Courier New" w:cs="Courier New"/>
          <w:sz w:val="24"/>
          <w:szCs w:val="24"/>
        </w:rPr>
        <w:t xml:space="preserve"> 6, </w:t>
      </w:r>
      <w:r w:rsidR="00D93F8D">
        <w:rPr>
          <w:rFonts w:ascii="Courier New" w:hAnsi="Courier New" w:cs="Courier New"/>
          <w:sz w:val="24"/>
          <w:szCs w:val="24"/>
        </w:rPr>
        <w:t>prime partis stare ad vitam in bene</w:t>
      </w:r>
      <w:r w:rsidR="005122C7">
        <w:rPr>
          <w:rFonts w:ascii="Courier New" w:hAnsi="Courier New" w:cs="Courier New"/>
          <w:sz w:val="24"/>
          <w:szCs w:val="24"/>
        </w:rPr>
        <w:t xml:space="preserve"> </w:t>
      </w:r>
      <w:r w:rsidR="00D93F8D">
        <w:rPr>
          <w:rFonts w:ascii="Courier New" w:hAnsi="Courier New" w:cs="Courier New"/>
          <w:sz w:val="24"/>
          <w:szCs w:val="24"/>
        </w:rPr>
        <w:t xml:space="preserve">operantis congruit. Nam per Paulum [1 Cor. 10:12] dicitur, </w:t>
      </w:r>
      <w:r w:rsidR="00D93F8D" w:rsidRPr="00D93F8D">
        <w:rPr>
          <w:rFonts w:ascii="Courier New" w:hAnsi="Courier New" w:cs="Courier New"/>
          <w:i/>
          <w:sz w:val="24"/>
          <w:szCs w:val="24"/>
        </w:rPr>
        <w:t>Qui se existimat stare, videat ne cadat</w:t>
      </w:r>
      <w:r w:rsidR="00D93F8D">
        <w:rPr>
          <w:rFonts w:ascii="Courier New" w:hAnsi="Courier New" w:cs="Courier New"/>
          <w:sz w:val="24"/>
          <w:szCs w:val="24"/>
        </w:rPr>
        <w:t>. Et alibi sic stare in Domin</w:t>
      </w:r>
      <w:r w:rsidR="00C52414">
        <w:rPr>
          <w:rFonts w:ascii="Courier New" w:hAnsi="Courier New" w:cs="Courier New"/>
          <w:sz w:val="24"/>
          <w:szCs w:val="24"/>
        </w:rPr>
        <w:t>o</w:t>
      </w:r>
      <w:r w:rsidR="005E4ACC">
        <w:rPr>
          <w:rFonts w:ascii="Courier New" w:hAnsi="Courier New" w:cs="Courier New"/>
          <w:sz w:val="24"/>
          <w:szCs w:val="24"/>
        </w:rPr>
        <w:t xml:space="preserve"> Christi. Vnde Gregorius, </w:t>
      </w:r>
      <w:r w:rsidR="005E4ACC">
        <w:rPr>
          <w:rFonts w:ascii="Courier New" w:hAnsi="Courier New" w:cs="Courier New"/>
          <w:i/>
          <w:sz w:val="24"/>
          <w:szCs w:val="24"/>
        </w:rPr>
        <w:t>Super Ezechielem</w:t>
      </w:r>
      <w:r w:rsidR="005E4ACC">
        <w:rPr>
          <w:rFonts w:ascii="Courier New" w:hAnsi="Courier New" w:cs="Courier New"/>
          <w:sz w:val="24"/>
          <w:szCs w:val="24"/>
        </w:rPr>
        <w:t>, parte secunda, homilia prima, ibi stamus</w:t>
      </w:r>
      <w:r w:rsidR="00C52414">
        <w:rPr>
          <w:rFonts w:ascii="Courier New" w:hAnsi="Courier New" w:cs="Courier New"/>
          <w:sz w:val="24"/>
          <w:szCs w:val="24"/>
        </w:rPr>
        <w:t>,</w:t>
      </w:r>
      <w:r w:rsidR="005E4ACC">
        <w:rPr>
          <w:rFonts w:ascii="Courier New" w:hAnsi="Courier New" w:cs="Courier New"/>
          <w:sz w:val="24"/>
          <w:szCs w:val="24"/>
        </w:rPr>
        <w:t xml:space="preserve"> vbi mentis oculos figimus. Vnde et Hebraocis populus</w:t>
      </w:r>
      <w:r w:rsidR="005122C7">
        <w:rPr>
          <w:rFonts w:ascii="Courier New" w:hAnsi="Courier New" w:cs="Courier New"/>
          <w:sz w:val="24"/>
          <w:szCs w:val="24"/>
        </w:rPr>
        <w:t xml:space="preserve"> </w:t>
      </w:r>
      <w:r w:rsidR="005E4ACC">
        <w:rPr>
          <w:rFonts w:ascii="Courier New" w:hAnsi="Courier New" w:cs="Courier New"/>
          <w:sz w:val="24"/>
          <w:szCs w:val="24"/>
        </w:rPr>
        <w:t>de Egipto liberatus</w:t>
      </w:r>
      <w:r w:rsidR="00C52414">
        <w:rPr>
          <w:rFonts w:ascii="Courier New" w:hAnsi="Courier New" w:cs="Courier New"/>
          <w:sz w:val="24"/>
          <w:szCs w:val="24"/>
        </w:rPr>
        <w:t>,</w:t>
      </w:r>
      <w:r w:rsidR="005E4ACC">
        <w:rPr>
          <w:rFonts w:ascii="Courier New" w:hAnsi="Courier New" w:cs="Courier New"/>
          <w:sz w:val="24"/>
          <w:szCs w:val="24"/>
        </w:rPr>
        <w:t xml:space="preserve"> vnusquisque in foribus tabernaculi stabat quia mens liberata a seruitute diaboli</w:t>
      </w:r>
      <w:r w:rsidR="005122C7">
        <w:rPr>
          <w:rFonts w:ascii="Courier New" w:hAnsi="Courier New" w:cs="Courier New"/>
          <w:sz w:val="24"/>
          <w:szCs w:val="24"/>
        </w:rPr>
        <w:t xml:space="preserve"> </w:t>
      </w:r>
      <w:r w:rsidR="005E4ACC">
        <w:rPr>
          <w:rFonts w:ascii="Courier New" w:hAnsi="Courier New" w:cs="Courier New"/>
          <w:sz w:val="24"/>
          <w:szCs w:val="24"/>
        </w:rPr>
        <w:t xml:space="preserve">stare debet in foribus volens esse cum Deo extra tabernaculum huius carnis. </w:t>
      </w:r>
    </w:p>
    <w:p w14:paraId="151166F4" w14:textId="27DB7968" w:rsidR="005122C7" w:rsidRDefault="007E3498" w:rsidP="00972A2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5122C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Gregorius 13, </w:t>
      </w:r>
      <w:r w:rsidRPr="007E3498">
        <w:rPr>
          <w:rFonts w:ascii="Courier New" w:hAnsi="Courier New" w:cs="Courier New"/>
          <w:i/>
          <w:sz w:val="24"/>
          <w:szCs w:val="24"/>
        </w:rPr>
        <w:t>Moralium</w:t>
      </w:r>
      <w:r>
        <w:rPr>
          <w:rFonts w:ascii="Courier New" w:hAnsi="Courier New" w:cs="Courier New"/>
          <w:sz w:val="24"/>
          <w:szCs w:val="24"/>
        </w:rPr>
        <w:t xml:space="preserve"> fixum</w:t>
      </w:r>
      <w:r w:rsidR="005122C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statum </w:t>
      </w:r>
      <w:r w:rsidR="0034429D"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ic habere non possumus</w:t>
      </w:r>
      <w:r w:rsidR="0034429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vbi transituri venimus</w:t>
      </w:r>
      <w:r w:rsidR="0034429D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7D0196">
        <w:rPr>
          <w:rFonts w:ascii="Courier New" w:hAnsi="Courier New" w:cs="Courier New"/>
          <w:sz w:val="24"/>
          <w:szCs w:val="24"/>
        </w:rPr>
        <w:t>Q</w:t>
      </w:r>
      <w:r>
        <w:rPr>
          <w:rFonts w:ascii="Courier New" w:hAnsi="Courier New" w:cs="Courier New"/>
          <w:sz w:val="24"/>
          <w:szCs w:val="24"/>
        </w:rPr>
        <w:t>uia h</w:t>
      </w:r>
      <w:r w:rsidR="0034429D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c ipsum nostrum viuere</w:t>
      </w:r>
      <w:r w:rsidR="0034429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cotidi</w:t>
      </w:r>
      <w:r w:rsidR="0034429D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 a vita transire</w:t>
      </w:r>
      <w:r w:rsidR="005122C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est. Vnde dicit </w:t>
      </w:r>
      <w:r>
        <w:rPr>
          <w:rFonts w:ascii="Courier New" w:hAnsi="Courier New" w:cs="Courier New"/>
          <w:i/>
          <w:sz w:val="24"/>
          <w:szCs w:val="24"/>
        </w:rPr>
        <w:t>Glossa</w:t>
      </w:r>
      <w:r>
        <w:rPr>
          <w:rFonts w:ascii="Courier New" w:hAnsi="Courier New" w:cs="Courier New"/>
          <w:sz w:val="24"/>
          <w:szCs w:val="24"/>
        </w:rPr>
        <w:t xml:space="preserve"> super illud Eccle. 1[:</w:t>
      </w:r>
      <w:r w:rsidR="00B319B5">
        <w:rPr>
          <w:rFonts w:ascii="Courier New" w:hAnsi="Courier New" w:cs="Courier New"/>
          <w:sz w:val="24"/>
          <w:szCs w:val="24"/>
        </w:rPr>
        <w:t xml:space="preserve">4]: </w:t>
      </w:r>
      <w:r w:rsidR="00B319B5" w:rsidRPr="00B319B5">
        <w:rPr>
          <w:rFonts w:ascii="Courier New" w:hAnsi="Courier New" w:cs="Courier New"/>
          <w:i/>
          <w:sz w:val="24"/>
          <w:szCs w:val="24"/>
        </w:rPr>
        <w:t>Terra in æternum stat</w:t>
      </w:r>
      <w:r w:rsidR="00B319B5" w:rsidRPr="00B319B5">
        <w:rPr>
          <w:rFonts w:ascii="Courier New" w:hAnsi="Courier New" w:cs="Courier New"/>
          <w:sz w:val="24"/>
          <w:szCs w:val="24"/>
        </w:rPr>
        <w:t>.</w:t>
      </w:r>
      <w:r w:rsidR="00B319B5">
        <w:rPr>
          <w:rFonts w:ascii="Courier New" w:hAnsi="Courier New" w:cs="Courier New"/>
          <w:sz w:val="24"/>
          <w:szCs w:val="24"/>
        </w:rPr>
        <w:t xml:space="preserve"> Terra facta pro homine manet</w:t>
      </w:r>
      <w:r w:rsidR="001A69B4">
        <w:rPr>
          <w:rFonts w:ascii="Courier New" w:hAnsi="Courier New" w:cs="Courier New"/>
          <w:sz w:val="24"/>
          <w:szCs w:val="24"/>
        </w:rPr>
        <w:t>.</w:t>
      </w:r>
      <w:r w:rsidR="00B319B5">
        <w:rPr>
          <w:rFonts w:ascii="Courier New" w:hAnsi="Courier New" w:cs="Courier New"/>
          <w:sz w:val="24"/>
          <w:szCs w:val="24"/>
        </w:rPr>
        <w:t xml:space="preserve"> </w:t>
      </w:r>
      <w:r w:rsidR="001A69B4">
        <w:rPr>
          <w:rFonts w:ascii="Courier New" w:hAnsi="Courier New" w:cs="Courier New"/>
          <w:sz w:val="24"/>
          <w:szCs w:val="24"/>
        </w:rPr>
        <w:t>Q</w:t>
      </w:r>
      <w:r w:rsidR="00B319B5">
        <w:rPr>
          <w:rFonts w:ascii="Courier New" w:hAnsi="Courier New" w:cs="Courier New"/>
          <w:sz w:val="24"/>
          <w:szCs w:val="24"/>
        </w:rPr>
        <w:t xml:space="preserve">uid ergo vanius quam cum homo </w:t>
      </w:r>
      <w:r w:rsidR="00101277">
        <w:rPr>
          <w:rFonts w:ascii="Courier New" w:hAnsi="Courier New" w:cs="Courier New"/>
          <w:sz w:val="24"/>
          <w:szCs w:val="24"/>
        </w:rPr>
        <w:t>d</w:t>
      </w:r>
      <w:r w:rsidR="00B319B5">
        <w:rPr>
          <w:rFonts w:ascii="Courier New" w:hAnsi="Courier New" w:cs="Courier New"/>
          <w:sz w:val="24"/>
          <w:szCs w:val="24"/>
        </w:rPr>
        <w:t>ominus terre in puluere redigatur</w:t>
      </w:r>
      <w:r w:rsidR="00101277">
        <w:rPr>
          <w:rFonts w:ascii="Courier New" w:hAnsi="Courier New" w:cs="Courier New"/>
          <w:sz w:val="24"/>
          <w:szCs w:val="24"/>
        </w:rPr>
        <w:t>,</w:t>
      </w:r>
      <w:r w:rsidR="00B319B5">
        <w:rPr>
          <w:rFonts w:ascii="Courier New" w:hAnsi="Courier New" w:cs="Courier New"/>
          <w:sz w:val="24"/>
          <w:szCs w:val="24"/>
        </w:rPr>
        <w:t xml:space="preserve"> cum terra</w:t>
      </w:r>
      <w:r w:rsidR="005122C7">
        <w:rPr>
          <w:rFonts w:ascii="Courier New" w:hAnsi="Courier New" w:cs="Courier New"/>
          <w:sz w:val="24"/>
          <w:szCs w:val="24"/>
        </w:rPr>
        <w:t xml:space="preserve"> </w:t>
      </w:r>
      <w:r w:rsidR="00B319B5">
        <w:rPr>
          <w:rFonts w:ascii="Courier New" w:hAnsi="Courier New" w:cs="Courier New"/>
          <w:sz w:val="24"/>
          <w:szCs w:val="24"/>
        </w:rPr>
        <w:t xml:space="preserve">propter eum facta in eternum fiet. </w:t>
      </w:r>
    </w:p>
    <w:p w14:paraId="57A7538A" w14:textId="77777777" w:rsidR="005122C7" w:rsidRDefault="00B319B5" w:rsidP="005076B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5122C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legimus de Christo</w:t>
      </w:r>
      <w:r w:rsidR="005122C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qui stabat ad predicans ut melius audiretur</w:t>
      </w:r>
      <w:r w:rsidR="00E377F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sicut</w:t>
      </w:r>
      <w:r w:rsidR="005122C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clamans edictum principis stat in alto</w:t>
      </w:r>
      <w:r w:rsidR="00E377F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Joan. 7[:</w:t>
      </w:r>
      <w:r w:rsidRPr="00B319B5">
        <w:rPr>
          <w:rFonts w:ascii="Courier New" w:hAnsi="Courier New" w:cs="Courier New"/>
          <w:sz w:val="24"/>
          <w:szCs w:val="24"/>
        </w:rPr>
        <w:t>37</w:t>
      </w:r>
      <w:r>
        <w:rPr>
          <w:rFonts w:ascii="Courier New" w:hAnsi="Courier New" w:cs="Courier New"/>
          <w:sz w:val="24"/>
          <w:szCs w:val="24"/>
        </w:rPr>
        <w:t>]:</w:t>
      </w:r>
      <w:r w:rsidRPr="00B319B5">
        <w:rPr>
          <w:rFonts w:ascii="Courier New" w:hAnsi="Courier New" w:cs="Courier New"/>
          <w:sz w:val="24"/>
          <w:szCs w:val="24"/>
        </w:rPr>
        <w:t xml:space="preserve"> </w:t>
      </w:r>
      <w:r w:rsidRPr="00B319B5">
        <w:rPr>
          <w:rFonts w:ascii="Courier New" w:hAnsi="Courier New" w:cs="Courier New"/>
          <w:i/>
          <w:sz w:val="24"/>
          <w:szCs w:val="24"/>
        </w:rPr>
        <w:t>In magno festivitatis stabat Jesus, et clamabat</w:t>
      </w:r>
      <w:r>
        <w:rPr>
          <w:rFonts w:ascii="Courier New" w:hAnsi="Courier New" w:cs="Courier New"/>
          <w:sz w:val="24"/>
          <w:szCs w:val="24"/>
        </w:rPr>
        <w:t>. In quo</w:t>
      </w:r>
      <w:r w:rsidR="00EA17D9">
        <w:rPr>
          <w:rFonts w:ascii="Courier New" w:hAnsi="Courier New" w:cs="Courier New"/>
          <w:sz w:val="24"/>
          <w:szCs w:val="24"/>
        </w:rPr>
        <w:t xml:space="preserve"> innuitur</w:t>
      </w:r>
      <w:r w:rsidR="005122C7">
        <w:rPr>
          <w:rFonts w:ascii="Courier New" w:hAnsi="Courier New" w:cs="Courier New"/>
          <w:sz w:val="24"/>
          <w:szCs w:val="24"/>
        </w:rPr>
        <w:t xml:space="preserve"> </w:t>
      </w:r>
      <w:r w:rsidR="00EA17D9">
        <w:rPr>
          <w:rFonts w:ascii="Courier New" w:hAnsi="Courier New" w:cs="Courier New"/>
          <w:sz w:val="24"/>
          <w:szCs w:val="24"/>
        </w:rPr>
        <w:t>vite eminencia in predicatore, Ysa</w:t>
      </w:r>
      <w:r w:rsidR="00E377FC">
        <w:rPr>
          <w:rFonts w:ascii="Courier New" w:hAnsi="Courier New" w:cs="Courier New"/>
          <w:sz w:val="24"/>
          <w:szCs w:val="24"/>
        </w:rPr>
        <w:t>i</w:t>
      </w:r>
      <w:r w:rsidR="00EA17D9">
        <w:rPr>
          <w:rFonts w:ascii="Courier New" w:hAnsi="Courier New" w:cs="Courier New"/>
          <w:sz w:val="24"/>
          <w:szCs w:val="24"/>
        </w:rPr>
        <w:t xml:space="preserve">. </w:t>
      </w:r>
      <w:r w:rsidR="005076B0">
        <w:rPr>
          <w:rFonts w:ascii="Courier New" w:hAnsi="Courier New" w:cs="Courier New"/>
          <w:sz w:val="24"/>
          <w:szCs w:val="24"/>
        </w:rPr>
        <w:t>40</w:t>
      </w:r>
      <w:r w:rsidR="00EA17D9">
        <w:rPr>
          <w:rFonts w:ascii="Courier New" w:hAnsi="Courier New" w:cs="Courier New"/>
          <w:sz w:val="24"/>
          <w:szCs w:val="24"/>
        </w:rPr>
        <w:t>[:</w:t>
      </w:r>
      <w:r w:rsidR="005076B0" w:rsidRPr="005076B0">
        <w:rPr>
          <w:rFonts w:ascii="Courier New" w:hAnsi="Courier New" w:cs="Courier New"/>
          <w:sz w:val="24"/>
          <w:szCs w:val="24"/>
        </w:rPr>
        <w:t>9</w:t>
      </w:r>
      <w:r w:rsidR="005122C7">
        <w:rPr>
          <w:rFonts w:ascii="Courier New" w:hAnsi="Courier New" w:cs="Courier New"/>
          <w:sz w:val="24"/>
          <w:szCs w:val="24"/>
        </w:rPr>
        <w:t>]:</w:t>
      </w:r>
      <w:r w:rsidR="005076B0" w:rsidRPr="005076B0">
        <w:rPr>
          <w:rFonts w:ascii="Courier New" w:hAnsi="Courier New" w:cs="Courier New"/>
          <w:sz w:val="24"/>
          <w:szCs w:val="24"/>
        </w:rPr>
        <w:t xml:space="preserve"> </w:t>
      </w:r>
      <w:r w:rsidR="005076B0" w:rsidRPr="005122C7">
        <w:rPr>
          <w:rFonts w:ascii="Courier New" w:hAnsi="Courier New" w:cs="Courier New"/>
          <w:i/>
          <w:sz w:val="24"/>
          <w:szCs w:val="24"/>
        </w:rPr>
        <w:t>Super montem excelsum ascende, tu qui evangelizas [Sion]</w:t>
      </w:r>
      <w:r w:rsidR="005076B0">
        <w:rPr>
          <w:rFonts w:ascii="Courier New" w:hAnsi="Courier New" w:cs="Courier New"/>
          <w:sz w:val="24"/>
          <w:szCs w:val="24"/>
        </w:rPr>
        <w:t xml:space="preserve">. </w:t>
      </w:r>
    </w:p>
    <w:p w14:paraId="493CB81D" w14:textId="77777777" w:rsidR="005122C7" w:rsidRDefault="005076B0" w:rsidP="005076B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5122C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stabit in apostolorum ut recreans cognosceretur sicut pastor in medio gregis, Joan. vltimo [21:4]: </w:t>
      </w:r>
      <w:r w:rsidRPr="00F64D25">
        <w:rPr>
          <w:rFonts w:ascii="Courier New" w:hAnsi="Courier New" w:cs="Courier New"/>
          <w:i/>
          <w:sz w:val="24"/>
          <w:szCs w:val="24"/>
        </w:rPr>
        <w:t>Stetit Jesus in</w:t>
      </w:r>
      <w:r w:rsidR="00F64D25">
        <w:rPr>
          <w:rFonts w:ascii="Courier New" w:hAnsi="Courier New" w:cs="Courier New"/>
          <w:sz w:val="24"/>
          <w:szCs w:val="24"/>
        </w:rPr>
        <w:t xml:space="preserve"> medio discipulorum vbi innuitur quod prelatus debet esse persona indifferens et equaliter se habere ad subditos sicut medium eque distat</w:t>
      </w:r>
      <w:r w:rsidR="005122C7">
        <w:rPr>
          <w:rFonts w:ascii="Courier New" w:hAnsi="Courier New" w:cs="Courier New"/>
          <w:sz w:val="24"/>
          <w:szCs w:val="24"/>
        </w:rPr>
        <w:t xml:space="preserve"> </w:t>
      </w:r>
      <w:r w:rsidR="00F64D25">
        <w:rPr>
          <w:rFonts w:ascii="Courier New" w:hAnsi="Courier New" w:cs="Courier New"/>
          <w:sz w:val="24"/>
          <w:szCs w:val="24"/>
        </w:rPr>
        <w:t xml:space="preserve">ab extremis, 1 Reg. 10[:23]: </w:t>
      </w:r>
      <w:r w:rsidR="00F64D25" w:rsidRPr="00F64D25">
        <w:rPr>
          <w:rFonts w:ascii="Courier New" w:hAnsi="Courier New" w:cs="Courier New"/>
          <w:i/>
          <w:sz w:val="24"/>
          <w:szCs w:val="24"/>
        </w:rPr>
        <w:t>Stetit in medio populi</w:t>
      </w:r>
      <w:r w:rsidR="00F64D25">
        <w:rPr>
          <w:rFonts w:ascii="Courier New" w:hAnsi="Courier New" w:cs="Courier New"/>
          <w:i/>
          <w:sz w:val="24"/>
          <w:szCs w:val="24"/>
        </w:rPr>
        <w:t>.</w:t>
      </w:r>
      <w:r w:rsidR="00F64D25">
        <w:rPr>
          <w:rFonts w:ascii="Courier New" w:hAnsi="Courier New" w:cs="Courier New"/>
          <w:sz w:val="24"/>
          <w:szCs w:val="24"/>
        </w:rPr>
        <w:t xml:space="preserve"> </w:t>
      </w:r>
    </w:p>
    <w:p w14:paraId="3970085A" w14:textId="77777777" w:rsidR="005122C7" w:rsidRDefault="00F64D25" w:rsidP="0004433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Tercio</w:t>
      </w:r>
      <w:r w:rsidR="005122C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stat</w:t>
      </w:r>
      <w:r w:rsidR="005122C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ad cordis ostium et pulso in quo patet quod defectus</w:t>
      </w:r>
      <w:r w:rsidR="005122C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est ex parte hominis si gratiam non habeat sicut Sap. 6</w:t>
      </w:r>
      <w:r w:rsidR="0004433E">
        <w:rPr>
          <w:rFonts w:ascii="Courier New" w:hAnsi="Courier New" w:cs="Courier New"/>
          <w:sz w:val="24"/>
          <w:szCs w:val="24"/>
        </w:rPr>
        <w:t>[:</w:t>
      </w:r>
      <w:r w:rsidR="0004433E" w:rsidRPr="0004433E">
        <w:rPr>
          <w:rFonts w:ascii="Courier New" w:hAnsi="Courier New" w:cs="Courier New"/>
          <w:sz w:val="24"/>
          <w:szCs w:val="24"/>
        </w:rPr>
        <w:t>15</w:t>
      </w:r>
      <w:r w:rsidR="0004433E">
        <w:rPr>
          <w:rFonts w:ascii="Courier New" w:hAnsi="Courier New" w:cs="Courier New"/>
          <w:sz w:val="24"/>
          <w:szCs w:val="24"/>
        </w:rPr>
        <w:t>]:</w:t>
      </w:r>
      <w:r w:rsidR="0004433E" w:rsidRPr="0004433E">
        <w:rPr>
          <w:rFonts w:ascii="Courier New" w:hAnsi="Courier New" w:cs="Courier New"/>
          <w:sz w:val="24"/>
          <w:szCs w:val="24"/>
        </w:rPr>
        <w:t xml:space="preserve"> </w:t>
      </w:r>
      <w:r w:rsidR="0004433E" w:rsidRPr="0004433E">
        <w:rPr>
          <w:rFonts w:ascii="Courier New" w:hAnsi="Courier New" w:cs="Courier New"/>
          <w:i/>
          <w:sz w:val="24"/>
          <w:szCs w:val="24"/>
        </w:rPr>
        <w:t>Qui de luce vigilaverit ad illam</w:t>
      </w:r>
      <w:r w:rsidR="0004433E">
        <w:rPr>
          <w:rFonts w:ascii="Courier New" w:hAnsi="Courier New" w:cs="Courier New"/>
          <w:sz w:val="24"/>
          <w:szCs w:val="24"/>
        </w:rPr>
        <w:t xml:space="preserve">. </w:t>
      </w:r>
    </w:p>
    <w:p w14:paraId="19FD3A0B" w14:textId="77777777" w:rsidR="005122C7" w:rsidRDefault="0004433E" w:rsidP="0004433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Qua</w:t>
      </w:r>
      <w:r w:rsidR="005122C7"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to</w:t>
      </w:r>
      <w:r w:rsidR="005122C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stat in fidelium</w:t>
      </w:r>
      <w:r w:rsidR="005122C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persecucione inopem ferat</w:t>
      </w:r>
      <w:r w:rsidR="005122C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Act. 7[:55]: </w:t>
      </w:r>
      <w:r w:rsidRPr="0004433E">
        <w:rPr>
          <w:rFonts w:ascii="Courier New" w:hAnsi="Courier New" w:cs="Courier New"/>
          <w:i/>
          <w:sz w:val="24"/>
          <w:szCs w:val="24"/>
        </w:rPr>
        <w:t>Ecce video cælos apertos, et</w:t>
      </w:r>
      <w:r w:rsidRPr="0004433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Jesum</w:t>
      </w:r>
      <w:r w:rsidRPr="0004433E">
        <w:rPr>
          <w:rFonts w:ascii="Courier New" w:hAnsi="Courier New" w:cs="Courier New"/>
          <w:sz w:val="24"/>
          <w:szCs w:val="24"/>
        </w:rPr>
        <w:t xml:space="preserve"> </w:t>
      </w:r>
      <w:r w:rsidRPr="0004433E">
        <w:rPr>
          <w:rFonts w:ascii="Courier New" w:hAnsi="Courier New" w:cs="Courier New"/>
          <w:i/>
          <w:sz w:val="24"/>
          <w:szCs w:val="24"/>
        </w:rPr>
        <w:t>stantem</w:t>
      </w:r>
      <w:r w:rsidRPr="0004433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vbi innutur quod in Deo debemus confidere, Psal. [90:15]: </w:t>
      </w:r>
      <w:r w:rsidRPr="0004433E">
        <w:rPr>
          <w:rFonts w:ascii="Courier New" w:hAnsi="Courier New" w:cs="Courier New"/>
          <w:i/>
          <w:sz w:val="24"/>
          <w:szCs w:val="24"/>
        </w:rPr>
        <w:t>Cum ipso sum in tribulatione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22A86734" w14:textId="77777777" w:rsidR="005860C1" w:rsidRPr="00F64D25" w:rsidRDefault="0004433E" w:rsidP="0004433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Quinto</w:t>
      </w:r>
      <w:r w:rsidR="005122C7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stabit in iudicii execucione ut forcius feriat sicut</w:t>
      </w:r>
      <w:r w:rsidR="005122C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excuciens triticum, Ysai. 3[:</w:t>
      </w:r>
      <w:r w:rsidRPr="0004433E">
        <w:rPr>
          <w:rFonts w:ascii="Courier New" w:hAnsi="Courier New" w:cs="Courier New"/>
          <w:sz w:val="24"/>
          <w:szCs w:val="24"/>
        </w:rPr>
        <w:t>13</w:t>
      </w:r>
      <w:r w:rsidR="005860C1">
        <w:rPr>
          <w:rFonts w:ascii="Courier New" w:hAnsi="Courier New" w:cs="Courier New"/>
          <w:sz w:val="24"/>
          <w:szCs w:val="24"/>
        </w:rPr>
        <w:t>]:</w:t>
      </w:r>
      <w:r w:rsidRPr="0004433E">
        <w:rPr>
          <w:rFonts w:ascii="Courier New" w:hAnsi="Courier New" w:cs="Courier New"/>
          <w:sz w:val="24"/>
          <w:szCs w:val="24"/>
        </w:rPr>
        <w:t xml:space="preserve"> </w:t>
      </w:r>
      <w:r w:rsidRPr="005860C1">
        <w:rPr>
          <w:rFonts w:ascii="Courier New" w:hAnsi="Courier New" w:cs="Courier New"/>
          <w:i/>
          <w:sz w:val="24"/>
          <w:szCs w:val="24"/>
        </w:rPr>
        <w:t>Stat ad judicandum Dominus</w:t>
      </w:r>
      <w:r w:rsidR="005860C1">
        <w:rPr>
          <w:rFonts w:ascii="Courier New" w:hAnsi="Courier New" w:cs="Courier New"/>
          <w:sz w:val="24"/>
          <w:szCs w:val="24"/>
        </w:rPr>
        <w:t>.</w:t>
      </w:r>
      <w:r w:rsidR="005122C7">
        <w:rPr>
          <w:rFonts w:ascii="Courier New" w:hAnsi="Courier New" w:cs="Courier New"/>
          <w:sz w:val="24"/>
          <w:szCs w:val="24"/>
        </w:rPr>
        <w:t xml:space="preserve"> I</w:t>
      </w:r>
      <w:r w:rsidR="005860C1">
        <w:rPr>
          <w:rFonts w:ascii="Courier New" w:hAnsi="Courier New" w:cs="Courier New"/>
          <w:sz w:val="24"/>
          <w:szCs w:val="24"/>
        </w:rPr>
        <w:t>n quo innuitur timor peccatoribus quia percuciet insanabiliter.</w:t>
      </w:r>
    </w:p>
    <w:sectPr w:rsidR="005860C1" w:rsidRPr="00F64D25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9860B" w14:textId="77777777" w:rsidR="00BB7F90" w:rsidRDefault="00BB7F90" w:rsidP="00FE3CD2">
      <w:pPr>
        <w:spacing w:after="0" w:line="240" w:lineRule="auto"/>
      </w:pPr>
      <w:r>
        <w:separator/>
      </w:r>
    </w:p>
  </w:endnote>
  <w:endnote w:type="continuationSeparator" w:id="0">
    <w:p w14:paraId="5621554D" w14:textId="77777777" w:rsidR="00BB7F90" w:rsidRDefault="00BB7F90" w:rsidP="00FE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EC219" w14:textId="77777777" w:rsidR="00BB7F90" w:rsidRDefault="00BB7F90" w:rsidP="00FE3CD2">
      <w:pPr>
        <w:spacing w:after="0" w:line="240" w:lineRule="auto"/>
      </w:pPr>
      <w:r>
        <w:separator/>
      </w:r>
    </w:p>
  </w:footnote>
  <w:footnote w:type="continuationSeparator" w:id="0">
    <w:p w14:paraId="7F6B8361" w14:textId="77777777" w:rsidR="00BB7F90" w:rsidRDefault="00BB7F90" w:rsidP="00FE3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3D"/>
    <w:rsid w:val="0004433E"/>
    <w:rsid w:val="00062772"/>
    <w:rsid w:val="00101277"/>
    <w:rsid w:val="001303B9"/>
    <w:rsid w:val="00176590"/>
    <w:rsid w:val="001A69B4"/>
    <w:rsid w:val="00201607"/>
    <w:rsid w:val="002800B8"/>
    <w:rsid w:val="00294DF3"/>
    <w:rsid w:val="002C0435"/>
    <w:rsid w:val="002E7945"/>
    <w:rsid w:val="0034429D"/>
    <w:rsid w:val="00370285"/>
    <w:rsid w:val="003A2CF5"/>
    <w:rsid w:val="003B4062"/>
    <w:rsid w:val="003E2E43"/>
    <w:rsid w:val="00425FDD"/>
    <w:rsid w:val="004953A0"/>
    <w:rsid w:val="005076B0"/>
    <w:rsid w:val="005122C7"/>
    <w:rsid w:val="00517FE3"/>
    <w:rsid w:val="005860C1"/>
    <w:rsid w:val="00587269"/>
    <w:rsid w:val="00593982"/>
    <w:rsid w:val="005D4693"/>
    <w:rsid w:val="005E4ACC"/>
    <w:rsid w:val="00733332"/>
    <w:rsid w:val="0073650A"/>
    <w:rsid w:val="0074319D"/>
    <w:rsid w:val="007D0196"/>
    <w:rsid w:val="007D394F"/>
    <w:rsid w:val="007E3498"/>
    <w:rsid w:val="00850716"/>
    <w:rsid w:val="00866566"/>
    <w:rsid w:val="00873561"/>
    <w:rsid w:val="00884DB9"/>
    <w:rsid w:val="0089703E"/>
    <w:rsid w:val="008B229F"/>
    <w:rsid w:val="00972A2D"/>
    <w:rsid w:val="00A06FB5"/>
    <w:rsid w:val="00AB763D"/>
    <w:rsid w:val="00B14371"/>
    <w:rsid w:val="00B25486"/>
    <w:rsid w:val="00B319B5"/>
    <w:rsid w:val="00BA5E08"/>
    <w:rsid w:val="00BB7F90"/>
    <w:rsid w:val="00C4406E"/>
    <w:rsid w:val="00C52414"/>
    <w:rsid w:val="00D400B6"/>
    <w:rsid w:val="00D4500F"/>
    <w:rsid w:val="00D93F8D"/>
    <w:rsid w:val="00DC1AAF"/>
    <w:rsid w:val="00DF5BC7"/>
    <w:rsid w:val="00E377FC"/>
    <w:rsid w:val="00EA17D9"/>
    <w:rsid w:val="00F30109"/>
    <w:rsid w:val="00F64D25"/>
    <w:rsid w:val="00F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0C113"/>
  <w15:chartTrackingRefBased/>
  <w15:docId w15:val="{E251D8F4-9FFB-422D-BC25-3792AD62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E3CD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CD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3CD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012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3360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6467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7659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751BBB8-1452-4F09-B118-6DE2D6CF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2019-06-09T14:16:00Z</cp:lastPrinted>
  <dcterms:created xsi:type="dcterms:W3CDTF">2021-01-23T23:26:00Z</dcterms:created>
  <dcterms:modified xsi:type="dcterms:W3CDTF">2021-01-23T23:36:00Z</dcterms:modified>
</cp:coreProperties>
</file>