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77AD5" w14:textId="77777777" w:rsidR="008937AE" w:rsidRPr="006F3846" w:rsidRDefault="008937AE" w:rsidP="008937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F3846">
        <w:rPr>
          <w:rFonts w:ascii="Times New Roman" w:hAnsi="Times New Roman" w:cs="Times New Roman"/>
          <w:sz w:val="24"/>
          <w:szCs w:val="24"/>
        </w:rPr>
        <w:t>347 Alone, Solitary (</w:t>
      </w:r>
      <w:r w:rsidRPr="006F3846">
        <w:rPr>
          <w:rFonts w:ascii="Times New Roman" w:hAnsi="Times New Roman" w:cs="Times New Roman"/>
          <w:i/>
          <w:sz w:val="24"/>
          <w:szCs w:val="24"/>
        </w:rPr>
        <w:t>Solus, Solitarius</w:t>
      </w:r>
      <w:r w:rsidRPr="006F3846">
        <w:rPr>
          <w:rFonts w:ascii="Times New Roman" w:hAnsi="Times New Roman" w:cs="Times New Roman"/>
          <w:sz w:val="24"/>
          <w:szCs w:val="24"/>
        </w:rPr>
        <w:t>)</w:t>
      </w:r>
    </w:p>
    <w:p w14:paraId="25E00217" w14:textId="36CA06D3" w:rsidR="008937AE" w:rsidRPr="006F3846" w:rsidRDefault="008937AE" w:rsidP="008937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F3846">
        <w:rPr>
          <w:rFonts w:ascii="Times New Roman" w:hAnsi="Times New Roman" w:cs="Times New Roman"/>
          <w:sz w:val="24"/>
          <w:szCs w:val="24"/>
        </w:rPr>
        <w:t xml:space="preserve">Whether the solitary life is more expedient than the </w:t>
      </w:r>
      <w:r w:rsidR="00032A19" w:rsidRPr="006F3846">
        <w:rPr>
          <w:rFonts w:ascii="Times New Roman" w:hAnsi="Times New Roman" w:cs="Times New Roman"/>
          <w:sz w:val="24"/>
          <w:szCs w:val="24"/>
        </w:rPr>
        <w:t>common and</w:t>
      </w:r>
      <w:r w:rsidRPr="006F3846">
        <w:rPr>
          <w:rFonts w:ascii="Times New Roman" w:hAnsi="Times New Roman" w:cs="Times New Roman"/>
          <w:sz w:val="24"/>
          <w:szCs w:val="24"/>
        </w:rPr>
        <w:t xml:space="preserve"> concerning the dangers which come to light in the solitary life, see above in the previous chapter [346 Companion, Fellowship, Social (Socius, Societas, Socialis)]. </w:t>
      </w:r>
      <w:bookmarkStart w:id="0" w:name="_GoBack"/>
      <w:bookmarkEnd w:id="0"/>
    </w:p>
    <w:sectPr w:rsidR="008937AE" w:rsidRPr="006F3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AE"/>
    <w:rsid w:val="00032A19"/>
    <w:rsid w:val="00146586"/>
    <w:rsid w:val="004E139D"/>
    <w:rsid w:val="006F3846"/>
    <w:rsid w:val="008937AE"/>
    <w:rsid w:val="00E53F1D"/>
    <w:rsid w:val="00F4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27AAC"/>
  <w15:chartTrackingRefBased/>
  <w15:docId w15:val="{A78DBBCE-BBFC-4D32-B8DD-3EEED895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2019-11-21T17:49:00Z</cp:lastPrinted>
  <dcterms:created xsi:type="dcterms:W3CDTF">2021-01-19T21:23:00Z</dcterms:created>
  <dcterms:modified xsi:type="dcterms:W3CDTF">2021-01-19T21:33:00Z</dcterms:modified>
</cp:coreProperties>
</file>