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543A" w14:textId="77777777" w:rsidR="00086664" w:rsidRPr="00653E0C" w:rsidRDefault="000D6D6B" w:rsidP="000D6D6B">
      <w:pPr>
        <w:spacing w:line="480" w:lineRule="auto"/>
        <w:rPr>
          <w:rFonts w:cs="Times New Roman"/>
        </w:rPr>
      </w:pPr>
      <w:r w:rsidRPr="00653E0C">
        <w:rPr>
          <w:rFonts w:cs="Times New Roman"/>
        </w:rPr>
        <w:t xml:space="preserve">325 Sagitta. </w:t>
      </w:r>
    </w:p>
    <w:p w14:paraId="3ADB2C95" w14:textId="27C72369" w:rsidR="00086664" w:rsidRPr="00653E0C" w:rsidRDefault="000D6D6B" w:rsidP="00DD5782">
      <w:pPr>
        <w:spacing w:line="480" w:lineRule="auto"/>
        <w:rPr>
          <w:rFonts w:cs="Times New Roman"/>
        </w:rPr>
      </w:pPr>
      <w:r w:rsidRPr="00653E0C">
        <w:rPr>
          <w:rFonts w:cs="Times New Roman"/>
        </w:rPr>
        <w:t xml:space="preserve">Secundum Gregorium, 6 </w:t>
      </w:r>
      <w:r w:rsidRPr="00653E0C">
        <w:rPr>
          <w:rFonts w:cs="Times New Roman"/>
          <w:i/>
        </w:rPr>
        <w:t>Moralium</w:t>
      </w:r>
      <w:r w:rsidRPr="00653E0C">
        <w:rPr>
          <w:rFonts w:cs="Times New Roman"/>
        </w:rPr>
        <w:t>,</w:t>
      </w:r>
      <w:r w:rsidRPr="00653E0C">
        <w:rPr>
          <w:rFonts w:cs="Times New Roman"/>
          <w:i/>
        </w:rPr>
        <w:t xml:space="preserve"> </w:t>
      </w:r>
      <w:r w:rsidRPr="00653E0C">
        <w:rPr>
          <w:rFonts w:cs="Times New Roman"/>
        </w:rPr>
        <w:t>sagitta quandoque dicitur predicacio</w:t>
      </w:r>
      <w:r w:rsidR="00086664" w:rsidRPr="00653E0C">
        <w:rPr>
          <w:rFonts w:cs="Times New Roman"/>
        </w:rPr>
        <w:t>,</w:t>
      </w:r>
      <w:r w:rsidRPr="00653E0C">
        <w:rPr>
          <w:rFonts w:cs="Times New Roman"/>
        </w:rPr>
        <w:t xml:space="preserve"> quandoque diuina anima</w:t>
      </w:r>
      <w:r w:rsidR="005109B7" w:rsidRPr="00653E0C">
        <w:rPr>
          <w:rFonts w:cs="Times New Roman"/>
        </w:rPr>
        <w:t>dversio. Pro primo</w:t>
      </w:r>
      <w:r w:rsidR="00086664" w:rsidRPr="00653E0C">
        <w:rPr>
          <w:rFonts w:cs="Times New Roman"/>
        </w:rPr>
        <w:t>,</w:t>
      </w:r>
      <w:r w:rsidR="005109B7" w:rsidRPr="00653E0C">
        <w:rPr>
          <w:rFonts w:cs="Times New Roman"/>
        </w:rPr>
        <w:t xml:space="preserve"> Psal. [44:6]: </w:t>
      </w:r>
      <w:r w:rsidR="005109B7" w:rsidRPr="00653E0C">
        <w:rPr>
          <w:rFonts w:cs="Times New Roman"/>
          <w:i/>
        </w:rPr>
        <w:t xml:space="preserve">Sagittæ </w:t>
      </w:r>
      <w:r w:rsidR="005109B7" w:rsidRPr="00653E0C">
        <w:rPr>
          <w:rFonts w:cs="Times New Roman"/>
        </w:rPr>
        <w:t>potentis</w:t>
      </w:r>
      <w:r w:rsidR="005109B7" w:rsidRPr="00653E0C">
        <w:rPr>
          <w:rFonts w:cs="Times New Roman"/>
          <w:i/>
        </w:rPr>
        <w:t xml:space="preserve"> acutæ: et populi sub te cadent, in</w:t>
      </w:r>
      <w:r w:rsidR="005109B7" w:rsidRPr="00653E0C">
        <w:rPr>
          <w:rFonts w:cs="Times New Roman"/>
        </w:rPr>
        <w:t xml:space="preserve"> /f. 101vb/</w:t>
      </w:r>
      <w:r w:rsidR="00086664" w:rsidRPr="00653E0C">
        <w:rPr>
          <w:rFonts w:cs="Times New Roman"/>
        </w:rPr>
        <w:t xml:space="preserve"> </w:t>
      </w:r>
      <w:r w:rsidR="005109B7" w:rsidRPr="00653E0C">
        <w:rPr>
          <w:rFonts w:cs="Times New Roman"/>
          <w:i/>
        </w:rPr>
        <w:t>corda</w:t>
      </w:r>
      <w:r w:rsidR="00DD5782" w:rsidRPr="00653E0C">
        <w:rPr>
          <w:rFonts w:cs="Times New Roman"/>
        </w:rPr>
        <w:t>. Pro secundo</w:t>
      </w:r>
      <w:r w:rsidR="00086664" w:rsidRPr="00653E0C">
        <w:rPr>
          <w:rFonts w:cs="Times New Roman"/>
        </w:rPr>
        <w:t>,</w:t>
      </w:r>
      <w:r w:rsidR="00DD5782" w:rsidRPr="00653E0C">
        <w:rPr>
          <w:rFonts w:cs="Times New Roman"/>
        </w:rPr>
        <w:t xml:space="preserve"> Job [6:3-4]: </w:t>
      </w:r>
      <w:r w:rsidR="00DD5782" w:rsidRPr="00653E0C">
        <w:rPr>
          <w:rFonts w:cs="Times New Roman"/>
          <w:i/>
        </w:rPr>
        <w:t>Verba mea dolore sunt plena: quia sagittæ Domini in me sunt</w:t>
      </w:r>
      <w:r w:rsidR="00DD5782" w:rsidRPr="00653E0C">
        <w:rPr>
          <w:rFonts w:cs="Times New Roman"/>
        </w:rPr>
        <w:t xml:space="preserve">. </w:t>
      </w:r>
      <w:bookmarkStart w:id="0" w:name="_GoBack"/>
      <w:bookmarkEnd w:id="0"/>
    </w:p>
    <w:p w14:paraId="054A1F2F" w14:textId="03793D6C" w:rsidR="00086664" w:rsidRPr="00653E0C" w:rsidRDefault="00DD5782" w:rsidP="00DD5782">
      <w:pPr>
        <w:spacing w:line="480" w:lineRule="auto"/>
        <w:rPr>
          <w:rFonts w:cs="Times New Roman"/>
        </w:rPr>
      </w:pPr>
      <w:r w:rsidRPr="00653E0C">
        <w:rPr>
          <w:rFonts w:cs="Times New Roman"/>
        </w:rPr>
        <w:t>Circa primum</w:t>
      </w:r>
      <w:r w:rsidR="000F3F29" w:rsidRPr="00653E0C">
        <w:rPr>
          <w:rFonts w:cs="Times New Roman"/>
        </w:rPr>
        <w:t>,</w:t>
      </w:r>
      <w:r w:rsidRPr="00653E0C">
        <w:rPr>
          <w:rFonts w:cs="Times New Roman"/>
        </w:rPr>
        <w:t xml:space="preserve"> est sciendum quod sagitta est celum</w:t>
      </w:r>
      <w:r w:rsidR="00086664" w:rsidRPr="00653E0C">
        <w:rPr>
          <w:rFonts w:cs="Times New Roman"/>
        </w:rPr>
        <w:t xml:space="preserve"> </w:t>
      </w:r>
      <w:r w:rsidRPr="00653E0C">
        <w:rPr>
          <w:rFonts w:cs="Times New Roman"/>
        </w:rPr>
        <w:t>aptissimum in venacione quia cito attingit bestiam</w:t>
      </w:r>
      <w:r w:rsidR="00086664" w:rsidRPr="00653E0C">
        <w:rPr>
          <w:rFonts w:cs="Times New Roman"/>
        </w:rPr>
        <w:t xml:space="preserve"> </w:t>
      </w:r>
      <w:r w:rsidRPr="00653E0C">
        <w:rPr>
          <w:rFonts w:cs="Times New Roman"/>
        </w:rPr>
        <w:t>fugientem. Sic verbum predicatoris. Nam predicator est venator animarum. Ideo verba acuta mittere debet quasi sagittas</w:t>
      </w:r>
      <w:r w:rsidR="00086664" w:rsidRPr="00653E0C">
        <w:rPr>
          <w:rFonts w:cs="Times New Roman"/>
        </w:rPr>
        <w:t xml:space="preserve"> </w:t>
      </w:r>
      <w:r w:rsidRPr="00653E0C">
        <w:rPr>
          <w:rFonts w:cs="Times New Roman"/>
        </w:rPr>
        <w:t>que percuciunt peccatores, Psal. [</w:t>
      </w:r>
      <w:r w:rsidR="00F255BE" w:rsidRPr="00653E0C">
        <w:rPr>
          <w:rFonts w:cs="Times New Roman"/>
        </w:rPr>
        <w:t>126:</w:t>
      </w:r>
      <w:r w:rsidRPr="00653E0C">
        <w:rPr>
          <w:rFonts w:cs="Times New Roman"/>
        </w:rPr>
        <w:t>4</w:t>
      </w:r>
      <w:r w:rsidR="00F255BE" w:rsidRPr="00653E0C">
        <w:rPr>
          <w:rFonts w:cs="Times New Roman"/>
        </w:rPr>
        <w:t>]:</w:t>
      </w:r>
      <w:r w:rsidRPr="00653E0C">
        <w:rPr>
          <w:rFonts w:cs="Times New Roman"/>
        </w:rPr>
        <w:t xml:space="preserve"> </w:t>
      </w:r>
      <w:r w:rsidRPr="00653E0C">
        <w:rPr>
          <w:rFonts w:cs="Times New Roman"/>
          <w:i/>
        </w:rPr>
        <w:t>Sicut sagittæ in manu potentis,</w:t>
      </w:r>
      <w:r w:rsidR="00F255BE" w:rsidRPr="00653E0C">
        <w:rPr>
          <w:rFonts w:cs="Times New Roman"/>
          <w:i/>
        </w:rPr>
        <w:t xml:space="preserve"> ita filii excussorum</w:t>
      </w:r>
      <w:r w:rsidR="00F255BE" w:rsidRPr="00653E0C">
        <w:rPr>
          <w:rFonts w:cs="Times New Roman"/>
        </w:rPr>
        <w:t>, id est, predicatorum qui sunt filii apostolorum</w:t>
      </w:r>
      <w:r w:rsidR="00086664" w:rsidRPr="00653E0C">
        <w:rPr>
          <w:rFonts w:cs="Times New Roman"/>
        </w:rPr>
        <w:t xml:space="preserve"> </w:t>
      </w:r>
      <w:r w:rsidR="00F255BE" w:rsidRPr="00653E0C">
        <w:rPr>
          <w:rFonts w:cs="Times New Roman"/>
        </w:rPr>
        <w:t xml:space="preserve">qui dicuntur excussores. Ideo Christus dixit eis, Excutite </w:t>
      </w:r>
      <w:r w:rsidR="00F255BE" w:rsidRPr="00653E0C">
        <w:rPr>
          <w:rFonts w:cs="Times New Roman"/>
          <w:i/>
        </w:rPr>
        <w:t>puluerem pedum vestrorum</w:t>
      </w:r>
      <w:r w:rsidR="00F255BE" w:rsidRPr="00653E0C">
        <w:rPr>
          <w:rFonts w:cs="Times New Roman"/>
        </w:rPr>
        <w:t>, Luc. 9[:5].</w:t>
      </w:r>
      <w:r w:rsidR="00A4524A" w:rsidRPr="00653E0C">
        <w:rPr>
          <w:rFonts w:cs="Times New Roman"/>
        </w:rPr>
        <w:t xml:space="preserve"> </w:t>
      </w:r>
      <w:r w:rsidR="00504F74" w:rsidRPr="00653E0C">
        <w:rPr>
          <w:rFonts w:cs="Times New Roman"/>
        </w:rPr>
        <w:t xml:space="preserve">Ysaias 49[:2] etiam dicit, </w:t>
      </w:r>
      <w:r w:rsidR="00504F74" w:rsidRPr="00653E0C">
        <w:rPr>
          <w:rFonts w:cs="Times New Roman"/>
          <w:i/>
        </w:rPr>
        <w:t>Posuit me quasi sagittam electam</w:t>
      </w:r>
      <w:r w:rsidR="00C0476E" w:rsidRPr="00653E0C">
        <w:rPr>
          <w:rFonts w:cs="Times New Roman"/>
          <w:i/>
        </w:rPr>
        <w:t>.</w:t>
      </w:r>
      <w:r w:rsidR="00504F74" w:rsidRPr="00653E0C">
        <w:rPr>
          <w:rFonts w:cs="Times New Roman"/>
          <w:i/>
        </w:rPr>
        <w:t xml:space="preserve"> </w:t>
      </w:r>
      <w:r w:rsidR="00C0476E" w:rsidRPr="00653E0C">
        <w:rPr>
          <w:rFonts w:cs="Times New Roman"/>
        </w:rPr>
        <w:t>H</w:t>
      </w:r>
      <w:r w:rsidR="00504F74" w:rsidRPr="00653E0C">
        <w:rPr>
          <w:rFonts w:cs="Times New Roman"/>
        </w:rPr>
        <w:t>iis sagittis</w:t>
      </w:r>
      <w:r w:rsidR="00653E0C" w:rsidRPr="00653E0C">
        <w:rPr>
          <w:rStyle w:val="EndnoteReference"/>
          <w:rFonts w:cs="Times New Roman"/>
        </w:rPr>
        <w:endnoteReference w:id="1"/>
      </w:r>
      <w:r w:rsidR="00504F74" w:rsidRPr="00653E0C">
        <w:rPr>
          <w:rFonts w:cs="Times New Roman"/>
        </w:rPr>
        <w:t xml:space="preserve"> premunitus fuit Dauid per Jonathan de inimicis Saul, 1</w:t>
      </w:r>
      <w:r w:rsidR="00086664" w:rsidRPr="00653E0C">
        <w:rPr>
          <w:rFonts w:cs="Times New Roman"/>
        </w:rPr>
        <w:t xml:space="preserve"> </w:t>
      </w:r>
      <w:r w:rsidR="00504F74" w:rsidRPr="00653E0C">
        <w:rPr>
          <w:rFonts w:cs="Times New Roman"/>
        </w:rPr>
        <w:t>Reg. 20</w:t>
      </w:r>
      <w:r w:rsidR="00745CCE" w:rsidRPr="00653E0C">
        <w:rPr>
          <w:rFonts w:cs="Times New Roman"/>
        </w:rPr>
        <w:t xml:space="preserve">[:20-40], sic per verbum predicacionis premunitur homo de persecucione diaboli contra eum. </w:t>
      </w:r>
    </w:p>
    <w:p w14:paraId="079AF364" w14:textId="1DA64438" w:rsidR="00212781" w:rsidRPr="00653E0C" w:rsidRDefault="00745CCE" w:rsidP="0048519A">
      <w:pPr>
        <w:spacing w:line="480" w:lineRule="auto"/>
        <w:rPr>
          <w:rFonts w:cs="Times New Roman"/>
        </w:rPr>
      </w:pPr>
      <w:r w:rsidRPr="00653E0C">
        <w:rPr>
          <w:rFonts w:cs="Times New Roman"/>
        </w:rPr>
        <w:t>¶ Per hanc sagittam uulneratus est rex Israel</w:t>
      </w:r>
      <w:r w:rsidR="00092879" w:rsidRPr="00653E0C">
        <w:rPr>
          <w:rFonts w:cs="Times New Roman"/>
        </w:rPr>
        <w:t>, [3 Reg. 22:34].</w:t>
      </w:r>
      <w:r w:rsidRPr="00653E0C">
        <w:rPr>
          <w:rFonts w:cs="Times New Roman"/>
        </w:rPr>
        <w:t xml:space="preserve"> </w:t>
      </w:r>
      <w:r w:rsidR="00092879" w:rsidRPr="00653E0C">
        <w:rPr>
          <w:rFonts w:cs="Times New Roman"/>
        </w:rPr>
        <w:t>Q</w:t>
      </w:r>
      <w:r w:rsidRPr="00653E0C">
        <w:rPr>
          <w:rFonts w:cs="Times New Roman"/>
        </w:rPr>
        <w:t xml:space="preserve">ue </w:t>
      </w:r>
      <w:r w:rsidR="00125FF2" w:rsidRPr="00653E0C">
        <w:rPr>
          <w:rFonts w:cs="Times New Roman"/>
        </w:rPr>
        <w:t>di</w:t>
      </w:r>
      <w:r w:rsidR="00086664" w:rsidRPr="00653E0C">
        <w:rPr>
          <w:rFonts w:cs="Times New Roman"/>
        </w:rPr>
        <w:t>r</w:t>
      </w:r>
      <w:r w:rsidR="00125FF2" w:rsidRPr="00653E0C">
        <w:rPr>
          <w:rFonts w:cs="Times New Roman"/>
        </w:rPr>
        <w:t>igebatur a quodam et</w:t>
      </w:r>
      <w:r w:rsidR="00AF479C" w:rsidRPr="00653E0C">
        <w:rPr>
          <w:rFonts w:cs="Times New Roman"/>
        </w:rPr>
        <w:t xml:space="preserve"> in</w:t>
      </w:r>
      <w:r w:rsidR="00125FF2" w:rsidRPr="00653E0C">
        <w:rPr>
          <w:rFonts w:cs="Times New Roman"/>
        </w:rPr>
        <w:t xml:space="preserve"> interum</w:t>
      </w:r>
      <w:r w:rsidR="00086664" w:rsidRPr="00653E0C">
        <w:rPr>
          <w:rFonts w:cs="Times New Roman"/>
        </w:rPr>
        <w:t xml:space="preserve"> </w:t>
      </w:r>
      <w:r w:rsidR="00125FF2" w:rsidRPr="00653E0C">
        <w:rPr>
          <w:rFonts w:cs="Times New Roman"/>
        </w:rPr>
        <w:t>non ad determinantum par</w:t>
      </w:r>
      <w:r w:rsidR="00AF479C" w:rsidRPr="00653E0C">
        <w:rPr>
          <w:rFonts w:cs="Times New Roman"/>
        </w:rPr>
        <w:t>uam</w:t>
      </w:r>
      <w:r w:rsidR="00F91600" w:rsidRPr="00653E0C">
        <w:rPr>
          <w:rFonts w:cs="Times New Roman"/>
        </w:rPr>
        <w:t>,</w:t>
      </w:r>
      <w:r w:rsidR="00125FF2" w:rsidRPr="00653E0C">
        <w:rPr>
          <w:rFonts w:cs="Times New Roman"/>
        </w:rPr>
        <w:t xml:space="preserve"> et cum percuciet</w:t>
      </w:r>
      <w:r w:rsidR="00F605B6" w:rsidRPr="00653E0C">
        <w:rPr>
          <w:rFonts w:cs="Times New Roman"/>
        </w:rPr>
        <w:t>ur</w:t>
      </w:r>
      <w:r w:rsidR="00125FF2" w:rsidRPr="00653E0C">
        <w:rPr>
          <w:rFonts w:cs="Times New Roman"/>
        </w:rPr>
        <w:t xml:space="preserve"> vbi principalis sagittarius Deus voluerit</w:t>
      </w:r>
      <w:r w:rsidR="00F605B6" w:rsidRPr="00653E0C">
        <w:rPr>
          <w:rFonts w:cs="Times New Roman"/>
        </w:rPr>
        <w:t>,</w:t>
      </w:r>
      <w:r w:rsidR="00125FF2" w:rsidRPr="00653E0C">
        <w:rPr>
          <w:rFonts w:cs="Times New Roman"/>
        </w:rPr>
        <w:t xml:space="preserve"> qui dicit, Deut. 32[:</w:t>
      </w:r>
      <w:r w:rsidR="0048519A" w:rsidRPr="00653E0C">
        <w:rPr>
          <w:rFonts w:cs="Times New Roman"/>
        </w:rPr>
        <w:t xml:space="preserve">23]: </w:t>
      </w:r>
      <w:r w:rsidR="0048519A" w:rsidRPr="00653E0C">
        <w:rPr>
          <w:rFonts w:cs="Times New Roman"/>
          <w:i/>
        </w:rPr>
        <w:t>Sagittas meas</w:t>
      </w:r>
      <w:r w:rsidR="0048519A" w:rsidRPr="00653E0C">
        <w:rPr>
          <w:rFonts w:cs="Times New Roman"/>
        </w:rPr>
        <w:t xml:space="preserve"> implebo </w:t>
      </w:r>
      <w:r w:rsidR="0048519A" w:rsidRPr="00653E0C">
        <w:rPr>
          <w:rFonts w:cs="Times New Roman"/>
          <w:i/>
        </w:rPr>
        <w:t>in eis</w:t>
      </w:r>
      <w:r w:rsidR="0048519A" w:rsidRPr="00653E0C">
        <w:rPr>
          <w:rFonts w:cs="Times New Roman"/>
        </w:rPr>
        <w:t xml:space="preserve">. Apparet ergo verum illud Psal. [17:15]: </w:t>
      </w:r>
      <w:r w:rsidR="0048519A" w:rsidRPr="00653E0C">
        <w:rPr>
          <w:rFonts w:cs="Times New Roman"/>
          <w:i/>
        </w:rPr>
        <w:t>Misit sagittas suas, et dissipavit eos</w:t>
      </w:r>
      <w:r w:rsidR="00092879" w:rsidRPr="00653E0C">
        <w:rPr>
          <w:rFonts w:cs="Times New Roman"/>
        </w:rPr>
        <w:t>.</w:t>
      </w:r>
      <w:r w:rsidR="0048519A" w:rsidRPr="00653E0C">
        <w:rPr>
          <w:rFonts w:cs="Times New Roman"/>
        </w:rPr>
        <w:t xml:space="preserve"> </w:t>
      </w:r>
      <w:r w:rsidR="00092879" w:rsidRPr="00653E0C">
        <w:rPr>
          <w:rFonts w:cs="Times New Roman"/>
        </w:rPr>
        <w:t>Q</w:t>
      </w:r>
      <w:r w:rsidR="0048519A" w:rsidRPr="00653E0C">
        <w:rPr>
          <w:rFonts w:cs="Times New Roman"/>
        </w:rPr>
        <w:t>uia verbum Dei discipat peccatores. Hic autem nota sicut dicitur 4 Reg. 13[:1</w:t>
      </w:r>
      <w:r w:rsidR="005D634A" w:rsidRPr="00653E0C">
        <w:rPr>
          <w:rFonts w:cs="Times New Roman"/>
        </w:rPr>
        <w:t>6</w:t>
      </w:r>
      <w:r w:rsidR="0048519A" w:rsidRPr="00653E0C">
        <w:rPr>
          <w:rFonts w:cs="Times New Roman"/>
        </w:rPr>
        <w:t>] quod quando</w:t>
      </w:r>
      <w:r w:rsidR="00086664" w:rsidRPr="00653E0C">
        <w:rPr>
          <w:rFonts w:cs="Times New Roman"/>
        </w:rPr>
        <w:t xml:space="preserve"> </w:t>
      </w:r>
      <w:r w:rsidR="0048519A" w:rsidRPr="00653E0C">
        <w:rPr>
          <w:rFonts w:cs="Times New Roman"/>
        </w:rPr>
        <w:t>rex Israel Joas debuit sagittare contra Syros</w:t>
      </w:r>
      <w:r w:rsidR="00F91600" w:rsidRPr="00653E0C">
        <w:rPr>
          <w:rFonts w:cs="Times New Roman"/>
        </w:rPr>
        <w:t>,</w:t>
      </w:r>
      <w:r w:rsidR="00086664" w:rsidRPr="00653E0C">
        <w:rPr>
          <w:rFonts w:cs="Times New Roman"/>
        </w:rPr>
        <w:t xml:space="preserve"> </w:t>
      </w:r>
      <w:r w:rsidR="0048519A" w:rsidRPr="00653E0C">
        <w:rPr>
          <w:rFonts w:cs="Times New Roman"/>
          <w:i/>
        </w:rPr>
        <w:t>Eliseus</w:t>
      </w:r>
      <w:r w:rsidR="0048519A" w:rsidRPr="00653E0C">
        <w:rPr>
          <w:rFonts w:cs="Times New Roman"/>
        </w:rPr>
        <w:t xml:space="preserve"> propheta posuit manu</w:t>
      </w:r>
      <w:r w:rsidR="005D634A" w:rsidRPr="00653E0C">
        <w:rPr>
          <w:rFonts w:cs="Times New Roman"/>
        </w:rPr>
        <w:t>m</w:t>
      </w:r>
      <w:r w:rsidR="0048519A" w:rsidRPr="00653E0C">
        <w:rPr>
          <w:rFonts w:cs="Times New Roman"/>
        </w:rPr>
        <w:t xml:space="preserve"> super manu</w:t>
      </w:r>
      <w:r w:rsidR="005D634A" w:rsidRPr="00653E0C">
        <w:rPr>
          <w:rFonts w:cs="Times New Roman"/>
        </w:rPr>
        <w:t>m sagittantis</w:t>
      </w:r>
      <w:r w:rsidR="00212781" w:rsidRPr="00653E0C">
        <w:rPr>
          <w:rFonts w:cs="Times New Roman"/>
        </w:rPr>
        <w:t xml:space="preserve"> </w:t>
      </w:r>
      <w:r w:rsidR="005D634A" w:rsidRPr="00653E0C">
        <w:rPr>
          <w:rFonts w:cs="Times New Roman"/>
        </w:rPr>
        <w:t xml:space="preserve">dicens, </w:t>
      </w:r>
      <w:r w:rsidR="005D634A" w:rsidRPr="00653E0C">
        <w:rPr>
          <w:rFonts w:cs="Times New Roman"/>
          <w:i/>
        </w:rPr>
        <w:t>Sagitta salutis Domini</w:t>
      </w:r>
      <w:r w:rsidR="005D634A" w:rsidRPr="00653E0C">
        <w:rPr>
          <w:rFonts w:cs="Times New Roman"/>
        </w:rPr>
        <w:t xml:space="preserve"> </w:t>
      </w:r>
      <w:r w:rsidR="005D634A" w:rsidRPr="00653E0C">
        <w:rPr>
          <w:rFonts w:cs="Times New Roman"/>
          <w:i/>
        </w:rPr>
        <w:t>contra Syriam.</w:t>
      </w:r>
      <w:r w:rsidR="005D634A" w:rsidRPr="00653E0C">
        <w:rPr>
          <w:rFonts w:cs="Times New Roman"/>
        </w:rPr>
        <w:t xml:space="preserve"> Sic est quando verbum</w:t>
      </w:r>
      <w:r w:rsidR="00212781" w:rsidRPr="00653E0C">
        <w:rPr>
          <w:rFonts w:cs="Times New Roman"/>
        </w:rPr>
        <w:t xml:space="preserve"> </w:t>
      </w:r>
      <w:r w:rsidR="005D634A" w:rsidRPr="00653E0C">
        <w:rPr>
          <w:rFonts w:cs="Times New Roman"/>
        </w:rPr>
        <w:t xml:space="preserve">predicacionis dirigitur a Domino erit in salutem. Ideo secundum Magister in </w:t>
      </w:r>
      <w:r w:rsidR="005D634A" w:rsidRPr="00653E0C">
        <w:rPr>
          <w:rFonts w:cs="Times New Roman"/>
          <w:i/>
        </w:rPr>
        <w:t xml:space="preserve">Historiale </w:t>
      </w:r>
      <w:r w:rsidR="005D634A" w:rsidRPr="00653E0C">
        <w:rPr>
          <w:rFonts w:cs="Times New Roman"/>
        </w:rPr>
        <w:t>2 Reg. 1</w:t>
      </w:r>
      <w:r w:rsidR="00552F92" w:rsidRPr="00653E0C">
        <w:rPr>
          <w:rFonts w:cs="Times New Roman"/>
        </w:rPr>
        <w:t>[:22]:</w:t>
      </w:r>
      <w:r w:rsidR="005D634A" w:rsidRPr="00653E0C">
        <w:rPr>
          <w:rFonts w:cs="Times New Roman"/>
        </w:rPr>
        <w:t xml:space="preserve"> </w:t>
      </w:r>
      <w:r w:rsidR="00552F92" w:rsidRPr="00653E0C">
        <w:rPr>
          <w:rFonts w:cs="Times New Roman"/>
          <w:i/>
          <w:iCs/>
        </w:rPr>
        <w:t>S</w:t>
      </w:r>
      <w:r w:rsidR="005D634A" w:rsidRPr="00653E0C">
        <w:rPr>
          <w:rFonts w:cs="Times New Roman"/>
          <w:i/>
          <w:iCs/>
        </w:rPr>
        <w:t xml:space="preserve">agitta Jonathe numquam rediit retorsum </w:t>
      </w:r>
      <w:r w:rsidR="005D634A" w:rsidRPr="00653E0C">
        <w:rPr>
          <w:rFonts w:cs="Times New Roman"/>
        </w:rPr>
        <w:t>quia dirigebatur a puero. Ideo credendo percutere feram</w:t>
      </w:r>
      <w:r w:rsidR="00137C41" w:rsidRPr="00653E0C">
        <w:rPr>
          <w:rFonts w:cs="Times New Roman"/>
        </w:rPr>
        <w:t>,</w:t>
      </w:r>
      <w:r w:rsidR="005D634A" w:rsidRPr="00653E0C">
        <w:rPr>
          <w:rFonts w:cs="Times New Roman"/>
        </w:rPr>
        <w:t xml:space="preserve"> percussit feram</w:t>
      </w:r>
      <w:r w:rsidR="00994976" w:rsidRPr="00653E0C">
        <w:rPr>
          <w:rFonts w:cs="Times New Roman"/>
        </w:rPr>
        <w:t>,</w:t>
      </w:r>
      <w:r w:rsidR="005D634A" w:rsidRPr="00653E0C">
        <w:rPr>
          <w:rFonts w:cs="Times New Roman"/>
        </w:rPr>
        <w:t xml:space="preserve"> percussit hominem</w:t>
      </w:r>
      <w:r w:rsidR="00552F92" w:rsidRPr="00653E0C">
        <w:rPr>
          <w:rFonts w:cs="Times New Roman"/>
        </w:rPr>
        <w:t>, [Gen. 4:23]</w:t>
      </w:r>
      <w:r w:rsidR="005D634A" w:rsidRPr="00653E0C">
        <w:rPr>
          <w:rFonts w:cs="Times New Roman"/>
        </w:rPr>
        <w:t xml:space="preserve">. </w:t>
      </w:r>
    </w:p>
    <w:p w14:paraId="5E780856" w14:textId="5A12A586" w:rsidR="00F74EC1" w:rsidRPr="00653E0C" w:rsidRDefault="005D634A" w:rsidP="00770DC3">
      <w:pPr>
        <w:spacing w:line="480" w:lineRule="auto"/>
        <w:rPr>
          <w:rFonts w:cs="Times New Roman"/>
        </w:rPr>
      </w:pPr>
      <w:r w:rsidRPr="00653E0C">
        <w:rPr>
          <w:rFonts w:cs="Times New Roman"/>
        </w:rPr>
        <w:lastRenderedPageBreak/>
        <w:t xml:space="preserve">¶ </w:t>
      </w:r>
      <w:r w:rsidR="00F74EC1" w:rsidRPr="00653E0C">
        <w:rPr>
          <w:rFonts w:cs="Times New Roman"/>
        </w:rPr>
        <w:t>Item</w:t>
      </w:r>
      <w:r w:rsidR="00212781" w:rsidRPr="00653E0C">
        <w:rPr>
          <w:rFonts w:cs="Times New Roman"/>
        </w:rPr>
        <w:t xml:space="preserve">, </w:t>
      </w:r>
      <w:r w:rsidR="00F74EC1" w:rsidRPr="00653E0C">
        <w:rPr>
          <w:rFonts w:cs="Times New Roman"/>
        </w:rPr>
        <w:t>quandoque per sagittam intelligitur temptacio sicut innuitur Prou. 7[:</w:t>
      </w:r>
      <w:r w:rsidR="00770DC3" w:rsidRPr="00653E0C">
        <w:rPr>
          <w:rFonts w:cs="Times New Roman"/>
        </w:rPr>
        <w:t xml:space="preserve">23] etiam </w:t>
      </w:r>
      <w:r w:rsidR="00770DC3" w:rsidRPr="00653E0C">
        <w:rPr>
          <w:rFonts w:cs="Times New Roman"/>
          <w:i/>
        </w:rPr>
        <w:t xml:space="preserve">nescit </w:t>
      </w:r>
      <w:r w:rsidR="00770DC3" w:rsidRPr="00653E0C">
        <w:rPr>
          <w:rFonts w:cs="Times New Roman"/>
        </w:rPr>
        <w:t xml:space="preserve">quod </w:t>
      </w:r>
      <w:r w:rsidR="00770DC3" w:rsidRPr="00653E0C">
        <w:rPr>
          <w:rFonts w:cs="Times New Roman"/>
          <w:i/>
        </w:rPr>
        <w:t>transfigat sagitta jecur ejus</w:t>
      </w:r>
      <w:r w:rsidR="00770DC3" w:rsidRPr="00653E0C">
        <w:rPr>
          <w:rFonts w:cs="Times New Roman"/>
        </w:rPr>
        <w:t>, quia sicut sagitta a</w:t>
      </w:r>
      <w:r w:rsidR="00212781" w:rsidRPr="00653E0C">
        <w:rPr>
          <w:rFonts w:cs="Times New Roman"/>
        </w:rPr>
        <w:t xml:space="preserve"> </w:t>
      </w:r>
      <w:r w:rsidR="00770DC3" w:rsidRPr="00653E0C">
        <w:rPr>
          <w:rFonts w:cs="Times New Roman"/>
        </w:rPr>
        <w:t>remotis uulnerat et grauiter</w:t>
      </w:r>
      <w:r w:rsidR="00EF51CF" w:rsidRPr="00653E0C">
        <w:rPr>
          <w:rFonts w:cs="Times New Roman"/>
        </w:rPr>
        <w:t>.</w:t>
      </w:r>
      <w:r w:rsidR="00770DC3" w:rsidRPr="00653E0C">
        <w:rPr>
          <w:rFonts w:cs="Times New Roman"/>
        </w:rPr>
        <w:t xml:space="preserve"> </w:t>
      </w:r>
      <w:r w:rsidR="00EF51CF" w:rsidRPr="00653E0C">
        <w:rPr>
          <w:rFonts w:cs="Times New Roman"/>
        </w:rPr>
        <w:t>E</w:t>
      </w:r>
      <w:r w:rsidR="00770DC3" w:rsidRPr="00653E0C">
        <w:rPr>
          <w:rFonts w:cs="Times New Roman"/>
        </w:rPr>
        <w:t>t temptacio carius</w:t>
      </w:r>
      <w:r w:rsidR="00212781" w:rsidRPr="00653E0C">
        <w:rPr>
          <w:rFonts w:cs="Times New Roman"/>
        </w:rPr>
        <w:t xml:space="preserve"> </w:t>
      </w:r>
      <w:r w:rsidR="00770DC3" w:rsidRPr="00653E0C">
        <w:rPr>
          <w:rFonts w:cs="Times New Roman"/>
        </w:rPr>
        <w:t>quia secundum Hieronimum, libido ferreas mentes domat</w:t>
      </w:r>
      <w:r w:rsidR="00EF51CF" w:rsidRPr="00653E0C">
        <w:rPr>
          <w:rFonts w:cs="Times New Roman"/>
        </w:rPr>
        <w:t>.</w:t>
      </w:r>
      <w:r w:rsidR="00770DC3" w:rsidRPr="00653E0C">
        <w:rPr>
          <w:rFonts w:cs="Times New Roman"/>
        </w:rPr>
        <w:t xml:space="preserve"> </w:t>
      </w:r>
      <w:r w:rsidR="00EF51CF" w:rsidRPr="00653E0C">
        <w:rPr>
          <w:rFonts w:cs="Times New Roman"/>
        </w:rPr>
        <w:t>S</w:t>
      </w:r>
      <w:r w:rsidR="00770DC3" w:rsidRPr="00653E0C">
        <w:rPr>
          <w:rFonts w:cs="Times New Roman"/>
        </w:rPr>
        <w:t xml:space="preserve">ed secundum Philosophus, 8 </w:t>
      </w:r>
      <w:r w:rsidR="00770DC3" w:rsidRPr="00653E0C">
        <w:rPr>
          <w:rFonts w:cs="Times New Roman"/>
          <w:i/>
        </w:rPr>
        <w:t>De animalibus</w:t>
      </w:r>
      <w:r w:rsidR="00770DC3" w:rsidRPr="00653E0C">
        <w:rPr>
          <w:rFonts w:cs="Times New Roman"/>
        </w:rPr>
        <w:t xml:space="preserve"> c. 3, capre in Creta querunt</w:t>
      </w:r>
      <w:r w:rsidR="00212781" w:rsidRPr="00653E0C">
        <w:rPr>
          <w:rFonts w:cs="Times New Roman"/>
        </w:rPr>
        <w:t xml:space="preserve"> </w:t>
      </w:r>
      <w:r w:rsidR="00571906" w:rsidRPr="00653E0C">
        <w:rPr>
          <w:rFonts w:cs="Times New Roman"/>
        </w:rPr>
        <w:t>herbam pulegii ad educendum sagittam de uulnere</w:t>
      </w:r>
      <w:r w:rsidR="002A5825" w:rsidRPr="00653E0C">
        <w:rPr>
          <w:rFonts w:cs="Times New Roman"/>
        </w:rPr>
        <w:t>,</w:t>
      </w:r>
      <w:r w:rsidR="00212781" w:rsidRPr="00653E0C">
        <w:rPr>
          <w:rFonts w:cs="Times New Roman"/>
        </w:rPr>
        <w:t xml:space="preserve"> </w:t>
      </w:r>
      <w:r w:rsidR="00571906" w:rsidRPr="00653E0C">
        <w:rPr>
          <w:rFonts w:cs="Times New Roman"/>
        </w:rPr>
        <w:t>sic ad extrahendum uulnus temptacionis</w:t>
      </w:r>
      <w:r w:rsidR="002A5825" w:rsidRPr="00653E0C">
        <w:rPr>
          <w:rFonts w:cs="Times New Roman"/>
        </w:rPr>
        <w:t>,</w:t>
      </w:r>
      <w:r w:rsidR="00571906" w:rsidRPr="00653E0C">
        <w:rPr>
          <w:rFonts w:cs="Times New Roman"/>
        </w:rPr>
        <w:t xml:space="preserve"> videlicet</w:t>
      </w:r>
      <w:r w:rsidR="002A5825" w:rsidRPr="00653E0C">
        <w:rPr>
          <w:rFonts w:cs="Times New Roman"/>
        </w:rPr>
        <w:t>,</w:t>
      </w:r>
      <w:r w:rsidR="00571906" w:rsidRPr="00653E0C">
        <w:rPr>
          <w:rFonts w:cs="Times New Roman"/>
        </w:rPr>
        <w:t xml:space="preserve"> amara penitentia.</w:t>
      </w:r>
    </w:p>
    <w:sectPr w:rsidR="00F74EC1" w:rsidRPr="00653E0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51B1" w14:textId="77777777" w:rsidR="00085A5A" w:rsidRDefault="00085A5A" w:rsidP="005109B7">
      <w:pPr>
        <w:spacing w:after="0" w:line="240" w:lineRule="auto"/>
      </w:pPr>
      <w:r>
        <w:separator/>
      </w:r>
    </w:p>
  </w:endnote>
  <w:endnote w:type="continuationSeparator" w:id="0">
    <w:p w14:paraId="1B56D5FA" w14:textId="77777777" w:rsidR="00085A5A" w:rsidRDefault="00085A5A" w:rsidP="005109B7">
      <w:pPr>
        <w:spacing w:after="0" w:line="240" w:lineRule="auto"/>
      </w:pPr>
      <w:r>
        <w:continuationSeparator/>
      </w:r>
    </w:p>
  </w:endnote>
  <w:endnote w:id="1">
    <w:p w14:paraId="4893924B" w14:textId="56108920" w:rsidR="00653E0C" w:rsidRPr="00653E0C" w:rsidRDefault="00653E0C">
      <w:pPr>
        <w:pStyle w:val="EndnoteText"/>
        <w:rPr>
          <w:rFonts w:cs="Times New Roman"/>
          <w:sz w:val="24"/>
          <w:szCs w:val="24"/>
        </w:rPr>
      </w:pPr>
      <w:r w:rsidRPr="00653E0C">
        <w:rPr>
          <w:rStyle w:val="EndnoteReference"/>
          <w:rFonts w:cs="Times New Roman"/>
          <w:sz w:val="24"/>
          <w:szCs w:val="24"/>
        </w:rPr>
        <w:endnoteRef/>
      </w:r>
      <w:r w:rsidRPr="00653E0C">
        <w:rPr>
          <w:rFonts w:cs="Times New Roman"/>
          <w:sz w:val="24"/>
          <w:szCs w:val="24"/>
        </w:rPr>
        <w:t xml:space="preserve"> </w:t>
      </w:r>
      <w:proofErr w:type="gramStart"/>
      <w:r w:rsidRPr="00653E0C">
        <w:rPr>
          <w:rFonts w:cs="Times New Roman"/>
          <w:sz w:val="24"/>
          <w:szCs w:val="24"/>
        </w:rPr>
        <w:t xml:space="preserve">sagittis </w:t>
      </w:r>
      <w:r w:rsidRPr="00653E0C">
        <w:rPr>
          <w:rFonts w:cs="Times New Roman"/>
          <w:sz w:val="24"/>
          <w:szCs w:val="24"/>
        </w:rPr>
        <w:t>]</w:t>
      </w:r>
      <w:proofErr w:type="gramEnd"/>
      <w:r w:rsidRPr="00653E0C">
        <w:rPr>
          <w:rFonts w:cs="Times New Roman"/>
          <w:sz w:val="24"/>
          <w:szCs w:val="24"/>
        </w:rPr>
        <w:t xml:space="preserve"> </w:t>
      </w:r>
      <w:r w:rsidRPr="00653E0C">
        <w:rPr>
          <w:rFonts w:cs="Times New Roman"/>
          <w:i/>
          <w:iCs/>
          <w:sz w:val="24"/>
          <w:szCs w:val="24"/>
        </w:rPr>
        <w:t>add</w:t>
      </w:r>
      <w:r w:rsidRPr="00653E0C">
        <w:rPr>
          <w:rFonts w:cs="Times New Roman"/>
          <w:sz w:val="24"/>
          <w:szCs w:val="24"/>
        </w:rPr>
        <w:t xml:space="preserve">. </w:t>
      </w:r>
      <w:r w:rsidRPr="00653E0C">
        <w:rPr>
          <w:rFonts w:cs="Times New Roman"/>
          <w:strike/>
          <w:sz w:val="24"/>
          <w:szCs w:val="24"/>
        </w:rPr>
        <w:t>etiam dicit</w:t>
      </w:r>
      <w:r w:rsidRPr="00653E0C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ABCFA" w14:textId="77777777" w:rsidR="00085A5A" w:rsidRDefault="00085A5A" w:rsidP="005109B7">
      <w:pPr>
        <w:spacing w:after="0" w:line="240" w:lineRule="auto"/>
      </w:pPr>
      <w:r>
        <w:separator/>
      </w:r>
    </w:p>
  </w:footnote>
  <w:footnote w:type="continuationSeparator" w:id="0">
    <w:p w14:paraId="32CB4B95" w14:textId="77777777" w:rsidR="00085A5A" w:rsidRDefault="00085A5A" w:rsidP="00510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B"/>
    <w:rsid w:val="00014F29"/>
    <w:rsid w:val="0007230E"/>
    <w:rsid w:val="00085A5A"/>
    <w:rsid w:val="00086664"/>
    <w:rsid w:val="00092879"/>
    <w:rsid w:val="000C1409"/>
    <w:rsid w:val="000D6D6B"/>
    <w:rsid w:val="000F3F29"/>
    <w:rsid w:val="00125FF2"/>
    <w:rsid w:val="00137C41"/>
    <w:rsid w:val="001C2F64"/>
    <w:rsid w:val="00212781"/>
    <w:rsid w:val="0024685A"/>
    <w:rsid w:val="002A5825"/>
    <w:rsid w:val="0039119D"/>
    <w:rsid w:val="004303A7"/>
    <w:rsid w:val="00472339"/>
    <w:rsid w:val="0048519A"/>
    <w:rsid w:val="00504F74"/>
    <w:rsid w:val="005109B7"/>
    <w:rsid w:val="00552F92"/>
    <w:rsid w:val="00571906"/>
    <w:rsid w:val="00572631"/>
    <w:rsid w:val="005D634A"/>
    <w:rsid w:val="005F7563"/>
    <w:rsid w:val="00653E0C"/>
    <w:rsid w:val="00716DCB"/>
    <w:rsid w:val="00735434"/>
    <w:rsid w:val="00745CCE"/>
    <w:rsid w:val="00770DC3"/>
    <w:rsid w:val="007B7C71"/>
    <w:rsid w:val="00935D5F"/>
    <w:rsid w:val="00961930"/>
    <w:rsid w:val="00994976"/>
    <w:rsid w:val="00A4524A"/>
    <w:rsid w:val="00AF479C"/>
    <w:rsid w:val="00B9284F"/>
    <w:rsid w:val="00C0476E"/>
    <w:rsid w:val="00DD5782"/>
    <w:rsid w:val="00E1743C"/>
    <w:rsid w:val="00E67C95"/>
    <w:rsid w:val="00EF51CF"/>
    <w:rsid w:val="00F255BE"/>
    <w:rsid w:val="00F541F6"/>
    <w:rsid w:val="00F605B6"/>
    <w:rsid w:val="00F74EC1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C314"/>
  <w15:docId w15:val="{85418D4B-E932-4860-A4A6-2F288E19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9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A2F80C-CEBE-4991-B7B2-1F6272D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2020-12-30T20:52:00Z</cp:lastPrinted>
  <dcterms:created xsi:type="dcterms:W3CDTF">2020-12-30T20:54:00Z</dcterms:created>
  <dcterms:modified xsi:type="dcterms:W3CDTF">2020-12-30T20:54:00Z</dcterms:modified>
</cp:coreProperties>
</file>