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51327" w14:textId="04F5452C" w:rsidR="00B9284F" w:rsidRPr="00DB5A4B" w:rsidRDefault="004934B4" w:rsidP="0069781D">
      <w:pPr>
        <w:spacing w:line="480" w:lineRule="auto"/>
        <w:rPr>
          <w:rFonts w:cs="Times New Roman"/>
        </w:rPr>
      </w:pPr>
      <w:bookmarkStart w:id="0" w:name="_GoBack"/>
      <w:bookmarkEnd w:id="0"/>
      <w:r w:rsidRPr="00DB5A4B">
        <w:rPr>
          <w:rFonts w:cs="Times New Roman"/>
        </w:rPr>
        <w:t>309 Rectum</w:t>
      </w:r>
      <w:r w:rsidR="004E7BB3">
        <w:rPr>
          <w:rFonts w:cs="Times New Roman"/>
        </w:rPr>
        <w:t xml:space="preserve"> </w:t>
      </w:r>
    </w:p>
    <w:p w14:paraId="239CA513" w14:textId="5CCD369A" w:rsidR="006C51C7" w:rsidRPr="00DB5A4B" w:rsidRDefault="00857A93" w:rsidP="0069781D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>Secundum Eu</w:t>
      </w:r>
      <w:r w:rsidR="0069781D" w:rsidRPr="00DB5A4B">
        <w:rPr>
          <w:rFonts w:cs="Times New Roman"/>
        </w:rPr>
        <w:t>clidem</w:t>
      </w:r>
      <w:r w:rsidR="00473170" w:rsidRPr="00DB5A4B">
        <w:rPr>
          <w:rFonts w:cs="Times New Roman"/>
        </w:rPr>
        <w:t>,</w:t>
      </w:r>
      <w:r w:rsidR="0069781D" w:rsidRPr="00DB5A4B">
        <w:rPr>
          <w:rFonts w:cs="Times New Roman"/>
        </w:rPr>
        <w:t xml:space="preserve"> rectum dicitur cuius medium non exit</w:t>
      </w:r>
      <w:r w:rsidR="006C51C7" w:rsidRPr="00DB5A4B">
        <w:rPr>
          <w:rFonts w:cs="Times New Roman"/>
        </w:rPr>
        <w:t xml:space="preserve"> </w:t>
      </w:r>
      <w:r w:rsidR="0069781D" w:rsidRPr="00DB5A4B">
        <w:rPr>
          <w:rFonts w:cs="Times New Roman"/>
        </w:rPr>
        <w:t>ab extremis</w:t>
      </w:r>
      <w:r w:rsidR="006C51C7" w:rsidRPr="00DB5A4B">
        <w:rPr>
          <w:rFonts w:cs="Times New Roman"/>
        </w:rPr>
        <w:t>.</w:t>
      </w:r>
      <w:r w:rsidR="0069781D" w:rsidRPr="00DB5A4B">
        <w:rPr>
          <w:rFonts w:cs="Times New Roman"/>
        </w:rPr>
        <w:t xml:space="preserve"> </w:t>
      </w:r>
      <w:r w:rsidR="006C51C7" w:rsidRPr="00DB5A4B">
        <w:rPr>
          <w:rFonts w:cs="Times New Roman"/>
        </w:rPr>
        <w:t>T</w:t>
      </w:r>
      <w:r w:rsidR="0069781D" w:rsidRPr="00DB5A4B">
        <w:rPr>
          <w:rFonts w:cs="Times New Roman"/>
        </w:rPr>
        <w:t>alem fecit</w:t>
      </w:r>
      <w:r w:rsidR="00CD1A88" w:rsidRPr="00DB5A4B">
        <w:rPr>
          <w:rFonts w:cs="Times New Roman"/>
        </w:rPr>
        <w:t xml:space="preserve"> Deus hominem ab inicio</w:t>
      </w:r>
      <w:r w:rsidR="006C51C7" w:rsidRPr="00DB5A4B">
        <w:rPr>
          <w:rFonts w:cs="Times New Roman"/>
        </w:rPr>
        <w:t xml:space="preserve">, </w:t>
      </w:r>
      <w:r w:rsidR="00CD1A88" w:rsidRPr="00DB5A4B">
        <w:rPr>
          <w:rFonts w:cs="Times New Roman"/>
        </w:rPr>
        <w:t>ut habetur Eccle. 3[:11].</w:t>
      </w:r>
      <w:r w:rsidR="00AA6402" w:rsidRPr="00DB5A4B">
        <w:rPr>
          <w:rFonts w:cs="Times New Roman"/>
        </w:rPr>
        <w:t xml:space="preserve"> Se</w:t>
      </w:r>
      <w:r w:rsidR="006C51C7" w:rsidRPr="00DB5A4B">
        <w:rPr>
          <w:rFonts w:cs="Times New Roman"/>
        </w:rPr>
        <w:t>t cito ab extremis exivit relin</w:t>
      </w:r>
      <w:r w:rsidR="00AA6402" w:rsidRPr="00DB5A4B">
        <w:rPr>
          <w:rFonts w:cs="Times New Roman"/>
        </w:rPr>
        <w:t>q</w:t>
      </w:r>
      <w:r w:rsidR="003C7281" w:rsidRPr="00DB5A4B">
        <w:rPr>
          <w:rFonts w:cs="Times New Roman"/>
        </w:rPr>
        <w:t>uens suum principium Deum et deui</w:t>
      </w:r>
      <w:r w:rsidR="00AA6402" w:rsidRPr="00DB5A4B">
        <w:rPr>
          <w:rFonts w:cs="Times New Roman"/>
        </w:rPr>
        <w:t>ans a suo fine debito</w:t>
      </w:r>
      <w:r w:rsidR="006C51C7" w:rsidRPr="00DB5A4B">
        <w:rPr>
          <w:rFonts w:cs="Times New Roman"/>
        </w:rPr>
        <w:t xml:space="preserve"> </w:t>
      </w:r>
      <w:r w:rsidR="00AA6402" w:rsidRPr="00DB5A4B">
        <w:rPr>
          <w:rFonts w:cs="Times New Roman"/>
        </w:rPr>
        <w:t xml:space="preserve">Deo per inobedienciam. </w:t>
      </w:r>
    </w:p>
    <w:p w14:paraId="4B757E94" w14:textId="77777777" w:rsidR="006C51C7" w:rsidRPr="00DB5A4B" w:rsidRDefault="00AA6402" w:rsidP="00A66ED2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>Item</w:t>
      </w:r>
      <w:r w:rsidR="006C51C7" w:rsidRPr="00DB5A4B">
        <w:rPr>
          <w:rFonts w:cs="Times New Roman"/>
        </w:rPr>
        <w:t>,</w:t>
      </w:r>
      <w:r w:rsidRPr="00DB5A4B">
        <w:rPr>
          <w:rFonts w:cs="Times New Roman"/>
        </w:rPr>
        <w:t xml:space="preserve"> extrema hominis sunt uita</w:t>
      </w:r>
      <w:r w:rsidR="006C51C7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>presens et vita futura</w:t>
      </w:r>
      <w:r w:rsidR="006C51C7" w:rsidRPr="00DB5A4B">
        <w:rPr>
          <w:rFonts w:cs="Times New Roman"/>
        </w:rPr>
        <w:t>.</w:t>
      </w:r>
      <w:r w:rsidRPr="00DB5A4B">
        <w:rPr>
          <w:rFonts w:cs="Times New Roman"/>
        </w:rPr>
        <w:t xml:space="preserve"> </w:t>
      </w:r>
      <w:r w:rsidR="006C51C7" w:rsidRPr="00DB5A4B">
        <w:rPr>
          <w:rFonts w:cs="Times New Roman"/>
        </w:rPr>
        <w:t>S</w:t>
      </w:r>
      <w:r w:rsidRPr="00DB5A4B">
        <w:rPr>
          <w:rFonts w:cs="Times New Roman"/>
        </w:rPr>
        <w:t>i autem medius cursus noster non</w:t>
      </w:r>
      <w:r w:rsidR="006C51C7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 xml:space="preserve">exeat ab hiis extremis recte vnitur, Psal. [26:11; </w:t>
      </w:r>
      <w:r w:rsidR="00A66ED2" w:rsidRPr="00DB5A4B">
        <w:rPr>
          <w:rFonts w:cs="Times New Roman"/>
        </w:rPr>
        <w:t>16:5</w:t>
      </w:r>
      <w:r w:rsidRPr="00DB5A4B">
        <w:rPr>
          <w:rFonts w:cs="Times New Roman"/>
        </w:rPr>
        <w:t xml:space="preserve">]: </w:t>
      </w:r>
      <w:r w:rsidRPr="00DB5A4B">
        <w:rPr>
          <w:rFonts w:cs="Times New Roman"/>
          <w:i/>
        </w:rPr>
        <w:t>Dirige [me] in semitam rectam</w:t>
      </w:r>
      <w:r w:rsidR="00A66ED2" w:rsidRPr="00DB5A4B">
        <w:rPr>
          <w:rFonts w:cs="Times New Roman"/>
        </w:rPr>
        <w:t xml:space="preserve"> …</w:t>
      </w:r>
      <w:r w:rsidRPr="00DB5A4B">
        <w:rPr>
          <w:rFonts w:cs="Times New Roman"/>
        </w:rPr>
        <w:t xml:space="preserve"> </w:t>
      </w:r>
      <w:r w:rsidRPr="00DB5A4B">
        <w:rPr>
          <w:rFonts w:cs="Times New Roman"/>
          <w:i/>
        </w:rPr>
        <w:t>ut non moveantur vestigia mea</w:t>
      </w:r>
      <w:r w:rsidRPr="00DB5A4B">
        <w:rPr>
          <w:rFonts w:cs="Times New Roman"/>
        </w:rPr>
        <w:t>.</w:t>
      </w:r>
      <w:r w:rsidR="00A66ED2" w:rsidRPr="00DB5A4B">
        <w:rPr>
          <w:rFonts w:cs="Times New Roman"/>
        </w:rPr>
        <w:t xml:space="preserve"> Deus enim saluos facit rectos corde. </w:t>
      </w:r>
    </w:p>
    <w:p w14:paraId="7585C1D7" w14:textId="77777777" w:rsidR="006C51C7" w:rsidRPr="00DB5A4B" w:rsidRDefault="00A66ED2" w:rsidP="006A00D3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>¶ Item</w:t>
      </w:r>
      <w:r w:rsidR="006C51C7" w:rsidRPr="00DB5A4B">
        <w:rPr>
          <w:rFonts w:cs="Times New Roman"/>
        </w:rPr>
        <w:t>,</w:t>
      </w:r>
      <w:r w:rsidRPr="00DB5A4B">
        <w:rPr>
          <w:rFonts w:cs="Times New Roman"/>
        </w:rPr>
        <w:t xml:space="preserve"> differencia est inter </w:t>
      </w:r>
      <w:r w:rsidR="00364C0B" w:rsidRPr="00DB5A4B">
        <w:rPr>
          <w:rFonts w:cs="Times New Roman"/>
        </w:rPr>
        <w:t>motum rectum et</w:t>
      </w:r>
      <w:r w:rsidR="006C51C7" w:rsidRPr="00DB5A4B">
        <w:rPr>
          <w:rFonts w:cs="Times New Roman"/>
        </w:rPr>
        <w:t xml:space="preserve"> </w:t>
      </w:r>
      <w:r w:rsidR="00364C0B" w:rsidRPr="00DB5A4B">
        <w:rPr>
          <w:rFonts w:cs="Times New Roman"/>
        </w:rPr>
        <w:t>circularem. Nam rectus terminatur similiter ad quietum</w:t>
      </w:r>
      <w:r w:rsidR="006C51C7" w:rsidRPr="00DB5A4B">
        <w:rPr>
          <w:rFonts w:cs="Times New Roman"/>
        </w:rPr>
        <w:t>,</w:t>
      </w:r>
      <w:r w:rsidR="00364C0B" w:rsidRPr="00DB5A4B">
        <w:rPr>
          <w:rFonts w:cs="Times New Roman"/>
        </w:rPr>
        <w:t xml:space="preserve"> </w:t>
      </w:r>
      <w:r w:rsidR="006C51C7" w:rsidRPr="00DB5A4B">
        <w:rPr>
          <w:rFonts w:cs="Times New Roman"/>
        </w:rPr>
        <w:t>c</w:t>
      </w:r>
      <w:r w:rsidR="009077A2" w:rsidRPr="00DB5A4B">
        <w:rPr>
          <w:rFonts w:cs="Times New Roman"/>
        </w:rPr>
        <w:t>ircularis</w:t>
      </w:r>
      <w:r w:rsidR="006C51C7" w:rsidRPr="00DB5A4B">
        <w:rPr>
          <w:rFonts w:cs="Times New Roman"/>
        </w:rPr>
        <w:t xml:space="preserve"> </w:t>
      </w:r>
      <w:r w:rsidR="006A00D3" w:rsidRPr="00DB5A4B">
        <w:rPr>
          <w:rFonts w:cs="Times New Roman"/>
        </w:rPr>
        <w:t>non</w:t>
      </w:r>
      <w:r w:rsidR="006C51C7" w:rsidRPr="00DB5A4B">
        <w:rPr>
          <w:rFonts w:cs="Times New Roman"/>
        </w:rPr>
        <w:t>.</w:t>
      </w:r>
      <w:r w:rsidR="006A00D3" w:rsidRPr="00DB5A4B">
        <w:rPr>
          <w:rFonts w:cs="Times New Roman"/>
        </w:rPr>
        <w:t xml:space="preserve"> </w:t>
      </w:r>
      <w:r w:rsidR="006C51C7" w:rsidRPr="00DB5A4B">
        <w:rPr>
          <w:rFonts w:cs="Times New Roman"/>
        </w:rPr>
        <w:t>Ita qui recta viu</w:t>
      </w:r>
      <w:r w:rsidR="006A00D3" w:rsidRPr="00DB5A4B">
        <w:rPr>
          <w:rFonts w:cs="Times New Roman"/>
        </w:rPr>
        <w:t>unt ordinantur ad quietem</w:t>
      </w:r>
      <w:r w:rsidR="006C51C7" w:rsidRPr="00DB5A4B">
        <w:rPr>
          <w:rFonts w:cs="Times New Roman"/>
        </w:rPr>
        <w:t>, sed circula</w:t>
      </w:r>
      <w:r w:rsidR="006A00D3" w:rsidRPr="00DB5A4B">
        <w:rPr>
          <w:rFonts w:cs="Times New Roman"/>
        </w:rPr>
        <w:t xml:space="preserve">res sequentes rotam fortune non quiescunt, Psal. [106:42]: </w:t>
      </w:r>
      <w:r w:rsidR="006A00D3" w:rsidRPr="00DB5A4B">
        <w:rPr>
          <w:rFonts w:cs="Times New Roman"/>
          <w:i/>
        </w:rPr>
        <w:t>Videbunt recti, et lætabuntur</w:t>
      </w:r>
      <w:r w:rsidR="006A00D3" w:rsidRPr="00DB5A4B">
        <w:rPr>
          <w:rFonts w:cs="Times New Roman"/>
        </w:rPr>
        <w:t xml:space="preserve">. </w:t>
      </w:r>
    </w:p>
    <w:p w14:paraId="276A3949" w14:textId="77D3081D" w:rsidR="00C17AE3" w:rsidRPr="00DB5A4B" w:rsidRDefault="006A00D3" w:rsidP="00FB44D9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>Item</w:t>
      </w:r>
      <w:r w:rsidR="006C51C7" w:rsidRPr="00DB5A4B">
        <w:rPr>
          <w:rFonts w:cs="Times New Roman"/>
        </w:rPr>
        <w:t>,</w:t>
      </w:r>
      <w:r w:rsidRPr="00DB5A4B">
        <w:rPr>
          <w:rFonts w:cs="Times New Roman"/>
        </w:rPr>
        <w:t xml:space="preserve"> impii in circuitu ambulant. Gregorius in </w:t>
      </w:r>
      <w:r w:rsidRPr="00DB5A4B">
        <w:rPr>
          <w:rFonts w:cs="Times New Roman"/>
          <w:i/>
        </w:rPr>
        <w:t>Moraliis</w:t>
      </w:r>
      <w:r w:rsidRPr="00DB5A4B">
        <w:rPr>
          <w:rFonts w:cs="Times New Roman"/>
        </w:rPr>
        <w:t>,</w:t>
      </w:r>
      <w:r w:rsidR="006C51C7" w:rsidRPr="00DB5A4B">
        <w:rPr>
          <w:rFonts w:cs="Times New Roman"/>
        </w:rPr>
        <w:t xml:space="preserve"> n</w:t>
      </w:r>
      <w:r w:rsidR="00F741ED" w:rsidRPr="00DB5A4B">
        <w:rPr>
          <w:rFonts w:cs="Times New Roman"/>
        </w:rPr>
        <w:t>emo tortitudine</w:t>
      </w:r>
      <w:r w:rsidR="006C51C7" w:rsidRPr="00DB5A4B">
        <w:rPr>
          <w:rFonts w:cs="Times New Roman"/>
        </w:rPr>
        <w:t>m suam deprehendit</w:t>
      </w:r>
      <w:r w:rsidR="000A071F" w:rsidRPr="00DB5A4B">
        <w:rPr>
          <w:rFonts w:cs="Times New Roman"/>
        </w:rPr>
        <w:t>,</w:t>
      </w:r>
      <w:r w:rsidR="006C51C7" w:rsidRPr="00DB5A4B">
        <w:rPr>
          <w:rFonts w:cs="Times New Roman"/>
        </w:rPr>
        <w:t xml:space="preserve"> nisi cum rec</w:t>
      </w:r>
      <w:r w:rsidR="00F741ED" w:rsidRPr="00DB5A4B">
        <w:rPr>
          <w:rFonts w:cs="Times New Roman"/>
        </w:rPr>
        <w:t>tus esse ceperit. Nam peruersus et tortus</w:t>
      </w:r>
      <w:r w:rsidR="000A071F" w:rsidRPr="00DB5A4B">
        <w:rPr>
          <w:rFonts w:cs="Times New Roman"/>
        </w:rPr>
        <w:t>,</w:t>
      </w:r>
      <w:r w:rsidR="00F741ED" w:rsidRPr="00DB5A4B">
        <w:rPr>
          <w:rFonts w:cs="Times New Roman"/>
        </w:rPr>
        <w:t xml:space="preserve"> non potest videre quod est.</w:t>
      </w:r>
      <w:r w:rsidR="006C51C7" w:rsidRPr="00DB5A4B">
        <w:rPr>
          <w:rFonts w:cs="Times New Roman"/>
        </w:rPr>
        <w:t xml:space="preserve"> </w:t>
      </w:r>
      <w:r w:rsidR="00F741ED" w:rsidRPr="00DB5A4B">
        <w:rPr>
          <w:rFonts w:cs="Times New Roman"/>
        </w:rPr>
        <w:t xml:space="preserve">Christomus, </w:t>
      </w:r>
      <w:bookmarkStart w:id="1" w:name="_Hlk7533347"/>
      <w:r w:rsidR="00F741ED" w:rsidRPr="00DB5A4B">
        <w:rPr>
          <w:rFonts w:cs="Times New Roman"/>
          <w:i/>
        </w:rPr>
        <w:t>Homilia</w:t>
      </w:r>
      <w:r w:rsidR="00F741ED" w:rsidRPr="00DB5A4B">
        <w:rPr>
          <w:rFonts w:cs="Times New Roman"/>
        </w:rPr>
        <w:t xml:space="preserve"> 30</w:t>
      </w:r>
      <w:bookmarkEnd w:id="1"/>
      <w:r w:rsidR="00F741ED" w:rsidRPr="00DB5A4B">
        <w:rPr>
          <w:rFonts w:cs="Times New Roman"/>
        </w:rPr>
        <w:t>,</w:t>
      </w:r>
      <w:r w:rsidR="000A071F" w:rsidRPr="00DB5A4B">
        <w:rPr>
          <w:rFonts w:cs="Times New Roman"/>
        </w:rPr>
        <w:t xml:space="preserve"> quemadmodum columpna,</w:t>
      </w:r>
      <w:r w:rsidR="00F741ED" w:rsidRPr="00DB5A4B">
        <w:rPr>
          <w:rFonts w:cs="Times New Roman"/>
        </w:rPr>
        <w:t xml:space="preserve"> si recte stat</w:t>
      </w:r>
      <w:r w:rsidR="000A071F" w:rsidRPr="00DB5A4B">
        <w:rPr>
          <w:rFonts w:cs="Times New Roman"/>
        </w:rPr>
        <w:t>,</w:t>
      </w:r>
      <w:r w:rsidR="00F741ED" w:rsidRPr="00DB5A4B">
        <w:rPr>
          <w:rFonts w:cs="Times New Roman"/>
        </w:rPr>
        <w:t xml:space="preserve"> pondere</w:t>
      </w:r>
      <w:r w:rsidR="006C51C7" w:rsidRPr="00DB5A4B">
        <w:rPr>
          <w:rFonts w:cs="Times New Roman"/>
        </w:rPr>
        <w:t xml:space="preserve"> </w:t>
      </w:r>
      <w:r w:rsidR="00F741ED" w:rsidRPr="00DB5A4B">
        <w:rPr>
          <w:rFonts w:cs="Times New Roman"/>
        </w:rPr>
        <w:t xml:space="preserve">non </w:t>
      </w:r>
      <w:r w:rsidR="00EE199C" w:rsidRPr="00DB5A4B">
        <w:rPr>
          <w:rFonts w:cs="Times New Roman"/>
        </w:rPr>
        <w:t>grauatur, sed in amplius confirmatur. Si enim obliquatur pondere</w:t>
      </w:r>
      <w:r w:rsidR="000A071F" w:rsidRPr="00DB5A4B">
        <w:rPr>
          <w:rFonts w:cs="Times New Roman"/>
        </w:rPr>
        <w:t>,</w:t>
      </w:r>
      <w:r w:rsidR="006C51C7" w:rsidRPr="00DB5A4B">
        <w:rPr>
          <w:rFonts w:cs="Times New Roman"/>
        </w:rPr>
        <w:t xml:space="preserve"> </w:t>
      </w:r>
      <w:r w:rsidR="00EE199C" w:rsidRPr="00DB5A4B">
        <w:rPr>
          <w:rFonts w:cs="Times New Roman"/>
        </w:rPr>
        <w:t>prosternitur. Sic cor viri recti</w:t>
      </w:r>
      <w:r w:rsidR="00836FD9" w:rsidRPr="00DB5A4B">
        <w:rPr>
          <w:rFonts w:cs="Times New Roman"/>
        </w:rPr>
        <w:t>,</w:t>
      </w:r>
      <w:r w:rsidR="00EE199C" w:rsidRPr="00DB5A4B">
        <w:rPr>
          <w:rFonts w:cs="Times New Roman"/>
        </w:rPr>
        <w:t xml:space="preserve"> videns aut audiens opera viri iusti</w:t>
      </w:r>
      <w:r w:rsidR="00836FD9" w:rsidRPr="00DB5A4B">
        <w:rPr>
          <w:rFonts w:cs="Times New Roman"/>
        </w:rPr>
        <w:t>,</w:t>
      </w:r>
      <w:r w:rsidR="00EE199C" w:rsidRPr="00DB5A4B">
        <w:rPr>
          <w:rFonts w:cs="Times New Roman"/>
        </w:rPr>
        <w:t xml:space="preserve"> magis confirmat</w:t>
      </w:r>
      <w:r w:rsidR="006C51C7" w:rsidRPr="00DB5A4B">
        <w:rPr>
          <w:rFonts w:cs="Times New Roman"/>
        </w:rPr>
        <w:t>ur</w:t>
      </w:r>
      <w:r w:rsidR="00836FD9" w:rsidRPr="00DB5A4B">
        <w:rPr>
          <w:rFonts w:cs="Times New Roman"/>
        </w:rPr>
        <w:t>.</w:t>
      </w:r>
      <w:r w:rsidR="006C51C7" w:rsidRPr="00DB5A4B">
        <w:rPr>
          <w:rFonts w:cs="Times New Roman"/>
        </w:rPr>
        <w:t xml:space="preserve"> </w:t>
      </w:r>
      <w:r w:rsidR="00836FD9" w:rsidRPr="00DB5A4B">
        <w:rPr>
          <w:rFonts w:cs="Times New Roman"/>
        </w:rPr>
        <w:t>S</w:t>
      </w:r>
      <w:r w:rsidR="006C51C7" w:rsidRPr="00DB5A4B">
        <w:rPr>
          <w:rFonts w:cs="Times New Roman"/>
        </w:rPr>
        <w:t>i rectum non fuerit ad inui</w:t>
      </w:r>
      <w:r w:rsidR="00EE199C" w:rsidRPr="00DB5A4B">
        <w:rPr>
          <w:rFonts w:cs="Times New Roman"/>
        </w:rPr>
        <w:t>diam inclinatur</w:t>
      </w:r>
      <w:r w:rsidR="006C51C7" w:rsidRPr="00DB5A4B">
        <w:rPr>
          <w:rFonts w:cs="Times New Roman"/>
        </w:rPr>
        <w:t>.</w:t>
      </w:r>
      <w:r w:rsidR="00EE199C" w:rsidRPr="00DB5A4B">
        <w:rPr>
          <w:rFonts w:cs="Times New Roman"/>
        </w:rPr>
        <w:t xml:space="preserve"> </w:t>
      </w:r>
      <w:r w:rsidR="006C51C7" w:rsidRPr="00DB5A4B">
        <w:rPr>
          <w:rFonts w:cs="Times New Roman"/>
        </w:rPr>
        <w:t>Sic pharisei inuidebant C</w:t>
      </w:r>
      <w:r w:rsidR="00EE199C" w:rsidRPr="00DB5A4B">
        <w:rPr>
          <w:rFonts w:cs="Times New Roman"/>
        </w:rPr>
        <w:t>hristi miraculis, Matt.</w:t>
      </w:r>
      <w:r w:rsidR="006C51C7" w:rsidRPr="00DB5A4B">
        <w:rPr>
          <w:rFonts w:cs="Times New Roman"/>
        </w:rPr>
        <w:t xml:space="preserve"> </w:t>
      </w:r>
      <w:r w:rsidR="00EE199C" w:rsidRPr="00DB5A4B">
        <w:rPr>
          <w:rFonts w:cs="Times New Roman"/>
        </w:rPr>
        <w:t>21[:</w:t>
      </w:r>
      <w:r w:rsidR="00FB44D9" w:rsidRPr="00DB5A4B">
        <w:rPr>
          <w:rFonts w:cs="Times New Roman"/>
        </w:rPr>
        <w:t>45]. Igitur si debeamus redire ad medium</w:t>
      </w:r>
      <w:r w:rsidR="00836FD9" w:rsidRPr="00DB5A4B">
        <w:rPr>
          <w:rFonts w:cs="Times New Roman"/>
        </w:rPr>
        <w:t>,</w:t>
      </w:r>
      <w:r w:rsidR="00FB44D9" w:rsidRPr="00DB5A4B">
        <w:rPr>
          <w:rFonts w:cs="Times New Roman"/>
        </w:rPr>
        <w:t xml:space="preserve"> oportet incedere</w:t>
      </w:r>
      <w:r w:rsidR="006C51C7" w:rsidRPr="00DB5A4B">
        <w:rPr>
          <w:rFonts w:cs="Times New Roman"/>
        </w:rPr>
        <w:t xml:space="preserve"> </w:t>
      </w:r>
      <w:r w:rsidR="00FB44D9" w:rsidRPr="00DB5A4B">
        <w:rPr>
          <w:rFonts w:cs="Times New Roman"/>
        </w:rPr>
        <w:t>per viam rectam</w:t>
      </w:r>
      <w:r w:rsidR="00836FD9" w:rsidRPr="00DB5A4B">
        <w:rPr>
          <w:rFonts w:cs="Times New Roman"/>
        </w:rPr>
        <w:t>,</w:t>
      </w:r>
      <w:r w:rsidR="00FB44D9" w:rsidRPr="00DB5A4B">
        <w:rPr>
          <w:rFonts w:cs="Times New Roman"/>
        </w:rPr>
        <w:t xml:space="preserve"> quod fit quando rectitudo est in corde per</w:t>
      </w:r>
      <w:r w:rsidR="006C51C7" w:rsidRPr="00DB5A4B">
        <w:rPr>
          <w:rFonts w:cs="Times New Roman"/>
        </w:rPr>
        <w:t xml:space="preserve"> </w:t>
      </w:r>
      <w:r w:rsidR="00FB44D9" w:rsidRPr="00DB5A4B">
        <w:rPr>
          <w:rFonts w:cs="Times New Roman"/>
        </w:rPr>
        <w:t>/f. 96va/</w:t>
      </w:r>
      <w:r w:rsidR="006C51C7" w:rsidRPr="00DB5A4B">
        <w:rPr>
          <w:rFonts w:cs="Times New Roman"/>
        </w:rPr>
        <w:t xml:space="preserve"> </w:t>
      </w:r>
      <w:r w:rsidR="00FB44D9" w:rsidRPr="00DB5A4B">
        <w:rPr>
          <w:rFonts w:cs="Times New Roman"/>
        </w:rPr>
        <w:t>veritatem cogitacionis</w:t>
      </w:r>
      <w:r w:rsidR="00836FD9" w:rsidRPr="00DB5A4B">
        <w:rPr>
          <w:rFonts w:cs="Times New Roman"/>
        </w:rPr>
        <w:t>,</w:t>
      </w:r>
      <w:r w:rsidR="00FB44D9" w:rsidRPr="00DB5A4B">
        <w:rPr>
          <w:rFonts w:cs="Times New Roman"/>
        </w:rPr>
        <w:t xml:space="preserve"> ut</w:t>
      </w:r>
      <w:r w:rsidR="00836FD9" w:rsidRPr="00DB5A4B">
        <w:rPr>
          <w:rFonts w:cs="Times New Roman"/>
        </w:rPr>
        <w:t>,</w:t>
      </w:r>
      <w:r w:rsidR="00FB44D9" w:rsidRPr="00DB5A4B">
        <w:rPr>
          <w:rFonts w:cs="Times New Roman"/>
        </w:rPr>
        <w:t xml:space="preserve"> scilicet</w:t>
      </w:r>
      <w:r w:rsidR="006E16FC" w:rsidRPr="00DB5A4B">
        <w:rPr>
          <w:rFonts w:cs="Times New Roman"/>
        </w:rPr>
        <w:t>,</w:t>
      </w:r>
      <w:r w:rsidR="00FB44D9" w:rsidRPr="00DB5A4B">
        <w:rPr>
          <w:rFonts w:cs="Times New Roman"/>
        </w:rPr>
        <w:t xml:space="preserve"> res accendantur prout sunt</w:t>
      </w:r>
      <w:r w:rsidR="006C51C7" w:rsidRPr="00DB5A4B">
        <w:rPr>
          <w:rFonts w:cs="Times New Roman"/>
        </w:rPr>
        <w:t>.</w:t>
      </w:r>
      <w:r w:rsidR="00FB44D9" w:rsidRPr="00DB5A4B">
        <w:rPr>
          <w:rFonts w:cs="Times New Roman"/>
        </w:rPr>
        <w:t xml:space="preserve"> </w:t>
      </w:r>
      <w:r w:rsidR="00C17AE3" w:rsidRPr="00DB5A4B">
        <w:rPr>
          <w:rFonts w:cs="Times New Roman"/>
        </w:rPr>
        <w:t>N</w:t>
      </w:r>
      <w:r w:rsidR="00FB44D9" w:rsidRPr="00DB5A4B">
        <w:rPr>
          <w:rFonts w:cs="Times New Roman"/>
        </w:rPr>
        <w:t>am veritas</w:t>
      </w:r>
      <w:r w:rsidR="00C17AE3" w:rsidRPr="00DB5A4B">
        <w:rPr>
          <w:rFonts w:cs="Times New Roman"/>
        </w:rPr>
        <w:t xml:space="preserve"> </w:t>
      </w:r>
      <w:r w:rsidR="00FB44D9" w:rsidRPr="00DB5A4B">
        <w:rPr>
          <w:rFonts w:cs="Times New Roman"/>
        </w:rPr>
        <w:t xml:space="preserve">est ad quantem rei ad intellectum, Prou. 4[:25]: </w:t>
      </w:r>
      <w:r w:rsidR="00FB44D9" w:rsidRPr="00DB5A4B">
        <w:rPr>
          <w:rFonts w:cs="Times New Roman"/>
          <w:i/>
        </w:rPr>
        <w:t>Oculi tui videant recta,</w:t>
      </w:r>
      <w:r w:rsidR="00C17AE3" w:rsidRPr="00DB5A4B">
        <w:rPr>
          <w:rFonts w:cs="Times New Roman"/>
          <w:i/>
        </w:rPr>
        <w:t xml:space="preserve"> </w:t>
      </w:r>
      <w:r w:rsidR="00FB44D9" w:rsidRPr="00DB5A4B">
        <w:rPr>
          <w:rFonts w:cs="Times New Roman"/>
          <w:i/>
        </w:rPr>
        <w:t>et palpebræ tuæ præcedant gressus tuos</w:t>
      </w:r>
      <w:r w:rsidR="00FB44D9" w:rsidRPr="00DB5A4B">
        <w:rPr>
          <w:rFonts w:cs="Times New Roman"/>
        </w:rPr>
        <w:t xml:space="preserve">. </w:t>
      </w:r>
    </w:p>
    <w:p w14:paraId="312479D1" w14:textId="77777777" w:rsidR="00C17AE3" w:rsidRPr="00DB5A4B" w:rsidRDefault="00FB44D9" w:rsidP="00D951EA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>Secundo</w:t>
      </w:r>
      <w:r w:rsidR="00C17AE3" w:rsidRPr="00DB5A4B">
        <w:rPr>
          <w:rFonts w:cs="Times New Roman"/>
        </w:rPr>
        <w:t>,</w:t>
      </w:r>
      <w:r w:rsidRPr="00DB5A4B">
        <w:rPr>
          <w:rFonts w:cs="Times New Roman"/>
        </w:rPr>
        <w:t xml:space="preserve"> quando rectitudo est in</w:t>
      </w:r>
      <w:r w:rsidR="00C17AE3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 xml:space="preserve">corde </w:t>
      </w:r>
      <w:r w:rsidR="00944667" w:rsidRPr="00DB5A4B">
        <w:rPr>
          <w:rFonts w:cs="Times New Roman"/>
        </w:rPr>
        <w:t xml:space="preserve">per caritatem </w:t>
      </w:r>
      <w:r w:rsidR="00C17AE3" w:rsidRPr="00DB5A4B">
        <w:rPr>
          <w:rFonts w:cs="Times New Roman"/>
        </w:rPr>
        <w:t>a</w:t>
      </w:r>
      <w:r w:rsidR="00944667" w:rsidRPr="00DB5A4B">
        <w:rPr>
          <w:rFonts w:cs="Times New Roman"/>
        </w:rPr>
        <w:t>ffectionis</w:t>
      </w:r>
      <w:r w:rsidR="00C17AE3" w:rsidRPr="00DB5A4B">
        <w:rPr>
          <w:rFonts w:cs="Times New Roman"/>
        </w:rPr>
        <w:t>,</w:t>
      </w:r>
      <w:r w:rsidR="00944667" w:rsidRPr="00DB5A4B">
        <w:rPr>
          <w:rFonts w:cs="Times New Roman"/>
        </w:rPr>
        <w:t xml:space="preserve"> </w:t>
      </w:r>
      <w:r w:rsidR="002D5DA9" w:rsidRPr="00DB5A4B">
        <w:rPr>
          <w:rFonts w:cs="Times New Roman"/>
        </w:rPr>
        <w:t>ut</w:t>
      </w:r>
      <w:r w:rsidR="006E16FC" w:rsidRPr="00DB5A4B">
        <w:rPr>
          <w:rFonts w:cs="Times New Roman"/>
        </w:rPr>
        <w:t>,</w:t>
      </w:r>
      <w:r w:rsidR="002D5DA9" w:rsidRPr="00DB5A4B">
        <w:rPr>
          <w:rFonts w:cs="Times New Roman"/>
        </w:rPr>
        <w:t xml:space="preserve"> scilicet</w:t>
      </w:r>
      <w:r w:rsidR="006E16FC" w:rsidRPr="00DB5A4B">
        <w:rPr>
          <w:rFonts w:cs="Times New Roman"/>
        </w:rPr>
        <w:t>,</w:t>
      </w:r>
      <w:r w:rsidR="002D5DA9" w:rsidRPr="00DB5A4B">
        <w:rPr>
          <w:rFonts w:cs="Times New Roman"/>
        </w:rPr>
        <w:t xml:space="preserve"> viuatur recto Deo,</w:t>
      </w:r>
      <w:r w:rsidR="00C17AE3" w:rsidRPr="00DB5A4B">
        <w:rPr>
          <w:rFonts w:cs="Times New Roman"/>
        </w:rPr>
        <w:t xml:space="preserve"> </w:t>
      </w:r>
      <w:r w:rsidR="002D5DA9" w:rsidRPr="00DB5A4B">
        <w:rPr>
          <w:rFonts w:cs="Times New Roman"/>
        </w:rPr>
        <w:t xml:space="preserve">Deut. 32[:4]: </w:t>
      </w:r>
      <w:r w:rsidR="002D5DA9" w:rsidRPr="00DB5A4B">
        <w:rPr>
          <w:rFonts w:cs="Times New Roman"/>
          <w:i/>
        </w:rPr>
        <w:t>Deus fidelis, absque ulla iniquitate, justus et rectus</w:t>
      </w:r>
      <w:r w:rsidR="002D5DA9" w:rsidRPr="00DB5A4B">
        <w:rPr>
          <w:rFonts w:cs="Times New Roman"/>
        </w:rPr>
        <w:t>.</w:t>
      </w:r>
      <w:r w:rsidR="00C65333" w:rsidRPr="00DB5A4B">
        <w:rPr>
          <w:rFonts w:cs="Times New Roman"/>
        </w:rPr>
        <w:t xml:space="preserve"> Quod enim ingreditur</w:t>
      </w:r>
      <w:r w:rsidR="002D5DA9" w:rsidRPr="00DB5A4B">
        <w:rPr>
          <w:rFonts w:cs="Times New Roman"/>
        </w:rPr>
        <w:t xml:space="preserve"> recto </w:t>
      </w:r>
      <w:r w:rsidR="002D5DA9" w:rsidRPr="00DB5A4B">
        <w:rPr>
          <w:rFonts w:cs="Times New Roman"/>
        </w:rPr>
        <w:lastRenderedPageBreak/>
        <w:t>secundum totum rectum est</w:t>
      </w:r>
      <w:r w:rsidR="00C65333" w:rsidRPr="00DB5A4B">
        <w:rPr>
          <w:rFonts w:cs="Times New Roman"/>
        </w:rPr>
        <w:t>,</w:t>
      </w:r>
      <w:r w:rsidR="002D5DA9" w:rsidRPr="00DB5A4B">
        <w:rPr>
          <w:rFonts w:cs="Times New Roman"/>
        </w:rPr>
        <w:t xml:space="preserve"> Can. 1[:3]: </w:t>
      </w:r>
      <w:r w:rsidR="002D5DA9" w:rsidRPr="00DB5A4B">
        <w:rPr>
          <w:rFonts w:cs="Times New Roman"/>
          <w:i/>
        </w:rPr>
        <w:t>Recti diligunt te</w:t>
      </w:r>
      <w:r w:rsidR="002D5DA9" w:rsidRPr="00DB5A4B">
        <w:rPr>
          <w:rFonts w:cs="Times New Roman"/>
        </w:rPr>
        <w:t xml:space="preserve">. Et Ezech. 1[:7]: </w:t>
      </w:r>
      <w:r w:rsidR="002D5DA9" w:rsidRPr="00DB5A4B">
        <w:rPr>
          <w:rFonts w:cs="Times New Roman"/>
          <w:i/>
        </w:rPr>
        <w:t>Pedes eorum</w:t>
      </w:r>
      <w:r w:rsidR="00C65333" w:rsidRPr="00DB5A4B">
        <w:rPr>
          <w:rFonts w:cs="Times New Roman"/>
        </w:rPr>
        <w:t>, [etc.]</w:t>
      </w:r>
      <w:r w:rsidR="002D5DA9" w:rsidRPr="00DB5A4B">
        <w:rPr>
          <w:rFonts w:cs="Times New Roman"/>
        </w:rPr>
        <w:t xml:space="preserve"> Sed heu quia in Psal. [77:37] dicitur, </w:t>
      </w:r>
      <w:r w:rsidR="00C65333" w:rsidRPr="00DB5A4B">
        <w:rPr>
          <w:rFonts w:cs="Times New Roman"/>
          <w:i/>
        </w:rPr>
        <w:t>C</w:t>
      </w:r>
      <w:r w:rsidR="002D5DA9" w:rsidRPr="00DB5A4B">
        <w:rPr>
          <w:rFonts w:cs="Times New Roman"/>
          <w:i/>
        </w:rPr>
        <w:t>or autem eorum non erat rectum</w:t>
      </w:r>
      <w:r w:rsidR="00D951EA" w:rsidRPr="00DB5A4B">
        <w:rPr>
          <w:rFonts w:cs="Times New Roman"/>
          <w:i/>
        </w:rPr>
        <w:t xml:space="preserve"> </w:t>
      </w:r>
      <w:r w:rsidR="002D5DA9" w:rsidRPr="00DB5A4B">
        <w:rPr>
          <w:rFonts w:cs="Times New Roman"/>
          <w:i/>
        </w:rPr>
        <w:t>cum eo</w:t>
      </w:r>
      <w:r w:rsidR="00D951EA" w:rsidRPr="00DB5A4B">
        <w:rPr>
          <w:rFonts w:cs="Times New Roman"/>
        </w:rPr>
        <w:t xml:space="preserve">. </w:t>
      </w:r>
    </w:p>
    <w:p w14:paraId="5F6207AA" w14:textId="6E09BA0C" w:rsidR="006F4601" w:rsidRPr="00DB5A4B" w:rsidRDefault="00D951EA" w:rsidP="003637A4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>Tercio</w:t>
      </w:r>
      <w:r w:rsidR="00C17AE3" w:rsidRPr="00DB5A4B">
        <w:rPr>
          <w:rFonts w:cs="Times New Roman"/>
        </w:rPr>
        <w:t>,</w:t>
      </w:r>
      <w:r w:rsidRPr="00DB5A4B">
        <w:rPr>
          <w:rFonts w:cs="Times New Roman"/>
        </w:rPr>
        <w:t xml:space="preserve"> quando</w:t>
      </w:r>
      <w:r w:rsidR="00C17AE3" w:rsidRPr="00DB5A4B">
        <w:rPr>
          <w:rFonts w:cs="Times New Roman"/>
        </w:rPr>
        <w:t xml:space="preserve"> rectitudo est in corde per simplicitatem in int</w:t>
      </w:r>
      <w:r w:rsidRPr="00DB5A4B">
        <w:rPr>
          <w:rFonts w:cs="Times New Roman"/>
        </w:rPr>
        <w:t>encione, ut scilicet in operibus</w:t>
      </w:r>
      <w:r w:rsidR="00C17AE3" w:rsidRPr="00DB5A4B">
        <w:rPr>
          <w:rFonts w:cs="Times New Roman"/>
        </w:rPr>
        <w:t xml:space="preserve"> suis voluntatem Dei inten</w:t>
      </w:r>
      <w:r w:rsidR="009B6CDB" w:rsidRPr="00DB5A4B">
        <w:rPr>
          <w:rFonts w:cs="Times New Roman"/>
        </w:rPr>
        <w:t>dat, Heb. 12[:</w:t>
      </w:r>
      <w:r w:rsidR="003637A4" w:rsidRPr="00DB5A4B">
        <w:rPr>
          <w:rFonts w:cs="Times New Roman"/>
        </w:rPr>
        <w:t xml:space="preserve">13]: </w:t>
      </w:r>
      <w:r w:rsidR="003637A4" w:rsidRPr="00DB5A4B">
        <w:rPr>
          <w:rFonts w:cs="Times New Roman"/>
          <w:i/>
        </w:rPr>
        <w:t>Gressus rectos facite pedibus vestris, ut non claudicans</w:t>
      </w:r>
      <w:r w:rsidR="003637A4" w:rsidRPr="00DB5A4B">
        <w:rPr>
          <w:rFonts w:cs="Times New Roman"/>
        </w:rPr>
        <w:t xml:space="preserve">. Job 1[:1]: </w:t>
      </w:r>
      <w:r w:rsidR="003637A4" w:rsidRPr="00DB5A4B">
        <w:rPr>
          <w:rFonts w:cs="Times New Roman"/>
          <w:i/>
        </w:rPr>
        <w:t>Erat vir ille rectus et simplex</w:t>
      </w:r>
      <w:r w:rsidR="003637A4" w:rsidRPr="00DB5A4B">
        <w:rPr>
          <w:rFonts w:cs="Times New Roman"/>
        </w:rPr>
        <w:t>. Sed heu</w:t>
      </w:r>
      <w:r w:rsidR="006F4601" w:rsidRPr="00DB5A4B">
        <w:rPr>
          <w:rFonts w:cs="Times New Roman"/>
        </w:rPr>
        <w:t xml:space="preserve"> </w:t>
      </w:r>
      <w:r w:rsidR="003637A4" w:rsidRPr="00DB5A4B">
        <w:rPr>
          <w:rFonts w:cs="Times New Roman"/>
        </w:rPr>
        <w:t xml:space="preserve">quia Prou. 21[:2] dicitur, </w:t>
      </w:r>
      <w:r w:rsidR="003637A4" w:rsidRPr="00DB5A4B">
        <w:rPr>
          <w:rFonts w:cs="Times New Roman"/>
          <w:i/>
        </w:rPr>
        <w:t>Omnis via viri recta sibi</w:t>
      </w:r>
      <w:r w:rsidR="00DB5A4B" w:rsidRPr="00DB5A4B">
        <w:rPr>
          <w:rStyle w:val="EndnoteReference"/>
          <w:rFonts w:cs="Times New Roman"/>
          <w:i/>
        </w:rPr>
        <w:endnoteReference w:id="1"/>
      </w:r>
      <w:r w:rsidR="003637A4" w:rsidRPr="00DB5A4B">
        <w:rPr>
          <w:rFonts w:cs="Times New Roman"/>
        </w:rPr>
        <w:t xml:space="preserve"> </w:t>
      </w:r>
      <w:r w:rsidR="003637A4" w:rsidRPr="00DB5A4B">
        <w:rPr>
          <w:rFonts w:cs="Times New Roman"/>
          <w:i/>
        </w:rPr>
        <w:t>videtur</w:t>
      </w:r>
      <w:r w:rsidR="003637A4" w:rsidRPr="00DB5A4B">
        <w:rPr>
          <w:rFonts w:cs="Times New Roman"/>
        </w:rPr>
        <w:t>.</w:t>
      </w:r>
      <w:r w:rsidR="00BE6065" w:rsidRPr="00DB5A4B">
        <w:rPr>
          <w:rFonts w:cs="Times New Roman"/>
        </w:rPr>
        <w:t xml:space="preserve"> </w:t>
      </w:r>
    </w:p>
    <w:p w14:paraId="4ECCDC33" w14:textId="77777777" w:rsidR="006F4601" w:rsidRPr="00DB5A4B" w:rsidRDefault="00BE6065" w:rsidP="00BE6065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>Secundo</w:t>
      </w:r>
      <w:r w:rsidR="006F4601" w:rsidRPr="00DB5A4B">
        <w:rPr>
          <w:rFonts w:cs="Times New Roman"/>
        </w:rPr>
        <w:t>,</w:t>
      </w:r>
      <w:r w:rsidRPr="00DB5A4B">
        <w:rPr>
          <w:rFonts w:cs="Times New Roman"/>
        </w:rPr>
        <w:t xml:space="preserve"> redditur</w:t>
      </w:r>
      <w:r w:rsidR="006F4601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>ad medium quando est rectitudo in ore quod fit tripliciter laudando</w:t>
      </w:r>
      <w:r w:rsidR="006F4601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>Deum</w:t>
      </w:r>
      <w:r w:rsidR="006F4601" w:rsidRPr="00DB5A4B">
        <w:rPr>
          <w:rFonts w:cs="Times New Roman"/>
        </w:rPr>
        <w:t>,</w:t>
      </w:r>
      <w:r w:rsidRPr="00DB5A4B">
        <w:rPr>
          <w:rFonts w:cs="Times New Roman"/>
        </w:rPr>
        <w:t xml:space="preserve"> sicut lampas recte finiatur quando habet os fursum</w:t>
      </w:r>
      <w:r w:rsidR="006F4601" w:rsidRPr="00DB5A4B">
        <w:rPr>
          <w:rFonts w:cs="Times New Roman"/>
        </w:rPr>
        <w:t>.</w:t>
      </w:r>
      <w:r w:rsidRPr="00DB5A4B">
        <w:rPr>
          <w:rFonts w:cs="Times New Roman"/>
        </w:rPr>
        <w:t xml:space="preserve"> </w:t>
      </w:r>
      <w:r w:rsidR="006F4601" w:rsidRPr="00DB5A4B">
        <w:rPr>
          <w:rFonts w:cs="Times New Roman"/>
        </w:rPr>
        <w:t>S</w:t>
      </w:r>
      <w:r w:rsidRPr="00DB5A4B">
        <w:rPr>
          <w:rFonts w:cs="Times New Roman"/>
        </w:rPr>
        <w:t>ic homo</w:t>
      </w:r>
      <w:r w:rsidR="006F4601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>dicitur rectus qui reddit vicem pro vite, id est gratias pro beneficio, Psal. [32:1]:</w:t>
      </w:r>
      <w:r w:rsidR="006F4601" w:rsidRPr="00DB5A4B">
        <w:rPr>
          <w:rFonts w:cs="Times New Roman"/>
        </w:rPr>
        <w:t xml:space="preserve"> </w:t>
      </w:r>
      <w:r w:rsidRPr="00DB5A4B">
        <w:rPr>
          <w:rFonts w:cs="Times New Roman"/>
          <w:i/>
        </w:rPr>
        <w:t>Rectos decet collaudatio</w:t>
      </w:r>
      <w:r w:rsidRPr="00DB5A4B">
        <w:rPr>
          <w:rFonts w:cs="Times New Roman"/>
        </w:rPr>
        <w:t xml:space="preserve">. Marc. 7[:35]: Solutum est vinculum linguae, et loquebatur recte. </w:t>
      </w:r>
    </w:p>
    <w:p w14:paraId="24286965" w14:textId="77777777" w:rsidR="006F4601" w:rsidRPr="00DB5A4B" w:rsidRDefault="00BE6065" w:rsidP="0088246A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>Secundo</w:t>
      </w:r>
      <w:r w:rsidR="006F4601" w:rsidRPr="00DB5A4B">
        <w:rPr>
          <w:rFonts w:cs="Times New Roman"/>
        </w:rPr>
        <w:t>,</w:t>
      </w:r>
      <w:r w:rsidRPr="00DB5A4B">
        <w:rPr>
          <w:rFonts w:cs="Times New Roman"/>
        </w:rPr>
        <w:t xml:space="preserve"> predicando verum, Prou. 8</w:t>
      </w:r>
      <w:r w:rsidR="0088246A" w:rsidRPr="00DB5A4B">
        <w:rPr>
          <w:rFonts w:cs="Times New Roman"/>
        </w:rPr>
        <w:t xml:space="preserve">[:6]: </w:t>
      </w:r>
      <w:r w:rsidR="006F4601" w:rsidRPr="00DB5A4B">
        <w:rPr>
          <w:rFonts w:cs="Times New Roman"/>
          <w:i/>
        </w:rPr>
        <w:t>Aperien</w:t>
      </w:r>
      <w:r w:rsidR="0088246A" w:rsidRPr="00DB5A4B">
        <w:rPr>
          <w:rFonts w:cs="Times New Roman"/>
          <w:i/>
        </w:rPr>
        <w:t>tur labia</w:t>
      </w:r>
      <w:r w:rsidR="0088246A" w:rsidRPr="00DB5A4B">
        <w:rPr>
          <w:rFonts w:cs="Times New Roman"/>
        </w:rPr>
        <w:t xml:space="preserve"> mutorum </w:t>
      </w:r>
      <w:r w:rsidR="0088246A" w:rsidRPr="00DB5A4B">
        <w:rPr>
          <w:rFonts w:cs="Times New Roman"/>
          <w:i/>
        </w:rPr>
        <w:t>ut recta prædicent</w:t>
      </w:r>
      <w:r w:rsidR="0088246A" w:rsidRPr="00DB5A4B">
        <w:rPr>
          <w:rFonts w:cs="Times New Roman"/>
        </w:rPr>
        <w:t xml:space="preserve">. Luc. 20[:21] </w:t>
      </w:r>
      <w:r w:rsidR="0088246A" w:rsidRPr="00DB5A4B">
        <w:rPr>
          <w:rFonts w:cs="Times New Roman"/>
          <w:i/>
        </w:rPr>
        <w:t>Magister, scimus quia recte dicis</w:t>
      </w:r>
      <w:r w:rsidR="0088246A" w:rsidRPr="00DB5A4B">
        <w:rPr>
          <w:rFonts w:cs="Times New Roman"/>
        </w:rPr>
        <w:t xml:space="preserve">. Sed heu quia Act. 13[:10]: </w:t>
      </w:r>
      <w:r w:rsidR="00E03093" w:rsidRPr="00DB5A4B">
        <w:rPr>
          <w:rFonts w:cs="Times New Roman"/>
          <w:i/>
        </w:rPr>
        <w:t>N</w:t>
      </w:r>
      <w:r w:rsidR="0088246A" w:rsidRPr="00DB5A4B">
        <w:rPr>
          <w:rFonts w:cs="Times New Roman"/>
          <w:i/>
        </w:rPr>
        <w:t>on desinis [subvertere] vias Domini rectas</w:t>
      </w:r>
      <w:r w:rsidR="0088246A" w:rsidRPr="00DB5A4B">
        <w:rPr>
          <w:rFonts w:cs="Times New Roman"/>
        </w:rPr>
        <w:t>.</w:t>
      </w:r>
      <w:r w:rsidR="00E03093" w:rsidRPr="00DB5A4B">
        <w:rPr>
          <w:rFonts w:cs="Times New Roman"/>
        </w:rPr>
        <w:t xml:space="preserve"> </w:t>
      </w:r>
    </w:p>
    <w:p w14:paraId="3D600B81" w14:textId="77777777" w:rsidR="006F4601" w:rsidRPr="00DB5A4B" w:rsidRDefault="00E03093" w:rsidP="00E03093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>Tercio</w:t>
      </w:r>
      <w:r w:rsidR="006F4601" w:rsidRPr="00DB5A4B">
        <w:rPr>
          <w:rFonts w:cs="Times New Roman"/>
        </w:rPr>
        <w:t>,</w:t>
      </w:r>
      <w:r w:rsidRPr="00DB5A4B">
        <w:rPr>
          <w:rFonts w:cs="Times New Roman"/>
        </w:rPr>
        <w:t xml:space="preserve"> in iudicando iustum utpote tribuendo</w:t>
      </w:r>
      <w:r w:rsidR="006F4601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 xml:space="preserve">vnicuique quod suum est, Psal. [57:2]: </w:t>
      </w:r>
      <w:r w:rsidRPr="00DB5A4B">
        <w:rPr>
          <w:rFonts w:cs="Times New Roman"/>
          <w:i/>
        </w:rPr>
        <w:t>Recta judicate, filii hominum</w:t>
      </w:r>
      <w:r w:rsidRPr="00DB5A4B">
        <w:rPr>
          <w:rFonts w:cs="Times New Roman"/>
        </w:rPr>
        <w:t>.</w:t>
      </w:r>
      <w:r w:rsidR="006F4601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 xml:space="preserve">Luc. 7[:43]: </w:t>
      </w:r>
      <w:r w:rsidRPr="00DB5A4B">
        <w:rPr>
          <w:rFonts w:cs="Times New Roman"/>
          <w:i/>
        </w:rPr>
        <w:t>Recte judicasti</w:t>
      </w:r>
      <w:r w:rsidRPr="00DB5A4B">
        <w:rPr>
          <w:rFonts w:cs="Times New Roman"/>
        </w:rPr>
        <w:t xml:space="preserve">. Sed heu quia Sap. 6[:5]: Cum essetis ministri regni eius, non recte judicastis. </w:t>
      </w:r>
    </w:p>
    <w:p w14:paraId="28A6161A" w14:textId="77777777" w:rsidR="006F4601" w:rsidRPr="00DB5A4B" w:rsidRDefault="00E03093" w:rsidP="00886600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>¶ De hiis tribus</w:t>
      </w:r>
      <w:r w:rsidR="006F4601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>dicitur Eccli. 28[:</w:t>
      </w:r>
      <w:r w:rsidR="00886600" w:rsidRPr="00DB5A4B">
        <w:rPr>
          <w:rFonts w:cs="Times New Roman"/>
        </w:rPr>
        <w:t xml:space="preserve">29]: </w:t>
      </w:r>
      <w:r w:rsidR="00E63AAE" w:rsidRPr="00DB5A4B">
        <w:rPr>
          <w:rFonts w:cs="Times New Roman"/>
          <w:i/>
        </w:rPr>
        <w:t>V</w:t>
      </w:r>
      <w:r w:rsidR="00886600" w:rsidRPr="00DB5A4B">
        <w:rPr>
          <w:rFonts w:cs="Times New Roman"/>
          <w:i/>
        </w:rPr>
        <w:t xml:space="preserve">erbis tuis facito stateram, et frenos ori </w:t>
      </w:r>
      <w:r w:rsidR="00E63AAE" w:rsidRPr="00DB5A4B">
        <w:rPr>
          <w:rFonts w:cs="Times New Roman"/>
          <w:i/>
        </w:rPr>
        <w:t>tuo rectos</w:t>
      </w:r>
      <w:r w:rsidR="00E63AAE" w:rsidRPr="00DB5A4B">
        <w:rPr>
          <w:rFonts w:cs="Times New Roman"/>
        </w:rPr>
        <w:t>. L</w:t>
      </w:r>
      <w:r w:rsidR="006F4601" w:rsidRPr="00DB5A4B">
        <w:rPr>
          <w:rFonts w:cs="Times New Roman"/>
        </w:rPr>
        <w:t>audando, scilicet, boum contra D</w:t>
      </w:r>
      <w:r w:rsidR="00E63AAE" w:rsidRPr="00DB5A4B">
        <w:rPr>
          <w:rFonts w:cs="Times New Roman"/>
        </w:rPr>
        <w:t>eum male laudis</w:t>
      </w:r>
      <w:r w:rsidR="006F4601" w:rsidRPr="00DB5A4B">
        <w:rPr>
          <w:rFonts w:cs="Times New Roman"/>
        </w:rPr>
        <w:t xml:space="preserve"> </w:t>
      </w:r>
      <w:r w:rsidR="00E63AAE" w:rsidRPr="00DB5A4B">
        <w:rPr>
          <w:rFonts w:cs="Times New Roman"/>
        </w:rPr>
        <w:t>docendo vt</w:t>
      </w:r>
      <w:r w:rsidR="006F4601" w:rsidRPr="00DB5A4B">
        <w:rPr>
          <w:rFonts w:cs="Times New Roman"/>
        </w:rPr>
        <w:t>rum contra obliquum flectatis i</w:t>
      </w:r>
      <w:r w:rsidR="00E63AAE" w:rsidRPr="00DB5A4B">
        <w:rPr>
          <w:rFonts w:cs="Times New Roman"/>
        </w:rPr>
        <w:t>udicando iustum</w:t>
      </w:r>
      <w:r w:rsidR="006F4601" w:rsidRPr="00DB5A4B">
        <w:rPr>
          <w:rFonts w:cs="Times New Roman"/>
        </w:rPr>
        <w:t xml:space="preserve"> </w:t>
      </w:r>
      <w:r w:rsidR="00E63AAE" w:rsidRPr="00DB5A4B">
        <w:rPr>
          <w:rFonts w:cs="Times New Roman"/>
        </w:rPr>
        <w:t xml:space="preserve">contra curium iniquitatis quia, Psal. [32:4]: </w:t>
      </w:r>
      <w:r w:rsidR="00E63AAE" w:rsidRPr="00DB5A4B">
        <w:rPr>
          <w:rFonts w:cs="Times New Roman"/>
          <w:i/>
        </w:rPr>
        <w:t>Rectum est verbum Domini</w:t>
      </w:r>
      <w:r w:rsidR="00E63AAE" w:rsidRPr="00DB5A4B">
        <w:rPr>
          <w:rFonts w:cs="Times New Roman"/>
        </w:rPr>
        <w:t xml:space="preserve">. </w:t>
      </w:r>
    </w:p>
    <w:p w14:paraId="06AAACCE" w14:textId="77777777" w:rsidR="006F4601" w:rsidRPr="00DB5A4B" w:rsidRDefault="00E63AAE" w:rsidP="00886600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>Tercio,</w:t>
      </w:r>
      <w:r w:rsidR="006F4601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>redditur ad medium quando est rectitudo in opere rectum opus</w:t>
      </w:r>
      <w:r w:rsidR="006F4601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 xml:space="preserve">habent homines. </w:t>
      </w:r>
    </w:p>
    <w:p w14:paraId="5CB407A4" w14:textId="2E762583" w:rsidR="006F4601" w:rsidRPr="00DB5A4B" w:rsidRDefault="00E63AAE" w:rsidP="00AA1B00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lastRenderedPageBreak/>
        <w:t>Primo</w:t>
      </w:r>
      <w:r w:rsidR="006F4601" w:rsidRPr="00DB5A4B">
        <w:rPr>
          <w:rFonts w:cs="Times New Roman"/>
        </w:rPr>
        <w:t>,</w:t>
      </w:r>
      <w:r w:rsidRPr="00DB5A4B">
        <w:rPr>
          <w:rFonts w:cs="Times New Roman"/>
        </w:rPr>
        <w:t xml:space="preserve"> si se habent humiliter ad Deum qui vera est</w:t>
      </w:r>
      <w:r w:rsidR="006F4601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 xml:space="preserve">regula recte operandi, Psal. [18:9]: </w:t>
      </w:r>
      <w:r w:rsidR="00AA1B00" w:rsidRPr="00DB5A4B">
        <w:rPr>
          <w:rFonts w:cs="Times New Roman"/>
          <w:i/>
        </w:rPr>
        <w:t>Justitiae Domini rectae</w:t>
      </w:r>
      <w:r w:rsidR="00AA1B00" w:rsidRPr="00DB5A4B">
        <w:rPr>
          <w:rFonts w:cs="Times New Roman"/>
        </w:rPr>
        <w:t>.</w:t>
      </w:r>
      <w:r w:rsidR="00DB5A4B" w:rsidRPr="00DB5A4B">
        <w:rPr>
          <w:rStyle w:val="EndnoteReference"/>
          <w:rFonts w:cs="Times New Roman"/>
        </w:rPr>
        <w:endnoteReference w:id="2"/>
      </w:r>
      <w:r w:rsidR="00AA1B00" w:rsidRPr="00DB5A4B">
        <w:rPr>
          <w:rFonts w:cs="Times New Roman"/>
        </w:rPr>
        <w:t xml:space="preserve"> Sed</w:t>
      </w:r>
      <w:r w:rsidR="006F4601" w:rsidRPr="00DB5A4B">
        <w:rPr>
          <w:rFonts w:cs="Times New Roman"/>
        </w:rPr>
        <w:t xml:space="preserve"> </w:t>
      </w:r>
      <w:r w:rsidR="00AA1B00" w:rsidRPr="00DB5A4B">
        <w:rPr>
          <w:rFonts w:cs="Times New Roman"/>
        </w:rPr>
        <w:t xml:space="preserve">heu quia Prou. 14[:2]: </w:t>
      </w:r>
      <w:r w:rsidR="00AA1B00" w:rsidRPr="00DB5A4B">
        <w:rPr>
          <w:rFonts w:cs="Times New Roman"/>
          <w:i/>
        </w:rPr>
        <w:t>Ambulans</w:t>
      </w:r>
      <w:r w:rsidR="00AA1B00" w:rsidRPr="00DB5A4B">
        <w:rPr>
          <w:rFonts w:cs="Times New Roman"/>
        </w:rPr>
        <w:t xml:space="preserve"> </w:t>
      </w:r>
      <w:r w:rsidR="00AA1B00" w:rsidRPr="00DB5A4B">
        <w:rPr>
          <w:rFonts w:cs="Times New Roman"/>
          <w:i/>
        </w:rPr>
        <w:t>recto</w:t>
      </w:r>
      <w:r w:rsidR="00AA1B00" w:rsidRPr="00DB5A4B">
        <w:rPr>
          <w:rFonts w:cs="Times New Roman"/>
        </w:rPr>
        <w:t xml:space="preserve"> corde </w:t>
      </w:r>
      <w:r w:rsidR="00AA1B00" w:rsidRPr="00DB5A4B">
        <w:rPr>
          <w:rFonts w:cs="Times New Roman"/>
          <w:i/>
        </w:rPr>
        <w:t>despicitur ab eo qui infami graditur via</w:t>
      </w:r>
      <w:r w:rsidR="00AA1B00" w:rsidRPr="00DB5A4B">
        <w:rPr>
          <w:rFonts w:cs="Times New Roman"/>
        </w:rPr>
        <w:t xml:space="preserve">. </w:t>
      </w:r>
    </w:p>
    <w:p w14:paraId="01961040" w14:textId="77777777" w:rsidR="006F4601" w:rsidRPr="00DB5A4B" w:rsidRDefault="003D179F" w:rsidP="00F46B80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>Secundo</w:t>
      </w:r>
      <w:r w:rsidR="006F4601" w:rsidRPr="00DB5A4B">
        <w:rPr>
          <w:rFonts w:cs="Times New Roman"/>
        </w:rPr>
        <w:t>,</w:t>
      </w:r>
      <w:r w:rsidRPr="00DB5A4B">
        <w:rPr>
          <w:rFonts w:cs="Times New Roman"/>
        </w:rPr>
        <w:t xml:space="preserve"> si sapienter se</w:t>
      </w:r>
      <w:r w:rsidR="006F4601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 xml:space="preserve">habeant quo ad seipsos </w:t>
      </w:r>
      <w:r w:rsidR="00F46B80" w:rsidRPr="00DB5A4B">
        <w:rPr>
          <w:rFonts w:cs="Times New Roman"/>
        </w:rPr>
        <w:t>quod fit per mundiciam, Prou. 21</w:t>
      </w:r>
      <w:r w:rsidRPr="00DB5A4B">
        <w:rPr>
          <w:rFonts w:cs="Times New Roman"/>
        </w:rPr>
        <w:t>[:</w:t>
      </w:r>
      <w:r w:rsidR="00F46B80" w:rsidRPr="00DB5A4B">
        <w:rPr>
          <w:rFonts w:cs="Times New Roman"/>
        </w:rPr>
        <w:t xml:space="preserve">8]: </w:t>
      </w:r>
      <w:r w:rsidR="00F46B80" w:rsidRPr="00DB5A4B">
        <w:rPr>
          <w:rFonts w:cs="Times New Roman"/>
          <w:i/>
        </w:rPr>
        <w:t>Qui mundus est, rectum opus ejus</w:t>
      </w:r>
      <w:r w:rsidR="00F46B80" w:rsidRPr="00DB5A4B">
        <w:rPr>
          <w:rFonts w:cs="Times New Roman"/>
        </w:rPr>
        <w:t>. Uel etiam per penitentiam sicut</w:t>
      </w:r>
      <w:r w:rsidR="006F4601" w:rsidRPr="00DB5A4B">
        <w:rPr>
          <w:rFonts w:cs="Times New Roman"/>
        </w:rPr>
        <w:t xml:space="preserve"> </w:t>
      </w:r>
      <w:r w:rsidR="00F46B80" w:rsidRPr="00DB5A4B">
        <w:rPr>
          <w:rFonts w:cs="Times New Roman"/>
        </w:rPr>
        <w:t xml:space="preserve">dirupcio obliquitatis facit rectum, Prou. 21[:29]: </w:t>
      </w:r>
      <w:r w:rsidR="00F46B80" w:rsidRPr="00DB5A4B">
        <w:rPr>
          <w:rFonts w:cs="Times New Roman"/>
          <w:i/>
        </w:rPr>
        <w:t>Qui rectus est corrigit viam suam</w:t>
      </w:r>
      <w:r w:rsidR="00F46B80" w:rsidRPr="00DB5A4B">
        <w:rPr>
          <w:rFonts w:cs="Times New Roman"/>
        </w:rPr>
        <w:t xml:space="preserve">. Sed heu quia </w:t>
      </w:r>
      <w:r w:rsidR="00F46B80" w:rsidRPr="00DB5A4B">
        <w:rPr>
          <w:rFonts w:cs="Times New Roman"/>
          <w:i/>
        </w:rPr>
        <w:t>via stulti recta</w:t>
      </w:r>
      <w:r w:rsidR="00F46B80" w:rsidRPr="00DB5A4B">
        <w:rPr>
          <w:rFonts w:cs="Times New Roman"/>
        </w:rPr>
        <w:t xml:space="preserve"> videtur</w:t>
      </w:r>
      <w:r w:rsidR="006F4601" w:rsidRPr="00DB5A4B">
        <w:rPr>
          <w:rFonts w:cs="Times New Roman"/>
        </w:rPr>
        <w:t xml:space="preserve"> </w:t>
      </w:r>
      <w:r w:rsidR="00F46B80" w:rsidRPr="00DB5A4B">
        <w:rPr>
          <w:rFonts w:cs="Times New Roman"/>
          <w:i/>
        </w:rPr>
        <w:t>in oculis eius</w:t>
      </w:r>
      <w:r w:rsidR="00F46B80" w:rsidRPr="00DB5A4B">
        <w:rPr>
          <w:rFonts w:cs="Times New Roman"/>
        </w:rPr>
        <w:t xml:space="preserve">, Prou. 12[:15]. </w:t>
      </w:r>
    </w:p>
    <w:p w14:paraId="74FA096A" w14:textId="77777777" w:rsidR="006F4601" w:rsidRPr="00DB5A4B" w:rsidRDefault="00F46B80" w:rsidP="00F46B80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>Tercio, si innocentis quo ad proximum</w:t>
      </w:r>
      <w:r w:rsidR="006F4601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 xml:space="preserve">sicut et statera sine fraude dicitur recta, Prou. 21[:18]: </w:t>
      </w:r>
      <w:r w:rsidRPr="00DB5A4B">
        <w:rPr>
          <w:rFonts w:cs="Times New Roman"/>
          <w:i/>
        </w:rPr>
        <w:t>Pro justo</w:t>
      </w:r>
      <w:r w:rsidRPr="00DB5A4B">
        <w:rPr>
          <w:rFonts w:cs="Times New Roman"/>
        </w:rPr>
        <w:t xml:space="preserve"> da</w:t>
      </w:r>
      <w:r w:rsidR="00F455BC" w:rsidRPr="00DB5A4B">
        <w:rPr>
          <w:rFonts w:cs="Times New Roman"/>
        </w:rPr>
        <w:t>bi</w:t>
      </w:r>
      <w:r w:rsidRPr="00DB5A4B">
        <w:rPr>
          <w:rFonts w:cs="Times New Roman"/>
        </w:rPr>
        <w:t xml:space="preserve">tur </w:t>
      </w:r>
      <w:r w:rsidRPr="00DB5A4B">
        <w:rPr>
          <w:rFonts w:cs="Times New Roman"/>
          <w:i/>
        </w:rPr>
        <w:t xml:space="preserve">impius, et pro </w:t>
      </w:r>
      <w:r w:rsidR="00F455BC" w:rsidRPr="00DB5A4B">
        <w:rPr>
          <w:rFonts w:cs="Times New Roman"/>
        </w:rPr>
        <w:t>recto</w:t>
      </w:r>
      <w:r w:rsidRPr="00DB5A4B">
        <w:rPr>
          <w:rFonts w:cs="Times New Roman"/>
          <w:i/>
        </w:rPr>
        <w:t xml:space="preserve"> iniquus</w:t>
      </w:r>
      <w:r w:rsidRPr="00DB5A4B">
        <w:rPr>
          <w:rFonts w:cs="Times New Roman"/>
        </w:rPr>
        <w:t>.</w:t>
      </w:r>
      <w:r w:rsidR="00F455BC" w:rsidRPr="00DB5A4B">
        <w:rPr>
          <w:rFonts w:cs="Times New Roman"/>
        </w:rPr>
        <w:t xml:space="preserve"> </w:t>
      </w:r>
    </w:p>
    <w:p w14:paraId="3748211E" w14:textId="77777777" w:rsidR="006F4601" w:rsidRPr="00DB5A4B" w:rsidRDefault="00F455BC" w:rsidP="00E70041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>¶ Exemplum in Petro</w:t>
      </w:r>
      <w:r w:rsidR="006F4601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>et Herode</w:t>
      </w:r>
      <w:r w:rsidR="006F4601" w:rsidRPr="00DB5A4B">
        <w:rPr>
          <w:rFonts w:cs="Times New Roman"/>
        </w:rPr>
        <w:t>,</w:t>
      </w:r>
      <w:r w:rsidRPr="00DB5A4B">
        <w:rPr>
          <w:rFonts w:cs="Times New Roman"/>
        </w:rPr>
        <w:t xml:space="preserve"> Act. 12[:1-15]. Sed heu quia multi sunt sicut senes illi</w:t>
      </w:r>
      <w:r w:rsidR="006F4601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>in Dan. 13[:55] qui recte mentiti sunt in caput suum de hiis</w:t>
      </w:r>
      <w:r w:rsidR="006F4601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 xml:space="preserve">tribus, Ose. 14[:10]: </w:t>
      </w:r>
      <w:r w:rsidRPr="00DB5A4B">
        <w:rPr>
          <w:rFonts w:cs="Times New Roman"/>
          <w:i/>
        </w:rPr>
        <w:t>Rectæ viæ Domini, et justi ambulabunt in eis</w:t>
      </w:r>
      <w:r w:rsidRPr="00DB5A4B">
        <w:rPr>
          <w:rFonts w:cs="Times New Roman"/>
        </w:rPr>
        <w:t>,</w:t>
      </w:r>
      <w:r w:rsidR="006F4601" w:rsidRPr="00DB5A4B">
        <w:rPr>
          <w:rFonts w:cs="Times New Roman"/>
        </w:rPr>
        <w:t xml:space="preserve"> </w:t>
      </w:r>
      <w:r w:rsidR="00E70041" w:rsidRPr="00DB5A4B">
        <w:rPr>
          <w:rFonts w:cs="Times New Roman"/>
        </w:rPr>
        <w:t>scilicet, humiliter contra demum superbie sapienter contra obliquitatem</w:t>
      </w:r>
      <w:r w:rsidR="006F4601" w:rsidRPr="00DB5A4B">
        <w:rPr>
          <w:rFonts w:cs="Times New Roman"/>
        </w:rPr>
        <w:t xml:space="preserve"> </w:t>
      </w:r>
      <w:r w:rsidR="00E70041" w:rsidRPr="00DB5A4B">
        <w:rPr>
          <w:rFonts w:cs="Times New Roman"/>
        </w:rPr>
        <w:t xml:space="preserve">immundicie innocenter contra turuitatem iniusticie. </w:t>
      </w:r>
    </w:p>
    <w:p w14:paraId="652B59C8" w14:textId="77777777" w:rsidR="00984DB7" w:rsidRPr="00DB5A4B" w:rsidRDefault="00E70041" w:rsidP="00E70041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>¶ Item,</w:t>
      </w:r>
      <w:r w:rsidR="006F4601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 xml:space="preserve">rectitudine triplici </w:t>
      </w:r>
      <w:r w:rsidR="006F4601" w:rsidRPr="00DB5A4B">
        <w:rPr>
          <w:rFonts w:cs="Times New Roman"/>
        </w:rPr>
        <w:t>debent pollere predicatores quia recti</w:t>
      </w:r>
      <w:r w:rsidR="00984DB7" w:rsidRPr="00DB5A4B">
        <w:rPr>
          <w:rFonts w:cs="Times New Roman"/>
        </w:rPr>
        <w:t>tudine cordis quo ad</w:t>
      </w:r>
      <w:r w:rsidR="006F4601" w:rsidRPr="00DB5A4B">
        <w:rPr>
          <w:rFonts w:cs="Times New Roman"/>
        </w:rPr>
        <w:t xml:space="preserve"> </w:t>
      </w:r>
      <w:r w:rsidR="00984DB7" w:rsidRPr="00DB5A4B">
        <w:rPr>
          <w:rFonts w:cs="Times New Roman"/>
        </w:rPr>
        <w:t>intencionem et rectitudine oris qua</w:t>
      </w:r>
      <w:r w:rsidR="006F4601" w:rsidRPr="00DB5A4B">
        <w:rPr>
          <w:rFonts w:cs="Times New Roman"/>
        </w:rPr>
        <w:t xml:space="preserve"> </w:t>
      </w:r>
      <w:r w:rsidR="00984DB7" w:rsidRPr="00DB5A4B">
        <w:rPr>
          <w:rFonts w:cs="Times New Roman"/>
        </w:rPr>
        <w:t>ad edificacionem rectitudine operis quo ad imitacionem.</w:t>
      </w:r>
    </w:p>
    <w:p w14:paraId="4B203E59" w14:textId="77777777" w:rsidR="006F4601" w:rsidRPr="00DB5A4B" w:rsidRDefault="00984DB7" w:rsidP="00C27DDE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 xml:space="preserve">Per primum, Deum sentiunt propitium, Psal. [72:1]: </w:t>
      </w:r>
      <w:r w:rsidRPr="00DB5A4B">
        <w:rPr>
          <w:rFonts w:cs="Times New Roman"/>
          <w:i/>
        </w:rPr>
        <w:t>Quam bonus Israël Deus, his qui recto sunt corde</w:t>
      </w:r>
      <w:r w:rsidRPr="00DB5A4B">
        <w:rPr>
          <w:rFonts w:cs="Times New Roman"/>
        </w:rPr>
        <w:t xml:space="preserve">. </w:t>
      </w:r>
    </w:p>
    <w:p w14:paraId="2F04BD5E" w14:textId="77777777" w:rsidR="006F4601" w:rsidRPr="00DB5A4B" w:rsidRDefault="006F4601" w:rsidP="00C27DDE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 xml:space="preserve">Per secundum, </w:t>
      </w:r>
      <w:r w:rsidR="00984DB7" w:rsidRPr="00DB5A4B">
        <w:rPr>
          <w:rFonts w:cs="Times New Roman"/>
        </w:rPr>
        <w:t>edificabunt proximum, Eccli. 28[:29]:</w:t>
      </w:r>
      <w:r w:rsidR="00C27DDE" w:rsidRPr="00DB5A4B">
        <w:rPr>
          <w:rFonts w:cs="Times New Roman"/>
        </w:rPr>
        <w:t xml:space="preserve"> </w:t>
      </w:r>
      <w:r w:rsidR="00C27DDE" w:rsidRPr="00DB5A4B">
        <w:rPr>
          <w:rFonts w:cs="Times New Roman"/>
          <w:i/>
        </w:rPr>
        <w:t xml:space="preserve">Verbis tuis facito stateram, et frenos ori </w:t>
      </w:r>
      <w:r w:rsidRPr="00DB5A4B">
        <w:rPr>
          <w:rFonts w:cs="Times New Roman"/>
          <w:i/>
        </w:rPr>
        <w:t>tuo rec</w:t>
      </w:r>
      <w:r w:rsidR="00C27DDE" w:rsidRPr="00DB5A4B">
        <w:rPr>
          <w:rFonts w:cs="Times New Roman"/>
          <w:i/>
        </w:rPr>
        <w:t>tos</w:t>
      </w:r>
      <w:r w:rsidR="00C27DDE" w:rsidRPr="00DB5A4B">
        <w:rPr>
          <w:rFonts w:cs="Times New Roman"/>
        </w:rPr>
        <w:t xml:space="preserve">. </w:t>
      </w:r>
    </w:p>
    <w:p w14:paraId="63E17B3D" w14:textId="77777777" w:rsidR="006F4601" w:rsidRPr="00DB5A4B" w:rsidRDefault="00C27DDE" w:rsidP="00C27DDE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 xml:space="preserve">Per tercium, bene viuendi relinquet exemplum, Prou. 30[:11]: </w:t>
      </w:r>
      <w:r w:rsidRPr="00DB5A4B">
        <w:rPr>
          <w:rFonts w:cs="Times New Roman"/>
          <w:i/>
        </w:rPr>
        <w:t>Ex studiis suis intelligitur puer, si munda et recta sint opera ejus</w:t>
      </w:r>
      <w:r w:rsidRPr="00DB5A4B">
        <w:rPr>
          <w:rFonts w:cs="Times New Roman"/>
        </w:rPr>
        <w:t xml:space="preserve">. </w:t>
      </w:r>
    </w:p>
    <w:p w14:paraId="5C41C6EC" w14:textId="77777777" w:rsidR="00C27DDE" w:rsidRPr="00DB5A4B" w:rsidRDefault="00C27DDE" w:rsidP="00C27DDE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lastRenderedPageBreak/>
        <w:t>Item</w:t>
      </w:r>
      <w:r w:rsidR="006F4601" w:rsidRPr="00DB5A4B">
        <w:rPr>
          <w:rFonts w:cs="Times New Roman"/>
        </w:rPr>
        <w:t>,</w:t>
      </w:r>
      <w:r w:rsidRPr="00DB5A4B">
        <w:rPr>
          <w:rFonts w:cs="Times New Roman"/>
        </w:rPr>
        <w:t xml:space="preserve"> in hac uita debet esse rectitudo carnis ad</w:t>
      </w:r>
      <w:r w:rsidR="006F4601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>spiritum hominis, ad mundum mentis, ad Deum primum fit, per</w:t>
      </w:r>
      <w:r w:rsidR="00BB4ED9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 xml:space="preserve">uite mundiciam, Prou. 21[:8]: </w:t>
      </w:r>
      <w:r w:rsidRPr="00DB5A4B">
        <w:rPr>
          <w:rFonts w:cs="Times New Roman"/>
          <w:i/>
        </w:rPr>
        <w:t>Qui mundus est, rectum</w:t>
      </w:r>
      <w:r w:rsidRPr="00DB5A4B">
        <w:rPr>
          <w:rFonts w:cs="Times New Roman"/>
        </w:rPr>
        <w:t xml:space="preserve"> est </w:t>
      </w:r>
      <w:r w:rsidRPr="00DB5A4B">
        <w:rPr>
          <w:rFonts w:cs="Times New Roman"/>
          <w:i/>
        </w:rPr>
        <w:t>opus ejus</w:t>
      </w:r>
      <w:r w:rsidRPr="00DB5A4B">
        <w:rPr>
          <w:rFonts w:cs="Times New Roman"/>
        </w:rPr>
        <w:t>.</w:t>
      </w:r>
    </w:p>
    <w:p w14:paraId="62793DEC" w14:textId="77777777" w:rsidR="00525F9B" w:rsidRPr="00DB5A4B" w:rsidRDefault="00C27DDE" w:rsidP="00525F9B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>Secundum per paupertatem voluntariam, Heb. 12[:</w:t>
      </w:r>
      <w:r w:rsidR="00525F9B" w:rsidRPr="00DB5A4B">
        <w:rPr>
          <w:rFonts w:cs="Times New Roman"/>
        </w:rPr>
        <w:t xml:space="preserve">13]: </w:t>
      </w:r>
      <w:r w:rsidR="00BB4ED9" w:rsidRPr="00DB5A4B">
        <w:rPr>
          <w:rFonts w:cs="Times New Roman"/>
          <w:i/>
        </w:rPr>
        <w:t>Gressus rectos fa</w:t>
      </w:r>
      <w:r w:rsidR="00525F9B" w:rsidRPr="00DB5A4B">
        <w:rPr>
          <w:rFonts w:cs="Times New Roman"/>
          <w:i/>
        </w:rPr>
        <w:t>cite pedibus vestris, ut non</w:t>
      </w:r>
      <w:r w:rsidR="00525F9B" w:rsidRPr="00DB5A4B">
        <w:rPr>
          <w:rFonts w:cs="Times New Roman"/>
        </w:rPr>
        <w:t xml:space="preserve"> claudic</w:t>
      </w:r>
      <w:r w:rsidR="00BB4ED9" w:rsidRPr="00DB5A4B">
        <w:rPr>
          <w:rFonts w:cs="Times New Roman"/>
        </w:rPr>
        <w:t>etis claudicant quippe di</w:t>
      </w:r>
      <w:r w:rsidR="00525F9B" w:rsidRPr="00DB5A4B">
        <w:rPr>
          <w:rFonts w:cs="Times New Roman"/>
        </w:rPr>
        <w:t>uites modo ad dextram prosperitatis modo ad sinistram aduersitatis sed</w:t>
      </w:r>
      <w:r w:rsidR="00BB4ED9" w:rsidRPr="00DB5A4B">
        <w:rPr>
          <w:rFonts w:cs="Times New Roman"/>
        </w:rPr>
        <w:t xml:space="preserve"> </w:t>
      </w:r>
      <w:r w:rsidR="00525F9B" w:rsidRPr="00DB5A4B">
        <w:rPr>
          <w:rFonts w:cs="Times New Roman"/>
        </w:rPr>
        <w:t>non sic pauper qui Deum in medio extermitatum viciosarum sequitur rectitudo</w:t>
      </w:r>
      <w:r w:rsidR="00BB4ED9" w:rsidRPr="00DB5A4B">
        <w:rPr>
          <w:rFonts w:cs="Times New Roman"/>
        </w:rPr>
        <w:t xml:space="preserve"> </w:t>
      </w:r>
      <w:r w:rsidR="00525F9B" w:rsidRPr="00DB5A4B">
        <w:rPr>
          <w:rFonts w:cs="Times New Roman"/>
        </w:rPr>
        <w:t>mentis ad Deum fit per firmam credulit</w:t>
      </w:r>
      <w:r w:rsidR="00BB4ED9" w:rsidRPr="00DB5A4B">
        <w:rPr>
          <w:rFonts w:cs="Times New Roman"/>
        </w:rPr>
        <w:t>atem quo contra dicitur deincre</w:t>
      </w:r>
      <w:r w:rsidR="00525F9B" w:rsidRPr="00DB5A4B">
        <w:rPr>
          <w:rFonts w:cs="Times New Roman"/>
        </w:rPr>
        <w:t>dulo</w:t>
      </w:r>
      <w:r w:rsidR="00BB4ED9" w:rsidRPr="00DB5A4B">
        <w:rPr>
          <w:rFonts w:cs="Times New Roman"/>
        </w:rPr>
        <w:t>,</w:t>
      </w:r>
      <w:r w:rsidR="00525F9B" w:rsidRPr="00DB5A4B">
        <w:rPr>
          <w:rFonts w:cs="Times New Roman"/>
        </w:rPr>
        <w:t xml:space="preserve"> Haba. 2[:4]: </w:t>
      </w:r>
      <w:r w:rsidR="00525F9B" w:rsidRPr="00DB5A4B">
        <w:rPr>
          <w:rFonts w:cs="Times New Roman"/>
          <w:i/>
        </w:rPr>
        <w:t>Qui incredulus est, non erit recta anima ejus in semetipso</w:t>
      </w:r>
      <w:r w:rsidR="00525F9B" w:rsidRPr="00DB5A4B">
        <w:rPr>
          <w:rFonts w:cs="Times New Roman"/>
        </w:rPr>
        <w:t>.</w:t>
      </w:r>
    </w:p>
    <w:p w14:paraId="6049800B" w14:textId="77777777" w:rsidR="00BB4ED9" w:rsidRPr="00DB5A4B" w:rsidRDefault="00525F9B" w:rsidP="00525F9B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>Prima</w:t>
      </w:r>
      <w:r w:rsidR="00BB4ED9" w:rsidRPr="00DB5A4B">
        <w:rPr>
          <w:rFonts w:cs="Times New Roman"/>
        </w:rPr>
        <w:t>,</w:t>
      </w:r>
      <w:r w:rsidRPr="00DB5A4B">
        <w:rPr>
          <w:rFonts w:cs="Times New Roman"/>
        </w:rPr>
        <w:t xml:space="preserve"> rectitudinem derelinquunt voluptuosi secundam ambiciosi</w:t>
      </w:r>
      <w:r w:rsidR="00BB4ED9" w:rsidRPr="00DB5A4B">
        <w:rPr>
          <w:rFonts w:cs="Times New Roman"/>
        </w:rPr>
        <w:t xml:space="preserve"> </w:t>
      </w:r>
      <w:r w:rsidR="00623E69" w:rsidRPr="00DB5A4B">
        <w:rPr>
          <w:rFonts w:cs="Times New Roman"/>
        </w:rPr>
        <w:t>terciam perfidi, Eccli. 2</w:t>
      </w:r>
      <w:r w:rsidRPr="00DB5A4B">
        <w:rPr>
          <w:rFonts w:cs="Times New Roman"/>
        </w:rPr>
        <w:t>[:16</w:t>
      </w:r>
      <w:r w:rsidR="00623E69" w:rsidRPr="00DB5A4B">
        <w:rPr>
          <w:rFonts w:cs="Times New Roman"/>
        </w:rPr>
        <w:t>]:</w:t>
      </w:r>
      <w:r w:rsidRPr="00DB5A4B">
        <w:rPr>
          <w:rFonts w:cs="Times New Roman"/>
        </w:rPr>
        <w:t xml:space="preserve"> </w:t>
      </w:r>
      <w:r w:rsidRPr="00DB5A4B">
        <w:rPr>
          <w:rFonts w:cs="Times New Roman"/>
          <w:i/>
        </w:rPr>
        <w:t xml:space="preserve">Væ his qui </w:t>
      </w:r>
      <w:r w:rsidR="00623E69" w:rsidRPr="00DB5A4B">
        <w:rPr>
          <w:rFonts w:cs="Times New Roman"/>
          <w:i/>
        </w:rPr>
        <w:t>dereliquerunt vias rectas</w:t>
      </w:r>
      <w:r w:rsidR="00623E69" w:rsidRPr="00DB5A4B">
        <w:rPr>
          <w:rFonts w:cs="Times New Roman"/>
        </w:rPr>
        <w:t>. Sed non sic</w:t>
      </w:r>
      <w:r w:rsidR="00BB4ED9" w:rsidRPr="00DB5A4B">
        <w:rPr>
          <w:rFonts w:cs="Times New Roman"/>
        </w:rPr>
        <w:t xml:space="preserve"> </w:t>
      </w:r>
      <w:r w:rsidR="00623E69" w:rsidRPr="00DB5A4B">
        <w:rPr>
          <w:rFonts w:cs="Times New Roman"/>
        </w:rPr>
        <w:t xml:space="preserve">vir sanctus qui in prima rectitudine </w:t>
      </w:r>
      <w:r w:rsidR="00BB4ED9" w:rsidRPr="00DB5A4B">
        <w:rPr>
          <w:rFonts w:cs="Times New Roman"/>
        </w:rPr>
        <w:t>prestat carnis illicebras suppe</w:t>
      </w:r>
      <w:r w:rsidR="00623E69" w:rsidRPr="00DB5A4B">
        <w:rPr>
          <w:rFonts w:cs="Times New Roman"/>
        </w:rPr>
        <w:t xml:space="preserve">dictando. </w:t>
      </w:r>
    </w:p>
    <w:p w14:paraId="7EC202C1" w14:textId="77777777" w:rsidR="00BB4ED9" w:rsidRPr="00DB5A4B" w:rsidRDefault="00623E69" w:rsidP="00525F9B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>In secunda</w:t>
      </w:r>
      <w:r w:rsidR="00BB4ED9" w:rsidRPr="00DB5A4B">
        <w:rPr>
          <w:rFonts w:cs="Times New Roman"/>
        </w:rPr>
        <w:t>,</w:t>
      </w:r>
      <w:r w:rsidRPr="00DB5A4B">
        <w:rPr>
          <w:rFonts w:cs="Times New Roman"/>
        </w:rPr>
        <w:t xml:space="preserve"> mundi diuicias declinando. </w:t>
      </w:r>
    </w:p>
    <w:p w14:paraId="73F0A15E" w14:textId="77777777" w:rsidR="00623E69" w:rsidRPr="00DB5A4B" w:rsidRDefault="00623E69" w:rsidP="00525F9B">
      <w:pPr>
        <w:spacing w:line="480" w:lineRule="auto"/>
        <w:rPr>
          <w:rFonts w:cs="Times New Roman"/>
        </w:rPr>
      </w:pPr>
      <w:r w:rsidRPr="00DB5A4B">
        <w:rPr>
          <w:rFonts w:cs="Times New Roman"/>
        </w:rPr>
        <w:t>In tercio</w:t>
      </w:r>
      <w:r w:rsidR="00BB4ED9" w:rsidRPr="00DB5A4B">
        <w:rPr>
          <w:rFonts w:cs="Times New Roman"/>
        </w:rPr>
        <w:t>,</w:t>
      </w:r>
      <w:r w:rsidRPr="00DB5A4B">
        <w:rPr>
          <w:rFonts w:cs="Times New Roman"/>
        </w:rPr>
        <w:t xml:space="preserve"> malignorum</w:t>
      </w:r>
      <w:r w:rsidR="00BB4ED9" w:rsidRPr="00DB5A4B">
        <w:rPr>
          <w:rFonts w:cs="Times New Roman"/>
        </w:rPr>
        <w:t xml:space="preserve"> </w:t>
      </w:r>
      <w:r w:rsidRPr="00DB5A4B">
        <w:rPr>
          <w:rFonts w:cs="Times New Roman"/>
        </w:rPr>
        <w:t>ma</w:t>
      </w:r>
      <w:r w:rsidR="00BB4ED9" w:rsidRPr="00DB5A4B">
        <w:rPr>
          <w:rFonts w:cs="Times New Roman"/>
        </w:rPr>
        <w:t>chinas denudando. Ideo vere pot</w:t>
      </w:r>
      <w:r w:rsidRPr="00DB5A4B">
        <w:rPr>
          <w:rFonts w:cs="Times New Roman"/>
        </w:rPr>
        <w:t>est dicere illud Eccli. [51:20]: /f. 96vb/</w:t>
      </w:r>
      <w:r w:rsidR="00BB4ED9" w:rsidRPr="00DB5A4B">
        <w:rPr>
          <w:rFonts w:cs="Times New Roman"/>
        </w:rPr>
        <w:t xml:space="preserve"> </w:t>
      </w:r>
      <w:r w:rsidRPr="00DB5A4B">
        <w:rPr>
          <w:rFonts w:cs="Times New Roman"/>
          <w:i/>
        </w:rPr>
        <w:t>Ambulavit pes meus iter rectum</w:t>
      </w:r>
      <w:r w:rsidRPr="00DB5A4B">
        <w:rPr>
          <w:rFonts w:cs="Times New Roman"/>
        </w:rPr>
        <w:t>.</w:t>
      </w:r>
    </w:p>
    <w:sectPr w:rsidR="00623E69" w:rsidRPr="00DB5A4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DBBA1" w14:textId="77777777" w:rsidR="008E6413" w:rsidRDefault="008E6413" w:rsidP="006A00D3">
      <w:pPr>
        <w:spacing w:after="0" w:line="240" w:lineRule="auto"/>
      </w:pPr>
      <w:r>
        <w:separator/>
      </w:r>
    </w:p>
  </w:endnote>
  <w:endnote w:type="continuationSeparator" w:id="0">
    <w:p w14:paraId="3192168F" w14:textId="77777777" w:rsidR="008E6413" w:rsidRDefault="008E6413" w:rsidP="006A00D3">
      <w:pPr>
        <w:spacing w:after="0" w:line="240" w:lineRule="auto"/>
      </w:pPr>
      <w:r>
        <w:continuationSeparator/>
      </w:r>
    </w:p>
  </w:endnote>
  <w:endnote w:id="1">
    <w:p w14:paraId="2476FAC4" w14:textId="5F55BDCE" w:rsidR="00DB5A4B" w:rsidRDefault="00DB5A4B">
      <w:pPr>
        <w:pStyle w:val="EndnoteText"/>
        <w:rPr>
          <w:rFonts w:cs="Times New Roman"/>
          <w:sz w:val="24"/>
          <w:szCs w:val="24"/>
        </w:rPr>
      </w:pPr>
      <w:r w:rsidRPr="00DB5A4B">
        <w:rPr>
          <w:rStyle w:val="EndnoteReference"/>
          <w:rFonts w:cs="Times New Roman"/>
          <w:sz w:val="24"/>
          <w:szCs w:val="24"/>
        </w:rPr>
        <w:endnoteRef/>
      </w:r>
      <w:r w:rsidRPr="00DB5A4B">
        <w:rPr>
          <w:rFonts w:cs="Times New Roman"/>
          <w:sz w:val="24"/>
          <w:szCs w:val="24"/>
        </w:rPr>
        <w:t xml:space="preserve"> </w:t>
      </w:r>
      <w:proofErr w:type="gramStart"/>
      <w:r w:rsidRPr="00DB5A4B">
        <w:rPr>
          <w:rFonts w:cs="Times New Roman"/>
          <w:i/>
          <w:sz w:val="24"/>
          <w:szCs w:val="24"/>
        </w:rPr>
        <w:t>sibi</w:t>
      </w:r>
      <w:r w:rsidRPr="00DB5A4B">
        <w:rPr>
          <w:rFonts w:cs="Times New Roman"/>
          <w:sz w:val="24"/>
          <w:szCs w:val="24"/>
        </w:rPr>
        <w:t xml:space="preserve"> </w:t>
      </w:r>
      <w:r w:rsidRPr="00DB5A4B">
        <w:rPr>
          <w:rFonts w:cs="Times New Roman"/>
          <w:sz w:val="24"/>
          <w:szCs w:val="24"/>
        </w:rPr>
        <w:t>]</w:t>
      </w:r>
      <w:proofErr w:type="gramEnd"/>
      <w:r w:rsidRPr="00DB5A4B">
        <w:rPr>
          <w:rFonts w:cs="Times New Roman"/>
          <w:sz w:val="24"/>
          <w:szCs w:val="24"/>
        </w:rPr>
        <w:t xml:space="preserve"> </w:t>
      </w:r>
      <w:r w:rsidRPr="00DB5A4B">
        <w:rPr>
          <w:rFonts w:cs="Times New Roman"/>
          <w:i/>
          <w:iCs/>
          <w:sz w:val="24"/>
          <w:szCs w:val="24"/>
        </w:rPr>
        <w:t>add</w:t>
      </w:r>
      <w:r w:rsidRPr="00DB5A4B">
        <w:rPr>
          <w:rFonts w:cs="Times New Roman"/>
          <w:sz w:val="24"/>
          <w:szCs w:val="24"/>
        </w:rPr>
        <w:t xml:space="preserve">. </w:t>
      </w:r>
      <w:r w:rsidRPr="00DB5A4B">
        <w:rPr>
          <w:rFonts w:cs="Times New Roman"/>
          <w:strike/>
          <w:sz w:val="24"/>
          <w:szCs w:val="24"/>
        </w:rPr>
        <w:t>Prou</w:t>
      </w:r>
      <w:r w:rsidRPr="00DB5A4B">
        <w:rPr>
          <w:rFonts w:cs="Times New Roman"/>
          <w:sz w:val="24"/>
          <w:szCs w:val="24"/>
        </w:rPr>
        <w:t xml:space="preserve"> F.128.</w:t>
      </w:r>
    </w:p>
    <w:p w14:paraId="775F76E0" w14:textId="77777777" w:rsidR="00AA0FDE" w:rsidRPr="00DB5A4B" w:rsidRDefault="00AA0FDE">
      <w:pPr>
        <w:pStyle w:val="EndnoteText"/>
        <w:rPr>
          <w:rFonts w:cs="Times New Roman"/>
          <w:sz w:val="24"/>
          <w:szCs w:val="24"/>
        </w:rPr>
      </w:pPr>
    </w:p>
  </w:endnote>
  <w:endnote w:id="2">
    <w:p w14:paraId="1F58875F" w14:textId="40501E54" w:rsidR="00DB5A4B" w:rsidRPr="00DB5A4B" w:rsidRDefault="00DB5A4B">
      <w:pPr>
        <w:pStyle w:val="EndnoteText"/>
        <w:rPr>
          <w:rFonts w:cs="Times New Roman"/>
          <w:sz w:val="24"/>
          <w:szCs w:val="24"/>
        </w:rPr>
      </w:pPr>
      <w:r w:rsidRPr="00DB5A4B">
        <w:rPr>
          <w:rStyle w:val="EndnoteReference"/>
          <w:rFonts w:cs="Times New Roman"/>
          <w:sz w:val="24"/>
          <w:szCs w:val="24"/>
        </w:rPr>
        <w:endnoteRef/>
      </w:r>
      <w:r w:rsidRPr="00DB5A4B">
        <w:rPr>
          <w:rFonts w:cs="Times New Roman"/>
          <w:sz w:val="24"/>
          <w:szCs w:val="24"/>
        </w:rPr>
        <w:t xml:space="preserve"> </w:t>
      </w:r>
      <w:proofErr w:type="gramStart"/>
      <w:r w:rsidRPr="00DB5A4B">
        <w:rPr>
          <w:rFonts w:cs="Times New Roman"/>
          <w:i/>
          <w:sz w:val="24"/>
          <w:szCs w:val="24"/>
        </w:rPr>
        <w:t>rectae</w:t>
      </w:r>
      <w:r w:rsidRPr="00DB5A4B">
        <w:rPr>
          <w:rFonts w:cs="Times New Roman"/>
          <w:sz w:val="24"/>
          <w:szCs w:val="24"/>
        </w:rPr>
        <w:t xml:space="preserve"> </w:t>
      </w:r>
      <w:r w:rsidRPr="00DB5A4B">
        <w:rPr>
          <w:rFonts w:cs="Times New Roman"/>
          <w:sz w:val="24"/>
          <w:szCs w:val="24"/>
        </w:rPr>
        <w:t>]</w:t>
      </w:r>
      <w:proofErr w:type="gramEnd"/>
      <w:r w:rsidRPr="00DB5A4B">
        <w:rPr>
          <w:rFonts w:cs="Times New Roman"/>
          <w:sz w:val="24"/>
          <w:szCs w:val="24"/>
        </w:rPr>
        <w:t xml:space="preserve"> </w:t>
      </w:r>
      <w:r w:rsidRPr="00DB5A4B">
        <w:rPr>
          <w:rFonts w:cs="Times New Roman"/>
          <w:i/>
          <w:iCs/>
          <w:sz w:val="24"/>
          <w:szCs w:val="24"/>
        </w:rPr>
        <w:t>add</w:t>
      </w:r>
      <w:r w:rsidRPr="00DB5A4B">
        <w:rPr>
          <w:rFonts w:cs="Times New Roman"/>
          <w:sz w:val="24"/>
          <w:szCs w:val="24"/>
        </w:rPr>
        <w:t xml:space="preserve">. </w:t>
      </w:r>
      <w:r w:rsidRPr="00DB5A4B">
        <w:rPr>
          <w:rFonts w:cs="Times New Roman"/>
          <w:strike/>
          <w:sz w:val="24"/>
          <w:szCs w:val="24"/>
        </w:rPr>
        <w:t>qui vera est</w:t>
      </w:r>
      <w:r w:rsidRPr="00DB5A4B">
        <w:rPr>
          <w:rFonts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B8BB5" w14:textId="77777777" w:rsidR="008E6413" w:rsidRDefault="008E6413" w:rsidP="006A00D3">
      <w:pPr>
        <w:spacing w:after="0" w:line="240" w:lineRule="auto"/>
      </w:pPr>
      <w:r>
        <w:separator/>
      </w:r>
    </w:p>
  </w:footnote>
  <w:footnote w:type="continuationSeparator" w:id="0">
    <w:p w14:paraId="112F5FA4" w14:textId="77777777" w:rsidR="008E6413" w:rsidRDefault="008E6413" w:rsidP="006A0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B4"/>
    <w:rsid w:val="000516EE"/>
    <w:rsid w:val="000A071F"/>
    <w:rsid w:val="000E0F4A"/>
    <w:rsid w:val="00167CE2"/>
    <w:rsid w:val="00291F0D"/>
    <w:rsid w:val="002D5DA9"/>
    <w:rsid w:val="002E11F4"/>
    <w:rsid w:val="00300291"/>
    <w:rsid w:val="0032050C"/>
    <w:rsid w:val="003637A4"/>
    <w:rsid w:val="00364C0B"/>
    <w:rsid w:val="003C7281"/>
    <w:rsid w:val="003D179F"/>
    <w:rsid w:val="003F31B4"/>
    <w:rsid w:val="00473170"/>
    <w:rsid w:val="004934B4"/>
    <w:rsid w:val="004E7BB3"/>
    <w:rsid w:val="00525F9B"/>
    <w:rsid w:val="00623C29"/>
    <w:rsid w:val="00623E69"/>
    <w:rsid w:val="0063418F"/>
    <w:rsid w:val="0069781D"/>
    <w:rsid w:val="006A00D3"/>
    <w:rsid w:val="006C51C7"/>
    <w:rsid w:val="006E16FC"/>
    <w:rsid w:val="006F4601"/>
    <w:rsid w:val="007D4938"/>
    <w:rsid w:val="00836FD9"/>
    <w:rsid w:val="00857A93"/>
    <w:rsid w:val="00876276"/>
    <w:rsid w:val="0088246A"/>
    <w:rsid w:val="00886600"/>
    <w:rsid w:val="008E6413"/>
    <w:rsid w:val="009077A2"/>
    <w:rsid w:val="00944667"/>
    <w:rsid w:val="00984DB7"/>
    <w:rsid w:val="009B6CDB"/>
    <w:rsid w:val="00A66ED2"/>
    <w:rsid w:val="00A71E86"/>
    <w:rsid w:val="00AA0FDE"/>
    <w:rsid w:val="00AA1B00"/>
    <w:rsid w:val="00AA6402"/>
    <w:rsid w:val="00B9284F"/>
    <w:rsid w:val="00BB4ED9"/>
    <w:rsid w:val="00BE6065"/>
    <w:rsid w:val="00C17AE3"/>
    <w:rsid w:val="00C27DDE"/>
    <w:rsid w:val="00C65333"/>
    <w:rsid w:val="00CD1A88"/>
    <w:rsid w:val="00D951EA"/>
    <w:rsid w:val="00D97D81"/>
    <w:rsid w:val="00DB5A4B"/>
    <w:rsid w:val="00E03093"/>
    <w:rsid w:val="00E226D4"/>
    <w:rsid w:val="00E63AAE"/>
    <w:rsid w:val="00E70041"/>
    <w:rsid w:val="00EE199C"/>
    <w:rsid w:val="00F455BC"/>
    <w:rsid w:val="00F46B80"/>
    <w:rsid w:val="00F541F6"/>
    <w:rsid w:val="00F741ED"/>
    <w:rsid w:val="00FB44D9"/>
    <w:rsid w:val="00FB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828C1"/>
  <w15:chartTrackingRefBased/>
  <w15:docId w15:val="{185FF6B8-D701-466D-BCBC-FCC4D697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0D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0D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A00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72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28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21126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6445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9CB4-AAB0-433D-B9C5-50D99674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cp:lastPrinted>2019-04-30T21:44:00Z</cp:lastPrinted>
  <dcterms:created xsi:type="dcterms:W3CDTF">2020-12-22T20:38:00Z</dcterms:created>
  <dcterms:modified xsi:type="dcterms:W3CDTF">2020-12-22T20:49:00Z</dcterms:modified>
</cp:coreProperties>
</file>