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84F" w:rsidRPr="008A145A" w:rsidRDefault="003046C5" w:rsidP="003046C5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297 Prelatus</w:t>
      </w:r>
    </w:p>
    <w:p w:rsidR="003046C5" w:rsidRPr="008A145A" w:rsidRDefault="003046C5" w:rsidP="003046C5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Prelatus pre</w:t>
      </w:r>
      <w:r w:rsidR="00246307" w:rsidRPr="008A145A">
        <w:rPr>
          <w:rFonts w:cs="Times New Roman"/>
        </w:rPr>
        <w:t>e</w:t>
      </w:r>
      <w:r w:rsidRPr="008A145A">
        <w:rPr>
          <w:rFonts w:cs="Times New Roman"/>
        </w:rPr>
        <w:t xml:space="preserve">sse, Augustinus, </w:t>
      </w:r>
      <w:r w:rsidRPr="008A145A">
        <w:rPr>
          <w:rFonts w:cs="Times New Roman"/>
          <w:i/>
        </w:rPr>
        <w:t>De duodecim abusionibus</w:t>
      </w:r>
      <w:r w:rsidRPr="008A145A">
        <w:rPr>
          <w:rFonts w:cs="Times New Roman"/>
        </w:rPr>
        <w:t>, dicitur omnis qui preest.</w:t>
      </w:r>
    </w:p>
    <w:p w:rsidR="009918C1" w:rsidRPr="008A145A" w:rsidRDefault="00064261" w:rsidP="003046C5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Primo</w:t>
      </w:r>
      <w:r w:rsidR="006B0071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de Dei adiutorio non dubitet</w:t>
      </w:r>
      <w:r w:rsidR="006B0071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quia tunc</w:t>
      </w:r>
      <w:r w:rsidR="00246307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 xml:space="preserve">nullus hominum habebit </w:t>
      </w:r>
      <w:r w:rsidR="00980BBB" w:rsidRPr="008A145A">
        <w:rPr>
          <w:rFonts w:cs="Times New Roman"/>
        </w:rPr>
        <w:t>contemp</w:t>
      </w:r>
      <w:bookmarkStart w:id="0" w:name="_GoBack"/>
      <w:bookmarkEnd w:id="0"/>
      <w:r w:rsidR="00980BBB" w:rsidRPr="008A145A">
        <w:rPr>
          <w:rFonts w:cs="Times New Roman"/>
        </w:rPr>
        <w:t>tui eius diuinati</w:t>
      </w:r>
      <w:r w:rsidR="00246307" w:rsidRPr="008A145A">
        <w:rPr>
          <w:rFonts w:cs="Times New Roman"/>
        </w:rPr>
        <w:t>. Pri</w:t>
      </w:r>
      <w:r w:rsidR="005D6236" w:rsidRPr="008A145A">
        <w:rPr>
          <w:rFonts w:cs="Times New Roman"/>
        </w:rPr>
        <w:t>ma presidencia a Dei commissa f</w:t>
      </w:r>
      <w:r w:rsidRPr="008A145A">
        <w:rPr>
          <w:rFonts w:cs="Times New Roman"/>
        </w:rPr>
        <w:t>u</w:t>
      </w:r>
      <w:r w:rsidR="005D6236" w:rsidRPr="008A145A">
        <w:rPr>
          <w:rFonts w:cs="Times New Roman"/>
        </w:rPr>
        <w:t>it homini ut preesset</w:t>
      </w:r>
      <w:r w:rsidR="00246307" w:rsidRPr="008A145A">
        <w:rPr>
          <w:rFonts w:cs="Times New Roman"/>
        </w:rPr>
        <w:t xml:space="preserve"> </w:t>
      </w:r>
      <w:r w:rsidR="005D6236" w:rsidRPr="008A145A">
        <w:rPr>
          <w:rFonts w:cs="Times New Roman"/>
        </w:rPr>
        <w:t>piscibus maris et bestii</w:t>
      </w:r>
      <w:r w:rsidRPr="008A145A">
        <w:rPr>
          <w:rFonts w:cs="Times New Roman"/>
        </w:rPr>
        <w:t>s terre, Gen. 1</w:t>
      </w:r>
      <w:r w:rsidR="005D6236" w:rsidRPr="008A145A">
        <w:rPr>
          <w:rFonts w:cs="Times New Roman"/>
        </w:rPr>
        <w:t>[:26].</w:t>
      </w:r>
      <w:r w:rsidR="00D33128" w:rsidRPr="008A145A">
        <w:rPr>
          <w:rFonts w:cs="Times New Roman"/>
        </w:rPr>
        <w:t xml:space="preserve"> Vnde Gregorius</w:t>
      </w:r>
      <w:r w:rsidR="00AA5FF5" w:rsidRPr="008A145A">
        <w:rPr>
          <w:rFonts w:cs="Times New Roman"/>
        </w:rPr>
        <w:t xml:space="preserve"> in </w:t>
      </w:r>
      <w:r w:rsidR="00AA5FF5" w:rsidRPr="008A145A">
        <w:rPr>
          <w:rFonts w:cs="Times New Roman"/>
          <w:i/>
        </w:rPr>
        <w:t>Pastorale</w:t>
      </w:r>
      <w:r w:rsidR="00AA5FF5" w:rsidRPr="008A145A">
        <w:rPr>
          <w:rFonts w:cs="Times New Roman"/>
        </w:rPr>
        <w:t xml:space="preserve">, c. 17, </w:t>
      </w:r>
      <w:r w:rsidR="009918C1" w:rsidRPr="008A145A">
        <w:rPr>
          <w:rFonts w:cs="Times New Roman"/>
        </w:rPr>
        <w:t>sit rector bene agentibus per humilitatem socius, contra</w:t>
      </w:r>
      <w:r w:rsidR="00246307" w:rsidRPr="008A145A">
        <w:rPr>
          <w:rFonts w:cs="Times New Roman"/>
        </w:rPr>
        <w:t xml:space="preserve"> </w:t>
      </w:r>
      <w:r w:rsidR="009918C1" w:rsidRPr="008A145A">
        <w:rPr>
          <w:rFonts w:cs="Times New Roman"/>
        </w:rPr>
        <w:t>delinquentium vitia per zelum justitiae erectus</w:t>
      </w:r>
      <w:r w:rsidR="00701EE0" w:rsidRPr="008A145A">
        <w:rPr>
          <w:rFonts w:cs="Times New Roman"/>
        </w:rPr>
        <w:t>. Qua</w:t>
      </w:r>
      <w:r w:rsidR="009918C1" w:rsidRPr="008A145A">
        <w:rPr>
          <w:rFonts w:cs="Times New Roman"/>
        </w:rPr>
        <w:t>tinus honore suppresso aequalem se subditis bene viventibus deputet, et erga perversos jura rectitudinis exerceat. Omnes enim homines n</w:t>
      </w:r>
      <w:r w:rsidR="00246307" w:rsidRPr="008A145A">
        <w:rPr>
          <w:rFonts w:cs="Times New Roman"/>
        </w:rPr>
        <w:t>atura aequales genuit, sed vari</w:t>
      </w:r>
      <w:r w:rsidR="009918C1" w:rsidRPr="008A145A">
        <w:rPr>
          <w:rFonts w:cs="Times New Roman"/>
        </w:rPr>
        <w:t xml:space="preserve">etate meritorum alios aliis culpa postponit. Unde cuncti qui praesunt, non in se potestatem </w:t>
      </w:r>
      <w:r w:rsidR="00146BF1" w:rsidRPr="008A145A">
        <w:rPr>
          <w:rFonts w:cs="Times New Roman"/>
        </w:rPr>
        <w:t>[</w:t>
      </w:r>
      <w:r w:rsidR="009918C1" w:rsidRPr="008A145A">
        <w:rPr>
          <w:rFonts w:cs="Times New Roman"/>
        </w:rPr>
        <w:t>debent</w:t>
      </w:r>
      <w:r w:rsidR="00146BF1" w:rsidRPr="008A145A">
        <w:rPr>
          <w:rFonts w:cs="Times New Roman"/>
        </w:rPr>
        <w:t>]</w:t>
      </w:r>
      <w:r w:rsidR="009918C1" w:rsidRPr="008A145A">
        <w:rPr>
          <w:rFonts w:cs="Times New Roman"/>
        </w:rPr>
        <w:t xml:space="preserve"> ordinis, sed aequalitatem</w:t>
      </w:r>
      <w:r w:rsidR="00146BF1" w:rsidRPr="008A145A">
        <w:rPr>
          <w:rFonts w:cs="Times New Roman"/>
        </w:rPr>
        <w:t xml:space="preserve"> accendant</w:t>
      </w:r>
      <w:r w:rsidR="009918C1" w:rsidRPr="008A145A">
        <w:rPr>
          <w:rFonts w:cs="Times New Roman"/>
        </w:rPr>
        <w:t>, sed prodesse.</w:t>
      </w:r>
    </w:p>
    <w:p w:rsidR="00246307" w:rsidRPr="008A145A" w:rsidRDefault="00146BF1" w:rsidP="003046C5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Antiqui patres nostri non reges hominum</w:t>
      </w:r>
      <w:r w:rsidR="00980BBB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sed pastores pecorum nominantur. Et cum Dominus diceret Noe et filiis suis: </w:t>
      </w:r>
      <w:r w:rsidRPr="008A145A">
        <w:rPr>
          <w:rFonts w:cs="Times New Roman"/>
          <w:i/>
        </w:rPr>
        <w:t>Crescite et multiplicamini</w:t>
      </w:r>
      <w:r w:rsidR="00215232" w:rsidRPr="008A145A">
        <w:rPr>
          <w:rFonts w:cs="Times New Roman"/>
        </w:rPr>
        <w:t xml:space="preserve"> [Gen. 9:1-2</w:t>
      </w:r>
      <w:r w:rsidRPr="008A145A">
        <w:rPr>
          <w:rFonts w:cs="Times New Roman"/>
        </w:rPr>
        <w:t>], statim adjunxit</w:t>
      </w:r>
      <w:r w:rsidR="00591A07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</w:t>
      </w:r>
      <w:r w:rsidR="00980BBB" w:rsidRPr="008A145A">
        <w:rPr>
          <w:rFonts w:cs="Times New Roman"/>
          <w:i/>
        </w:rPr>
        <w:t>T</w:t>
      </w:r>
      <w:r w:rsidRPr="008A145A">
        <w:rPr>
          <w:rFonts w:cs="Times New Roman"/>
          <w:i/>
        </w:rPr>
        <w:t xml:space="preserve">error vester </w:t>
      </w:r>
      <w:r w:rsidR="00215232" w:rsidRPr="008A145A">
        <w:rPr>
          <w:rFonts w:cs="Times New Roman"/>
          <w:i/>
        </w:rPr>
        <w:t>sic super animal</w:t>
      </w:r>
      <w:r w:rsidRPr="008A145A">
        <w:rPr>
          <w:rFonts w:cs="Times New Roman"/>
          <w:i/>
        </w:rPr>
        <w:t>ia terrae</w:t>
      </w:r>
      <w:r w:rsidRPr="008A145A">
        <w:rPr>
          <w:rFonts w:cs="Times New Roman"/>
        </w:rPr>
        <w:t xml:space="preserve">. </w:t>
      </w:r>
    </w:p>
    <w:p w:rsidR="00811B06" w:rsidRPr="008A145A" w:rsidRDefault="00146BF1" w:rsidP="003D653D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 xml:space="preserve">¶ </w:t>
      </w:r>
      <w:r w:rsidR="007A5FFE" w:rsidRPr="008A145A">
        <w:rPr>
          <w:rFonts w:cs="Times New Roman"/>
        </w:rPr>
        <w:t>Qui</w:t>
      </w:r>
      <w:r w:rsidR="00591A07" w:rsidRPr="008A145A">
        <w:rPr>
          <w:rFonts w:cs="Times New Roman"/>
        </w:rPr>
        <w:t>a esse super animal</w:t>
      </w:r>
      <w:r w:rsidR="007A5FFE" w:rsidRPr="008A145A">
        <w:rPr>
          <w:rFonts w:cs="Times New Roman"/>
        </w:rPr>
        <w:t xml:space="preserve">ia praecipitur, esse super homines prophetur. Nam contra naturam superbire est velle ab aequali timeri. Quod autem dicitur Eccle. 8[:9]: </w:t>
      </w:r>
      <w:r w:rsidR="007A5FFE" w:rsidRPr="008A145A">
        <w:rPr>
          <w:rFonts w:cs="Times New Roman"/>
          <w:i/>
        </w:rPr>
        <w:t>Interdum dominatur homo homini in malum suum</w:t>
      </w:r>
      <w:r w:rsidR="007A5FFE" w:rsidRPr="008A145A">
        <w:rPr>
          <w:rFonts w:cs="Times New Roman"/>
        </w:rPr>
        <w:t>.</w:t>
      </w:r>
      <w:r w:rsidR="00E5596B" w:rsidRPr="008A145A">
        <w:rPr>
          <w:rFonts w:cs="Times New Roman"/>
        </w:rPr>
        <w:t xml:space="preserve"> Quia sicut dicit Augustinus, </w:t>
      </w:r>
      <w:r w:rsidR="00E5596B" w:rsidRPr="008A145A">
        <w:rPr>
          <w:rFonts w:cs="Times New Roman"/>
          <w:i/>
        </w:rPr>
        <w:t>De duodecim abusionibus</w:t>
      </w:r>
      <w:r w:rsidR="00E5596B" w:rsidRPr="008A145A">
        <w:rPr>
          <w:rFonts w:cs="Times New Roman"/>
        </w:rPr>
        <w:t>, sciat rex quod</w:t>
      </w:r>
      <w:r w:rsidR="003D653D" w:rsidRPr="008A145A">
        <w:rPr>
          <w:rFonts w:cs="Times New Roman"/>
        </w:rPr>
        <w:t>,</w:t>
      </w:r>
      <w:r w:rsidR="00246307" w:rsidRPr="008A145A">
        <w:rPr>
          <w:rFonts w:cs="Times New Roman"/>
        </w:rPr>
        <w:t xml:space="preserve"> </w:t>
      </w:r>
      <w:r w:rsidR="00E5596B" w:rsidRPr="008A145A">
        <w:rPr>
          <w:rFonts w:cs="Times New Roman"/>
        </w:rPr>
        <w:t>sicut in t</w:t>
      </w:r>
      <w:r w:rsidR="003D653D" w:rsidRPr="008A145A">
        <w:rPr>
          <w:rFonts w:cs="Times New Roman"/>
        </w:rPr>
        <w:t>h</w:t>
      </w:r>
      <w:r w:rsidR="00E5596B" w:rsidRPr="008A145A">
        <w:rPr>
          <w:rFonts w:cs="Times New Roman"/>
        </w:rPr>
        <w:t>rono primum locum habuit</w:t>
      </w:r>
      <w:r w:rsidR="00595D3C" w:rsidRPr="008A145A">
        <w:rPr>
          <w:rFonts w:cs="Times New Roman"/>
        </w:rPr>
        <w:t>,</w:t>
      </w:r>
      <w:r w:rsidR="00E9210B" w:rsidRPr="008A145A">
        <w:rPr>
          <w:rFonts w:cs="Times New Roman"/>
        </w:rPr>
        <w:t xml:space="preserve"> ita nisi iustiti</w:t>
      </w:r>
      <w:r w:rsidR="00E5596B" w:rsidRPr="008A145A">
        <w:rPr>
          <w:rFonts w:cs="Times New Roman"/>
        </w:rPr>
        <w:t>a</w:t>
      </w:r>
      <w:r w:rsidR="00E9210B" w:rsidRPr="008A145A">
        <w:rPr>
          <w:rFonts w:cs="Times New Roman"/>
        </w:rPr>
        <w:t>m</w:t>
      </w:r>
      <w:r w:rsidR="00E5596B" w:rsidRPr="008A145A">
        <w:rPr>
          <w:rFonts w:cs="Times New Roman"/>
        </w:rPr>
        <w:t xml:space="preserve"> fecerit</w:t>
      </w:r>
      <w:r w:rsidR="00E9210B" w:rsidRPr="008A145A">
        <w:rPr>
          <w:rFonts w:cs="Times New Roman"/>
        </w:rPr>
        <w:t>,</w:t>
      </w:r>
      <w:r w:rsidR="00E5596B" w:rsidRPr="008A145A">
        <w:rPr>
          <w:rFonts w:cs="Times New Roman"/>
        </w:rPr>
        <w:t xml:space="preserve"> erit</w:t>
      </w:r>
      <w:r w:rsidR="00246307" w:rsidRPr="008A145A">
        <w:rPr>
          <w:rFonts w:cs="Times New Roman"/>
        </w:rPr>
        <w:t xml:space="preserve"> </w:t>
      </w:r>
      <w:r w:rsidR="00E5596B" w:rsidRPr="008A145A">
        <w:rPr>
          <w:rFonts w:cs="Times New Roman"/>
        </w:rPr>
        <w:t>primum in suppliciis locum habiturus.</w:t>
      </w:r>
      <w:r w:rsidR="00E9210B" w:rsidRPr="008A145A">
        <w:rPr>
          <w:rFonts w:cs="Times New Roman"/>
        </w:rPr>
        <w:t xml:space="preserve"> Et Lamen.</w:t>
      </w:r>
      <w:r w:rsidR="003D653D" w:rsidRPr="008A145A">
        <w:rPr>
          <w:rFonts w:cs="Times New Roman"/>
        </w:rPr>
        <w:t xml:space="preserve"> 5</w:t>
      </w:r>
      <w:r w:rsidR="00332A22" w:rsidRPr="008A145A">
        <w:rPr>
          <w:rFonts w:cs="Times New Roman"/>
        </w:rPr>
        <w:t>[</w:t>
      </w:r>
      <w:r w:rsidR="003D653D" w:rsidRPr="008A145A">
        <w:rPr>
          <w:rFonts w:cs="Times New Roman"/>
        </w:rPr>
        <w:t>:12]</w:t>
      </w:r>
      <w:r w:rsidR="00332A22" w:rsidRPr="008A145A">
        <w:rPr>
          <w:rFonts w:cs="Times New Roman"/>
        </w:rPr>
        <w:t xml:space="preserve">: </w:t>
      </w:r>
      <w:r w:rsidR="003D653D" w:rsidRPr="008A145A">
        <w:rPr>
          <w:rFonts w:cs="Times New Roman"/>
        </w:rPr>
        <w:t xml:space="preserve">Principes </w:t>
      </w:r>
      <w:r w:rsidR="00332A22" w:rsidRPr="008A145A">
        <w:rPr>
          <w:rFonts w:cs="Times New Roman"/>
        </w:rPr>
        <w:t>ex praecepto Domini primo</w:t>
      </w:r>
      <w:r w:rsidR="003D653D" w:rsidRPr="008A145A">
        <w:rPr>
          <w:rFonts w:cs="Times New Roman"/>
        </w:rPr>
        <w:t xml:space="preserve"> </w:t>
      </w:r>
      <w:r w:rsidR="003D653D" w:rsidRPr="008A145A">
        <w:rPr>
          <w:rFonts w:cs="Times New Roman"/>
          <w:i/>
        </w:rPr>
        <w:t>sunt</w:t>
      </w:r>
      <w:r w:rsidR="00332A22" w:rsidRPr="008A145A">
        <w:rPr>
          <w:rFonts w:cs="Times New Roman"/>
          <w:i/>
        </w:rPr>
        <w:t xml:space="preserve"> suspensi</w:t>
      </w:r>
      <w:r w:rsidR="00332A22" w:rsidRPr="008A145A">
        <w:rPr>
          <w:rFonts w:cs="Times New Roman"/>
        </w:rPr>
        <w:t>.</w:t>
      </w:r>
      <w:r w:rsidR="003D653D" w:rsidRPr="008A145A">
        <w:rPr>
          <w:rFonts w:cs="Times New Roman"/>
        </w:rPr>
        <w:t xml:space="preserve"> </w:t>
      </w:r>
      <w:r w:rsidR="00332A22" w:rsidRPr="008A145A">
        <w:rPr>
          <w:rFonts w:cs="Times New Roman"/>
        </w:rPr>
        <w:t xml:space="preserve">Et Gregorius, in </w:t>
      </w:r>
      <w:r w:rsidR="00E9210B" w:rsidRPr="008A145A">
        <w:rPr>
          <w:rFonts w:cs="Times New Roman"/>
          <w:i/>
        </w:rPr>
        <w:t>Pas</w:t>
      </w:r>
      <w:r w:rsidR="00332A22" w:rsidRPr="008A145A">
        <w:rPr>
          <w:rFonts w:cs="Times New Roman"/>
          <w:i/>
        </w:rPr>
        <w:t>toralis</w:t>
      </w:r>
      <w:r w:rsidR="00332A22" w:rsidRPr="008A145A">
        <w:rPr>
          <w:rFonts w:cs="Times New Roman"/>
        </w:rPr>
        <w:t>, scire debe</w:t>
      </w:r>
      <w:r w:rsidR="00613349" w:rsidRPr="008A145A">
        <w:rPr>
          <w:rFonts w:cs="Times New Roman"/>
        </w:rPr>
        <w:t>n</w:t>
      </w:r>
      <w:r w:rsidR="00332A22" w:rsidRPr="008A145A">
        <w:rPr>
          <w:rFonts w:cs="Times New Roman"/>
        </w:rPr>
        <w:t>t prelati</w:t>
      </w:r>
      <w:r w:rsidR="00613349" w:rsidRPr="008A145A">
        <w:rPr>
          <w:rFonts w:cs="Times New Roman"/>
        </w:rPr>
        <w:t>,</w:t>
      </w:r>
      <w:r w:rsidR="00332A22" w:rsidRPr="008A145A">
        <w:rPr>
          <w:rFonts w:cs="Times New Roman"/>
        </w:rPr>
        <w:t xml:space="preserve"> quod si vnquam peruersa appetent</w:t>
      </w:r>
      <w:r w:rsidR="00613349" w:rsidRPr="008A145A">
        <w:rPr>
          <w:rFonts w:cs="Times New Roman"/>
        </w:rPr>
        <w:t>,</w:t>
      </w:r>
      <w:r w:rsidR="00246307" w:rsidRPr="008A145A">
        <w:rPr>
          <w:rFonts w:cs="Times New Roman"/>
        </w:rPr>
        <w:t xml:space="preserve"> </w:t>
      </w:r>
      <w:r w:rsidR="00332A22" w:rsidRPr="008A145A">
        <w:rPr>
          <w:rFonts w:cs="Times New Roman"/>
        </w:rPr>
        <w:t>tot mortibus digni sunt</w:t>
      </w:r>
      <w:r w:rsidR="00613349" w:rsidRPr="008A145A">
        <w:rPr>
          <w:rFonts w:cs="Times New Roman"/>
        </w:rPr>
        <w:t>,</w:t>
      </w:r>
      <w:r w:rsidR="00332A22" w:rsidRPr="008A145A">
        <w:rPr>
          <w:rFonts w:cs="Times New Roman"/>
        </w:rPr>
        <w:t xml:space="preserve"> </w:t>
      </w:r>
      <w:r w:rsidR="00246307" w:rsidRPr="008A145A">
        <w:rPr>
          <w:rFonts w:cs="Times New Roman"/>
        </w:rPr>
        <w:t>quot mortis exempla ad suos sub</w:t>
      </w:r>
      <w:r w:rsidR="00332A22" w:rsidRPr="008A145A">
        <w:rPr>
          <w:rFonts w:cs="Times New Roman"/>
        </w:rPr>
        <w:t>ditos trans</w:t>
      </w:r>
      <w:r w:rsidR="00613349" w:rsidRPr="008A145A">
        <w:rPr>
          <w:rFonts w:cs="Times New Roman"/>
        </w:rPr>
        <w:t>miserunt. Vnde dicit Seneca, animos nostros in malum declinabiles, sed a D</w:t>
      </w:r>
      <w:r w:rsidR="00246307" w:rsidRPr="008A145A">
        <w:rPr>
          <w:rFonts w:cs="Times New Roman"/>
        </w:rPr>
        <w:t>eo ita prouocat ad rectum et ho</w:t>
      </w:r>
      <w:r w:rsidR="00613349" w:rsidRPr="008A145A">
        <w:rPr>
          <w:rFonts w:cs="Times New Roman"/>
        </w:rPr>
        <w:t>nestum</w:t>
      </w:r>
      <w:r w:rsidR="00C3238E" w:rsidRPr="008A145A">
        <w:rPr>
          <w:rFonts w:cs="Times New Roman"/>
        </w:rPr>
        <w:t>,</w:t>
      </w:r>
      <w:r w:rsidR="00613349" w:rsidRPr="008A145A">
        <w:rPr>
          <w:rFonts w:cs="Times New Roman"/>
        </w:rPr>
        <w:t xml:space="preserve"> sicut maiorum nostroum conuersacio bona.</w:t>
      </w:r>
      <w:r w:rsidR="00F96F90" w:rsidRPr="008A145A">
        <w:rPr>
          <w:rFonts w:cs="Times New Roman"/>
        </w:rPr>
        <w:t xml:space="preserve"> Vnde Chrisostomus, sicut</w:t>
      </w:r>
      <w:r w:rsidR="00246307" w:rsidRPr="008A145A">
        <w:rPr>
          <w:rFonts w:cs="Times New Roman"/>
        </w:rPr>
        <w:t xml:space="preserve"> </w:t>
      </w:r>
      <w:r w:rsidR="00F96F90" w:rsidRPr="008A145A">
        <w:rPr>
          <w:rFonts w:cs="Times New Roman"/>
        </w:rPr>
        <w:t>cum videris arborem pallentibus foliis marcessere</w:t>
      </w:r>
      <w:r w:rsidR="00C3238E" w:rsidRPr="008A145A">
        <w:rPr>
          <w:rFonts w:cs="Times New Roman"/>
        </w:rPr>
        <w:t>,</w:t>
      </w:r>
      <w:r w:rsidR="00246307" w:rsidRPr="008A145A">
        <w:rPr>
          <w:rFonts w:cs="Times New Roman"/>
        </w:rPr>
        <w:t xml:space="preserve"> </w:t>
      </w:r>
      <w:r w:rsidR="00F96F90" w:rsidRPr="008A145A">
        <w:rPr>
          <w:rFonts w:cs="Times New Roman"/>
        </w:rPr>
        <w:t xml:space="preserve">intellige </w:t>
      </w:r>
      <w:r w:rsidR="00C3238E" w:rsidRPr="008A145A">
        <w:rPr>
          <w:rFonts w:cs="Times New Roman"/>
        </w:rPr>
        <w:t>quod causam habet circa radicem.</w:t>
      </w:r>
      <w:r w:rsidR="00F96F90" w:rsidRPr="008A145A">
        <w:rPr>
          <w:rFonts w:cs="Times New Roman"/>
        </w:rPr>
        <w:t xml:space="preserve"> </w:t>
      </w:r>
      <w:r w:rsidR="00C3238E" w:rsidRPr="008A145A">
        <w:rPr>
          <w:rFonts w:cs="Times New Roman"/>
        </w:rPr>
        <w:t>I</w:t>
      </w:r>
      <w:r w:rsidR="00F96F90" w:rsidRPr="008A145A">
        <w:rPr>
          <w:rFonts w:cs="Times New Roman"/>
        </w:rPr>
        <w:t xml:space="preserve">ta cum videris </w:t>
      </w:r>
      <w:r w:rsidR="00246307" w:rsidRPr="008A145A">
        <w:rPr>
          <w:rFonts w:cs="Times New Roman"/>
        </w:rPr>
        <w:t>prepositum indisciplinatum</w:t>
      </w:r>
      <w:r w:rsidR="00C3238E" w:rsidRPr="008A145A">
        <w:rPr>
          <w:rFonts w:cs="Times New Roman"/>
        </w:rPr>
        <w:t>,</w:t>
      </w:r>
      <w:r w:rsidR="00246307" w:rsidRPr="008A145A">
        <w:rPr>
          <w:rFonts w:cs="Times New Roman"/>
        </w:rPr>
        <w:t xml:space="preserve"> sin</w:t>
      </w:r>
      <w:r w:rsidR="00F96F90" w:rsidRPr="008A145A">
        <w:rPr>
          <w:rFonts w:cs="Times New Roman"/>
        </w:rPr>
        <w:t xml:space="preserve">e </w:t>
      </w:r>
      <w:r w:rsidR="00F96F90" w:rsidRPr="008A145A">
        <w:rPr>
          <w:rFonts w:cs="Times New Roman"/>
        </w:rPr>
        <w:lastRenderedPageBreak/>
        <w:t>dubio cognosce eius</w:t>
      </w:r>
      <w:r w:rsidR="00246307" w:rsidRPr="008A145A">
        <w:rPr>
          <w:rFonts w:cs="Times New Roman"/>
        </w:rPr>
        <w:t xml:space="preserve"> </w:t>
      </w:r>
      <w:r w:rsidR="00F96F90" w:rsidRPr="008A145A">
        <w:rPr>
          <w:rFonts w:cs="Times New Roman"/>
        </w:rPr>
        <w:t>sacerdocium non esse sanum.</w:t>
      </w:r>
      <w:r w:rsidR="00B907DC" w:rsidRPr="008A145A">
        <w:rPr>
          <w:rFonts w:cs="Times New Roman"/>
        </w:rPr>
        <w:t xml:space="preserve"> Vnde dicit 1 Pet. 5[:3]: </w:t>
      </w:r>
      <w:r w:rsidR="00B907DC" w:rsidRPr="008A145A">
        <w:rPr>
          <w:rFonts w:cs="Times New Roman"/>
          <w:i/>
        </w:rPr>
        <w:t>Forma facti</w:t>
      </w:r>
      <w:r w:rsidR="00B907DC" w:rsidRPr="008A145A">
        <w:rPr>
          <w:rFonts w:cs="Times New Roman"/>
        </w:rPr>
        <w:t>.</w:t>
      </w:r>
      <w:r w:rsidR="00246307" w:rsidRPr="008A145A">
        <w:rPr>
          <w:rFonts w:cs="Times New Roman"/>
        </w:rPr>
        <w:t xml:space="preserve"> </w:t>
      </w:r>
      <w:r w:rsidR="00C86312" w:rsidRPr="008A145A">
        <w:rPr>
          <w:rFonts w:cs="Times New Roman"/>
        </w:rPr>
        <w:t>Gregorius, m</w:t>
      </w:r>
      <w:r w:rsidR="00B907DC" w:rsidRPr="008A145A">
        <w:rPr>
          <w:rFonts w:cs="Times New Roman"/>
        </w:rPr>
        <w:t>odo totum compositum sequitur condicionem forme sue</w:t>
      </w:r>
      <w:r w:rsidR="0097217C" w:rsidRPr="008A145A">
        <w:rPr>
          <w:rFonts w:cs="Times New Roman"/>
        </w:rPr>
        <w:t>,</w:t>
      </w:r>
      <w:r w:rsidR="00B907DC" w:rsidRPr="008A145A">
        <w:rPr>
          <w:rFonts w:cs="Times New Roman"/>
        </w:rPr>
        <w:t xml:space="preserve"> si sit </w:t>
      </w:r>
      <w:r w:rsidR="00C86312" w:rsidRPr="008A145A">
        <w:rPr>
          <w:rFonts w:cs="Times New Roman"/>
        </w:rPr>
        <w:t>substantia</w:t>
      </w:r>
      <w:r w:rsidR="00B907DC" w:rsidRPr="008A145A">
        <w:rPr>
          <w:rFonts w:cs="Times New Roman"/>
        </w:rPr>
        <w:t>lis qualis forma debet esse prelatus.</w:t>
      </w:r>
      <w:r w:rsidR="005E1B2F" w:rsidRPr="008A145A">
        <w:rPr>
          <w:rFonts w:cs="Times New Roman"/>
        </w:rPr>
        <w:t xml:space="preserve"> </w:t>
      </w:r>
    </w:p>
    <w:p w:rsidR="00811B06" w:rsidRPr="008A145A" w:rsidRDefault="005E1B2F" w:rsidP="003D653D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 xml:space="preserve">¶ Nam forma </w:t>
      </w:r>
      <w:r w:rsidR="00811B06" w:rsidRPr="008A145A">
        <w:rPr>
          <w:rFonts w:cs="Times New Roman"/>
        </w:rPr>
        <w:t>substantia</w:t>
      </w:r>
      <w:r w:rsidR="00C86312" w:rsidRPr="008A145A">
        <w:rPr>
          <w:rFonts w:cs="Times New Roman"/>
        </w:rPr>
        <w:t>lis dat esse subiecto et non trahere esse a suo subiecto</w:t>
      </w:r>
      <w:r w:rsidR="0097217C" w:rsidRPr="008A145A">
        <w:rPr>
          <w:rFonts w:cs="Times New Roman"/>
        </w:rPr>
        <w:t>,</w:t>
      </w:r>
      <w:r w:rsidR="00C86312" w:rsidRPr="008A145A">
        <w:rPr>
          <w:rFonts w:cs="Times New Roman"/>
        </w:rPr>
        <w:t xml:space="preserve"> sicut constat</w:t>
      </w:r>
      <w:r w:rsidR="00811B06" w:rsidRPr="008A145A">
        <w:rPr>
          <w:rFonts w:cs="Times New Roman"/>
        </w:rPr>
        <w:t xml:space="preserve"> </w:t>
      </w:r>
      <w:r w:rsidR="00C86312" w:rsidRPr="008A145A">
        <w:rPr>
          <w:rFonts w:cs="Times New Roman"/>
        </w:rPr>
        <w:t xml:space="preserve">de forma accedentali. </w:t>
      </w:r>
      <w:r w:rsidR="00CB4318" w:rsidRPr="008A145A">
        <w:rPr>
          <w:rFonts w:cs="Times New Roman"/>
        </w:rPr>
        <w:t xml:space="preserve">Ideo dicit Rom. 12[:2]: </w:t>
      </w:r>
      <w:r w:rsidR="00811B06" w:rsidRPr="008A145A">
        <w:rPr>
          <w:rFonts w:cs="Times New Roman"/>
          <w:i/>
        </w:rPr>
        <w:t>Nolite conforma</w:t>
      </w:r>
      <w:r w:rsidR="00CB4318" w:rsidRPr="008A145A">
        <w:rPr>
          <w:rFonts w:cs="Times New Roman"/>
          <w:i/>
        </w:rPr>
        <w:t>ri huic sæculo</w:t>
      </w:r>
      <w:r w:rsidR="00CB4318" w:rsidRPr="008A145A">
        <w:rPr>
          <w:rFonts w:cs="Times New Roman"/>
        </w:rPr>
        <w:t>, quod contingit cum persona nichil est nisi quia preest.</w:t>
      </w:r>
      <w:r w:rsidR="00811B06" w:rsidRPr="008A145A">
        <w:rPr>
          <w:rFonts w:cs="Times New Roman"/>
        </w:rPr>
        <w:t xml:space="preserve"> </w:t>
      </w:r>
      <w:r w:rsidR="00CB4318" w:rsidRPr="008A145A">
        <w:rPr>
          <w:rFonts w:cs="Times New Roman"/>
        </w:rPr>
        <w:t>De qua Bernardus, monstruosa res est sedes prima et vita</w:t>
      </w:r>
      <w:r w:rsidR="00811B06" w:rsidRPr="008A145A">
        <w:rPr>
          <w:rFonts w:cs="Times New Roman"/>
        </w:rPr>
        <w:t xml:space="preserve"> </w:t>
      </w:r>
      <w:r w:rsidR="006612FD" w:rsidRPr="008A145A">
        <w:rPr>
          <w:rFonts w:cs="Times New Roman"/>
        </w:rPr>
        <w:t>ima. Ideo Philip. 3</w:t>
      </w:r>
      <w:r w:rsidR="00CB4318" w:rsidRPr="008A145A">
        <w:rPr>
          <w:rFonts w:cs="Times New Roman"/>
        </w:rPr>
        <w:t>[:</w:t>
      </w:r>
      <w:r w:rsidR="006612FD" w:rsidRPr="008A145A">
        <w:rPr>
          <w:rFonts w:cs="Times New Roman"/>
        </w:rPr>
        <w:t>17</w:t>
      </w:r>
      <w:r w:rsidR="00D63089" w:rsidRPr="008A145A">
        <w:rPr>
          <w:rFonts w:cs="Times New Roman"/>
        </w:rPr>
        <w:t xml:space="preserve">] dicitur, </w:t>
      </w:r>
      <w:r w:rsidR="00D63089" w:rsidRPr="008A145A">
        <w:rPr>
          <w:rFonts w:cs="Times New Roman"/>
          <w:i/>
        </w:rPr>
        <w:t>Observate eos qui ita ambulant, sicut habetis formam nostram</w:t>
      </w:r>
      <w:r w:rsidR="00D63089" w:rsidRPr="008A145A">
        <w:rPr>
          <w:rFonts w:cs="Times New Roman"/>
        </w:rPr>
        <w:t xml:space="preserve">. </w:t>
      </w:r>
    </w:p>
    <w:p w:rsidR="00811B06" w:rsidRPr="008A145A" w:rsidRDefault="00811B06" w:rsidP="003046C5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Nota etiam hic</w:t>
      </w:r>
      <w:r w:rsidR="00D63089" w:rsidRPr="008A145A">
        <w:rPr>
          <w:rFonts w:cs="Times New Roman"/>
        </w:rPr>
        <w:t xml:space="preserve"> quod prelati dicuntur</w:t>
      </w:r>
      <w:r w:rsidRPr="008A145A">
        <w:rPr>
          <w:rFonts w:cs="Times New Roman"/>
        </w:rPr>
        <w:t xml:space="preserve"> </w:t>
      </w:r>
      <w:r w:rsidR="00D63089" w:rsidRPr="008A145A">
        <w:rPr>
          <w:rFonts w:cs="Times New Roman"/>
        </w:rPr>
        <w:t>curati ex eo quod cur</w:t>
      </w:r>
      <w:r w:rsidRPr="008A145A">
        <w:rPr>
          <w:rFonts w:cs="Times New Roman"/>
        </w:rPr>
        <w:t>are debent, et curam gerere sub</w:t>
      </w:r>
      <w:r w:rsidR="00D63089" w:rsidRPr="008A145A">
        <w:rPr>
          <w:rFonts w:cs="Times New Roman"/>
        </w:rPr>
        <w:t>ditorum</w:t>
      </w:r>
      <w:r w:rsidR="00A849C4" w:rsidRPr="008A145A">
        <w:rPr>
          <w:rFonts w:cs="Times New Roman"/>
        </w:rPr>
        <w:t>,</w:t>
      </w:r>
      <w:r w:rsidR="00D63089" w:rsidRPr="008A145A">
        <w:rPr>
          <w:rFonts w:cs="Times New Roman"/>
        </w:rPr>
        <w:t xml:space="preserve"> non quia curati de languore</w:t>
      </w:r>
      <w:r w:rsidR="00A849C4" w:rsidRPr="008A145A">
        <w:rPr>
          <w:rFonts w:cs="Times New Roman"/>
        </w:rPr>
        <w:t>,</w:t>
      </w:r>
      <w:r w:rsidR="00D63089" w:rsidRPr="008A145A">
        <w:rPr>
          <w:rFonts w:cs="Times New Roman"/>
        </w:rPr>
        <w:t xml:space="preserve"> quo languerunt</w:t>
      </w:r>
      <w:r w:rsidRPr="008A145A">
        <w:rPr>
          <w:rFonts w:cs="Times New Roman"/>
        </w:rPr>
        <w:t xml:space="preserve"> </w:t>
      </w:r>
      <w:r w:rsidR="00D63089" w:rsidRPr="008A145A">
        <w:rPr>
          <w:rFonts w:cs="Times New Roman"/>
        </w:rPr>
        <w:t>donec haberent prelaturam</w:t>
      </w:r>
      <w:r w:rsidR="00A849C4" w:rsidRPr="008A145A">
        <w:rPr>
          <w:rFonts w:cs="Times New Roman"/>
        </w:rPr>
        <w:t>.</w:t>
      </w:r>
      <w:r w:rsidR="00D63089" w:rsidRPr="008A145A">
        <w:rPr>
          <w:rFonts w:cs="Times New Roman"/>
        </w:rPr>
        <w:t xml:space="preserve"> </w:t>
      </w:r>
      <w:r w:rsidR="00A849C4" w:rsidRPr="008A145A">
        <w:rPr>
          <w:rFonts w:cs="Times New Roman"/>
        </w:rPr>
        <w:t>D</w:t>
      </w:r>
      <w:r w:rsidR="00D63089" w:rsidRPr="008A145A">
        <w:rPr>
          <w:rFonts w:cs="Times New Roman"/>
        </w:rPr>
        <w:t>icit Bernardus, cadit asinus, et est</w:t>
      </w:r>
      <w:r w:rsidRPr="008A145A">
        <w:rPr>
          <w:rFonts w:cs="Times New Roman"/>
        </w:rPr>
        <w:t xml:space="preserve"> </w:t>
      </w:r>
      <w:r w:rsidR="00D63089" w:rsidRPr="008A145A">
        <w:rPr>
          <w:rFonts w:cs="Times New Roman"/>
        </w:rPr>
        <w:t>qui subleuet</w:t>
      </w:r>
      <w:r w:rsidR="00A849C4" w:rsidRPr="008A145A">
        <w:rPr>
          <w:rFonts w:cs="Times New Roman"/>
        </w:rPr>
        <w:t>.</w:t>
      </w:r>
      <w:r w:rsidR="00D63089" w:rsidRPr="008A145A">
        <w:rPr>
          <w:rFonts w:cs="Times New Roman"/>
        </w:rPr>
        <w:t xml:space="preserve"> </w:t>
      </w:r>
      <w:r w:rsidR="00A849C4" w:rsidRPr="008A145A">
        <w:rPr>
          <w:rFonts w:cs="Times New Roman"/>
        </w:rPr>
        <w:t>C</w:t>
      </w:r>
      <w:r w:rsidR="00D63089" w:rsidRPr="008A145A">
        <w:rPr>
          <w:rFonts w:cs="Times New Roman"/>
        </w:rPr>
        <w:t>adit anima</w:t>
      </w:r>
      <w:r w:rsidR="00A849C4" w:rsidRPr="008A145A">
        <w:rPr>
          <w:rFonts w:cs="Times New Roman"/>
        </w:rPr>
        <w:t>,</w:t>
      </w:r>
      <w:r w:rsidR="00D63089" w:rsidRPr="008A145A">
        <w:rPr>
          <w:rFonts w:cs="Times New Roman"/>
        </w:rPr>
        <w:t xml:space="preserve"> et non est qui curet</w:t>
      </w:r>
      <w:r w:rsidR="00A849C4" w:rsidRPr="008A145A">
        <w:rPr>
          <w:rFonts w:cs="Times New Roman"/>
        </w:rPr>
        <w:t>. E</w:t>
      </w:r>
      <w:r w:rsidR="00D63089" w:rsidRPr="008A145A">
        <w:rPr>
          <w:rFonts w:cs="Times New Roman"/>
        </w:rPr>
        <w:t>t sequitur</w:t>
      </w:r>
      <w:r w:rsidR="00E5635C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</w:t>
      </w:r>
      <w:r w:rsidR="00D63089" w:rsidRPr="008A145A">
        <w:rPr>
          <w:rFonts w:cs="Times New Roman"/>
        </w:rPr>
        <w:t>/f.93va/</w:t>
      </w:r>
      <w:r w:rsidRPr="008A145A">
        <w:rPr>
          <w:rFonts w:cs="Times New Roman"/>
        </w:rPr>
        <w:t xml:space="preserve"> </w:t>
      </w:r>
      <w:r w:rsidR="00A849C4" w:rsidRPr="008A145A">
        <w:rPr>
          <w:rFonts w:cs="Times New Roman"/>
        </w:rPr>
        <w:t>o vtinam prelati</w:t>
      </w:r>
      <w:r w:rsidR="00D63089" w:rsidRPr="008A145A">
        <w:rPr>
          <w:rFonts w:cs="Times New Roman"/>
        </w:rPr>
        <w:t xml:space="preserve"> essenti ita vigiles ad curam</w:t>
      </w:r>
      <w:r w:rsidR="00E5635C" w:rsidRPr="008A145A">
        <w:rPr>
          <w:rFonts w:cs="Times New Roman"/>
        </w:rPr>
        <w:t>,</w:t>
      </w:r>
      <w:r w:rsidR="00D63089" w:rsidRPr="008A145A">
        <w:rPr>
          <w:rFonts w:cs="Times New Roman"/>
        </w:rPr>
        <w:t xml:space="preserve"> sicut alacres</w:t>
      </w:r>
      <w:r w:rsidRPr="008A145A">
        <w:rPr>
          <w:rFonts w:cs="Times New Roman"/>
        </w:rPr>
        <w:t xml:space="preserve"> </w:t>
      </w:r>
      <w:r w:rsidR="00D63089" w:rsidRPr="008A145A">
        <w:rPr>
          <w:rFonts w:cs="Times New Roman"/>
        </w:rPr>
        <w:t xml:space="preserve">fuerunt ad cathedram. </w:t>
      </w:r>
    </w:p>
    <w:p w:rsidR="00811B06" w:rsidRPr="008A145A" w:rsidRDefault="00D63089" w:rsidP="003046C5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Item</w:t>
      </w:r>
      <w:r w:rsidR="00811B06" w:rsidRPr="008A145A">
        <w:rPr>
          <w:rFonts w:cs="Times New Roman"/>
        </w:rPr>
        <w:t>, prelati sunt in maiori pericu</w:t>
      </w:r>
      <w:r w:rsidRPr="008A145A">
        <w:rPr>
          <w:rFonts w:cs="Times New Roman"/>
        </w:rPr>
        <w:t>lo et perturbatione quam subditi</w:t>
      </w:r>
      <w:r w:rsidR="004011BB" w:rsidRPr="008A145A">
        <w:rPr>
          <w:rFonts w:cs="Times New Roman"/>
        </w:rPr>
        <w:t>,</w:t>
      </w:r>
      <w:r w:rsidR="00E4468A" w:rsidRPr="008A145A">
        <w:rPr>
          <w:rFonts w:cs="Times New Roman"/>
        </w:rPr>
        <w:t xml:space="preserve"> de quo</w:t>
      </w:r>
      <w:r w:rsidRPr="008A145A">
        <w:rPr>
          <w:rFonts w:cs="Times New Roman"/>
        </w:rPr>
        <w:t xml:space="preserve"> ex</w:t>
      </w:r>
      <w:r w:rsidR="00E5635C" w:rsidRPr="008A145A">
        <w:rPr>
          <w:rFonts w:cs="Times New Roman"/>
        </w:rPr>
        <w:t>emplificat Chrisostomus</w:t>
      </w:r>
      <w:r w:rsidR="00811B06" w:rsidRPr="008A145A">
        <w:rPr>
          <w:rFonts w:cs="Times New Roman"/>
        </w:rPr>
        <w:t xml:space="preserve"> </w:t>
      </w:r>
      <w:r w:rsidR="00E5635C" w:rsidRPr="008A145A">
        <w:rPr>
          <w:rFonts w:cs="Times New Roman"/>
          <w:i/>
        </w:rPr>
        <w:t>Super Mattheum</w:t>
      </w:r>
      <w:r w:rsidR="00E5635C" w:rsidRPr="008A145A">
        <w:rPr>
          <w:rFonts w:cs="Times New Roman"/>
        </w:rPr>
        <w:t xml:space="preserve">, homilia 2, </w:t>
      </w:r>
      <w:r w:rsidR="002A61AA" w:rsidRPr="008A145A">
        <w:rPr>
          <w:rFonts w:cs="Times New Roman"/>
        </w:rPr>
        <w:t>sicut ramos excelsiores lenis aura</w:t>
      </w:r>
      <w:r w:rsidR="00811B06" w:rsidRPr="008A145A">
        <w:rPr>
          <w:rFonts w:cs="Times New Roman"/>
        </w:rPr>
        <w:t xml:space="preserve"> </w:t>
      </w:r>
      <w:r w:rsidR="002A61AA" w:rsidRPr="008A145A">
        <w:rPr>
          <w:rFonts w:cs="Times New Roman"/>
        </w:rPr>
        <w:t>commouet</w:t>
      </w:r>
      <w:r w:rsidR="003C5708" w:rsidRPr="008A145A">
        <w:rPr>
          <w:rFonts w:cs="Times New Roman"/>
        </w:rPr>
        <w:t>,</w:t>
      </w:r>
      <w:r w:rsidR="002A61AA" w:rsidRPr="008A145A">
        <w:rPr>
          <w:rFonts w:cs="Times New Roman"/>
        </w:rPr>
        <w:t xml:space="preserve"> sic sublimes homines levis nuncii </w:t>
      </w:r>
      <w:r w:rsidR="009001E5" w:rsidRPr="008A145A">
        <w:rPr>
          <w:rFonts w:cs="Times New Roman"/>
        </w:rPr>
        <w:t>fama</w:t>
      </w:r>
      <w:r w:rsidR="00811B06" w:rsidRPr="008A145A">
        <w:rPr>
          <w:rFonts w:cs="Times New Roman"/>
        </w:rPr>
        <w:t xml:space="preserve"> </w:t>
      </w:r>
      <w:r w:rsidR="009001E5" w:rsidRPr="008A145A">
        <w:rPr>
          <w:rFonts w:cs="Times New Roman"/>
        </w:rPr>
        <w:t xml:space="preserve">conturbat. Et Gregorius, in </w:t>
      </w:r>
      <w:r w:rsidR="009001E5" w:rsidRPr="008A145A">
        <w:rPr>
          <w:rFonts w:cs="Times New Roman"/>
          <w:i/>
        </w:rPr>
        <w:t>Moralibus</w:t>
      </w:r>
      <w:r w:rsidR="009001E5" w:rsidRPr="008A145A">
        <w:rPr>
          <w:rFonts w:cs="Times New Roman"/>
        </w:rPr>
        <w:t>,</w:t>
      </w:r>
      <w:r w:rsidR="00811B06" w:rsidRPr="008A145A">
        <w:rPr>
          <w:rFonts w:cs="Times New Roman"/>
        </w:rPr>
        <w:t xml:space="preserve"> sepe contingit ut qui re</w:t>
      </w:r>
      <w:r w:rsidR="009001E5" w:rsidRPr="008A145A">
        <w:rPr>
          <w:rFonts w:cs="Times New Roman"/>
        </w:rPr>
        <w:t>gendum aliis presunt</w:t>
      </w:r>
      <w:r w:rsidR="003C5708" w:rsidRPr="008A145A">
        <w:rPr>
          <w:rFonts w:cs="Times New Roman"/>
        </w:rPr>
        <w:t>,</w:t>
      </w:r>
      <w:r w:rsidR="009001E5" w:rsidRPr="008A145A">
        <w:rPr>
          <w:rFonts w:cs="Times New Roman"/>
        </w:rPr>
        <w:t xml:space="preserve"> forci</w:t>
      </w:r>
      <w:r w:rsidR="00811B06" w:rsidRPr="008A145A">
        <w:rPr>
          <w:rFonts w:cs="Times New Roman"/>
        </w:rPr>
        <w:t>ora temptacionis certamina paci</w:t>
      </w:r>
      <w:r w:rsidR="009001E5" w:rsidRPr="008A145A">
        <w:rPr>
          <w:rFonts w:cs="Times New Roman"/>
        </w:rPr>
        <w:t>antur.</w:t>
      </w:r>
      <w:r w:rsidR="001A3A4A" w:rsidRPr="008A145A">
        <w:rPr>
          <w:rFonts w:cs="Times New Roman"/>
        </w:rPr>
        <w:t xml:space="preserve"> Vnde legitur 1 Reg. 31[:3]</w:t>
      </w:r>
      <w:r w:rsidR="00811B06" w:rsidRPr="008A145A">
        <w:rPr>
          <w:rFonts w:cs="Times New Roman"/>
        </w:rPr>
        <w:t xml:space="preserve"> </w:t>
      </w:r>
      <w:r w:rsidR="001A3A4A" w:rsidRPr="008A145A">
        <w:rPr>
          <w:rFonts w:cs="Times New Roman"/>
        </w:rPr>
        <w:t xml:space="preserve">quod, </w:t>
      </w:r>
      <w:r w:rsidR="001A3A4A" w:rsidRPr="008A145A">
        <w:rPr>
          <w:rFonts w:cs="Times New Roman"/>
          <w:i/>
        </w:rPr>
        <w:t>totum pondus prælii versum est in Saul</w:t>
      </w:r>
      <w:r w:rsidR="001A3A4A" w:rsidRPr="008A145A">
        <w:rPr>
          <w:rFonts w:cs="Times New Roman"/>
        </w:rPr>
        <w:t>. De hoc dicit poeta: Summa petit liuor</w:t>
      </w:r>
      <w:r w:rsidR="003E6590" w:rsidRPr="008A145A">
        <w:rPr>
          <w:rFonts w:cs="Times New Roman"/>
        </w:rPr>
        <w:t>;</w:t>
      </w:r>
      <w:r w:rsidR="001A3A4A" w:rsidRPr="008A145A">
        <w:rPr>
          <w:rFonts w:cs="Times New Roman"/>
        </w:rPr>
        <w:t xml:space="preserve"> perflant</w:t>
      </w:r>
      <w:r w:rsidR="00811B06" w:rsidRPr="008A145A">
        <w:rPr>
          <w:rFonts w:cs="Times New Roman"/>
        </w:rPr>
        <w:t xml:space="preserve"> </w:t>
      </w:r>
      <w:r w:rsidR="001A3A4A" w:rsidRPr="008A145A">
        <w:rPr>
          <w:rFonts w:cs="Times New Roman"/>
        </w:rPr>
        <w:t>altissima venti.</w:t>
      </w:r>
      <w:r w:rsidR="00896B2A" w:rsidRPr="008A145A">
        <w:rPr>
          <w:rFonts w:cs="Times New Roman"/>
        </w:rPr>
        <w:t xml:space="preserve"> Sunt igitur prelati in triplici periculo</w:t>
      </w:r>
      <w:r w:rsidR="00811B06" w:rsidRPr="008A145A">
        <w:rPr>
          <w:rFonts w:cs="Times New Roman"/>
        </w:rPr>
        <w:t>.</w:t>
      </w:r>
      <w:r w:rsidR="00896B2A" w:rsidRPr="008A145A">
        <w:rPr>
          <w:rFonts w:cs="Times New Roman"/>
        </w:rPr>
        <w:t xml:space="preserve"> </w:t>
      </w:r>
      <w:r w:rsidR="00811B06" w:rsidRPr="008A145A">
        <w:rPr>
          <w:rFonts w:cs="Times New Roman"/>
        </w:rPr>
        <w:t>Q</w:t>
      </w:r>
      <w:r w:rsidR="00896B2A" w:rsidRPr="008A145A">
        <w:rPr>
          <w:rFonts w:cs="Times New Roman"/>
        </w:rPr>
        <w:t>uorum</w:t>
      </w:r>
      <w:r w:rsidR="00811B06" w:rsidRPr="008A145A">
        <w:rPr>
          <w:rFonts w:cs="Times New Roman"/>
        </w:rPr>
        <w:t xml:space="preserve"> p</w:t>
      </w:r>
      <w:r w:rsidR="00896B2A" w:rsidRPr="008A145A">
        <w:rPr>
          <w:rFonts w:cs="Times New Roman"/>
        </w:rPr>
        <w:t>rimum est ad seipsos sicut iam dictum est. Secundum quo ad subditos.</w:t>
      </w:r>
      <w:r w:rsidR="00811B06" w:rsidRPr="008A145A">
        <w:rPr>
          <w:rFonts w:cs="Times New Roman"/>
        </w:rPr>
        <w:t xml:space="preserve"> </w:t>
      </w:r>
      <w:r w:rsidR="00896B2A" w:rsidRPr="008A145A">
        <w:rPr>
          <w:rFonts w:cs="Times New Roman"/>
        </w:rPr>
        <w:t xml:space="preserve">Vnde Augustinus, 19, </w:t>
      </w:r>
      <w:r w:rsidR="00896B2A" w:rsidRPr="008A145A">
        <w:rPr>
          <w:rFonts w:cs="Times New Roman"/>
          <w:i/>
        </w:rPr>
        <w:t>De civitate</w:t>
      </w:r>
      <w:r w:rsidR="003E6590" w:rsidRPr="008A145A">
        <w:rPr>
          <w:rFonts w:cs="Times New Roman"/>
          <w:i/>
        </w:rPr>
        <w:t>,</w:t>
      </w:r>
      <w:r w:rsidR="00896B2A" w:rsidRPr="008A145A">
        <w:rPr>
          <w:rFonts w:cs="Times New Roman"/>
        </w:rPr>
        <w:t xml:space="preserve"> c. 19, nomen episcopi</w:t>
      </w:r>
      <w:r w:rsidR="003E6590" w:rsidRPr="008A145A">
        <w:rPr>
          <w:rFonts w:cs="Times New Roman"/>
        </w:rPr>
        <w:t>,</w:t>
      </w:r>
      <w:r w:rsidR="00896B2A" w:rsidRPr="008A145A">
        <w:rPr>
          <w:rFonts w:cs="Times New Roman"/>
        </w:rPr>
        <w:t xml:space="preserve"> nomen est operis</w:t>
      </w:r>
      <w:r w:rsidR="003E6590" w:rsidRPr="008A145A">
        <w:rPr>
          <w:rFonts w:cs="Times New Roman"/>
        </w:rPr>
        <w:t>,</w:t>
      </w:r>
      <w:r w:rsidR="00811B06" w:rsidRPr="008A145A">
        <w:rPr>
          <w:rFonts w:cs="Times New Roman"/>
        </w:rPr>
        <w:t xml:space="preserve"> </w:t>
      </w:r>
      <w:r w:rsidR="00BE5ABB" w:rsidRPr="008A145A">
        <w:rPr>
          <w:rFonts w:cs="Times New Roman"/>
        </w:rPr>
        <w:t>non honoris</w:t>
      </w:r>
      <w:r w:rsidR="003E6590" w:rsidRPr="008A145A">
        <w:rPr>
          <w:rFonts w:cs="Times New Roman"/>
        </w:rPr>
        <w:t>. Q</w:t>
      </w:r>
      <w:r w:rsidR="00BE5ABB" w:rsidRPr="008A145A">
        <w:rPr>
          <w:rFonts w:cs="Times New Roman"/>
        </w:rPr>
        <w:t>uod sonat super</w:t>
      </w:r>
      <w:r w:rsidR="00896B2A" w:rsidRPr="008A145A">
        <w:rPr>
          <w:rFonts w:cs="Times New Roman"/>
        </w:rPr>
        <w:t>intenditur. Ideo debent esse</w:t>
      </w:r>
      <w:r w:rsidR="00811B06" w:rsidRPr="008A145A">
        <w:rPr>
          <w:rFonts w:cs="Times New Roman"/>
        </w:rPr>
        <w:t xml:space="preserve"> </w:t>
      </w:r>
      <w:r w:rsidR="00896B2A" w:rsidRPr="008A145A">
        <w:rPr>
          <w:rFonts w:cs="Times New Roman"/>
        </w:rPr>
        <w:t>vigiles et fortes propter quod dicit, Bernardus,</w:t>
      </w:r>
      <w:r w:rsidR="00811B06" w:rsidRPr="008A145A">
        <w:rPr>
          <w:rFonts w:cs="Times New Roman"/>
        </w:rPr>
        <w:t xml:space="preserve"> que nam maior impie</w:t>
      </w:r>
      <w:r w:rsidR="00BE5ABB" w:rsidRPr="008A145A">
        <w:rPr>
          <w:rFonts w:cs="Times New Roman"/>
        </w:rPr>
        <w:t>tas quam imponere super premium omnis angelicis humeris</w:t>
      </w:r>
      <w:r w:rsidR="00811B06" w:rsidRPr="008A145A">
        <w:rPr>
          <w:rFonts w:cs="Times New Roman"/>
        </w:rPr>
        <w:t xml:space="preserve"> </w:t>
      </w:r>
      <w:r w:rsidR="009D686C" w:rsidRPr="008A145A">
        <w:rPr>
          <w:rFonts w:cs="Times New Roman"/>
        </w:rPr>
        <w:t>formidandos.</w:t>
      </w:r>
      <w:r w:rsidR="000D2480" w:rsidRPr="008A145A">
        <w:rPr>
          <w:rFonts w:cs="Times New Roman"/>
        </w:rPr>
        <w:t xml:space="preserve"> Vnde secundum pl</w:t>
      </w:r>
      <w:r w:rsidR="0079268C" w:rsidRPr="008A145A">
        <w:rPr>
          <w:rFonts w:cs="Times New Roman"/>
        </w:rPr>
        <w:t>e</w:t>
      </w:r>
      <w:r w:rsidR="000D2480" w:rsidRPr="008A145A">
        <w:rPr>
          <w:rFonts w:cs="Times New Roman"/>
        </w:rPr>
        <w:t>rim</w:t>
      </w:r>
      <w:r w:rsidR="0079268C" w:rsidRPr="008A145A">
        <w:rPr>
          <w:rFonts w:cs="Times New Roman"/>
        </w:rPr>
        <w:t>um serui in transeundo</w:t>
      </w:r>
      <w:r w:rsidR="00811B06" w:rsidRPr="008A145A">
        <w:rPr>
          <w:rFonts w:cs="Times New Roman"/>
        </w:rPr>
        <w:t xml:space="preserve"> </w:t>
      </w:r>
      <w:r w:rsidR="0079268C" w:rsidRPr="008A145A">
        <w:rPr>
          <w:rFonts w:cs="Times New Roman"/>
        </w:rPr>
        <w:t>aquas seruittunt forciorem. In cuius figura</w:t>
      </w:r>
      <w:r w:rsidR="000D2480" w:rsidRPr="008A145A">
        <w:rPr>
          <w:rFonts w:cs="Times New Roman"/>
        </w:rPr>
        <w:t>,</w:t>
      </w:r>
      <w:r w:rsidR="0079268C" w:rsidRPr="008A145A">
        <w:rPr>
          <w:rFonts w:cs="Times New Roman"/>
        </w:rPr>
        <w:t xml:space="preserve"> Exod. 18[:</w:t>
      </w:r>
      <w:r w:rsidR="00890ADD" w:rsidRPr="008A145A">
        <w:rPr>
          <w:rFonts w:cs="Times New Roman"/>
        </w:rPr>
        <w:t xml:space="preserve">21] consuluit </w:t>
      </w:r>
      <w:r w:rsidR="00237149" w:rsidRPr="008A145A">
        <w:rPr>
          <w:rFonts w:cs="Times New Roman"/>
        </w:rPr>
        <w:t>Jethro Moysi quod constitueret j</w:t>
      </w:r>
      <w:r w:rsidR="00890ADD" w:rsidRPr="008A145A">
        <w:rPr>
          <w:rFonts w:cs="Times New Roman"/>
        </w:rPr>
        <w:t xml:space="preserve">udices </w:t>
      </w:r>
      <w:r w:rsidR="00890ADD" w:rsidRPr="008A145A">
        <w:rPr>
          <w:rFonts w:cs="Times New Roman"/>
        </w:rPr>
        <w:lastRenderedPageBreak/>
        <w:t>populi</w:t>
      </w:r>
      <w:r w:rsidR="00237149" w:rsidRPr="008A145A">
        <w:rPr>
          <w:rFonts w:cs="Times New Roman"/>
        </w:rPr>
        <w:t>,</w:t>
      </w:r>
      <w:r w:rsidR="00811B06" w:rsidRPr="008A145A">
        <w:rPr>
          <w:rFonts w:cs="Times New Roman"/>
        </w:rPr>
        <w:t xml:space="preserve"> </w:t>
      </w:r>
      <w:r w:rsidR="00890ADD" w:rsidRPr="008A145A">
        <w:rPr>
          <w:rFonts w:cs="Times New Roman"/>
        </w:rPr>
        <w:t>viros potentes et iuuentes Domini, etc. Et Joseph</w:t>
      </w:r>
      <w:r w:rsidR="00811B06" w:rsidRPr="008A145A">
        <w:rPr>
          <w:rFonts w:cs="Times New Roman"/>
        </w:rPr>
        <w:t xml:space="preserve"> </w:t>
      </w:r>
      <w:r w:rsidR="00890ADD" w:rsidRPr="008A145A">
        <w:rPr>
          <w:rFonts w:cs="Times New Roman"/>
        </w:rPr>
        <w:t xml:space="preserve">Pharoni [Gen.] 41[:33] dixit, </w:t>
      </w:r>
      <w:r w:rsidR="00890ADD" w:rsidRPr="008A145A">
        <w:rPr>
          <w:rFonts w:cs="Times New Roman"/>
          <w:i/>
        </w:rPr>
        <w:t>Provideat rex virum sapientem et præficiat eum terræ</w:t>
      </w:r>
      <w:r w:rsidR="00890ADD" w:rsidRPr="008A145A">
        <w:rPr>
          <w:rFonts w:cs="Times New Roman"/>
        </w:rPr>
        <w:t xml:space="preserve">. </w:t>
      </w:r>
    </w:p>
    <w:p w:rsidR="00811B06" w:rsidRPr="008A145A" w:rsidRDefault="00890ADD" w:rsidP="003046C5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Item</w:t>
      </w:r>
      <w:r w:rsidR="00811B06" w:rsidRPr="008A145A">
        <w:rPr>
          <w:rFonts w:cs="Times New Roman"/>
        </w:rPr>
        <w:t>, Sampson cecus a prauo rege</w:t>
      </w:r>
      <w:r w:rsidRPr="008A145A">
        <w:rPr>
          <w:rFonts w:cs="Times New Roman"/>
        </w:rPr>
        <w:t>batur et ideo c</w:t>
      </w:r>
      <w:r w:rsidR="00237149" w:rsidRPr="008A145A">
        <w:rPr>
          <w:rFonts w:cs="Times New Roman"/>
        </w:rPr>
        <w:t>orruit ipse et qui cum eo erant,</w:t>
      </w:r>
      <w:r w:rsidRPr="008A145A">
        <w:rPr>
          <w:rFonts w:cs="Times New Roman"/>
        </w:rPr>
        <w:t xml:space="preserve"> Jud. 16[:30]</w:t>
      </w:r>
      <w:r w:rsidR="00476938" w:rsidRPr="008A145A">
        <w:rPr>
          <w:rFonts w:cs="Times New Roman"/>
        </w:rPr>
        <w:t xml:space="preserve">. </w:t>
      </w:r>
    </w:p>
    <w:p w:rsidR="000136E4" w:rsidRPr="008A145A" w:rsidRDefault="00476938" w:rsidP="003046C5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Item</w:t>
      </w:r>
      <w:r w:rsidR="00811B06" w:rsidRPr="008A145A">
        <w:rPr>
          <w:rFonts w:cs="Times New Roman"/>
        </w:rPr>
        <w:t>,</w:t>
      </w:r>
      <w:r w:rsidR="00151FEE" w:rsidRPr="008A145A">
        <w:rPr>
          <w:rFonts w:cs="Times New Roman"/>
        </w:rPr>
        <w:t xml:space="preserve"> Lamech cecuciens puer</w:t>
      </w:r>
      <w:r w:rsidRPr="008A145A">
        <w:rPr>
          <w:rFonts w:cs="Times New Roman"/>
        </w:rPr>
        <w:t>o regebatur</w:t>
      </w:r>
      <w:r w:rsidR="00151FEE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et ideo</w:t>
      </w:r>
      <w:r w:rsidR="00811B06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vbi debuit percussisse feram percussit hominem, Gen. 4[:23].</w:t>
      </w:r>
      <w:r w:rsidR="00811B06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 xml:space="preserve">Prelati sunt in periculo propter eorum diuicias. Vnde legitur in </w:t>
      </w:r>
      <w:r w:rsidRPr="008A145A">
        <w:rPr>
          <w:rFonts w:cs="Times New Roman"/>
          <w:i/>
        </w:rPr>
        <w:t>Historia ecclesiastica</w:t>
      </w:r>
      <w:r w:rsidR="00D96640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quod tempore Siluestri quando Constantinus</w:t>
      </w:r>
      <w:r w:rsidR="000136E4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imperator dotauit e</w:t>
      </w:r>
      <w:r w:rsidR="00112C79" w:rsidRPr="008A145A">
        <w:rPr>
          <w:rFonts w:cs="Times New Roman"/>
        </w:rPr>
        <w:t>cclesiam audita est vox in aere:</w:t>
      </w:r>
      <w:r w:rsidR="000136E4" w:rsidRPr="008A145A">
        <w:rPr>
          <w:rFonts w:cs="Times New Roman"/>
        </w:rPr>
        <w:t xml:space="preserve"> Ho</w:t>
      </w:r>
      <w:r w:rsidRPr="008A145A">
        <w:rPr>
          <w:rFonts w:cs="Times New Roman"/>
        </w:rPr>
        <w:t>die infusum est venenum in ecclesia Dei, Ezech. 41[:</w:t>
      </w:r>
      <w:r w:rsidR="00476FB4" w:rsidRPr="008A145A">
        <w:rPr>
          <w:rFonts w:cs="Times New Roman"/>
        </w:rPr>
        <w:t>16] propheta</w:t>
      </w:r>
      <w:r w:rsidR="000136E4" w:rsidRPr="008A145A">
        <w:rPr>
          <w:rFonts w:cs="Times New Roman"/>
        </w:rPr>
        <w:t xml:space="preserve"> </w:t>
      </w:r>
      <w:r w:rsidR="00476FB4" w:rsidRPr="008A145A">
        <w:rPr>
          <w:rFonts w:cs="Times New Roman"/>
        </w:rPr>
        <w:t>vidit templum repletum terra vsque fenestras, et fenestrae clausae</w:t>
      </w:r>
      <w:r w:rsidR="00112C79" w:rsidRPr="008A145A">
        <w:rPr>
          <w:rFonts w:cs="Times New Roman"/>
        </w:rPr>
        <w:t>.</w:t>
      </w:r>
      <w:r w:rsidR="00476FB4" w:rsidRPr="008A145A">
        <w:rPr>
          <w:rFonts w:cs="Times New Roman"/>
        </w:rPr>
        <w:t xml:space="preserve"> </w:t>
      </w:r>
      <w:r w:rsidR="00112C79" w:rsidRPr="008A145A">
        <w:rPr>
          <w:rFonts w:cs="Times New Roman"/>
        </w:rPr>
        <w:t>S</w:t>
      </w:r>
      <w:r w:rsidR="00476FB4" w:rsidRPr="008A145A">
        <w:rPr>
          <w:rFonts w:cs="Times New Roman"/>
        </w:rPr>
        <w:t xml:space="preserve">ecundum Gregorium, </w:t>
      </w:r>
      <w:r w:rsidR="00476FB4" w:rsidRPr="008A145A">
        <w:rPr>
          <w:rFonts w:cs="Times New Roman"/>
          <w:i/>
        </w:rPr>
        <w:t>Super Ezechielem</w:t>
      </w:r>
      <w:r w:rsidR="00476FB4" w:rsidRPr="008A145A">
        <w:rPr>
          <w:rFonts w:cs="Times New Roman"/>
        </w:rPr>
        <w:t xml:space="preserve"> parte prima, homilia 11, fenestre sunt clause</w:t>
      </w:r>
      <w:r w:rsidR="00112C79" w:rsidRPr="008A145A">
        <w:rPr>
          <w:rFonts w:cs="Times New Roman"/>
        </w:rPr>
        <w:t>,</w:t>
      </w:r>
      <w:r w:rsidR="00476FB4" w:rsidRPr="008A145A">
        <w:rPr>
          <w:rFonts w:cs="Times New Roman"/>
        </w:rPr>
        <w:t xml:space="preserve"> quia </w:t>
      </w:r>
      <w:r w:rsidR="00E268AE" w:rsidRPr="008A145A">
        <w:rPr>
          <w:rFonts w:cs="Times New Roman"/>
        </w:rPr>
        <w:t>cum terena cogitat omni</w:t>
      </w:r>
      <w:r w:rsidR="000136E4" w:rsidRPr="008A145A">
        <w:rPr>
          <w:rFonts w:cs="Times New Roman"/>
        </w:rPr>
        <w:t xml:space="preserve"> sacerdotum c</w:t>
      </w:r>
      <w:r w:rsidR="00E268AE" w:rsidRPr="008A145A">
        <w:rPr>
          <w:rFonts w:cs="Times New Roman"/>
        </w:rPr>
        <w:t>ordibus exc</w:t>
      </w:r>
      <w:r w:rsidR="000136E4" w:rsidRPr="008A145A">
        <w:rPr>
          <w:rFonts w:cs="Times New Roman"/>
        </w:rPr>
        <w:t>rescit</w:t>
      </w:r>
      <w:r w:rsidR="00112C79" w:rsidRPr="008A145A">
        <w:rPr>
          <w:rFonts w:cs="Times New Roman"/>
        </w:rPr>
        <w:t>,</w:t>
      </w:r>
      <w:r w:rsidR="000136E4" w:rsidRPr="008A145A">
        <w:rPr>
          <w:rFonts w:cs="Times New Roman"/>
        </w:rPr>
        <w:t xml:space="preserve"> fenestre lumen non effun</w:t>
      </w:r>
      <w:r w:rsidR="00E268AE" w:rsidRPr="008A145A">
        <w:rPr>
          <w:rFonts w:cs="Times New Roman"/>
        </w:rPr>
        <w:t>dit</w:t>
      </w:r>
      <w:r w:rsidR="00112C79" w:rsidRPr="008A145A">
        <w:rPr>
          <w:rFonts w:cs="Times New Roman"/>
        </w:rPr>
        <w:t>,</w:t>
      </w:r>
      <w:r w:rsidR="00E268AE" w:rsidRPr="008A145A">
        <w:rPr>
          <w:rFonts w:cs="Times New Roman"/>
        </w:rPr>
        <w:t xml:space="preserve"> quia sacerdotes ab officio predicacionis obmutescunt.</w:t>
      </w:r>
      <w:r w:rsidR="000136E4" w:rsidRPr="008A145A">
        <w:rPr>
          <w:rFonts w:cs="Times New Roman"/>
        </w:rPr>
        <w:t xml:space="preserve"> P</w:t>
      </w:r>
      <w:r w:rsidR="00E268AE" w:rsidRPr="008A145A">
        <w:rPr>
          <w:rFonts w:cs="Times New Roman"/>
        </w:rPr>
        <w:t>ericulum curati figuratur</w:t>
      </w:r>
      <w:r w:rsidR="004D637A" w:rsidRPr="008A145A">
        <w:rPr>
          <w:rFonts w:cs="Times New Roman"/>
        </w:rPr>
        <w:t>,</w:t>
      </w:r>
      <w:r w:rsidR="00E268AE" w:rsidRPr="008A145A">
        <w:rPr>
          <w:rFonts w:cs="Times New Roman"/>
        </w:rPr>
        <w:t xml:space="preserve"> 3 Reg. 20[:39</w:t>
      </w:r>
      <w:r w:rsidR="00C012D7" w:rsidRPr="008A145A">
        <w:rPr>
          <w:rFonts w:cs="Times New Roman"/>
        </w:rPr>
        <w:t>-40</w:t>
      </w:r>
      <w:r w:rsidR="00E268AE" w:rsidRPr="008A145A">
        <w:rPr>
          <w:rFonts w:cs="Times New Roman"/>
        </w:rPr>
        <w:t xml:space="preserve">]: </w:t>
      </w:r>
      <w:r w:rsidR="00E268AE" w:rsidRPr="008A145A">
        <w:rPr>
          <w:rFonts w:cs="Times New Roman"/>
          <w:i/>
        </w:rPr>
        <w:t>Custodi virum istum: qui si lapsus fuerit</w:t>
      </w:r>
      <w:r w:rsidR="00E268AE" w:rsidRPr="008A145A">
        <w:rPr>
          <w:rFonts w:cs="Times New Roman"/>
        </w:rPr>
        <w:t xml:space="preserve">, de manu tua, </w:t>
      </w:r>
      <w:r w:rsidR="00E268AE" w:rsidRPr="008A145A">
        <w:rPr>
          <w:rFonts w:cs="Times New Roman"/>
          <w:i/>
        </w:rPr>
        <w:t>erit anima tua pro anima</w:t>
      </w:r>
      <w:r w:rsidR="00E268AE" w:rsidRPr="008A145A">
        <w:rPr>
          <w:rFonts w:cs="Times New Roman"/>
        </w:rPr>
        <w:t xml:space="preserve"> illius, et sequitur</w:t>
      </w:r>
      <w:r w:rsidR="00C012D7" w:rsidRPr="008A145A">
        <w:rPr>
          <w:rFonts w:cs="Times New Roman"/>
        </w:rPr>
        <w:t xml:space="preserve"> ibi donec </w:t>
      </w:r>
      <w:r w:rsidR="00C012D7" w:rsidRPr="008A145A">
        <w:rPr>
          <w:rFonts w:cs="Times New Roman"/>
          <w:i/>
        </w:rPr>
        <w:t>verterem me huc et illuc, subito non comparuit</w:t>
      </w:r>
      <w:r w:rsidR="00C012D7" w:rsidRPr="008A145A">
        <w:rPr>
          <w:rFonts w:cs="Times New Roman"/>
        </w:rPr>
        <w:t>. Sic contingit prelatus nam suscipunt</w:t>
      </w:r>
      <w:r w:rsidR="000136E4" w:rsidRPr="008A145A">
        <w:rPr>
          <w:rFonts w:cs="Times New Roman"/>
        </w:rPr>
        <w:t xml:space="preserve"> </w:t>
      </w:r>
      <w:r w:rsidR="00C012D7" w:rsidRPr="008A145A">
        <w:rPr>
          <w:rFonts w:cs="Times New Roman"/>
        </w:rPr>
        <w:t>in periculo anime sue curam subditi, sed dum vertunt se vicissim</w:t>
      </w:r>
      <w:r w:rsidR="000136E4" w:rsidRPr="008A145A">
        <w:rPr>
          <w:rFonts w:cs="Times New Roman"/>
        </w:rPr>
        <w:t xml:space="preserve"> </w:t>
      </w:r>
      <w:r w:rsidR="00C012D7" w:rsidRPr="008A145A">
        <w:rPr>
          <w:rFonts w:cs="Times New Roman"/>
        </w:rPr>
        <w:t>ad negotia mundi subditus perit. Ideo dicit Apostolus</w:t>
      </w:r>
      <w:r w:rsidR="00593E7A" w:rsidRPr="008A145A">
        <w:rPr>
          <w:rFonts w:cs="Times New Roman"/>
        </w:rPr>
        <w:t>,</w:t>
      </w:r>
      <w:r w:rsidR="00C012D7" w:rsidRPr="008A145A">
        <w:rPr>
          <w:rFonts w:cs="Times New Roman"/>
        </w:rPr>
        <w:t xml:space="preserve"> 2 Tim.</w:t>
      </w:r>
      <w:r w:rsidR="000136E4" w:rsidRPr="008A145A">
        <w:rPr>
          <w:rFonts w:cs="Times New Roman"/>
        </w:rPr>
        <w:t xml:space="preserve"> </w:t>
      </w:r>
      <w:r w:rsidR="00C012D7" w:rsidRPr="008A145A">
        <w:rPr>
          <w:rFonts w:cs="Times New Roman"/>
        </w:rPr>
        <w:t xml:space="preserve">2[:4]: </w:t>
      </w:r>
      <w:r w:rsidR="00C012D7" w:rsidRPr="008A145A">
        <w:rPr>
          <w:rFonts w:cs="Times New Roman"/>
          <w:i/>
        </w:rPr>
        <w:t xml:space="preserve">Nemo militans </w:t>
      </w:r>
      <w:r w:rsidR="000136E4" w:rsidRPr="008A145A">
        <w:rPr>
          <w:rFonts w:cs="Times New Roman"/>
          <w:i/>
        </w:rPr>
        <w:t>Deo implicat se negotiis sæcula</w:t>
      </w:r>
      <w:r w:rsidR="00C012D7" w:rsidRPr="008A145A">
        <w:rPr>
          <w:rFonts w:cs="Times New Roman"/>
          <w:i/>
        </w:rPr>
        <w:t>ribus: ut ei</w:t>
      </w:r>
      <w:r w:rsidR="00C012D7" w:rsidRPr="008A145A">
        <w:rPr>
          <w:rFonts w:cs="Times New Roman"/>
        </w:rPr>
        <w:t xml:space="preserve"> complaceat, </w:t>
      </w:r>
      <w:r w:rsidR="00C012D7" w:rsidRPr="008A145A">
        <w:rPr>
          <w:rFonts w:cs="Times New Roman"/>
          <w:i/>
        </w:rPr>
        <w:t>cui se probavit</w:t>
      </w:r>
      <w:r w:rsidR="00C012D7" w:rsidRPr="008A145A">
        <w:rPr>
          <w:rFonts w:cs="Times New Roman"/>
        </w:rPr>
        <w:t>. Vnde et prelati</w:t>
      </w:r>
      <w:r w:rsidR="000136E4" w:rsidRPr="008A145A">
        <w:rPr>
          <w:rFonts w:cs="Times New Roman"/>
        </w:rPr>
        <w:t xml:space="preserve"> </w:t>
      </w:r>
      <w:r w:rsidR="00593E7A" w:rsidRPr="008A145A">
        <w:rPr>
          <w:rFonts w:cs="Times New Roman"/>
        </w:rPr>
        <w:t>ecclesie non sunt domini</w:t>
      </w:r>
      <w:r w:rsidR="00C012D7" w:rsidRPr="008A145A">
        <w:rPr>
          <w:rFonts w:cs="Times New Roman"/>
        </w:rPr>
        <w:t xml:space="preserve"> rerum ecclesiarum sed dispensatores,</w:t>
      </w:r>
      <w:r w:rsidR="000136E4" w:rsidRPr="008A145A">
        <w:rPr>
          <w:rFonts w:cs="Times New Roman"/>
        </w:rPr>
        <w:t xml:space="preserve"> </w:t>
      </w:r>
      <w:r w:rsidR="00680CA6" w:rsidRPr="008A145A">
        <w:rPr>
          <w:rFonts w:cs="Times New Roman"/>
        </w:rPr>
        <w:t>[Causa] 12</w:t>
      </w:r>
      <w:r w:rsidR="00C012D7" w:rsidRPr="008A145A">
        <w:rPr>
          <w:rFonts w:cs="Times New Roman"/>
        </w:rPr>
        <w:t>, quest. 1</w:t>
      </w:r>
      <w:r w:rsidR="00593E7A" w:rsidRPr="008A145A">
        <w:rPr>
          <w:rFonts w:cs="Times New Roman"/>
        </w:rPr>
        <w:t>,</w:t>
      </w:r>
      <w:r w:rsidR="00C012D7" w:rsidRPr="008A145A">
        <w:rPr>
          <w:rFonts w:cs="Times New Roman"/>
        </w:rPr>
        <w:t xml:space="preserve"> [c.</w:t>
      </w:r>
      <w:r w:rsidR="00680CA6" w:rsidRPr="008A145A">
        <w:rPr>
          <w:rFonts w:cs="Times New Roman"/>
        </w:rPr>
        <w:t xml:space="preserve"> 13, </w:t>
      </w:r>
      <w:r w:rsidR="00680CA6" w:rsidRPr="008A145A">
        <w:rPr>
          <w:rFonts w:cs="Times New Roman"/>
          <w:i/>
        </w:rPr>
        <w:t>Expedit facultates</w:t>
      </w:r>
      <w:r w:rsidR="00680CA6" w:rsidRPr="008A145A">
        <w:rPr>
          <w:rFonts w:cs="Times New Roman"/>
        </w:rPr>
        <w:t>] …</w:t>
      </w:r>
      <w:r w:rsidR="00C012D7" w:rsidRPr="008A145A">
        <w:rPr>
          <w:rFonts w:cs="Times New Roman"/>
        </w:rPr>
        <w:t xml:space="preserve"> </w:t>
      </w:r>
      <w:r w:rsidR="00C012D7" w:rsidRPr="008A145A">
        <w:rPr>
          <w:rFonts w:cs="Times New Roman"/>
          <w:i/>
        </w:rPr>
        <w:t>Episcopus</w:t>
      </w:r>
      <w:r w:rsidR="00C012D7" w:rsidRPr="008A145A">
        <w:rPr>
          <w:rFonts w:cs="Times New Roman"/>
        </w:rPr>
        <w:t>.</w:t>
      </w:r>
      <w:r w:rsidR="00680CA6" w:rsidRPr="008A145A">
        <w:rPr>
          <w:rFonts w:cs="Times New Roman"/>
        </w:rPr>
        <w:t xml:space="preserve"> </w:t>
      </w:r>
    </w:p>
    <w:p w:rsidR="005A1098" w:rsidRPr="008A145A" w:rsidRDefault="00680CA6" w:rsidP="003046C5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Aliud est enim sua possidere et aliud</w:t>
      </w:r>
      <w:r w:rsidR="000136E4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 xml:space="preserve">est rerum communium procuratorem esse. Inde </w:t>
      </w:r>
      <w:r w:rsidR="005A1098" w:rsidRPr="008A145A">
        <w:rPr>
          <w:rFonts w:cs="Times New Roman"/>
        </w:rPr>
        <w:t>est quod res</w:t>
      </w:r>
      <w:r w:rsidR="000136E4" w:rsidRPr="008A145A">
        <w:rPr>
          <w:rFonts w:cs="Times New Roman"/>
        </w:rPr>
        <w:t xml:space="preserve"> </w:t>
      </w:r>
      <w:r w:rsidR="005A1098" w:rsidRPr="008A145A">
        <w:rPr>
          <w:rFonts w:cs="Times New Roman"/>
        </w:rPr>
        <w:t>Deo oblate non sunt alicuius ratio vtuntur canonici rebus</w:t>
      </w:r>
      <w:r w:rsidR="000136E4" w:rsidRPr="008A145A">
        <w:rPr>
          <w:rFonts w:cs="Times New Roman"/>
        </w:rPr>
        <w:t xml:space="preserve"> </w:t>
      </w:r>
      <w:r w:rsidR="005A1098" w:rsidRPr="008A145A">
        <w:rPr>
          <w:rFonts w:cs="Times New Roman"/>
        </w:rPr>
        <w:t>ecclesie non suis</w:t>
      </w:r>
      <w:r w:rsidR="00933091" w:rsidRPr="008A145A">
        <w:rPr>
          <w:rFonts w:cs="Times New Roman"/>
        </w:rPr>
        <w:t>,</w:t>
      </w:r>
      <w:r w:rsidR="005A1098" w:rsidRPr="008A145A">
        <w:rPr>
          <w:rFonts w:cs="Times New Roman"/>
        </w:rPr>
        <w:t xml:space="preserve"> sed tanquam ad dispendium sibi creditis.</w:t>
      </w:r>
    </w:p>
    <w:p w:rsidR="005A1098" w:rsidRPr="008A145A" w:rsidRDefault="005A1098" w:rsidP="003046C5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lastRenderedPageBreak/>
        <w:t>¶ Item in prelato debent esse tria ostensio boni exempli</w:t>
      </w:r>
      <w:r w:rsidR="00933091" w:rsidRPr="008A145A">
        <w:rPr>
          <w:rFonts w:cs="Times New Roman"/>
        </w:rPr>
        <w:t>,</w:t>
      </w:r>
      <w:r w:rsidR="000136E4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sicut aquila volitat supra pullos ad prouocandum</w:t>
      </w:r>
      <w:r w:rsidR="000136E4" w:rsidRPr="008A145A">
        <w:rPr>
          <w:rFonts w:cs="Times New Roman"/>
        </w:rPr>
        <w:t xml:space="preserve"> </w:t>
      </w:r>
      <w:r w:rsidR="00933091" w:rsidRPr="008A145A">
        <w:rPr>
          <w:rFonts w:cs="Times New Roman"/>
        </w:rPr>
        <w:t>eos. Et in i</w:t>
      </w:r>
      <w:r w:rsidRPr="008A145A">
        <w:rPr>
          <w:rFonts w:cs="Times New Roman"/>
        </w:rPr>
        <w:t>gnibus pocior precedit. Vnde sibi competit</w:t>
      </w:r>
      <w:r w:rsidR="000136E4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 xml:space="preserve">illud, Jud. 7[:17]: </w:t>
      </w:r>
      <w:r w:rsidRPr="008A145A">
        <w:rPr>
          <w:rFonts w:cs="Times New Roman"/>
          <w:i/>
        </w:rPr>
        <w:t>Quod me videritis facere, hoc facite</w:t>
      </w:r>
      <w:r w:rsidRPr="008A145A">
        <w:rPr>
          <w:rFonts w:cs="Times New Roman"/>
        </w:rPr>
        <w:t xml:space="preserve">. </w:t>
      </w:r>
    </w:p>
    <w:p w:rsidR="000136E4" w:rsidRPr="008A145A" w:rsidRDefault="006A7DC0" w:rsidP="003046C5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Est enim prelatus sicut</w:t>
      </w:r>
      <w:r w:rsidR="000136E4" w:rsidRPr="008A145A">
        <w:rPr>
          <w:rFonts w:cs="Times New Roman"/>
        </w:rPr>
        <w:t xml:space="preserve"> sol qui si conuertatur in tene</w:t>
      </w:r>
      <w:r w:rsidRPr="008A145A">
        <w:rPr>
          <w:rFonts w:cs="Times New Roman"/>
        </w:rPr>
        <w:t>bras culpe deformantis luna, id est,</w:t>
      </w:r>
      <w:r w:rsidR="002D7EC9" w:rsidRPr="008A145A">
        <w:rPr>
          <w:rFonts w:cs="Times New Roman"/>
        </w:rPr>
        <w:t xml:space="preserve"> </w:t>
      </w:r>
      <w:r w:rsidR="000136E4" w:rsidRPr="008A145A">
        <w:rPr>
          <w:rFonts w:cs="Times New Roman"/>
        </w:rPr>
        <w:t>conuersacio subdi</w:t>
      </w:r>
      <w:r w:rsidR="002A4CC4" w:rsidRPr="008A145A">
        <w:rPr>
          <w:rFonts w:cs="Times New Roman"/>
        </w:rPr>
        <w:t>torum conuertetur in sanguinem vilificacionis</w:t>
      </w:r>
      <w:r w:rsidR="002D7EC9" w:rsidRPr="008A145A">
        <w:rPr>
          <w:rFonts w:cs="Times New Roman"/>
        </w:rPr>
        <w:t>.</w:t>
      </w:r>
      <w:r w:rsidR="002A4CC4" w:rsidRPr="008A145A">
        <w:rPr>
          <w:rFonts w:cs="Times New Roman"/>
        </w:rPr>
        <w:t xml:space="preserve"> </w:t>
      </w:r>
      <w:r w:rsidR="002D7EC9" w:rsidRPr="008A145A">
        <w:rPr>
          <w:rFonts w:cs="Times New Roman"/>
        </w:rPr>
        <w:t>E</w:t>
      </w:r>
      <w:r w:rsidR="002A4CC4" w:rsidRPr="008A145A">
        <w:rPr>
          <w:rFonts w:cs="Times New Roman"/>
        </w:rPr>
        <w:t xml:space="preserve">t stelle, id est, subditi cadent de celo, id est, de statu perfectionis. </w:t>
      </w:r>
    </w:p>
    <w:p w:rsidR="000136E4" w:rsidRPr="008A145A" w:rsidRDefault="002A4CC4" w:rsidP="003046C5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Secundo</w:t>
      </w:r>
      <w:r w:rsidR="000136E4" w:rsidRPr="008A145A">
        <w:rPr>
          <w:rFonts w:cs="Times New Roman"/>
        </w:rPr>
        <w:t xml:space="preserve">, </w:t>
      </w:r>
      <w:r w:rsidRPr="008A145A">
        <w:rPr>
          <w:rFonts w:cs="Times New Roman"/>
        </w:rPr>
        <w:t>debet esse in eo correctio peccati</w:t>
      </w:r>
      <w:r w:rsidR="002D7EC9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sicut pastor clamat contra</w:t>
      </w:r>
      <w:r w:rsidR="000136E4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aduentum lup</w:t>
      </w:r>
      <w:r w:rsidR="000136E4" w:rsidRPr="008A145A">
        <w:rPr>
          <w:rFonts w:cs="Times New Roman"/>
        </w:rPr>
        <w:t>i</w:t>
      </w:r>
      <w:r w:rsidRPr="008A145A">
        <w:rPr>
          <w:rFonts w:cs="Times New Roman"/>
        </w:rPr>
        <w:t>, scilicet</w:t>
      </w:r>
      <w:r w:rsidR="002D7EC9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qui non gustat de vino</w:t>
      </w:r>
      <w:r w:rsidR="002D7EC9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nescit</w:t>
      </w:r>
      <w:r w:rsidR="000136E4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 xml:space="preserve">illud temporare cum aqua. </w:t>
      </w:r>
    </w:p>
    <w:p w:rsidR="00EB3BD2" w:rsidRPr="008A145A" w:rsidRDefault="002A4CC4" w:rsidP="00FB31A6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Tercio</w:t>
      </w:r>
      <w:r w:rsidR="000136E4" w:rsidRPr="008A145A">
        <w:rPr>
          <w:rFonts w:cs="Times New Roman"/>
        </w:rPr>
        <w:t>, debet esse in eo mo</w:t>
      </w:r>
      <w:r w:rsidRPr="008A145A">
        <w:rPr>
          <w:rFonts w:cs="Times New Roman"/>
        </w:rPr>
        <w:t>deracio precepti</w:t>
      </w:r>
      <w:r w:rsidR="002D7EC9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nam grauitas ponderis facit asinum</w:t>
      </w:r>
      <w:r w:rsidR="000136E4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cadere</w:t>
      </w:r>
      <w:r w:rsidR="002D7EC9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ut</w:t>
      </w:r>
      <w:r w:rsidR="002D7EC9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scilicet</w:t>
      </w:r>
      <w:r w:rsidR="002D7EC9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prelatus non sit e</w:t>
      </w:r>
      <w:r w:rsidR="002D7EC9" w:rsidRPr="008A145A">
        <w:rPr>
          <w:rFonts w:cs="Times New Roman"/>
        </w:rPr>
        <w:t>xcessiu</w:t>
      </w:r>
      <w:r w:rsidRPr="008A145A">
        <w:rPr>
          <w:rFonts w:cs="Times New Roman"/>
        </w:rPr>
        <w:t>us in precipiendo</w:t>
      </w:r>
      <w:r w:rsidR="000136E4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nec remissus in necligend</w:t>
      </w:r>
      <w:r w:rsidR="000136E4" w:rsidRPr="008A145A">
        <w:rPr>
          <w:rFonts w:cs="Times New Roman"/>
        </w:rPr>
        <w:t>o. Ideo prelatus comparatur cor</w:t>
      </w:r>
      <w:r w:rsidR="002D7EC9" w:rsidRPr="008A145A">
        <w:rPr>
          <w:rFonts w:cs="Times New Roman"/>
        </w:rPr>
        <w:t>n</w:t>
      </w:r>
      <w:r w:rsidRPr="008A145A">
        <w:rPr>
          <w:rFonts w:cs="Times New Roman"/>
        </w:rPr>
        <w:t>u quod est durius carne et mollius osse</w:t>
      </w:r>
      <w:r w:rsidR="002D7EC9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quia</w:t>
      </w:r>
      <w:r w:rsidR="000136E4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prelatus debet secundum iusticiam im</w:t>
      </w:r>
      <w:r w:rsidR="000136E4" w:rsidRPr="008A145A">
        <w:rPr>
          <w:rFonts w:cs="Times New Roman"/>
        </w:rPr>
        <w:t>parare secundum prudenciam mode</w:t>
      </w:r>
      <w:r w:rsidRPr="008A145A">
        <w:rPr>
          <w:rFonts w:cs="Times New Roman"/>
        </w:rPr>
        <w:t>rari. Quia sicut in medicinis corporalibus est aliud amarum</w:t>
      </w:r>
      <w:r w:rsidR="000136E4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per quod morbus curatur et ad dulce ne medicina</w:t>
      </w:r>
      <w:r w:rsidR="000136E4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abhorreatur. Sic in medicinis spiritualibus correpcionibus</w:t>
      </w:r>
      <w:r w:rsidR="00C61AA2" w:rsidRPr="008A145A">
        <w:rPr>
          <w:rFonts w:cs="Times New Roman"/>
        </w:rPr>
        <w:t>,</w:t>
      </w:r>
      <w:r w:rsidR="000136E4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scilicet, debet esse virtus iusticie et mansuetudo misericordie. Vnde</w:t>
      </w:r>
      <w:r w:rsidR="000136E4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/f. 93vb/</w:t>
      </w:r>
      <w:r w:rsidR="000136E4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et opera prelati per cornua designantur quod e</w:t>
      </w:r>
      <w:r w:rsidR="000136E4" w:rsidRPr="008A145A">
        <w:rPr>
          <w:rFonts w:cs="Times New Roman"/>
        </w:rPr>
        <w:t>st durius car</w:t>
      </w:r>
      <w:r w:rsidRPr="008A145A">
        <w:rPr>
          <w:rFonts w:cs="Times New Roman"/>
        </w:rPr>
        <w:t>ne et molli</w:t>
      </w:r>
      <w:r w:rsidR="00C61AA2" w:rsidRPr="008A145A">
        <w:rPr>
          <w:rFonts w:cs="Times New Roman"/>
        </w:rPr>
        <w:t>u</w:t>
      </w:r>
      <w:r w:rsidRPr="008A145A">
        <w:rPr>
          <w:rFonts w:cs="Times New Roman"/>
        </w:rPr>
        <w:t>s osse</w:t>
      </w:r>
      <w:r w:rsidR="00C61AA2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quia ex duobus contariis iusticia et</w:t>
      </w:r>
      <w:r w:rsidR="000136E4" w:rsidRPr="008A145A">
        <w:rPr>
          <w:rFonts w:cs="Times New Roman"/>
        </w:rPr>
        <w:t xml:space="preserve"> </w:t>
      </w:r>
      <w:r w:rsidR="00EB3BD2" w:rsidRPr="008A145A">
        <w:rPr>
          <w:rFonts w:cs="Times New Roman"/>
        </w:rPr>
        <w:t>misericordia debet facere</w:t>
      </w:r>
      <w:r w:rsidRPr="008A145A">
        <w:rPr>
          <w:rFonts w:cs="Times New Roman"/>
        </w:rPr>
        <w:t xml:space="preserve"> vnum temperamentum, Psal. </w:t>
      </w:r>
      <w:r w:rsidR="00FB31A6" w:rsidRPr="008A145A">
        <w:rPr>
          <w:rFonts w:cs="Times New Roman"/>
        </w:rPr>
        <w:t xml:space="preserve">[140:5]: </w:t>
      </w:r>
      <w:r w:rsidR="00FB31A6" w:rsidRPr="008A145A">
        <w:rPr>
          <w:rFonts w:cs="Times New Roman"/>
          <w:i/>
        </w:rPr>
        <w:t>Corripiet me justus in misericordia</w:t>
      </w:r>
      <w:r w:rsidR="00FB31A6" w:rsidRPr="008A145A">
        <w:rPr>
          <w:rFonts w:cs="Times New Roman"/>
        </w:rPr>
        <w:t>. Et in ore meo. Vnde diceret Helinando,</w:t>
      </w:r>
      <w:r w:rsidR="00EB3BD2" w:rsidRPr="008A145A">
        <w:rPr>
          <w:rFonts w:cs="Times New Roman"/>
        </w:rPr>
        <w:t xml:space="preserve"> </w:t>
      </w:r>
      <w:r w:rsidR="00FB31A6" w:rsidRPr="008A145A">
        <w:rPr>
          <w:rFonts w:cs="Times New Roman"/>
        </w:rPr>
        <w:t>quod prelati et principes velud medici numquam debent grauioribus vti remediis</w:t>
      </w:r>
      <w:r w:rsidR="002A1027" w:rsidRPr="008A145A">
        <w:rPr>
          <w:rFonts w:cs="Times New Roman"/>
        </w:rPr>
        <w:t>,</w:t>
      </w:r>
      <w:r w:rsidR="00FB31A6" w:rsidRPr="008A145A">
        <w:rPr>
          <w:rFonts w:cs="Times New Roman"/>
        </w:rPr>
        <w:t xml:space="preserve"> nisi quan</w:t>
      </w:r>
      <w:r w:rsidR="002A1027" w:rsidRPr="008A145A">
        <w:rPr>
          <w:rFonts w:cs="Times New Roman"/>
        </w:rPr>
        <w:t>d</w:t>
      </w:r>
      <w:r w:rsidR="00FB31A6" w:rsidRPr="008A145A">
        <w:rPr>
          <w:rFonts w:cs="Times New Roman"/>
        </w:rPr>
        <w:t>o leuium</w:t>
      </w:r>
      <w:r w:rsidR="00EB3BD2" w:rsidRPr="008A145A">
        <w:rPr>
          <w:rFonts w:cs="Times New Roman"/>
        </w:rPr>
        <w:t xml:space="preserve"> </w:t>
      </w:r>
      <w:r w:rsidR="00FB31A6" w:rsidRPr="008A145A">
        <w:rPr>
          <w:rFonts w:cs="Times New Roman"/>
        </w:rPr>
        <w:t>beneficio sanitas desperatur. Sed vice medicorum</w:t>
      </w:r>
      <w:r w:rsidR="002A1027" w:rsidRPr="008A145A">
        <w:rPr>
          <w:rFonts w:cs="Times New Roman"/>
        </w:rPr>
        <w:t>,</w:t>
      </w:r>
      <w:r w:rsidR="00FB31A6" w:rsidRPr="008A145A">
        <w:rPr>
          <w:rFonts w:cs="Times New Roman"/>
        </w:rPr>
        <w:t xml:space="preserve"> nunc refectione in vacuis</w:t>
      </w:r>
      <w:r w:rsidR="002A1027" w:rsidRPr="008A145A">
        <w:rPr>
          <w:rFonts w:cs="Times New Roman"/>
        </w:rPr>
        <w:t>,</w:t>
      </w:r>
      <w:r w:rsidR="00FB31A6" w:rsidRPr="008A145A">
        <w:rPr>
          <w:rFonts w:cs="Times New Roman"/>
        </w:rPr>
        <w:t xml:space="preserve"> nunc cauterio</w:t>
      </w:r>
      <w:r w:rsidR="002A1027" w:rsidRPr="008A145A">
        <w:rPr>
          <w:rFonts w:cs="Times New Roman"/>
        </w:rPr>
        <w:t>,</w:t>
      </w:r>
      <w:r w:rsidR="00FB31A6" w:rsidRPr="008A145A">
        <w:rPr>
          <w:rFonts w:cs="Times New Roman"/>
        </w:rPr>
        <w:t xml:space="preserve"> nunc fomentis</w:t>
      </w:r>
      <w:r w:rsidR="00EB3BD2" w:rsidRPr="008A145A">
        <w:rPr>
          <w:rFonts w:cs="Times New Roman"/>
        </w:rPr>
        <w:t xml:space="preserve"> </w:t>
      </w:r>
      <w:r w:rsidR="00FB31A6" w:rsidRPr="008A145A">
        <w:rPr>
          <w:rFonts w:cs="Times New Roman"/>
        </w:rPr>
        <w:t xml:space="preserve">dolorem sedent. Si enim citharedus </w:t>
      </w:r>
      <w:r w:rsidR="00EB3BD2" w:rsidRPr="008A145A">
        <w:rPr>
          <w:rFonts w:cs="Times New Roman"/>
        </w:rPr>
        <w:t>multa diligen</w:t>
      </w:r>
      <w:r w:rsidR="0041049F" w:rsidRPr="008A145A">
        <w:rPr>
          <w:rFonts w:cs="Times New Roman"/>
        </w:rPr>
        <w:t>tia procurat</w:t>
      </w:r>
      <w:r w:rsidR="002A1027" w:rsidRPr="008A145A">
        <w:rPr>
          <w:rFonts w:cs="Times New Roman"/>
        </w:rPr>
        <w:t xml:space="preserve"> quomodo o</w:t>
      </w:r>
      <w:r w:rsidR="00EB3BD2" w:rsidRPr="008A145A">
        <w:rPr>
          <w:rFonts w:cs="Times New Roman"/>
        </w:rPr>
        <w:t>berrantis chordae vitium compes</w:t>
      </w:r>
      <w:r w:rsidR="0041049F" w:rsidRPr="008A145A">
        <w:rPr>
          <w:rFonts w:cs="Times New Roman"/>
        </w:rPr>
        <w:t>catur,</w:t>
      </w:r>
      <w:r w:rsidR="002A1027" w:rsidRPr="008A145A">
        <w:rPr>
          <w:rFonts w:cs="Times New Roman"/>
        </w:rPr>
        <w:t xml:space="preserve"> </w:t>
      </w:r>
      <w:r w:rsidR="0041049F" w:rsidRPr="008A145A">
        <w:rPr>
          <w:rFonts w:cs="Times New Roman"/>
        </w:rPr>
        <w:t>q</w:t>
      </w:r>
      <w:r w:rsidR="002A1027" w:rsidRPr="008A145A">
        <w:rPr>
          <w:rFonts w:cs="Times New Roman"/>
        </w:rPr>
        <w:t>uanto maiori sol</w:t>
      </w:r>
      <w:r w:rsidR="00EB3BD2" w:rsidRPr="008A145A">
        <w:rPr>
          <w:rFonts w:cs="Times New Roman"/>
        </w:rPr>
        <w:t>icitudine oportet prelatum mode</w:t>
      </w:r>
      <w:r w:rsidR="002A1027" w:rsidRPr="008A145A">
        <w:rPr>
          <w:rFonts w:cs="Times New Roman"/>
        </w:rPr>
        <w:t xml:space="preserve">rari, </w:t>
      </w:r>
      <w:r w:rsidR="0061519B" w:rsidRPr="008A145A">
        <w:rPr>
          <w:rFonts w:cs="Times New Roman"/>
        </w:rPr>
        <w:t>subditos ut eos qui unius moris faciat</w:t>
      </w:r>
      <w:r w:rsidR="00EB3BD2" w:rsidRPr="008A145A">
        <w:rPr>
          <w:rFonts w:cs="Times New Roman"/>
        </w:rPr>
        <w:t xml:space="preserve"> </w:t>
      </w:r>
      <w:r w:rsidR="0061519B" w:rsidRPr="008A145A">
        <w:rPr>
          <w:rFonts w:cs="Times New Roman"/>
        </w:rPr>
        <w:t>habitare in domo</w:t>
      </w:r>
      <w:r w:rsidR="005E3ED2" w:rsidRPr="008A145A">
        <w:rPr>
          <w:rFonts w:cs="Times New Roman"/>
        </w:rPr>
        <w:t>.</w:t>
      </w:r>
      <w:r w:rsidR="0061519B" w:rsidRPr="008A145A">
        <w:rPr>
          <w:rFonts w:cs="Times New Roman"/>
        </w:rPr>
        <w:t xml:space="preserve"> </w:t>
      </w:r>
      <w:r w:rsidR="005E3ED2" w:rsidRPr="008A145A">
        <w:rPr>
          <w:rFonts w:cs="Times New Roman"/>
        </w:rPr>
        <w:t>T</w:t>
      </w:r>
      <w:r w:rsidR="0061519B" w:rsidRPr="008A145A">
        <w:rPr>
          <w:rFonts w:cs="Times New Roman"/>
        </w:rPr>
        <w:t>utius est, eni</w:t>
      </w:r>
      <w:r w:rsidR="00EB3BD2" w:rsidRPr="008A145A">
        <w:rPr>
          <w:rFonts w:cs="Times New Roman"/>
        </w:rPr>
        <w:t>m chordam remittere, quam inten</w:t>
      </w:r>
      <w:r w:rsidR="0061519B" w:rsidRPr="008A145A">
        <w:rPr>
          <w:rFonts w:cs="Times New Roman"/>
        </w:rPr>
        <w:t xml:space="preserve">tius protendere. </w:t>
      </w:r>
    </w:p>
    <w:p w:rsidR="00BD4EB1" w:rsidRPr="008A145A" w:rsidRDefault="0061519B" w:rsidP="0061519B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lastRenderedPageBreak/>
        <w:t>¶ Nempe remissa</w:t>
      </w:r>
      <w:r w:rsidR="00EB3BD2" w:rsidRPr="008A145A">
        <w:rPr>
          <w:rFonts w:cs="Times New Roman"/>
        </w:rPr>
        <w:t xml:space="preserve"> chorda artificio con</w:t>
      </w:r>
      <w:r w:rsidRPr="008A145A">
        <w:rPr>
          <w:rFonts w:cs="Times New Roman"/>
        </w:rPr>
        <w:t>valescit. Rupta autem chorda nulla arte reparatur.</w:t>
      </w:r>
      <w:r w:rsidR="00EB3BD2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 xml:space="preserve">Vnde ait poeta Ouidius, </w:t>
      </w:r>
      <w:r w:rsidRPr="008A145A">
        <w:rPr>
          <w:rFonts w:cs="Times New Roman"/>
          <w:i/>
        </w:rPr>
        <w:t>De Ponto</w:t>
      </w:r>
      <w:r w:rsidRPr="008A145A">
        <w:rPr>
          <w:rFonts w:cs="Times New Roman"/>
        </w:rPr>
        <w:t>,</w:t>
      </w:r>
      <w:r w:rsidR="00AF37EE" w:rsidRPr="008A145A">
        <w:rPr>
          <w:rFonts w:cs="Times New Roman"/>
        </w:rPr>
        <w:t xml:space="preserve"> sit</w:t>
      </w:r>
      <w:r w:rsidRPr="008A145A">
        <w:rPr>
          <w:rFonts w:cs="Times New Roman"/>
        </w:rPr>
        <w:t xml:space="preserve"> piger ad penas</w:t>
      </w:r>
      <w:r w:rsidR="00EB3BD2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princeps</w:t>
      </w:r>
      <w:r w:rsidR="00944BC4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ad prem</w:t>
      </w:r>
      <w:r w:rsidR="00EB3BD2" w:rsidRPr="008A145A">
        <w:rPr>
          <w:rFonts w:cs="Times New Roman"/>
        </w:rPr>
        <w:t>ia velox. Et doleat quotiens co</w:t>
      </w:r>
      <w:r w:rsidRPr="008A145A">
        <w:rPr>
          <w:rFonts w:cs="Times New Roman"/>
        </w:rPr>
        <w:t>gitur esse ferox.</w:t>
      </w:r>
      <w:r w:rsidR="00944BC4" w:rsidRPr="008A145A">
        <w:rPr>
          <w:rFonts w:cs="Times New Roman"/>
        </w:rPr>
        <w:t xml:space="preserve"> Et Chrisostomus, </w:t>
      </w:r>
      <w:r w:rsidR="00944BC4" w:rsidRPr="008A145A">
        <w:rPr>
          <w:rFonts w:cs="Times New Roman"/>
          <w:i/>
        </w:rPr>
        <w:t>Super Mattheum</w:t>
      </w:r>
      <w:r w:rsidR="00944BC4" w:rsidRPr="008A145A">
        <w:rPr>
          <w:rFonts w:cs="Times New Roman"/>
        </w:rPr>
        <w:t>, si erramus</w:t>
      </w:r>
      <w:r w:rsidR="00AF37EE" w:rsidRPr="008A145A">
        <w:rPr>
          <w:rFonts w:cs="Times New Roman"/>
        </w:rPr>
        <w:t>,</w:t>
      </w:r>
      <w:r w:rsidR="00944BC4" w:rsidRPr="008A145A">
        <w:rPr>
          <w:rFonts w:cs="Times New Roman"/>
        </w:rPr>
        <w:t xml:space="preserve"> modicam penitentiam imponendo</w:t>
      </w:r>
      <w:r w:rsidR="00AF37EE" w:rsidRPr="008A145A">
        <w:rPr>
          <w:rFonts w:cs="Times New Roman"/>
        </w:rPr>
        <w:t>,</w:t>
      </w:r>
      <w:r w:rsidR="00944BC4" w:rsidRPr="008A145A">
        <w:rPr>
          <w:rFonts w:cs="Times New Roman"/>
        </w:rPr>
        <w:t xml:space="preserve"> nonne melius est propter misericordiam</w:t>
      </w:r>
      <w:r w:rsidR="00EB3BD2" w:rsidRPr="008A145A">
        <w:rPr>
          <w:rFonts w:cs="Times New Roman"/>
        </w:rPr>
        <w:t xml:space="preserve"> </w:t>
      </w:r>
      <w:r w:rsidR="00944BC4" w:rsidRPr="008A145A">
        <w:rPr>
          <w:rFonts w:cs="Times New Roman"/>
        </w:rPr>
        <w:t>reddere rationem</w:t>
      </w:r>
      <w:r w:rsidR="00AF37EE" w:rsidRPr="008A145A">
        <w:rPr>
          <w:rFonts w:cs="Times New Roman"/>
        </w:rPr>
        <w:t>,</w:t>
      </w:r>
      <w:r w:rsidR="00944BC4" w:rsidRPr="008A145A">
        <w:rPr>
          <w:rFonts w:cs="Times New Roman"/>
        </w:rPr>
        <w:t xml:space="preserve"> quam propter nimiam seueritatem succumbere</w:t>
      </w:r>
      <w:r w:rsidR="00EB3BD2" w:rsidRPr="008A145A">
        <w:rPr>
          <w:rFonts w:cs="Times New Roman"/>
        </w:rPr>
        <w:t xml:space="preserve"> </w:t>
      </w:r>
      <w:r w:rsidR="00944BC4" w:rsidRPr="008A145A">
        <w:rPr>
          <w:rFonts w:cs="Times New Roman"/>
        </w:rPr>
        <w:t>penitentem. Igitur ponuntur prelati in loco eminenciori</w:t>
      </w:r>
      <w:r w:rsidR="009E4056" w:rsidRPr="008A145A">
        <w:rPr>
          <w:rFonts w:cs="Times New Roman"/>
        </w:rPr>
        <w:t>,</w:t>
      </w:r>
      <w:r w:rsidR="00EB3BD2" w:rsidRPr="008A145A">
        <w:rPr>
          <w:rFonts w:cs="Times New Roman"/>
        </w:rPr>
        <w:t xml:space="preserve"> </w:t>
      </w:r>
      <w:r w:rsidR="00944BC4" w:rsidRPr="008A145A">
        <w:rPr>
          <w:rFonts w:cs="Times New Roman"/>
        </w:rPr>
        <w:t>ut sicut alios precellunt status dignitate</w:t>
      </w:r>
      <w:r w:rsidR="009E4056" w:rsidRPr="008A145A">
        <w:rPr>
          <w:rFonts w:cs="Times New Roman"/>
        </w:rPr>
        <w:t>, ita et premine</w:t>
      </w:r>
      <w:r w:rsidR="00EB3BD2" w:rsidRPr="008A145A">
        <w:rPr>
          <w:rFonts w:cs="Times New Roman"/>
        </w:rPr>
        <w:t xml:space="preserve"> </w:t>
      </w:r>
      <w:r w:rsidR="00944BC4" w:rsidRPr="008A145A">
        <w:rPr>
          <w:rFonts w:cs="Times New Roman"/>
        </w:rPr>
        <w:t xml:space="preserve">aut vite sanctitate. Vnde et Gregorius, in </w:t>
      </w:r>
      <w:r w:rsidR="00944BC4" w:rsidRPr="008A145A">
        <w:rPr>
          <w:rFonts w:cs="Times New Roman"/>
          <w:i/>
        </w:rPr>
        <w:t>Moralibus</w:t>
      </w:r>
      <w:r w:rsidR="00F850CB" w:rsidRPr="008A145A">
        <w:rPr>
          <w:rFonts w:cs="Times New Roman"/>
        </w:rPr>
        <w:t>,</w:t>
      </w:r>
      <w:r w:rsidR="00944BC4" w:rsidRPr="008A145A">
        <w:rPr>
          <w:rFonts w:cs="Times New Roman"/>
        </w:rPr>
        <w:t xml:space="preserve"> </w:t>
      </w:r>
      <w:r w:rsidR="00F850CB" w:rsidRPr="008A145A">
        <w:rPr>
          <w:rFonts w:cs="Times New Roman"/>
        </w:rPr>
        <w:t>moribus debet esse</w:t>
      </w:r>
      <w:r w:rsidR="00EB3BD2" w:rsidRPr="008A145A">
        <w:rPr>
          <w:rFonts w:cs="Times New Roman"/>
        </w:rPr>
        <w:t xml:space="preserve"> </w:t>
      </w:r>
      <w:r w:rsidR="00F850CB" w:rsidRPr="008A145A">
        <w:rPr>
          <w:rFonts w:cs="Times New Roman"/>
        </w:rPr>
        <w:t>conspicuus</w:t>
      </w:r>
      <w:r w:rsidR="009E4056" w:rsidRPr="008A145A">
        <w:rPr>
          <w:rFonts w:cs="Times New Roman"/>
        </w:rPr>
        <w:t>,</w:t>
      </w:r>
      <w:r w:rsidR="00F850CB" w:rsidRPr="008A145A">
        <w:rPr>
          <w:rFonts w:cs="Times New Roman"/>
        </w:rPr>
        <w:t xml:space="preserve"> qui ceteris preponitur imitandus. Et </w:t>
      </w:r>
      <w:r w:rsidR="00F850CB" w:rsidRPr="008A145A">
        <w:rPr>
          <w:rFonts w:cs="Times New Roman"/>
          <w:i/>
        </w:rPr>
        <w:t>De consideratione ad Eugenium</w:t>
      </w:r>
      <w:r w:rsidR="00F850CB" w:rsidRPr="008A145A">
        <w:rPr>
          <w:rFonts w:cs="Times New Roman"/>
        </w:rPr>
        <w:t>, a</w:t>
      </w:r>
      <w:r w:rsidR="00EB3BD2" w:rsidRPr="008A145A">
        <w:rPr>
          <w:rFonts w:cs="Times New Roman"/>
        </w:rPr>
        <w:t xml:space="preserve">udi canticum, minus suave </w:t>
      </w:r>
      <w:r w:rsidR="00967876" w:rsidRPr="008A145A">
        <w:rPr>
          <w:rFonts w:cs="Times New Roman"/>
        </w:rPr>
        <w:t>sed</w:t>
      </w:r>
      <w:r w:rsidR="00EB3BD2" w:rsidRPr="008A145A">
        <w:rPr>
          <w:rFonts w:cs="Times New Roman"/>
        </w:rPr>
        <w:t xml:space="preserve"> sa</w:t>
      </w:r>
      <w:r w:rsidR="00F850CB" w:rsidRPr="008A145A">
        <w:rPr>
          <w:rFonts w:cs="Times New Roman"/>
        </w:rPr>
        <w:t>lubre. Monstruosa res g</w:t>
      </w:r>
      <w:r w:rsidR="00B018BD" w:rsidRPr="008A145A">
        <w:rPr>
          <w:rFonts w:cs="Times New Roman"/>
        </w:rPr>
        <w:t>radus summus, et animus infimus;</w:t>
      </w:r>
      <w:r w:rsidR="00F850CB" w:rsidRPr="008A145A">
        <w:rPr>
          <w:rFonts w:cs="Times New Roman"/>
        </w:rPr>
        <w:t xml:space="preserve"> sedes prima, et vita ima; lingua magniloqua, et manus otiosa; sermo multus, et fructus nullus</w:t>
      </w:r>
      <w:r w:rsidR="00BD4EB1" w:rsidRPr="008A145A">
        <w:rPr>
          <w:rFonts w:cs="Times New Roman"/>
        </w:rPr>
        <w:t>. Hec ille. Ideo</w:t>
      </w:r>
      <w:r w:rsidR="00EB3BD2" w:rsidRPr="008A145A">
        <w:rPr>
          <w:rFonts w:cs="Times New Roman"/>
        </w:rPr>
        <w:t xml:space="preserve"> </w:t>
      </w:r>
      <w:r w:rsidR="00BD4EB1" w:rsidRPr="008A145A">
        <w:rPr>
          <w:rFonts w:cs="Times New Roman"/>
        </w:rPr>
        <w:t>Constantinus Magnus matri sue Helene</w:t>
      </w:r>
      <w:r w:rsidR="0037193B" w:rsidRPr="008A145A">
        <w:rPr>
          <w:rFonts w:cs="Times New Roman"/>
        </w:rPr>
        <w:t>,</w:t>
      </w:r>
      <w:r w:rsidR="00BD4EB1" w:rsidRPr="008A145A">
        <w:rPr>
          <w:rFonts w:cs="Times New Roman"/>
        </w:rPr>
        <w:t xml:space="preserve"> rescripsisse</w:t>
      </w:r>
      <w:r w:rsidR="00EB3BD2" w:rsidRPr="008A145A">
        <w:rPr>
          <w:rFonts w:cs="Times New Roman"/>
        </w:rPr>
        <w:t xml:space="preserve"> </w:t>
      </w:r>
      <w:r w:rsidR="00BD4EB1" w:rsidRPr="008A145A">
        <w:rPr>
          <w:rFonts w:cs="Times New Roman"/>
        </w:rPr>
        <w:t>fertur quando excelsiorem locum tenemus inter homines</w:t>
      </w:r>
      <w:r w:rsidR="00455576" w:rsidRPr="008A145A">
        <w:rPr>
          <w:rFonts w:cs="Times New Roman"/>
        </w:rPr>
        <w:t>,</w:t>
      </w:r>
      <w:r w:rsidR="00EB3BD2" w:rsidRPr="008A145A">
        <w:rPr>
          <w:rFonts w:cs="Times New Roman"/>
        </w:rPr>
        <w:t xml:space="preserve"> </w:t>
      </w:r>
      <w:r w:rsidR="00BD4EB1" w:rsidRPr="008A145A">
        <w:rPr>
          <w:rFonts w:cs="Times New Roman"/>
        </w:rPr>
        <w:t>tanto omni magis patemus aspectibus. Ideo non solum irreprehensibile sed et laudabile debet esse</w:t>
      </w:r>
      <w:r w:rsidR="00455576" w:rsidRPr="008A145A">
        <w:rPr>
          <w:rFonts w:cs="Times New Roman"/>
        </w:rPr>
        <w:t>,</w:t>
      </w:r>
      <w:r w:rsidR="00BD4EB1" w:rsidRPr="008A145A">
        <w:rPr>
          <w:rFonts w:cs="Times New Roman"/>
        </w:rPr>
        <w:t xml:space="preserve"> quod</w:t>
      </w:r>
      <w:r w:rsidR="00EB3BD2" w:rsidRPr="008A145A">
        <w:rPr>
          <w:rFonts w:cs="Times New Roman"/>
        </w:rPr>
        <w:t xml:space="preserve"> </w:t>
      </w:r>
      <w:r w:rsidR="00BD4EB1" w:rsidRPr="008A145A">
        <w:rPr>
          <w:rFonts w:cs="Times New Roman"/>
        </w:rPr>
        <w:t>volumus lapis magnus</w:t>
      </w:r>
      <w:r w:rsidR="00455576" w:rsidRPr="008A145A">
        <w:rPr>
          <w:rFonts w:cs="Times New Roman"/>
        </w:rPr>
        <w:t>,</w:t>
      </w:r>
      <w:r w:rsidR="00BD4EB1" w:rsidRPr="008A145A">
        <w:rPr>
          <w:rFonts w:cs="Times New Roman"/>
        </w:rPr>
        <w:t xml:space="preserve"> de monte cadens plures</w:t>
      </w:r>
      <w:r w:rsidR="00EB3BD2" w:rsidRPr="008A145A">
        <w:rPr>
          <w:rFonts w:cs="Times New Roman"/>
        </w:rPr>
        <w:t xml:space="preserve"> </w:t>
      </w:r>
      <w:r w:rsidR="00BD4EB1" w:rsidRPr="008A145A">
        <w:rPr>
          <w:rFonts w:cs="Times New Roman"/>
        </w:rPr>
        <w:t>lapides trahit secum</w:t>
      </w:r>
      <w:r w:rsidR="00455576" w:rsidRPr="008A145A">
        <w:rPr>
          <w:rFonts w:cs="Times New Roman"/>
        </w:rPr>
        <w:t>,</w:t>
      </w:r>
      <w:r w:rsidR="00BD4EB1" w:rsidRPr="008A145A">
        <w:rPr>
          <w:rFonts w:cs="Times New Roman"/>
        </w:rPr>
        <w:t xml:space="preserve"> sic de prelato. Vnde Gregorius in </w:t>
      </w:r>
      <w:r w:rsidR="00BD4EB1" w:rsidRPr="008A145A">
        <w:rPr>
          <w:rFonts w:cs="Times New Roman"/>
          <w:i/>
        </w:rPr>
        <w:t>Pastorale</w:t>
      </w:r>
      <w:r w:rsidR="00EB3BD2" w:rsidRPr="008A145A">
        <w:rPr>
          <w:rFonts w:cs="Times New Roman"/>
        </w:rPr>
        <w:t>.</w:t>
      </w:r>
      <w:r w:rsidR="00BD4EB1" w:rsidRPr="008A145A">
        <w:rPr>
          <w:rFonts w:cs="Times New Roman"/>
        </w:rPr>
        <w:t xml:space="preserve"> </w:t>
      </w:r>
    </w:p>
    <w:p w:rsidR="00EB3BD2" w:rsidRPr="008A145A" w:rsidRDefault="00BD4EB1" w:rsidP="005B0460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Cum</w:t>
      </w:r>
      <w:r w:rsidR="00901EF8" w:rsidRPr="008A145A">
        <w:rPr>
          <w:rFonts w:cs="Times New Roman"/>
        </w:rPr>
        <w:t xml:space="preserve"> pastor per abrupta viciorum graditur, necesse est</w:t>
      </w:r>
      <w:r w:rsidR="00EB3BD2" w:rsidRPr="008A145A">
        <w:rPr>
          <w:rFonts w:cs="Times New Roman"/>
        </w:rPr>
        <w:t xml:space="preserve"> </w:t>
      </w:r>
      <w:r w:rsidR="00901EF8" w:rsidRPr="008A145A">
        <w:rPr>
          <w:rFonts w:cs="Times New Roman"/>
        </w:rPr>
        <w:t>ut ad precipicium grex sequitur. Qui ergo in alto sunt</w:t>
      </w:r>
      <w:r w:rsidR="00EB3BD2" w:rsidRPr="008A145A">
        <w:rPr>
          <w:rFonts w:cs="Times New Roman"/>
        </w:rPr>
        <w:t xml:space="preserve"> </w:t>
      </w:r>
      <w:r w:rsidR="00901EF8" w:rsidRPr="008A145A">
        <w:rPr>
          <w:rFonts w:cs="Times New Roman"/>
        </w:rPr>
        <w:t xml:space="preserve">debent vereri casum. Vnde Bernardus, </w:t>
      </w:r>
      <w:bookmarkStart w:id="1" w:name="_Hlk7103480"/>
      <w:r w:rsidR="00901EF8" w:rsidRPr="008A145A">
        <w:rPr>
          <w:rFonts w:cs="Times New Roman"/>
          <w:i/>
        </w:rPr>
        <w:t>Ad Eugenium</w:t>
      </w:r>
      <w:bookmarkEnd w:id="1"/>
      <w:r w:rsidR="003D3C9E" w:rsidRPr="008A145A">
        <w:rPr>
          <w:rFonts w:cs="Times New Roman"/>
        </w:rPr>
        <w:t>,</w:t>
      </w:r>
      <w:r w:rsidR="00901EF8" w:rsidRPr="008A145A">
        <w:rPr>
          <w:rFonts w:cs="Times New Roman"/>
        </w:rPr>
        <w:t xml:space="preserve"> </w:t>
      </w:r>
      <w:r w:rsidR="003D3C9E" w:rsidRPr="008A145A">
        <w:rPr>
          <w:rFonts w:cs="Times New Roman"/>
        </w:rPr>
        <w:t>nunc de filio</w:t>
      </w:r>
      <w:r w:rsidR="00EB3BD2" w:rsidRPr="008A145A">
        <w:rPr>
          <w:rFonts w:cs="Times New Roman"/>
        </w:rPr>
        <w:t xml:space="preserve"> </w:t>
      </w:r>
      <w:r w:rsidR="003D3C9E" w:rsidRPr="008A145A">
        <w:rPr>
          <w:rFonts w:cs="Times New Roman"/>
        </w:rPr>
        <w:t>factus es mihi pater. Qui post me venit, ante me factus est. Fateor non invideo, sed considero gradum et vereor casum est</w:t>
      </w:r>
      <w:r w:rsidR="00070EFB" w:rsidRPr="008A145A">
        <w:rPr>
          <w:rFonts w:cs="Times New Roman"/>
        </w:rPr>
        <w:t>. F</w:t>
      </w:r>
      <w:r w:rsidR="003D3C9E" w:rsidRPr="008A145A">
        <w:rPr>
          <w:rFonts w:cs="Times New Roman"/>
        </w:rPr>
        <w:t>ate</w:t>
      </w:r>
      <w:r w:rsidR="00EB3BD2" w:rsidRPr="008A145A">
        <w:rPr>
          <w:rFonts w:cs="Times New Roman"/>
        </w:rPr>
        <w:t>or non inuideo</w:t>
      </w:r>
      <w:r w:rsidR="00070EFB" w:rsidRPr="008A145A">
        <w:rPr>
          <w:rFonts w:cs="Times New Roman"/>
        </w:rPr>
        <w:t>,</w:t>
      </w:r>
      <w:r w:rsidR="00EB3BD2" w:rsidRPr="008A145A">
        <w:rPr>
          <w:rFonts w:cs="Times New Roman"/>
        </w:rPr>
        <w:t xml:space="preserve"> sed precipium re</w:t>
      </w:r>
      <w:r w:rsidR="00070EFB" w:rsidRPr="008A145A">
        <w:rPr>
          <w:rFonts w:cs="Times New Roman"/>
        </w:rPr>
        <w:t>formido.</w:t>
      </w:r>
      <w:r w:rsidR="005B0460" w:rsidRPr="008A145A">
        <w:rPr>
          <w:rFonts w:cs="Times New Roman"/>
        </w:rPr>
        <w:t xml:space="preserve"> </w:t>
      </w:r>
      <w:r w:rsidR="00070EFB" w:rsidRPr="008A145A">
        <w:rPr>
          <w:rFonts w:cs="Times New Roman"/>
        </w:rPr>
        <w:t>P</w:t>
      </w:r>
      <w:r w:rsidR="003D3C9E" w:rsidRPr="008A145A">
        <w:rPr>
          <w:rFonts w:cs="Times New Roman"/>
        </w:rPr>
        <w:t>sal</w:t>
      </w:r>
      <w:r w:rsidR="005B0460" w:rsidRPr="008A145A">
        <w:rPr>
          <w:rFonts w:cs="Times New Roman"/>
        </w:rPr>
        <w:t xml:space="preserve">mo illud Psal. [48:13]: </w:t>
      </w:r>
      <w:r w:rsidR="005B0460" w:rsidRPr="008A145A">
        <w:rPr>
          <w:rFonts w:cs="Times New Roman"/>
          <w:i/>
        </w:rPr>
        <w:t>Homo, cum in honore esset, non intellexit</w:t>
      </w:r>
      <w:r w:rsidR="005B0460" w:rsidRPr="008A145A">
        <w:rPr>
          <w:rFonts w:cs="Times New Roman"/>
        </w:rPr>
        <w:t xml:space="preserve">. Iccirco </w:t>
      </w:r>
      <w:r w:rsidR="003A0F54" w:rsidRPr="008A145A">
        <w:rPr>
          <w:rFonts w:cs="Times New Roman"/>
        </w:rPr>
        <w:t>debet prelatus recolere quod quanto alcior</w:t>
      </w:r>
      <w:r w:rsidR="00EB3BD2" w:rsidRPr="008A145A">
        <w:rPr>
          <w:rFonts w:cs="Times New Roman"/>
        </w:rPr>
        <w:t xml:space="preserve"> </w:t>
      </w:r>
      <w:r w:rsidR="003A0F54" w:rsidRPr="008A145A">
        <w:rPr>
          <w:rFonts w:cs="Times New Roman"/>
        </w:rPr>
        <w:t xml:space="preserve">tanto ruina grauior, 4 Reg. 1[:2]: </w:t>
      </w:r>
      <w:r w:rsidR="003A0F54" w:rsidRPr="008A145A">
        <w:rPr>
          <w:rFonts w:cs="Times New Roman"/>
          <w:i/>
        </w:rPr>
        <w:t>Cecidit Ochozias per cancellos cœnaculi</w:t>
      </w:r>
      <w:r w:rsidR="003A0F54" w:rsidRPr="008A145A">
        <w:rPr>
          <w:rFonts w:cs="Times New Roman"/>
        </w:rPr>
        <w:t>. Et illud donati prepositi</w:t>
      </w:r>
      <w:r w:rsidR="00116276" w:rsidRPr="008A145A">
        <w:rPr>
          <w:rFonts w:cs="Times New Roman"/>
        </w:rPr>
        <w:t>,</w:t>
      </w:r>
      <w:r w:rsidR="003A0F54" w:rsidRPr="008A145A">
        <w:rPr>
          <w:rFonts w:cs="Times New Roman"/>
        </w:rPr>
        <w:t xml:space="preserve"> quot</w:t>
      </w:r>
      <w:r w:rsidR="00EB3BD2" w:rsidRPr="008A145A">
        <w:rPr>
          <w:rFonts w:cs="Times New Roman"/>
        </w:rPr>
        <w:t xml:space="preserve"> </w:t>
      </w:r>
      <w:r w:rsidR="003A0F54" w:rsidRPr="008A145A">
        <w:rPr>
          <w:rFonts w:cs="Times New Roman"/>
        </w:rPr>
        <w:t>accidunt vnum q</w:t>
      </w:r>
      <w:r w:rsidR="00C148F1" w:rsidRPr="008A145A">
        <w:rPr>
          <w:rFonts w:cs="Times New Roman"/>
        </w:rPr>
        <w:t>uid casus tantum. Quot casus domino</w:t>
      </w:r>
      <w:r w:rsidR="00EB3BD2" w:rsidRPr="008A145A">
        <w:rPr>
          <w:rFonts w:cs="Times New Roman"/>
        </w:rPr>
        <w:t xml:space="preserve"> </w:t>
      </w:r>
      <w:r w:rsidR="003A0F54" w:rsidRPr="008A145A">
        <w:rPr>
          <w:rFonts w:cs="Times New Roman"/>
        </w:rPr>
        <w:t>accusatis et ab</w:t>
      </w:r>
      <w:r w:rsidR="00116276" w:rsidRPr="008A145A">
        <w:rPr>
          <w:rFonts w:cs="Times New Roman"/>
        </w:rPr>
        <w:t>latis accusari, scilicet, de crimi</w:t>
      </w:r>
      <w:r w:rsidR="003A0F54" w:rsidRPr="008A145A">
        <w:rPr>
          <w:rFonts w:cs="Times New Roman"/>
        </w:rPr>
        <w:t>ne et auferri</w:t>
      </w:r>
      <w:r w:rsidR="00EB3BD2" w:rsidRPr="008A145A">
        <w:rPr>
          <w:rFonts w:cs="Times New Roman"/>
        </w:rPr>
        <w:t xml:space="preserve"> </w:t>
      </w:r>
      <w:r w:rsidR="003A0F54" w:rsidRPr="008A145A">
        <w:rPr>
          <w:rFonts w:cs="Times New Roman"/>
        </w:rPr>
        <w:t xml:space="preserve">a regimine et sic ignominose cadere. </w:t>
      </w:r>
    </w:p>
    <w:p w:rsidR="00EB3BD2" w:rsidRPr="008A145A" w:rsidRDefault="00EB3BD2" w:rsidP="003A0F54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lastRenderedPageBreak/>
        <w:t>Item</w:t>
      </w:r>
      <w:r w:rsidR="00C148F1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sicut ocu</w:t>
      </w:r>
      <w:r w:rsidR="003A0F54" w:rsidRPr="008A145A">
        <w:rPr>
          <w:rFonts w:cs="Times New Roman"/>
        </w:rPr>
        <w:t>lus in alto iudicat inferiora esse modica</w:t>
      </w:r>
      <w:r w:rsidR="00C148F1" w:rsidRPr="008A145A">
        <w:rPr>
          <w:rFonts w:cs="Times New Roman"/>
        </w:rPr>
        <w:t>, sic</w:t>
      </w:r>
      <w:r w:rsidRPr="008A145A">
        <w:rPr>
          <w:rFonts w:cs="Times New Roman"/>
        </w:rPr>
        <w:t xml:space="preserve"> </w:t>
      </w:r>
      <w:r w:rsidR="003A0F54" w:rsidRPr="008A145A">
        <w:rPr>
          <w:rFonts w:cs="Times New Roman"/>
        </w:rPr>
        <w:t xml:space="preserve">quandoque prelatus iudicat de subditis. Ideo dicitur Eccli. 32[:1]: </w:t>
      </w:r>
      <w:r w:rsidR="003A0F54" w:rsidRPr="008A145A">
        <w:rPr>
          <w:rFonts w:cs="Times New Roman"/>
          <w:i/>
        </w:rPr>
        <w:t>Rectorem te posuerunt? noli extolli</w:t>
      </w:r>
      <w:r w:rsidR="003A0F54" w:rsidRPr="008A145A">
        <w:rPr>
          <w:rFonts w:cs="Times New Roman"/>
        </w:rPr>
        <w:t>. Et Deut. 17[:20</w:t>
      </w:r>
      <w:r w:rsidR="00EF719C" w:rsidRPr="008A145A">
        <w:rPr>
          <w:rFonts w:cs="Times New Roman"/>
        </w:rPr>
        <w:t>] dicitur de nouo rege,</w:t>
      </w:r>
      <w:r w:rsidR="003A0F54" w:rsidRPr="008A145A">
        <w:rPr>
          <w:rFonts w:cs="Times New Roman"/>
        </w:rPr>
        <w:t xml:space="preserve"> </w:t>
      </w:r>
      <w:r w:rsidR="003A0F54" w:rsidRPr="008A145A">
        <w:rPr>
          <w:rFonts w:cs="Times New Roman"/>
          <w:i/>
        </w:rPr>
        <w:t>Nec elevetur cor ejus</w:t>
      </w:r>
      <w:r w:rsidR="00EF719C" w:rsidRPr="008A145A">
        <w:rPr>
          <w:rFonts w:cs="Times New Roman"/>
        </w:rPr>
        <w:t xml:space="preserve"> per</w:t>
      </w:r>
      <w:r w:rsidR="003A0F54" w:rsidRPr="008A145A">
        <w:rPr>
          <w:rFonts w:cs="Times New Roman"/>
        </w:rPr>
        <w:t xml:space="preserve"> </w:t>
      </w:r>
      <w:r w:rsidR="003A0F54" w:rsidRPr="008A145A">
        <w:rPr>
          <w:rFonts w:cs="Times New Roman"/>
          <w:i/>
        </w:rPr>
        <w:t>superbiam super fratres suos</w:t>
      </w:r>
      <w:r w:rsidR="003A0F54" w:rsidRPr="008A145A">
        <w:rPr>
          <w:rFonts w:cs="Times New Roman"/>
        </w:rPr>
        <w:t>.</w:t>
      </w:r>
      <w:r w:rsidR="00EF719C" w:rsidRPr="008A145A">
        <w:rPr>
          <w:rFonts w:cs="Times New Roman"/>
        </w:rPr>
        <w:t xml:space="preserve"> </w:t>
      </w:r>
    </w:p>
    <w:p w:rsidR="00EF719C" w:rsidRPr="008A145A" w:rsidRDefault="00EF719C" w:rsidP="003A0F54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Item</w:t>
      </w:r>
      <w:r w:rsidR="00EB3BD2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cum prelatus habeat</w:t>
      </w:r>
      <w:r w:rsidR="00EB3BD2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vnum os et duas manus instruitur quod debet pocius</w:t>
      </w:r>
      <w:r w:rsidR="00EB3BD2" w:rsidRPr="008A145A">
        <w:rPr>
          <w:rFonts w:cs="Times New Roman"/>
        </w:rPr>
        <w:t xml:space="preserve"> </w:t>
      </w:r>
      <w:r w:rsidR="00FA09F6" w:rsidRPr="008A145A">
        <w:rPr>
          <w:rFonts w:cs="Times New Roman"/>
        </w:rPr>
        <w:t>intendere circumspector</w:t>
      </w:r>
      <w:r w:rsidRPr="008A145A">
        <w:rPr>
          <w:rFonts w:cs="Times New Roman"/>
        </w:rPr>
        <w:t>i qu</w:t>
      </w:r>
      <w:r w:rsidR="00FA09F6" w:rsidRPr="008A145A">
        <w:rPr>
          <w:rFonts w:cs="Times New Roman"/>
        </w:rPr>
        <w:t>a</w:t>
      </w:r>
      <w:r w:rsidRPr="008A145A">
        <w:rPr>
          <w:rFonts w:cs="Times New Roman"/>
        </w:rPr>
        <w:t>m locucioni, operi quam sermoni.</w:t>
      </w:r>
    </w:p>
    <w:p w:rsidR="000F6A3A" w:rsidRPr="008A145A" w:rsidRDefault="00EF719C" w:rsidP="00EF719C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Nam decet prelatum</w:t>
      </w:r>
      <w:r w:rsidR="00EB3BD2" w:rsidRPr="008A145A">
        <w:rPr>
          <w:rFonts w:cs="Times New Roman"/>
        </w:rPr>
        <w:t xml:space="preserve"> esse paucilo quando et multifi</w:t>
      </w:r>
      <w:r w:rsidRPr="008A145A">
        <w:rPr>
          <w:rFonts w:cs="Times New Roman"/>
        </w:rPr>
        <w:t xml:space="preserve">cum. Ideo dicit Job 29[:25, 22]: </w:t>
      </w:r>
      <w:r w:rsidRPr="008A145A">
        <w:rPr>
          <w:rFonts w:cs="Times New Roman"/>
          <w:i/>
        </w:rPr>
        <w:t>Cum sederem quasi rex</w:t>
      </w:r>
      <w:r w:rsidRPr="008A145A">
        <w:rPr>
          <w:rFonts w:cs="Times New Roman"/>
        </w:rPr>
        <w:t xml:space="preserve">, circumstancie me </w:t>
      </w:r>
      <w:r w:rsidRPr="008A145A">
        <w:rPr>
          <w:rFonts w:cs="Times New Roman"/>
          <w:i/>
        </w:rPr>
        <w:t>exercitu</w:t>
      </w:r>
      <w:r w:rsidRPr="008A145A">
        <w:rPr>
          <w:rFonts w:cs="Times New Roman"/>
        </w:rPr>
        <w:t xml:space="preserve">, et sequitur, </w:t>
      </w:r>
      <w:r w:rsidRPr="008A145A">
        <w:rPr>
          <w:rFonts w:cs="Times New Roman"/>
          <w:i/>
        </w:rPr>
        <w:t>stillabat</w:t>
      </w:r>
      <w:r w:rsidR="008A145A" w:rsidRPr="008A145A">
        <w:rPr>
          <w:rStyle w:val="EndnoteReference"/>
          <w:rFonts w:cs="Times New Roman"/>
        </w:rPr>
        <w:endnoteReference w:id="1"/>
      </w:r>
      <w:r w:rsidRPr="008A145A">
        <w:rPr>
          <w:rFonts w:cs="Times New Roman"/>
        </w:rPr>
        <w:t xml:space="preserve"> </w:t>
      </w:r>
      <w:r w:rsidR="00946B5C" w:rsidRPr="008A145A">
        <w:rPr>
          <w:rFonts w:cs="Times New Roman"/>
          <w:i/>
        </w:rPr>
        <w:t>super</w:t>
      </w:r>
      <w:r w:rsidR="00946B5C" w:rsidRPr="008A145A">
        <w:rPr>
          <w:rFonts w:cs="Times New Roman"/>
        </w:rPr>
        <w:t xml:space="preserve"> eos </w:t>
      </w:r>
      <w:r w:rsidR="00946B5C" w:rsidRPr="008A145A">
        <w:rPr>
          <w:rFonts w:cs="Times New Roman"/>
          <w:i/>
        </w:rPr>
        <w:t>eloquium meum</w:t>
      </w:r>
      <w:r w:rsidR="00946B5C" w:rsidRPr="008A145A">
        <w:rPr>
          <w:rFonts w:cs="Times New Roman"/>
        </w:rPr>
        <w:t xml:space="preserve">. </w:t>
      </w:r>
      <w:r w:rsidR="00D15C59" w:rsidRPr="008A145A">
        <w:rPr>
          <w:rFonts w:cs="Times New Roman"/>
        </w:rPr>
        <w:t>Non dicit inun</w:t>
      </w:r>
      <w:r w:rsidR="00EB3BD2" w:rsidRPr="008A145A">
        <w:rPr>
          <w:rFonts w:cs="Times New Roman"/>
        </w:rPr>
        <w:t>dabat sed stilla</w:t>
      </w:r>
      <w:r w:rsidR="00946B5C" w:rsidRPr="008A145A">
        <w:rPr>
          <w:rFonts w:cs="Times New Roman"/>
        </w:rPr>
        <w:t>bat</w:t>
      </w:r>
      <w:r w:rsidR="00D15C59" w:rsidRPr="008A145A">
        <w:rPr>
          <w:rFonts w:cs="Times New Roman"/>
        </w:rPr>
        <w:t>. M</w:t>
      </w:r>
      <w:r w:rsidR="00946B5C" w:rsidRPr="008A145A">
        <w:rPr>
          <w:rFonts w:cs="Times New Roman"/>
        </w:rPr>
        <w:t>elius est enim quod aures hominum sint sitibunde</w:t>
      </w:r>
      <w:r w:rsidR="00EB3BD2" w:rsidRPr="008A145A">
        <w:rPr>
          <w:rFonts w:cs="Times New Roman"/>
        </w:rPr>
        <w:t xml:space="preserve"> </w:t>
      </w:r>
      <w:r w:rsidR="00946B5C" w:rsidRPr="008A145A">
        <w:rPr>
          <w:rFonts w:cs="Times New Roman"/>
        </w:rPr>
        <w:t>ad principis affatu</w:t>
      </w:r>
      <w:r w:rsidR="00EB3BD2" w:rsidRPr="008A145A">
        <w:rPr>
          <w:rFonts w:cs="Times New Roman"/>
        </w:rPr>
        <w:t>m audiendum</w:t>
      </w:r>
      <w:r w:rsidR="00D15C59" w:rsidRPr="008A145A">
        <w:rPr>
          <w:rFonts w:cs="Times New Roman"/>
        </w:rPr>
        <w:t>,</w:t>
      </w:r>
      <w:r w:rsidR="00EB3BD2" w:rsidRPr="008A145A">
        <w:rPr>
          <w:rFonts w:cs="Times New Roman"/>
        </w:rPr>
        <w:t xml:space="preserve"> quam quod suis affa</w:t>
      </w:r>
      <w:r w:rsidR="00946B5C" w:rsidRPr="008A145A">
        <w:rPr>
          <w:rFonts w:cs="Times New Roman"/>
        </w:rPr>
        <w:t>tibus audientes sacientur et tedium paciantur. Vnde</w:t>
      </w:r>
      <w:r w:rsidR="000F6A3A" w:rsidRPr="008A145A">
        <w:rPr>
          <w:rFonts w:cs="Times New Roman"/>
        </w:rPr>
        <w:t xml:space="preserve"> </w:t>
      </w:r>
      <w:r w:rsidR="00946B5C" w:rsidRPr="008A145A">
        <w:rPr>
          <w:rFonts w:cs="Times New Roman"/>
        </w:rPr>
        <w:t>cum quidam quereret a Socrate,</w:t>
      </w:r>
      <w:r w:rsidR="000F6A3A" w:rsidRPr="008A145A">
        <w:rPr>
          <w:rFonts w:cs="Times New Roman"/>
        </w:rPr>
        <w:t xml:space="preserve"> quomodo famam opti</w:t>
      </w:r>
      <w:r w:rsidR="00946B5C" w:rsidRPr="008A145A">
        <w:rPr>
          <w:rFonts w:cs="Times New Roman"/>
        </w:rPr>
        <w:t xml:space="preserve">mam posset operare, respondit si feceris optima et locutus fueris pauca. </w:t>
      </w:r>
    </w:p>
    <w:p w:rsidR="00F02802" w:rsidRPr="008A145A" w:rsidRDefault="00946B5C" w:rsidP="00F02802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Item</w:t>
      </w:r>
      <w:r w:rsidR="000F6A3A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prelatus velud oculus debet speculari</w:t>
      </w:r>
      <w:r w:rsidR="000F6A3A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 xml:space="preserve">pro toto corpore, Ezech. 3[:17]: </w:t>
      </w:r>
      <w:r w:rsidRPr="008A145A">
        <w:rPr>
          <w:rFonts w:cs="Times New Roman"/>
          <w:i/>
        </w:rPr>
        <w:t>Fili hominis, speculatorem dedi te domui Israël</w:t>
      </w:r>
      <w:r w:rsidRPr="008A145A">
        <w:rPr>
          <w:rFonts w:cs="Times New Roman"/>
        </w:rPr>
        <w:t>. Speculatoris est vigilare et per</w:t>
      </w:r>
      <w:r w:rsidR="00327B4C" w:rsidRPr="008A145A">
        <w:rPr>
          <w:rFonts w:cs="Times New Roman"/>
        </w:rPr>
        <w:t>icula</w:t>
      </w:r>
      <w:r w:rsidR="000F6A3A" w:rsidRPr="008A145A">
        <w:rPr>
          <w:rFonts w:cs="Times New Roman"/>
        </w:rPr>
        <w:t xml:space="preserve"> </w:t>
      </w:r>
      <w:r w:rsidR="00327B4C" w:rsidRPr="008A145A">
        <w:rPr>
          <w:rFonts w:cs="Times New Roman"/>
        </w:rPr>
        <w:t>/f. 94ra/</w:t>
      </w:r>
      <w:r w:rsidR="000F6A3A" w:rsidRPr="008A145A">
        <w:rPr>
          <w:rFonts w:cs="Times New Roman"/>
        </w:rPr>
        <w:t xml:space="preserve"> </w:t>
      </w:r>
      <w:r w:rsidR="00327B4C" w:rsidRPr="008A145A">
        <w:rPr>
          <w:rFonts w:cs="Times New Roman"/>
        </w:rPr>
        <w:t xml:space="preserve">precauere. Vnde Bernardus, </w:t>
      </w:r>
      <w:bookmarkStart w:id="2" w:name="_Hlk7103683"/>
      <w:r w:rsidR="00327B4C" w:rsidRPr="008A145A">
        <w:rPr>
          <w:rFonts w:cs="Times New Roman"/>
          <w:i/>
        </w:rPr>
        <w:t>Super cantica</w:t>
      </w:r>
      <w:r w:rsidR="00327B4C" w:rsidRPr="008A145A">
        <w:rPr>
          <w:rFonts w:cs="Times New Roman"/>
        </w:rPr>
        <w:t>, homilia 117</w:t>
      </w:r>
      <w:bookmarkEnd w:id="2"/>
      <w:r w:rsidR="00327B4C" w:rsidRPr="008A145A">
        <w:rPr>
          <w:rFonts w:cs="Times New Roman"/>
        </w:rPr>
        <w:t>,</w:t>
      </w:r>
      <w:r w:rsidR="00AA7A69" w:rsidRPr="008A145A">
        <w:rPr>
          <w:rFonts w:cs="Times New Roman"/>
        </w:rPr>
        <w:t xml:space="preserve"> parum est hodi</w:t>
      </w:r>
      <w:r w:rsidR="00327B4C" w:rsidRPr="008A145A">
        <w:rPr>
          <w:rFonts w:cs="Times New Roman"/>
        </w:rPr>
        <w:t>e vigilibus</w:t>
      </w:r>
      <w:r w:rsidR="000F6A3A" w:rsidRPr="008A145A">
        <w:rPr>
          <w:rFonts w:cs="Times New Roman"/>
        </w:rPr>
        <w:t xml:space="preserve"> </w:t>
      </w:r>
      <w:r w:rsidR="00327B4C" w:rsidRPr="008A145A">
        <w:rPr>
          <w:rFonts w:cs="Times New Roman"/>
        </w:rPr>
        <w:t>nostris si non seruant nos</w:t>
      </w:r>
      <w:r w:rsidR="00AA7A69" w:rsidRPr="008A145A">
        <w:rPr>
          <w:rFonts w:cs="Times New Roman"/>
        </w:rPr>
        <w:t>,</w:t>
      </w:r>
      <w:r w:rsidR="00327B4C" w:rsidRPr="008A145A">
        <w:rPr>
          <w:rFonts w:cs="Times New Roman"/>
        </w:rPr>
        <w:t xml:space="preserve"> nisi et perdant</w:t>
      </w:r>
      <w:r w:rsidR="00AA7A69" w:rsidRPr="008A145A">
        <w:rPr>
          <w:rFonts w:cs="Times New Roman"/>
        </w:rPr>
        <w:t>. A</w:t>
      </w:r>
      <w:r w:rsidR="00327B4C" w:rsidRPr="008A145A">
        <w:rPr>
          <w:rFonts w:cs="Times New Roman"/>
        </w:rPr>
        <w:t>d nullum Domin</w:t>
      </w:r>
      <w:r w:rsidR="00AA7A69" w:rsidRPr="008A145A">
        <w:rPr>
          <w:rFonts w:cs="Times New Roman"/>
        </w:rPr>
        <w:t>ica</w:t>
      </w:r>
      <w:r w:rsidR="00327B4C" w:rsidRPr="008A145A">
        <w:rPr>
          <w:rFonts w:cs="Times New Roman"/>
        </w:rPr>
        <w:t>e</w:t>
      </w:r>
      <w:r w:rsidR="000F6A3A" w:rsidRPr="008A145A">
        <w:rPr>
          <w:rFonts w:cs="Times New Roman"/>
        </w:rPr>
        <w:t xml:space="preserve"> </w:t>
      </w:r>
      <w:r w:rsidR="00AA7A69" w:rsidRPr="008A145A">
        <w:rPr>
          <w:rFonts w:cs="Times New Roman"/>
        </w:rPr>
        <w:t>comminationis tonitruum ex</w:t>
      </w:r>
      <w:r w:rsidR="00327B4C" w:rsidRPr="008A145A">
        <w:rPr>
          <w:rFonts w:cs="Times New Roman"/>
        </w:rPr>
        <w:t>pergiscuntur. Quem dabis mihi de</w:t>
      </w:r>
      <w:r w:rsidR="000F6A3A" w:rsidRPr="008A145A">
        <w:rPr>
          <w:rFonts w:cs="Times New Roman"/>
        </w:rPr>
        <w:t xml:space="preserve"> </w:t>
      </w:r>
      <w:r w:rsidR="00327B4C" w:rsidRPr="008A145A">
        <w:rPr>
          <w:rFonts w:cs="Times New Roman"/>
        </w:rPr>
        <w:t>merce eorum qui non magis inuigilet eu</w:t>
      </w:r>
      <w:r w:rsidR="000F6A3A" w:rsidRPr="008A145A">
        <w:rPr>
          <w:rFonts w:cs="Times New Roman"/>
        </w:rPr>
        <w:t>ancuendas mar</w:t>
      </w:r>
      <w:r w:rsidR="00CE1BAF" w:rsidRPr="008A145A">
        <w:rPr>
          <w:rFonts w:cs="Times New Roman"/>
        </w:rPr>
        <w:t>supiis quam extirpandis viciis.</w:t>
      </w:r>
      <w:r w:rsidR="00327B4C" w:rsidRPr="008A145A">
        <w:rPr>
          <w:rFonts w:cs="Times New Roman"/>
        </w:rPr>
        <w:t xml:space="preserve"> </w:t>
      </w:r>
      <w:r w:rsidR="00CE1BAF" w:rsidRPr="008A145A">
        <w:rPr>
          <w:rFonts w:cs="Times New Roman"/>
        </w:rPr>
        <w:t>O</w:t>
      </w:r>
      <w:r w:rsidR="00327B4C" w:rsidRPr="008A145A">
        <w:rPr>
          <w:rFonts w:cs="Times New Roman"/>
        </w:rPr>
        <w:t xml:space="preserve"> vtinam tam vigiles</w:t>
      </w:r>
      <w:r w:rsidR="000F6A3A" w:rsidRPr="008A145A">
        <w:rPr>
          <w:rFonts w:cs="Times New Roman"/>
        </w:rPr>
        <w:t xml:space="preserve"> </w:t>
      </w:r>
      <w:r w:rsidR="00327B4C" w:rsidRPr="008A145A">
        <w:rPr>
          <w:rFonts w:cs="Times New Roman"/>
        </w:rPr>
        <w:t>essent ad curam</w:t>
      </w:r>
      <w:r w:rsidR="00CE1BAF" w:rsidRPr="008A145A">
        <w:rPr>
          <w:rFonts w:cs="Times New Roman"/>
        </w:rPr>
        <w:t>,</w:t>
      </w:r>
      <w:r w:rsidR="00327B4C" w:rsidRPr="008A145A">
        <w:rPr>
          <w:rFonts w:cs="Times New Roman"/>
        </w:rPr>
        <w:t xml:space="preserve"> quam alacres sunt ad cathedram</w:t>
      </w:r>
      <w:r w:rsidR="00CC1140" w:rsidRPr="008A145A">
        <w:rPr>
          <w:rFonts w:cs="Times New Roman"/>
        </w:rPr>
        <w:t>.</w:t>
      </w:r>
      <w:r w:rsidR="000F6A3A" w:rsidRPr="008A145A">
        <w:rPr>
          <w:rFonts w:cs="Times New Roman"/>
        </w:rPr>
        <w:t xml:space="preserve"> O</w:t>
      </w:r>
      <w:r w:rsidR="00327B4C" w:rsidRPr="008A145A">
        <w:rPr>
          <w:rFonts w:cs="Times New Roman"/>
        </w:rPr>
        <w:t xml:space="preserve"> vtinam sic vigilarent ut grues</w:t>
      </w:r>
      <w:r w:rsidR="006666FD" w:rsidRPr="008A145A">
        <w:rPr>
          <w:rFonts w:cs="Times New Roman"/>
        </w:rPr>
        <w:t>,</w:t>
      </w:r>
      <w:r w:rsidR="00327B4C" w:rsidRPr="008A145A">
        <w:rPr>
          <w:rFonts w:cs="Times New Roman"/>
        </w:rPr>
        <w:t xml:space="preserve"> ut scilicet</w:t>
      </w:r>
      <w:r w:rsidR="006666FD" w:rsidRPr="008A145A">
        <w:rPr>
          <w:rFonts w:cs="Times New Roman"/>
        </w:rPr>
        <w:t>,</w:t>
      </w:r>
      <w:r w:rsidR="00327B4C" w:rsidRPr="008A145A">
        <w:rPr>
          <w:rFonts w:cs="Times New Roman"/>
        </w:rPr>
        <w:t xml:space="preserve"> lapillum</w:t>
      </w:r>
      <w:r w:rsidR="000F6A3A" w:rsidRPr="008A145A">
        <w:rPr>
          <w:rFonts w:cs="Times New Roman"/>
        </w:rPr>
        <w:t xml:space="preserve"> </w:t>
      </w:r>
      <w:r w:rsidR="00327B4C" w:rsidRPr="008A145A">
        <w:rPr>
          <w:rFonts w:cs="Times New Roman"/>
        </w:rPr>
        <w:t>tenerent in pede, id est, Christum in mente</w:t>
      </w:r>
      <w:r w:rsidR="00F36541" w:rsidRPr="008A145A">
        <w:rPr>
          <w:rFonts w:cs="Times New Roman"/>
        </w:rPr>
        <w:t>,</w:t>
      </w:r>
      <w:r w:rsidR="00327B4C" w:rsidRPr="008A145A">
        <w:rPr>
          <w:rFonts w:cs="Times New Roman"/>
        </w:rPr>
        <w:t xml:space="preserve"> qui si a pede</w:t>
      </w:r>
      <w:r w:rsidR="000F6A3A" w:rsidRPr="008A145A">
        <w:rPr>
          <w:rFonts w:cs="Times New Roman"/>
        </w:rPr>
        <w:t xml:space="preserve"> </w:t>
      </w:r>
      <w:r w:rsidR="006666FD" w:rsidRPr="008A145A">
        <w:rPr>
          <w:rFonts w:cs="Times New Roman"/>
        </w:rPr>
        <w:t>propter sompnum surrep</w:t>
      </w:r>
      <w:r w:rsidR="00327B4C" w:rsidRPr="008A145A">
        <w:rPr>
          <w:rFonts w:cs="Times New Roman"/>
        </w:rPr>
        <w:t>cionis ceciderit</w:t>
      </w:r>
      <w:r w:rsidR="006666FD" w:rsidRPr="008A145A">
        <w:rPr>
          <w:rFonts w:cs="Times New Roman"/>
        </w:rPr>
        <w:t>,</w:t>
      </w:r>
      <w:r w:rsidR="00327B4C" w:rsidRPr="008A145A">
        <w:rPr>
          <w:rFonts w:cs="Times New Roman"/>
        </w:rPr>
        <w:t xml:space="preserve"> clamat per confessionem</w:t>
      </w:r>
      <w:r w:rsidR="006666FD" w:rsidRPr="008A145A">
        <w:rPr>
          <w:rFonts w:cs="Times New Roman"/>
        </w:rPr>
        <w:t>,</w:t>
      </w:r>
      <w:r w:rsidR="000F6A3A" w:rsidRPr="008A145A">
        <w:rPr>
          <w:rFonts w:cs="Times New Roman"/>
        </w:rPr>
        <w:t xml:space="preserve"> </w:t>
      </w:r>
      <w:r w:rsidR="00327B4C" w:rsidRPr="008A145A">
        <w:rPr>
          <w:rFonts w:cs="Times New Roman"/>
        </w:rPr>
        <w:t>scilicet</w:t>
      </w:r>
      <w:r w:rsidR="006666FD" w:rsidRPr="008A145A">
        <w:rPr>
          <w:rFonts w:cs="Times New Roman"/>
        </w:rPr>
        <w:t>,</w:t>
      </w:r>
      <w:r w:rsidR="00327B4C" w:rsidRPr="008A145A">
        <w:rPr>
          <w:rFonts w:cs="Times New Roman"/>
        </w:rPr>
        <w:t xml:space="preserve"> ut dormientes excitet. Ideo Prou. 6[:1</w:t>
      </w:r>
      <w:r w:rsidR="00F02802" w:rsidRPr="008A145A">
        <w:rPr>
          <w:rFonts w:cs="Times New Roman"/>
        </w:rPr>
        <w:t>, 3-4</w:t>
      </w:r>
      <w:r w:rsidR="00327B4C" w:rsidRPr="008A145A">
        <w:rPr>
          <w:rFonts w:cs="Times New Roman"/>
        </w:rPr>
        <w:t>]:</w:t>
      </w:r>
      <w:r w:rsidR="00F02802" w:rsidRPr="008A145A">
        <w:rPr>
          <w:rFonts w:cs="Times New Roman"/>
        </w:rPr>
        <w:t xml:space="preserve"> </w:t>
      </w:r>
      <w:r w:rsidR="00F02802" w:rsidRPr="008A145A">
        <w:rPr>
          <w:rFonts w:cs="Times New Roman"/>
          <w:i/>
        </w:rPr>
        <w:t>Fili</w:t>
      </w:r>
      <w:r w:rsidR="00327B4C" w:rsidRPr="008A145A">
        <w:rPr>
          <w:rFonts w:cs="Times New Roman"/>
          <w:i/>
        </w:rPr>
        <w:t>, si spopon</w:t>
      </w:r>
      <w:r w:rsidR="00F02802" w:rsidRPr="008A145A">
        <w:rPr>
          <w:rFonts w:cs="Times New Roman"/>
          <w:i/>
        </w:rPr>
        <w:t>deris pro amico</w:t>
      </w:r>
      <w:r w:rsidR="00F02802" w:rsidRPr="008A145A">
        <w:rPr>
          <w:rFonts w:cs="Times New Roman"/>
        </w:rPr>
        <w:t xml:space="preserve">. </w:t>
      </w:r>
      <w:r w:rsidR="00F02802" w:rsidRPr="008A145A">
        <w:rPr>
          <w:rFonts w:cs="Times New Roman"/>
          <w:i/>
        </w:rPr>
        <w:t>Discurre, festina, suscita amicum tuum</w:t>
      </w:r>
      <w:r w:rsidR="00F02802" w:rsidRPr="008A145A">
        <w:rPr>
          <w:rFonts w:cs="Times New Roman"/>
        </w:rPr>
        <w:t>.</w:t>
      </w:r>
      <w:r w:rsidR="000F6A3A" w:rsidRPr="008A145A">
        <w:rPr>
          <w:rFonts w:cs="Times New Roman"/>
        </w:rPr>
        <w:t xml:space="preserve"> </w:t>
      </w:r>
      <w:r w:rsidR="00F02802" w:rsidRPr="008A145A">
        <w:rPr>
          <w:rFonts w:cs="Times New Roman"/>
          <w:i/>
        </w:rPr>
        <w:t>Ne dederis somnum oculis tuis</w:t>
      </w:r>
      <w:r w:rsidR="00F02802" w:rsidRPr="008A145A">
        <w:rPr>
          <w:rFonts w:cs="Times New Roman"/>
        </w:rPr>
        <w:t xml:space="preserve">. Sed Isai. 56[:10] dicitur, </w:t>
      </w:r>
      <w:r w:rsidR="000F6A3A" w:rsidRPr="008A145A">
        <w:rPr>
          <w:rFonts w:cs="Times New Roman"/>
          <w:i/>
        </w:rPr>
        <w:t>Specula</w:t>
      </w:r>
      <w:r w:rsidR="00F02802" w:rsidRPr="008A145A">
        <w:rPr>
          <w:rFonts w:cs="Times New Roman"/>
          <w:i/>
        </w:rPr>
        <w:t>tores ejus omnes cæci</w:t>
      </w:r>
      <w:r w:rsidR="00F02802" w:rsidRPr="008A145A">
        <w:rPr>
          <w:rFonts w:cs="Times New Roman"/>
        </w:rPr>
        <w:t>, etc. Sicut enim ut Hely rector</w:t>
      </w:r>
      <w:r w:rsidR="000F6A3A" w:rsidRPr="008A145A">
        <w:rPr>
          <w:rFonts w:cs="Times New Roman"/>
        </w:rPr>
        <w:t xml:space="preserve"> </w:t>
      </w:r>
      <w:r w:rsidR="002B2177" w:rsidRPr="008A145A">
        <w:rPr>
          <w:rFonts w:cs="Times New Roman"/>
        </w:rPr>
        <w:t>populi cecut</w:t>
      </w:r>
      <w:r w:rsidR="00F02802" w:rsidRPr="008A145A">
        <w:rPr>
          <w:rFonts w:cs="Times New Roman"/>
        </w:rPr>
        <w:t>ientes et sella ociose sedentes de exercitu</w:t>
      </w:r>
      <w:r w:rsidR="000F6A3A" w:rsidRPr="008A145A">
        <w:rPr>
          <w:rFonts w:cs="Times New Roman"/>
        </w:rPr>
        <w:t xml:space="preserve"> </w:t>
      </w:r>
      <w:r w:rsidR="00F02802" w:rsidRPr="008A145A">
        <w:rPr>
          <w:rFonts w:cs="Times New Roman"/>
        </w:rPr>
        <w:t>Domini rumores scrutantes</w:t>
      </w:r>
      <w:r w:rsidR="00A24107" w:rsidRPr="008A145A">
        <w:rPr>
          <w:rFonts w:cs="Times New Roman"/>
        </w:rPr>
        <w:t>,</w:t>
      </w:r>
      <w:r w:rsidR="00F02802" w:rsidRPr="008A145A">
        <w:rPr>
          <w:rFonts w:cs="Times New Roman"/>
        </w:rPr>
        <w:t xml:space="preserve"> sed labore exterius nolentes</w:t>
      </w:r>
      <w:r w:rsidR="00A24107" w:rsidRPr="008A145A">
        <w:rPr>
          <w:rFonts w:cs="Times New Roman"/>
        </w:rPr>
        <w:t xml:space="preserve"> [1 Reg. 1</w:t>
      </w:r>
      <w:r w:rsidR="00785051" w:rsidRPr="008A145A">
        <w:rPr>
          <w:rFonts w:cs="Times New Roman"/>
        </w:rPr>
        <w:t>:9]</w:t>
      </w:r>
      <w:r w:rsidR="00F02802" w:rsidRPr="008A145A">
        <w:rPr>
          <w:rFonts w:cs="Times New Roman"/>
        </w:rPr>
        <w:t>.</w:t>
      </w:r>
    </w:p>
    <w:p w:rsidR="000F6A3A" w:rsidRPr="008A145A" w:rsidRDefault="00F02802" w:rsidP="00F02802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lastRenderedPageBreak/>
        <w:t>¶ Sunt etiam ut Jacob cecuciens qui cancellatis m</w:t>
      </w:r>
      <w:r w:rsidR="000F6A3A" w:rsidRPr="008A145A">
        <w:rPr>
          <w:rFonts w:cs="Times New Roman"/>
        </w:rPr>
        <w:t>a</w:t>
      </w:r>
      <w:r w:rsidR="00D268E7" w:rsidRPr="008A145A">
        <w:rPr>
          <w:rFonts w:cs="Times New Roman"/>
        </w:rPr>
        <w:t>nibus dextram super Essaym qui interpretur frugifer posuit</w:t>
      </w:r>
      <w:r w:rsidR="000F6A3A" w:rsidRPr="008A145A">
        <w:rPr>
          <w:rFonts w:cs="Times New Roman"/>
        </w:rPr>
        <w:t xml:space="preserve"> </w:t>
      </w:r>
      <w:r w:rsidR="00D268E7" w:rsidRPr="008A145A">
        <w:rPr>
          <w:rFonts w:cs="Times New Roman"/>
        </w:rPr>
        <w:t>quia principalem intencionem terrenis insignunt</w:t>
      </w:r>
      <w:r w:rsidR="002B2177" w:rsidRPr="008A145A">
        <w:rPr>
          <w:rFonts w:cs="Times New Roman"/>
        </w:rPr>
        <w:t>, [Gen. 27:24]. S</w:t>
      </w:r>
      <w:r w:rsidR="00D268E7" w:rsidRPr="008A145A">
        <w:rPr>
          <w:rFonts w:cs="Times New Roman"/>
        </w:rPr>
        <w:t>ed super</w:t>
      </w:r>
      <w:r w:rsidR="000F6A3A" w:rsidRPr="008A145A">
        <w:rPr>
          <w:rFonts w:cs="Times New Roman"/>
        </w:rPr>
        <w:t xml:space="preserve"> </w:t>
      </w:r>
      <w:r w:rsidR="00D268E7" w:rsidRPr="008A145A">
        <w:rPr>
          <w:rFonts w:cs="Times New Roman"/>
        </w:rPr>
        <w:t>Manassen qui interpretur</w:t>
      </w:r>
      <w:r w:rsidR="002B2177" w:rsidRPr="008A145A">
        <w:rPr>
          <w:rFonts w:cs="Times New Roman"/>
        </w:rPr>
        <w:t xml:space="preserve"> obli</w:t>
      </w:r>
      <w:r w:rsidR="00D268E7" w:rsidRPr="008A145A">
        <w:rPr>
          <w:rFonts w:cs="Times New Roman"/>
        </w:rPr>
        <w:t>uio sinistram posuit</w:t>
      </w:r>
      <w:r w:rsidR="00166D69" w:rsidRPr="008A145A">
        <w:rPr>
          <w:rFonts w:cs="Times New Roman"/>
        </w:rPr>
        <w:t xml:space="preserve"> quia</w:t>
      </w:r>
      <w:r w:rsidR="000F6A3A" w:rsidRPr="008A145A">
        <w:rPr>
          <w:rFonts w:cs="Times New Roman"/>
        </w:rPr>
        <w:t xml:space="preserve"> </w:t>
      </w:r>
      <w:r w:rsidR="00D268E7" w:rsidRPr="008A145A">
        <w:rPr>
          <w:rFonts w:cs="Times New Roman"/>
        </w:rPr>
        <w:t>celestia omnino sunt obliti ceci sunt</w:t>
      </w:r>
      <w:r w:rsidR="000F6A3A" w:rsidRPr="008A145A">
        <w:rPr>
          <w:rFonts w:cs="Times New Roman"/>
        </w:rPr>
        <w:t>,</w:t>
      </w:r>
      <w:r w:rsidR="002B2177" w:rsidRPr="008A145A">
        <w:rPr>
          <w:rFonts w:cs="Times New Roman"/>
        </w:rPr>
        <w:t xml:space="preserve"> [Gen. 48:13]. E</w:t>
      </w:r>
      <w:r w:rsidR="00D268E7" w:rsidRPr="008A145A">
        <w:rPr>
          <w:rFonts w:cs="Times New Roman"/>
        </w:rPr>
        <w:t>ti</w:t>
      </w:r>
      <w:r w:rsidR="002B2177" w:rsidRPr="008A145A">
        <w:rPr>
          <w:rFonts w:cs="Times New Roman"/>
        </w:rPr>
        <w:t>am velut</w:t>
      </w:r>
      <w:r w:rsidR="00166D69" w:rsidRPr="008A145A">
        <w:rPr>
          <w:rFonts w:cs="Times New Roman"/>
        </w:rPr>
        <w:t xml:space="preserve"> Lamec</w:t>
      </w:r>
      <w:r w:rsidR="00D268E7" w:rsidRPr="008A145A">
        <w:rPr>
          <w:rFonts w:cs="Times New Roman"/>
        </w:rPr>
        <w:t>h</w:t>
      </w:r>
      <w:r w:rsidR="000F6A3A" w:rsidRPr="008A145A">
        <w:rPr>
          <w:rFonts w:cs="Times New Roman"/>
        </w:rPr>
        <w:t xml:space="preserve"> </w:t>
      </w:r>
      <w:r w:rsidR="00D268E7" w:rsidRPr="008A145A">
        <w:rPr>
          <w:rFonts w:cs="Times New Roman"/>
        </w:rPr>
        <w:t>qui putauit feram sagittare sed interfecit hominem</w:t>
      </w:r>
      <w:r w:rsidR="002B2177" w:rsidRPr="008A145A">
        <w:rPr>
          <w:rFonts w:cs="Times New Roman"/>
        </w:rPr>
        <w:t>, [Gen. 4:23]. S</w:t>
      </w:r>
      <w:r w:rsidR="00D268E7" w:rsidRPr="008A145A">
        <w:rPr>
          <w:rFonts w:cs="Times New Roman"/>
        </w:rPr>
        <w:t>ic hodie multi putant se persequi culpam et reuera persequntur</w:t>
      </w:r>
      <w:r w:rsidR="000F6A3A" w:rsidRPr="008A145A">
        <w:rPr>
          <w:rFonts w:cs="Times New Roman"/>
        </w:rPr>
        <w:t xml:space="preserve"> </w:t>
      </w:r>
      <w:r w:rsidR="00D268E7" w:rsidRPr="008A145A">
        <w:rPr>
          <w:rFonts w:cs="Times New Roman"/>
        </w:rPr>
        <w:t>pra</w:t>
      </w:r>
      <w:r w:rsidR="002B2177" w:rsidRPr="008A145A">
        <w:rPr>
          <w:rFonts w:cs="Times New Roman"/>
        </w:rPr>
        <w:t>uia secundum Hebreos</w:t>
      </w:r>
      <w:r w:rsidR="00F37437" w:rsidRPr="008A145A">
        <w:rPr>
          <w:rFonts w:cs="Times New Roman"/>
        </w:rPr>
        <w:t xml:space="preserve"> [8:7].</w:t>
      </w:r>
      <w:r w:rsidR="002B2177" w:rsidRPr="008A145A">
        <w:rPr>
          <w:rFonts w:cs="Times New Roman"/>
        </w:rPr>
        <w:t xml:space="preserve"> Iste Lamec</w:t>
      </w:r>
      <w:r w:rsidR="000F6A3A" w:rsidRPr="008A145A">
        <w:rPr>
          <w:rFonts w:cs="Times New Roman"/>
        </w:rPr>
        <w:t>h legitur primo ceciota</w:t>
      </w:r>
      <w:r w:rsidR="00D268E7" w:rsidRPr="008A145A">
        <w:rPr>
          <w:rFonts w:cs="Times New Roman"/>
        </w:rPr>
        <w:t>tem incurrisse et bigamiam induxisse</w:t>
      </w:r>
      <w:r w:rsidR="000F6A3A" w:rsidRPr="008A145A">
        <w:rPr>
          <w:rFonts w:cs="Times New Roman"/>
        </w:rPr>
        <w:t>,</w:t>
      </w:r>
      <w:r w:rsidR="002B2177" w:rsidRPr="008A145A">
        <w:rPr>
          <w:rFonts w:cs="Times New Roman"/>
        </w:rPr>
        <w:t xml:space="preserve"> [Gen. 4:23]</w:t>
      </w:r>
      <w:r w:rsidR="00D268E7" w:rsidRPr="008A145A">
        <w:rPr>
          <w:rFonts w:cs="Times New Roman"/>
        </w:rPr>
        <w:t>. Sic ex prelatorum</w:t>
      </w:r>
      <w:r w:rsidR="000F6A3A" w:rsidRPr="008A145A">
        <w:rPr>
          <w:rFonts w:cs="Times New Roman"/>
        </w:rPr>
        <w:t xml:space="preserve"> </w:t>
      </w:r>
      <w:r w:rsidR="00D9316A" w:rsidRPr="008A145A">
        <w:rPr>
          <w:rFonts w:cs="Times New Roman"/>
        </w:rPr>
        <w:t>cecitate i</w:t>
      </w:r>
      <w:r w:rsidR="00D268E7" w:rsidRPr="008A145A">
        <w:rPr>
          <w:rFonts w:cs="Times New Roman"/>
        </w:rPr>
        <w:t>terum est bigamiam primo in ecclesia prouenisse</w:t>
      </w:r>
      <w:r w:rsidR="00D9316A" w:rsidRPr="008A145A">
        <w:rPr>
          <w:rFonts w:cs="Times New Roman"/>
        </w:rPr>
        <w:t>,</w:t>
      </w:r>
      <w:r w:rsidR="000F6A3A" w:rsidRPr="008A145A">
        <w:rPr>
          <w:rFonts w:cs="Times New Roman"/>
        </w:rPr>
        <w:t xml:space="preserve"> </w:t>
      </w:r>
      <w:r w:rsidR="00D268E7" w:rsidRPr="008A145A">
        <w:rPr>
          <w:rFonts w:cs="Times New Roman"/>
        </w:rPr>
        <w:t xml:space="preserve">2 Reg. 5[:6]: Jebusie </w:t>
      </w:r>
      <w:r w:rsidR="00A54F88" w:rsidRPr="008A145A">
        <w:rPr>
          <w:rFonts w:cs="Times New Roman"/>
        </w:rPr>
        <w:t xml:space="preserve">dixerunt ad Dauid, </w:t>
      </w:r>
      <w:r w:rsidR="00A54F88" w:rsidRPr="008A145A">
        <w:rPr>
          <w:rFonts w:cs="Times New Roman"/>
          <w:i/>
        </w:rPr>
        <w:t>Non</w:t>
      </w:r>
      <w:r w:rsidR="00A54F88" w:rsidRPr="008A145A">
        <w:rPr>
          <w:rFonts w:cs="Times New Roman"/>
        </w:rPr>
        <w:t xml:space="preserve"> intrabis </w:t>
      </w:r>
      <w:r w:rsidR="00A54F88" w:rsidRPr="008A145A">
        <w:rPr>
          <w:rFonts w:cs="Times New Roman"/>
          <w:i/>
        </w:rPr>
        <w:t>huc, nisi</w:t>
      </w:r>
      <w:r w:rsidR="00A54F88" w:rsidRPr="008A145A">
        <w:rPr>
          <w:rFonts w:cs="Times New Roman"/>
        </w:rPr>
        <w:t xml:space="preserve"> </w:t>
      </w:r>
      <w:r w:rsidR="00A54F88" w:rsidRPr="008A145A">
        <w:rPr>
          <w:rFonts w:cs="Times New Roman"/>
          <w:i/>
        </w:rPr>
        <w:t>abstuleris cæcos et claudos</w:t>
      </w:r>
      <w:r w:rsidR="00A54F88" w:rsidRPr="008A145A">
        <w:rPr>
          <w:rFonts w:cs="Times New Roman"/>
        </w:rPr>
        <w:t>. Ceci sunt quorum intellectus</w:t>
      </w:r>
      <w:r w:rsidR="000F6A3A" w:rsidRPr="008A145A">
        <w:rPr>
          <w:rFonts w:cs="Times New Roman"/>
        </w:rPr>
        <w:t xml:space="preserve"> </w:t>
      </w:r>
      <w:r w:rsidR="00A54F88" w:rsidRPr="008A145A">
        <w:rPr>
          <w:rFonts w:cs="Times New Roman"/>
        </w:rPr>
        <w:t>excecatur per ignoranciam quorum affectus deprauatur</w:t>
      </w:r>
      <w:r w:rsidR="000F6A3A" w:rsidRPr="008A145A">
        <w:rPr>
          <w:rFonts w:cs="Times New Roman"/>
        </w:rPr>
        <w:t xml:space="preserve"> </w:t>
      </w:r>
      <w:r w:rsidR="00A54F88" w:rsidRPr="008A145A">
        <w:rPr>
          <w:rFonts w:cs="Times New Roman"/>
        </w:rPr>
        <w:t xml:space="preserve">per maliciam. </w:t>
      </w:r>
    </w:p>
    <w:p w:rsidR="00321E1E" w:rsidRPr="008A145A" w:rsidRDefault="00A54F88" w:rsidP="00F02802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</w:t>
      </w:r>
      <w:r w:rsidR="00F37437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Claudus est qui habens tibias in neutro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residet. Isti dicuntur in muris Jerusalem poni et ingressum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dicendum prohibere</w:t>
      </w:r>
      <w:r w:rsidR="00CC2D62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qui tales h</w:t>
      </w:r>
      <w:r w:rsidR="00CC2D62" w:rsidRPr="008A145A">
        <w:rPr>
          <w:rFonts w:cs="Times New Roman"/>
        </w:rPr>
        <w:t>odie preficiuntur qui bonos impe</w:t>
      </w:r>
      <w:r w:rsidRPr="008A145A">
        <w:rPr>
          <w:rFonts w:cs="Times New Roman"/>
        </w:rPr>
        <w:t xml:space="preserve">dimit promoueri. </w:t>
      </w:r>
    </w:p>
    <w:p w:rsidR="006F3BA5" w:rsidRPr="008A145A" w:rsidRDefault="00A54F88" w:rsidP="00F02802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 xml:space="preserve">¶ Isti non possunt dicere cum Job 29[:15]: </w:t>
      </w:r>
      <w:r w:rsidRPr="008A145A">
        <w:rPr>
          <w:rFonts w:cs="Times New Roman"/>
          <w:i/>
        </w:rPr>
        <w:t>Oculus fui cæco, et pes claudo</w:t>
      </w:r>
      <w:r w:rsidRPr="008A145A">
        <w:rPr>
          <w:rFonts w:cs="Times New Roman"/>
        </w:rPr>
        <w:t xml:space="preserve">. </w:t>
      </w:r>
    </w:p>
    <w:p w:rsidR="00321E1E" w:rsidRPr="008A145A" w:rsidRDefault="00F37437" w:rsidP="00F02802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Item</w:t>
      </w:r>
      <w:r w:rsidR="006F3BA5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Bernardus,</w:t>
      </w:r>
      <w:r w:rsidR="006F3BA5" w:rsidRPr="008A145A">
        <w:rPr>
          <w:rFonts w:cs="Times New Roman"/>
        </w:rPr>
        <w:t xml:space="preserve"> m</w:t>
      </w:r>
      <w:r w:rsidRPr="008A145A">
        <w:rPr>
          <w:rFonts w:cs="Times New Roman"/>
        </w:rPr>
        <w:t>onstruosa res est speculator cecus</w:t>
      </w:r>
      <w:r w:rsidR="00DF1E9F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doctor</w:t>
      </w:r>
      <w:r w:rsidR="00DF1E9F" w:rsidRPr="008A145A">
        <w:rPr>
          <w:rFonts w:cs="Times New Roman"/>
        </w:rPr>
        <w:t xml:space="preserve"> [inscius],</w:t>
      </w:r>
      <w:r w:rsidRPr="008A145A">
        <w:rPr>
          <w:rFonts w:cs="Times New Roman"/>
        </w:rPr>
        <w:t xml:space="preserve"> preco mutus</w:t>
      </w:r>
      <w:r w:rsidR="00DF1E9F" w:rsidRPr="008A145A">
        <w:rPr>
          <w:rFonts w:cs="Times New Roman"/>
        </w:rPr>
        <w:t>.</w:t>
      </w:r>
      <w:r w:rsidRPr="008A145A">
        <w:rPr>
          <w:rFonts w:cs="Times New Roman"/>
        </w:rPr>
        <w:t xml:space="preserve"> </w:t>
      </w:r>
      <w:r w:rsidR="00321E1E" w:rsidRPr="008A145A">
        <w:rPr>
          <w:rFonts w:cs="Times New Roman"/>
        </w:rPr>
        <w:t>I</w:t>
      </w:r>
      <w:r w:rsidRPr="008A145A">
        <w:rPr>
          <w:rFonts w:cs="Times New Roman"/>
        </w:rPr>
        <w:t>sti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tamen quandoque licet habeant scienciam secundum illam non dirigunt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vitam suam</w:t>
      </w:r>
      <w:r w:rsidR="006F3BA5" w:rsidRPr="008A145A">
        <w:rPr>
          <w:rFonts w:cs="Times New Roman"/>
        </w:rPr>
        <w:t>.</w:t>
      </w:r>
      <w:r w:rsidRPr="008A145A">
        <w:rPr>
          <w:rFonts w:cs="Times New Roman"/>
        </w:rPr>
        <w:t xml:space="preserve"> </w:t>
      </w:r>
      <w:r w:rsidR="006F3BA5" w:rsidRPr="008A145A">
        <w:rPr>
          <w:rFonts w:cs="Times New Roman"/>
        </w:rPr>
        <w:t>I</w:t>
      </w:r>
      <w:r w:rsidRPr="008A145A">
        <w:rPr>
          <w:rFonts w:cs="Times New Roman"/>
        </w:rPr>
        <w:t xml:space="preserve">n hoc </w:t>
      </w:r>
      <w:r w:rsidR="00321E1E" w:rsidRPr="008A145A">
        <w:rPr>
          <w:rFonts w:cs="Times New Roman"/>
        </w:rPr>
        <w:t>similes pauoni qui in cauda mul</w:t>
      </w:r>
      <w:r w:rsidRPr="008A145A">
        <w:rPr>
          <w:rFonts w:cs="Times New Roman"/>
        </w:rPr>
        <w:t>tos habet oculos, sed illis nichil vident qu</w:t>
      </w:r>
      <w:r w:rsidR="00321E1E" w:rsidRPr="008A145A">
        <w:rPr>
          <w:rFonts w:cs="Times New Roman"/>
        </w:rPr>
        <w:t>ia tales non degus</w:t>
      </w:r>
      <w:r w:rsidR="00CC063F" w:rsidRPr="008A145A">
        <w:rPr>
          <w:rFonts w:cs="Times New Roman"/>
        </w:rPr>
        <w:t>tant secundum scienciam, 4 Reg. 7</w:t>
      </w:r>
      <w:r w:rsidRPr="008A145A">
        <w:rPr>
          <w:rFonts w:cs="Times New Roman"/>
        </w:rPr>
        <w:t>[:</w:t>
      </w:r>
      <w:r w:rsidR="00CC063F" w:rsidRPr="008A145A">
        <w:rPr>
          <w:rFonts w:cs="Times New Roman"/>
        </w:rPr>
        <w:t xml:space="preserve">2]: </w:t>
      </w:r>
      <w:r w:rsidR="00CC063F" w:rsidRPr="008A145A">
        <w:rPr>
          <w:rFonts w:cs="Times New Roman"/>
          <w:i/>
        </w:rPr>
        <w:t>Videbis oculis tuis, et inde non</w:t>
      </w:r>
      <w:r w:rsidR="00CC063F" w:rsidRPr="008A145A">
        <w:rPr>
          <w:rFonts w:cs="Times New Roman"/>
        </w:rPr>
        <w:t xml:space="preserve"> gustabis.</w:t>
      </w:r>
      <w:r w:rsidR="00F473B4" w:rsidRPr="008A145A">
        <w:rPr>
          <w:rFonts w:cs="Times New Roman"/>
        </w:rPr>
        <w:t xml:space="preserve"> </w:t>
      </w:r>
    </w:p>
    <w:p w:rsidR="00321E1E" w:rsidRPr="008A145A" w:rsidRDefault="00F473B4" w:rsidP="00F473B4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Item</w:t>
      </w:r>
      <w:r w:rsidR="00321E1E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sicut oculus debilitatur</w:t>
      </w:r>
      <w:r w:rsidR="00321E1E" w:rsidRPr="008A145A">
        <w:rPr>
          <w:rFonts w:cs="Times New Roman"/>
        </w:rPr>
        <w:t xml:space="preserve"> </w:t>
      </w:r>
      <w:r w:rsidR="00E318CF" w:rsidRPr="008A145A">
        <w:rPr>
          <w:rFonts w:cs="Times New Roman"/>
        </w:rPr>
        <w:t>senescente corpore. Sic p</w:t>
      </w:r>
      <w:r w:rsidRPr="008A145A">
        <w:rPr>
          <w:rFonts w:cs="Times New Roman"/>
        </w:rPr>
        <w:t>relati qui sunt sicut oculi in ecclesia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 xml:space="preserve">hiis diebus caligant, Ysai. 24[:2]: </w:t>
      </w:r>
      <w:r w:rsidRPr="008A145A">
        <w:rPr>
          <w:rFonts w:cs="Times New Roman"/>
          <w:i/>
        </w:rPr>
        <w:t>Et erit sicut populus, sic</w:t>
      </w:r>
      <w:r w:rsidRPr="008A145A">
        <w:rPr>
          <w:rFonts w:cs="Times New Roman"/>
        </w:rPr>
        <w:t xml:space="preserve"> et </w:t>
      </w:r>
      <w:r w:rsidRPr="008A145A">
        <w:rPr>
          <w:rFonts w:cs="Times New Roman"/>
          <w:i/>
        </w:rPr>
        <w:t>sacerdos</w:t>
      </w:r>
      <w:r w:rsidRPr="008A145A">
        <w:rPr>
          <w:rFonts w:cs="Times New Roman"/>
        </w:rPr>
        <w:t>. Ideo modo ecclesia bene figuratur per statua Nabuchodonosor</w:t>
      </w:r>
      <w:r w:rsidR="00321E1E" w:rsidRPr="008A145A">
        <w:rPr>
          <w:rFonts w:cs="Times New Roman"/>
        </w:rPr>
        <w:t xml:space="preserve">, </w:t>
      </w:r>
      <w:r w:rsidR="00EA1998" w:rsidRPr="008A145A">
        <w:rPr>
          <w:rFonts w:cs="Times New Roman"/>
        </w:rPr>
        <w:t>Dan. 2[:38]: C</w:t>
      </w:r>
      <w:r w:rsidRPr="008A145A">
        <w:rPr>
          <w:rFonts w:cs="Times New Roman"/>
        </w:rPr>
        <w:t xml:space="preserve">uius </w:t>
      </w:r>
      <w:r w:rsidRPr="008A145A">
        <w:rPr>
          <w:rFonts w:cs="Times New Roman"/>
          <w:i/>
        </w:rPr>
        <w:t>caput aureum</w:t>
      </w:r>
      <w:r w:rsidRPr="008A145A">
        <w:rPr>
          <w:rFonts w:cs="Times New Roman"/>
        </w:rPr>
        <w:t xml:space="preserve">. </w:t>
      </w:r>
    </w:p>
    <w:p w:rsidR="00321E1E" w:rsidRPr="008A145A" w:rsidRDefault="00F473B4" w:rsidP="00F473B4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 xml:space="preserve">De quo vide supra capitulo [119] Ecclesia. </w:t>
      </w:r>
    </w:p>
    <w:p w:rsidR="00321E1E" w:rsidRPr="008A145A" w:rsidRDefault="00F473B4" w:rsidP="000A333D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lastRenderedPageBreak/>
        <w:t>¶ Item</w:t>
      </w:r>
      <w:r w:rsidR="00321E1E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prelatus debet infirmitatibus subditorum compa</w:t>
      </w:r>
      <w:r w:rsidR="000A333D" w:rsidRPr="008A145A">
        <w:rPr>
          <w:rFonts w:cs="Times New Roman"/>
        </w:rPr>
        <w:t xml:space="preserve">ti. Sic Job [30:25]: </w:t>
      </w:r>
      <w:r w:rsidR="000A333D" w:rsidRPr="008A145A">
        <w:rPr>
          <w:rFonts w:cs="Times New Roman"/>
          <w:i/>
        </w:rPr>
        <w:t>Flebam super eo qui afflictus erat</w:t>
      </w:r>
      <w:r w:rsidR="000A333D" w:rsidRPr="008A145A">
        <w:rPr>
          <w:rFonts w:cs="Times New Roman"/>
        </w:rPr>
        <w:t xml:space="preserve">. 2 Cor. 11[:29]: </w:t>
      </w:r>
      <w:r w:rsidR="000A333D" w:rsidRPr="008A145A">
        <w:rPr>
          <w:rFonts w:cs="Times New Roman"/>
          <w:i/>
        </w:rPr>
        <w:t>Quis infirmatur, et ego non infirmor</w:t>
      </w:r>
      <w:r w:rsidR="000A333D" w:rsidRPr="008A145A">
        <w:rPr>
          <w:rFonts w:cs="Times New Roman"/>
        </w:rPr>
        <w:t xml:space="preserve">? Philip. 1[:8]: </w:t>
      </w:r>
      <w:r w:rsidR="000A333D" w:rsidRPr="008A145A">
        <w:rPr>
          <w:rFonts w:cs="Times New Roman"/>
          <w:i/>
        </w:rPr>
        <w:t>Testis est mihi Deus, quomodo cupiam vos omnes in visceribus</w:t>
      </w:r>
      <w:r w:rsidR="000A333D" w:rsidRPr="008A145A">
        <w:rPr>
          <w:rFonts w:cs="Times New Roman"/>
        </w:rPr>
        <w:t xml:space="preserve">. </w:t>
      </w:r>
    </w:p>
    <w:p w:rsidR="009B27C9" w:rsidRPr="008A145A" w:rsidRDefault="000A333D" w:rsidP="000A333D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Exemplum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in historia de Cedro</w:t>
      </w:r>
      <w:r w:rsidR="000273EB" w:rsidRPr="008A145A">
        <w:rPr>
          <w:rFonts w:cs="Times New Roman"/>
        </w:rPr>
        <w:t xml:space="preserve"> [Cecrops]</w:t>
      </w:r>
      <w:r w:rsidRPr="008A145A">
        <w:rPr>
          <w:rFonts w:cs="Times New Roman"/>
        </w:rPr>
        <w:t xml:space="preserve"> rege Atheniensis quomodo moriebatur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pro salute populi sui</w:t>
      </w:r>
      <w:r w:rsidR="00EA1998" w:rsidRPr="008A145A">
        <w:rPr>
          <w:rFonts w:cs="Times New Roman"/>
        </w:rPr>
        <w:t>.</w:t>
      </w:r>
      <w:r w:rsidRPr="008A145A">
        <w:rPr>
          <w:rFonts w:cs="Times New Roman"/>
        </w:rPr>
        <w:t xml:space="preserve"> </w:t>
      </w:r>
      <w:r w:rsidR="00EA1998" w:rsidRPr="008A145A">
        <w:rPr>
          <w:rFonts w:cs="Times New Roman"/>
        </w:rPr>
        <w:t>E</w:t>
      </w:r>
      <w:r w:rsidRPr="008A145A">
        <w:rPr>
          <w:rFonts w:cs="Times New Roman"/>
        </w:rPr>
        <w:t>rgo erubescant prelati nostri merces</w:t>
      </w:r>
      <w:r w:rsidR="00321E1E" w:rsidRPr="008A145A">
        <w:rPr>
          <w:rFonts w:cs="Times New Roman"/>
        </w:rPr>
        <w:t xml:space="preserve"> qui non opp</w:t>
      </w:r>
      <w:r w:rsidR="00EA1998" w:rsidRPr="008A145A">
        <w:rPr>
          <w:rFonts w:cs="Times New Roman"/>
        </w:rPr>
        <w:t>o</w:t>
      </w:r>
      <w:r w:rsidRPr="008A145A">
        <w:rPr>
          <w:rFonts w:cs="Times New Roman"/>
        </w:rPr>
        <w:t>nunt se murum pro domo Domini. Sed sicut dicitur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Luc. 10[:</w:t>
      </w:r>
      <w:r w:rsidR="00EE104E" w:rsidRPr="008A145A">
        <w:rPr>
          <w:rFonts w:cs="Times New Roman"/>
        </w:rPr>
        <w:t>31] viso sau</w:t>
      </w:r>
      <w:r w:rsidR="00882EAC" w:rsidRPr="008A145A">
        <w:rPr>
          <w:rFonts w:cs="Times New Roman"/>
        </w:rPr>
        <w:t>cito sacerdos et levita preteriu</w:t>
      </w:r>
      <w:r w:rsidR="00EE104E" w:rsidRPr="008A145A">
        <w:rPr>
          <w:rFonts w:cs="Times New Roman"/>
        </w:rPr>
        <w:t>it. Vnde</w:t>
      </w:r>
      <w:r w:rsidR="00321E1E" w:rsidRPr="008A145A">
        <w:rPr>
          <w:rFonts w:cs="Times New Roman"/>
        </w:rPr>
        <w:t xml:space="preserve"> </w:t>
      </w:r>
      <w:r w:rsidR="00882EAC" w:rsidRPr="008A145A">
        <w:rPr>
          <w:rFonts w:cs="Times New Roman"/>
        </w:rPr>
        <w:t>Bernard</w:t>
      </w:r>
      <w:r w:rsidR="00EE104E" w:rsidRPr="008A145A">
        <w:rPr>
          <w:rFonts w:cs="Times New Roman"/>
        </w:rPr>
        <w:t xml:space="preserve">us, </w:t>
      </w:r>
      <w:r w:rsidR="00EE104E" w:rsidRPr="008A145A">
        <w:rPr>
          <w:rFonts w:cs="Times New Roman"/>
          <w:i/>
        </w:rPr>
        <w:t>Ad Eugenium</w:t>
      </w:r>
      <w:r w:rsidR="00EE104E" w:rsidRPr="008A145A">
        <w:rPr>
          <w:rFonts w:cs="Times New Roman"/>
        </w:rPr>
        <w:t>,</w:t>
      </w:r>
      <w:r w:rsidR="00882EAC" w:rsidRPr="008A145A">
        <w:rPr>
          <w:rFonts w:cs="Times New Roman"/>
        </w:rPr>
        <w:t xml:space="preserve"> c</w:t>
      </w:r>
      <w:r w:rsidR="009B27C9" w:rsidRPr="008A145A">
        <w:rPr>
          <w:rFonts w:cs="Times New Roman"/>
        </w:rPr>
        <w:t>otidianas expensas cotidiano scrutinio rimatur, set continua gregis detrimenta nescimus.</w:t>
      </w:r>
    </w:p>
    <w:p w:rsidR="00321E1E" w:rsidRPr="008A145A" w:rsidRDefault="009B27C9" w:rsidP="000A333D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Cadit asina, et est qui sublevet</w:t>
      </w:r>
      <w:r w:rsidR="00EB4438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perit anima, et non est qui reputet. </w:t>
      </w:r>
      <w:r w:rsidR="00321E1E" w:rsidRPr="008A145A">
        <w:rPr>
          <w:rFonts w:cs="Times New Roman"/>
        </w:rPr>
        <w:t>V</w:t>
      </w:r>
      <w:r w:rsidR="00EB4438" w:rsidRPr="008A145A">
        <w:rPr>
          <w:rFonts w:cs="Times New Roman"/>
        </w:rPr>
        <w:t>nde quidam, N</w:t>
      </w:r>
      <w:r w:rsidRPr="008A145A">
        <w:rPr>
          <w:rFonts w:cs="Times New Roman"/>
        </w:rPr>
        <w:t>on querunt animas set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aras</w:t>
      </w:r>
      <w:r w:rsidR="00EB4438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non vera set era, etc., sicut superius dicitur. </w:t>
      </w:r>
    </w:p>
    <w:p w:rsidR="00321E1E" w:rsidRPr="008A145A" w:rsidRDefault="00321E1E" w:rsidP="000A333D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Quesi</w:t>
      </w:r>
      <w:r w:rsidR="009B27C9" w:rsidRPr="008A145A">
        <w:rPr>
          <w:rFonts w:cs="Times New Roman"/>
        </w:rPr>
        <w:t>tum fuit oua strucionum</w:t>
      </w:r>
      <w:r w:rsidR="00EB4438" w:rsidRPr="008A145A">
        <w:rPr>
          <w:rFonts w:cs="Times New Roman"/>
        </w:rPr>
        <w:t>,</w:t>
      </w:r>
      <w:r w:rsidR="009B27C9" w:rsidRPr="008A145A">
        <w:rPr>
          <w:rFonts w:cs="Times New Roman"/>
        </w:rPr>
        <w:t xml:space="preserve"> penderent in ecclesia iuxta</w:t>
      </w:r>
      <w:r w:rsidRPr="008A145A">
        <w:rPr>
          <w:rFonts w:cs="Times New Roman"/>
        </w:rPr>
        <w:t xml:space="preserve"> </w:t>
      </w:r>
      <w:r w:rsidR="009B27C9" w:rsidRPr="008A145A">
        <w:rPr>
          <w:rFonts w:cs="Times New Roman"/>
        </w:rPr>
        <w:t>crucem</w:t>
      </w:r>
      <w:r w:rsidR="008A078F" w:rsidRPr="008A145A">
        <w:rPr>
          <w:rFonts w:cs="Times New Roman"/>
        </w:rPr>
        <w:t>.</w:t>
      </w:r>
      <w:r w:rsidR="009B27C9" w:rsidRPr="008A145A">
        <w:rPr>
          <w:rFonts w:cs="Times New Roman"/>
        </w:rPr>
        <w:t xml:space="preserve"> </w:t>
      </w:r>
      <w:r w:rsidR="008A078F" w:rsidRPr="008A145A">
        <w:rPr>
          <w:rFonts w:cs="Times New Roman"/>
        </w:rPr>
        <w:t>E</w:t>
      </w:r>
      <w:r w:rsidR="009B27C9" w:rsidRPr="008A145A">
        <w:rPr>
          <w:rFonts w:cs="Times New Roman"/>
        </w:rPr>
        <w:t>t responsum est quia prelati quorum strucciones tipum</w:t>
      </w:r>
      <w:r w:rsidRPr="008A145A">
        <w:rPr>
          <w:rFonts w:cs="Times New Roman"/>
        </w:rPr>
        <w:t xml:space="preserve"> </w:t>
      </w:r>
      <w:r w:rsidR="009B27C9" w:rsidRPr="008A145A">
        <w:rPr>
          <w:rFonts w:cs="Times New Roman"/>
        </w:rPr>
        <w:t>tenent imitantur str</w:t>
      </w:r>
      <w:r w:rsidRPr="008A145A">
        <w:rPr>
          <w:rFonts w:cs="Times New Roman"/>
        </w:rPr>
        <w:t>uciones quo ad filiorum necglec</w:t>
      </w:r>
      <w:r w:rsidR="009B27C9" w:rsidRPr="008A145A">
        <w:rPr>
          <w:rFonts w:cs="Times New Roman"/>
        </w:rPr>
        <w:t>tum</w:t>
      </w:r>
      <w:r w:rsidR="008A078F" w:rsidRPr="008A145A">
        <w:rPr>
          <w:rFonts w:cs="Times New Roman"/>
        </w:rPr>
        <w:t>.</w:t>
      </w:r>
      <w:r w:rsidR="00051FF3" w:rsidRPr="008A145A">
        <w:rPr>
          <w:rFonts w:cs="Times New Roman"/>
        </w:rPr>
        <w:t xml:space="preserve"> </w:t>
      </w:r>
      <w:r w:rsidR="008A078F" w:rsidRPr="008A145A">
        <w:rPr>
          <w:rFonts w:cs="Times New Roman"/>
        </w:rPr>
        <w:t>Quia Job 39[:14</w:t>
      </w:r>
      <w:r w:rsidR="00051FF3" w:rsidRPr="008A145A">
        <w:rPr>
          <w:rFonts w:cs="Times New Roman"/>
        </w:rPr>
        <w:t xml:space="preserve">] dicitur de struthione quod induratur ad filios quasi non sint sui. </w:t>
      </w:r>
    </w:p>
    <w:p w:rsidR="00051FF3" w:rsidRPr="008A145A" w:rsidRDefault="00051FF3" w:rsidP="00051FF3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Item</w:t>
      </w:r>
      <w:r w:rsidR="00321E1E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quesitum fuit qui essent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homines qui sepius menti</w:t>
      </w:r>
      <w:r w:rsidR="00321E1E" w:rsidRPr="008A145A">
        <w:rPr>
          <w:rFonts w:cs="Times New Roman"/>
        </w:rPr>
        <w:t>rentur</w:t>
      </w:r>
      <w:r w:rsidR="008A078F" w:rsidRPr="008A145A">
        <w:rPr>
          <w:rFonts w:cs="Times New Roman"/>
        </w:rPr>
        <w:t>. E</w:t>
      </w:r>
      <w:r w:rsidR="00321E1E" w:rsidRPr="008A145A">
        <w:rPr>
          <w:rFonts w:cs="Times New Roman"/>
        </w:rPr>
        <w:t>t responsum est quod sa</w:t>
      </w:r>
      <w:r w:rsidRPr="008A145A">
        <w:rPr>
          <w:rFonts w:cs="Times New Roman"/>
        </w:rPr>
        <w:t xml:space="preserve">cerdotes et clerici eo quod cotidie dicant in Psal. [118:53]: </w:t>
      </w:r>
      <w:r w:rsidRPr="008A145A">
        <w:rPr>
          <w:rFonts w:cs="Times New Roman"/>
          <w:i/>
        </w:rPr>
        <w:t>Defectio tenuit me, pro peccatoribus derelinquentibus legem tuam</w:t>
      </w:r>
      <w:r w:rsidRPr="008A145A">
        <w:rPr>
          <w:rFonts w:cs="Times New Roman"/>
        </w:rPr>
        <w:t>.</w:t>
      </w:r>
    </w:p>
    <w:p w:rsidR="00321E1E" w:rsidRPr="008A145A" w:rsidRDefault="00051FF3" w:rsidP="00051FF3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Item</w:t>
      </w:r>
      <w:r w:rsidR="008A078F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sicut macula maior et periculosior apparet in oculo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quam in alio membro, sic peccatum maius est in presbitero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/f. 94rb/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 xml:space="preserve">quam in laico ceteris paribus. </w:t>
      </w:r>
    </w:p>
    <w:p w:rsidR="00321E1E" w:rsidRPr="008A145A" w:rsidRDefault="00051FF3" w:rsidP="00051FF3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Nam</w:t>
      </w:r>
      <w:r w:rsidR="002A50A2" w:rsidRPr="008A145A">
        <w:rPr>
          <w:rFonts w:cs="Times New Roman"/>
        </w:rPr>
        <w:t xml:space="preserve"> spina plus ledit oculum quam</w:t>
      </w:r>
      <w:r w:rsidR="00321E1E" w:rsidRPr="008A145A">
        <w:rPr>
          <w:rFonts w:cs="Times New Roman"/>
        </w:rPr>
        <w:t xml:space="preserve"> </w:t>
      </w:r>
      <w:r w:rsidR="002A50A2" w:rsidRPr="008A145A">
        <w:rPr>
          <w:rFonts w:cs="Times New Roman"/>
        </w:rPr>
        <w:t>pedem</w:t>
      </w:r>
      <w:r w:rsidR="008A078F" w:rsidRPr="008A145A">
        <w:rPr>
          <w:rFonts w:cs="Times New Roman"/>
        </w:rPr>
        <w:t>,</w:t>
      </w:r>
      <w:r w:rsidR="002A50A2" w:rsidRPr="008A145A">
        <w:rPr>
          <w:rFonts w:cs="Times New Roman"/>
        </w:rPr>
        <w:t xml:space="preserve"> et respectiue peccatum laici e</w:t>
      </w:r>
      <w:r w:rsidR="00321E1E" w:rsidRPr="008A145A">
        <w:rPr>
          <w:rFonts w:cs="Times New Roman"/>
        </w:rPr>
        <w:t>st sicut festuca</w:t>
      </w:r>
      <w:r w:rsidR="00504FFD" w:rsidRPr="008A145A">
        <w:rPr>
          <w:rFonts w:cs="Times New Roman"/>
        </w:rPr>
        <w:t>,</w:t>
      </w:r>
      <w:r w:rsidR="00321E1E" w:rsidRPr="008A145A">
        <w:rPr>
          <w:rFonts w:cs="Times New Roman"/>
        </w:rPr>
        <w:t xml:space="preserve"> peccatum sacer</w:t>
      </w:r>
      <w:r w:rsidR="002A50A2" w:rsidRPr="008A145A">
        <w:rPr>
          <w:rFonts w:cs="Times New Roman"/>
        </w:rPr>
        <w:t xml:space="preserve">dotis sicut trabes, Matt. 7[:3]: </w:t>
      </w:r>
      <w:r w:rsidR="002A50A2" w:rsidRPr="008A145A">
        <w:rPr>
          <w:rFonts w:cs="Times New Roman"/>
          <w:i/>
        </w:rPr>
        <w:t>Quid autem vides festucam in oculo fratris tui, trabem</w:t>
      </w:r>
      <w:r w:rsidR="002A50A2" w:rsidRPr="008A145A">
        <w:rPr>
          <w:rFonts w:cs="Times New Roman"/>
        </w:rPr>
        <w:t xml:space="preserve"> autem </w:t>
      </w:r>
      <w:r w:rsidR="002A50A2" w:rsidRPr="008A145A">
        <w:rPr>
          <w:rFonts w:cs="Times New Roman"/>
          <w:i/>
        </w:rPr>
        <w:t>in [oculo] tuo non vides</w:t>
      </w:r>
      <w:r w:rsidR="002A50A2" w:rsidRPr="008A145A">
        <w:rPr>
          <w:rFonts w:cs="Times New Roman"/>
        </w:rPr>
        <w:t>? Vnde Juuenalis</w:t>
      </w:r>
      <w:r w:rsidR="00D42AA1" w:rsidRPr="008A145A">
        <w:rPr>
          <w:rFonts w:cs="Times New Roman"/>
        </w:rPr>
        <w:t>,</w:t>
      </w:r>
      <w:r w:rsidR="002A50A2" w:rsidRPr="008A145A">
        <w:rPr>
          <w:rFonts w:cs="Times New Roman"/>
        </w:rPr>
        <w:t xml:space="preserve"> dicit</w:t>
      </w:r>
      <w:r w:rsidR="00321E1E" w:rsidRPr="008A145A">
        <w:rPr>
          <w:rFonts w:cs="Times New Roman"/>
        </w:rPr>
        <w:t xml:space="preserve"> </w:t>
      </w:r>
      <w:r w:rsidR="00D42AA1" w:rsidRPr="008A145A">
        <w:rPr>
          <w:rFonts w:cs="Times New Roman"/>
        </w:rPr>
        <w:t>Omne animi vitium tanto conspectius in se crimen habet, quanto</w:t>
      </w:r>
      <w:r w:rsidR="00321E1E" w:rsidRPr="008A145A">
        <w:rPr>
          <w:rFonts w:cs="Times New Roman"/>
        </w:rPr>
        <w:t xml:space="preserve"> </w:t>
      </w:r>
      <w:r w:rsidR="00D42AA1" w:rsidRPr="008A145A">
        <w:rPr>
          <w:rFonts w:cs="Times New Roman"/>
        </w:rPr>
        <w:t>qui peccat maior habetur. In cuius rei figuram Moyses</w:t>
      </w:r>
      <w:r w:rsidR="00321E1E" w:rsidRPr="008A145A">
        <w:rPr>
          <w:rFonts w:cs="Times New Roman"/>
        </w:rPr>
        <w:t xml:space="preserve"> </w:t>
      </w:r>
      <w:r w:rsidR="00D42AA1" w:rsidRPr="008A145A">
        <w:rPr>
          <w:rFonts w:cs="Times New Roman"/>
        </w:rPr>
        <w:lastRenderedPageBreak/>
        <w:t>numerauit plures</w:t>
      </w:r>
      <w:r w:rsidR="00625331" w:rsidRPr="008A145A">
        <w:rPr>
          <w:rFonts w:cs="Times New Roman"/>
        </w:rPr>
        <w:t xml:space="preserve"> immundicias </w:t>
      </w:r>
      <w:r w:rsidR="00321E1E" w:rsidRPr="008A145A">
        <w:rPr>
          <w:rFonts w:cs="Times New Roman"/>
        </w:rPr>
        <w:t>auium quam piscium quam anima</w:t>
      </w:r>
      <w:r w:rsidR="00237D9B" w:rsidRPr="008A145A">
        <w:rPr>
          <w:rFonts w:cs="Times New Roman"/>
        </w:rPr>
        <w:t>lium, Deut. 4[:17-18]. Quia ceteris paribus idem</w:t>
      </w:r>
      <w:r w:rsidR="00321E1E" w:rsidRPr="008A145A">
        <w:rPr>
          <w:rFonts w:cs="Times New Roman"/>
        </w:rPr>
        <w:t xml:space="preserve"> peccatum </w:t>
      </w:r>
      <w:r w:rsidR="00FF0680" w:rsidRPr="008A145A">
        <w:rPr>
          <w:rFonts w:cs="Times New Roman"/>
        </w:rPr>
        <w:t>grauiore</w:t>
      </w:r>
      <w:r w:rsidR="00321E1E" w:rsidRPr="008A145A">
        <w:rPr>
          <w:rFonts w:cs="Times New Roman"/>
        </w:rPr>
        <w:t xml:space="preserve"> est in cleri</w:t>
      </w:r>
      <w:r w:rsidR="00FF0680" w:rsidRPr="008A145A">
        <w:rPr>
          <w:rFonts w:cs="Times New Roman"/>
        </w:rPr>
        <w:t>co quam in laico.</w:t>
      </w:r>
      <w:r w:rsidR="00237D9B" w:rsidRPr="008A145A">
        <w:rPr>
          <w:rFonts w:cs="Times New Roman"/>
        </w:rPr>
        <w:t xml:space="preserve"> </w:t>
      </w:r>
      <w:r w:rsidR="00FF0680" w:rsidRPr="008A145A">
        <w:rPr>
          <w:rFonts w:cs="Times New Roman"/>
        </w:rPr>
        <w:t>S</w:t>
      </w:r>
      <w:r w:rsidR="00237D9B" w:rsidRPr="008A145A">
        <w:rPr>
          <w:rFonts w:cs="Times New Roman"/>
        </w:rPr>
        <w:t>icut enim sacerdos bonus melioris est condicionis</w:t>
      </w:r>
      <w:r w:rsidR="00321E1E" w:rsidRPr="008A145A">
        <w:rPr>
          <w:rFonts w:cs="Times New Roman"/>
        </w:rPr>
        <w:t xml:space="preserve"> </w:t>
      </w:r>
      <w:r w:rsidR="00237D9B" w:rsidRPr="008A145A">
        <w:rPr>
          <w:rFonts w:cs="Times New Roman"/>
        </w:rPr>
        <w:t>quam bonus laicus. Sic</w:t>
      </w:r>
      <w:r w:rsidR="00FF0680" w:rsidRPr="008A145A">
        <w:rPr>
          <w:rFonts w:cs="Times New Roman"/>
        </w:rPr>
        <w:t>u</w:t>
      </w:r>
      <w:r w:rsidR="00237D9B" w:rsidRPr="008A145A">
        <w:rPr>
          <w:rFonts w:cs="Times New Roman"/>
        </w:rPr>
        <w:t>t sacerdos malus peior est quam</w:t>
      </w:r>
      <w:r w:rsidR="00321E1E" w:rsidRPr="008A145A">
        <w:rPr>
          <w:rFonts w:cs="Times New Roman"/>
        </w:rPr>
        <w:t xml:space="preserve"> </w:t>
      </w:r>
      <w:r w:rsidR="00237D9B" w:rsidRPr="008A145A">
        <w:rPr>
          <w:rFonts w:cs="Times New Roman"/>
        </w:rPr>
        <w:t>malus laicus.</w:t>
      </w:r>
      <w:r w:rsidR="00D8203B" w:rsidRPr="008A145A">
        <w:rPr>
          <w:rFonts w:cs="Times New Roman"/>
        </w:rPr>
        <w:t xml:space="preserve"> </w:t>
      </w:r>
    </w:p>
    <w:p w:rsidR="005260C7" w:rsidRPr="008A145A" w:rsidRDefault="00D8203B" w:rsidP="00051FF3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Nam sacerdos si malus est officium ad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 xml:space="preserve">quod </w:t>
      </w:r>
      <w:r w:rsidR="00536415" w:rsidRPr="008A145A">
        <w:rPr>
          <w:rFonts w:cs="Times New Roman"/>
        </w:rPr>
        <w:t>tenetur, non potest exercere sin</w:t>
      </w:r>
      <w:r w:rsidRPr="008A145A">
        <w:rPr>
          <w:rFonts w:cs="Times New Roman"/>
        </w:rPr>
        <w:t>e peccato</w:t>
      </w:r>
      <w:r w:rsidR="00536415" w:rsidRPr="008A145A">
        <w:rPr>
          <w:rFonts w:cs="Times New Roman"/>
        </w:rPr>
        <w:t>.</w:t>
      </w:r>
      <w:r w:rsidRPr="008A145A">
        <w:rPr>
          <w:rFonts w:cs="Times New Roman"/>
        </w:rPr>
        <w:t xml:space="preserve"> </w:t>
      </w:r>
      <w:r w:rsidR="00536415" w:rsidRPr="008A145A">
        <w:rPr>
          <w:rFonts w:cs="Times New Roman"/>
        </w:rPr>
        <w:t>Q</w:t>
      </w:r>
      <w:r w:rsidRPr="008A145A">
        <w:rPr>
          <w:rFonts w:cs="Times New Roman"/>
        </w:rPr>
        <w:t>uod tamen potest laicus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quamuis malus sit. Vnde sicut bonus sacerdos vocatur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 xml:space="preserve">angelus Dei, Mal. 2[:7]: </w:t>
      </w:r>
      <w:r w:rsidRPr="008A145A">
        <w:rPr>
          <w:rFonts w:cs="Times New Roman"/>
          <w:i/>
        </w:rPr>
        <w:t>Labia sacerdotis custodient scientiam</w:t>
      </w:r>
      <w:r w:rsidRPr="008A145A">
        <w:rPr>
          <w:rFonts w:cs="Times New Roman"/>
        </w:rPr>
        <w:t>, etc. Sic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sacerdos malus vocari potest angelus Sathane. Sicut enim diabolus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peccat in omni opere</w:t>
      </w:r>
      <w:r w:rsidR="00536415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quamu</w:t>
      </w:r>
      <w:r w:rsidR="00321E1E" w:rsidRPr="008A145A">
        <w:rPr>
          <w:rFonts w:cs="Times New Roman"/>
        </w:rPr>
        <w:t>is in se sit opus bonum et crea</w:t>
      </w:r>
      <w:r w:rsidRPr="008A145A">
        <w:rPr>
          <w:rFonts w:cs="Times New Roman"/>
        </w:rPr>
        <w:t>tura Dei</w:t>
      </w:r>
      <w:r w:rsidR="00536415" w:rsidRPr="008A145A">
        <w:rPr>
          <w:rFonts w:cs="Times New Roman"/>
        </w:rPr>
        <w:t>.</w:t>
      </w:r>
      <w:r w:rsidRPr="008A145A">
        <w:rPr>
          <w:rFonts w:cs="Times New Roman"/>
        </w:rPr>
        <w:t xml:space="preserve"> </w:t>
      </w:r>
      <w:r w:rsidR="00536415" w:rsidRPr="008A145A">
        <w:rPr>
          <w:rFonts w:cs="Times New Roman"/>
        </w:rPr>
        <w:t>Q</w:t>
      </w:r>
      <w:r w:rsidRPr="008A145A">
        <w:rPr>
          <w:rFonts w:cs="Times New Roman"/>
        </w:rPr>
        <w:t>uia tamen totum quod facit fit cum animo male</w:t>
      </w:r>
      <w:r w:rsidR="00536415" w:rsidRPr="008A145A">
        <w:rPr>
          <w:rFonts w:cs="Times New Roman"/>
        </w:rPr>
        <w:t>,</w:t>
      </w:r>
      <w:r w:rsidR="00321E1E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sic eti</w:t>
      </w:r>
      <w:r w:rsidR="00536415" w:rsidRPr="008A145A">
        <w:rPr>
          <w:rFonts w:cs="Times New Roman"/>
        </w:rPr>
        <w:t>a</w:t>
      </w:r>
      <w:r w:rsidRPr="008A145A">
        <w:rPr>
          <w:rFonts w:cs="Times New Roman"/>
        </w:rPr>
        <w:t>m sacerdos malus peccat etiam bonum agendo. Et sicut</w:t>
      </w:r>
      <w:r w:rsidR="005260C7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periculosius est dormire super equum quam super colum</w:t>
      </w:r>
      <w:r w:rsidR="003945DB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sic grauius</w:t>
      </w:r>
      <w:r w:rsidR="005260C7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peccat prelatus quam subditus. In cuius rei figura Hely</w:t>
      </w:r>
      <w:r w:rsidR="005260C7" w:rsidRPr="008A145A">
        <w:rPr>
          <w:rFonts w:cs="Times New Roman"/>
        </w:rPr>
        <w:t xml:space="preserve"> </w:t>
      </w:r>
      <w:r w:rsidR="00210272" w:rsidRPr="008A145A">
        <w:rPr>
          <w:rFonts w:cs="Times New Roman"/>
        </w:rPr>
        <w:t xml:space="preserve">de sella coruens expirauit, [1 Reg. 4:18]. </w:t>
      </w:r>
    </w:p>
    <w:p w:rsidR="005260C7" w:rsidRPr="008A145A" w:rsidRDefault="00210272" w:rsidP="007A57F0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Item</w:t>
      </w:r>
      <w:r w:rsidR="005260C7" w:rsidRPr="008A145A">
        <w:rPr>
          <w:rFonts w:cs="Times New Roman"/>
        </w:rPr>
        <w:t>, cum subditi pen</w:t>
      </w:r>
      <w:r w:rsidRPr="008A145A">
        <w:rPr>
          <w:rFonts w:cs="Times New Roman"/>
        </w:rPr>
        <w:t>deant a collo prelati</w:t>
      </w:r>
      <w:r w:rsidR="003945DB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ruite illo</w:t>
      </w:r>
      <w:r w:rsidR="003945DB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ruunt</w:t>
      </w:r>
      <w:r w:rsidR="003945DB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et ceteri. Vnde Ysai. 3[:6]:</w:t>
      </w:r>
      <w:r w:rsidR="005260C7" w:rsidRPr="008A145A">
        <w:rPr>
          <w:rFonts w:cs="Times New Roman"/>
        </w:rPr>
        <w:t xml:space="preserve"> </w:t>
      </w:r>
      <w:r w:rsidRPr="008A145A">
        <w:rPr>
          <w:rFonts w:cs="Times New Roman"/>
          <w:i/>
        </w:rPr>
        <w:t>Princeps noster esto, ruina hæc sub manu tua</w:t>
      </w:r>
      <w:r w:rsidRPr="008A145A">
        <w:rPr>
          <w:rFonts w:cs="Times New Roman"/>
        </w:rPr>
        <w:t>.</w:t>
      </w:r>
      <w:r w:rsidR="005260C7" w:rsidRPr="008A145A">
        <w:rPr>
          <w:rFonts w:cs="Times New Roman"/>
        </w:rPr>
        <w:t xml:space="preserve"> Et sicut vide</w:t>
      </w:r>
      <w:r w:rsidRPr="008A145A">
        <w:rPr>
          <w:rFonts w:cs="Times New Roman"/>
        </w:rPr>
        <w:t>mus quod defectus naute remigantis non in tantum nocet</w:t>
      </w:r>
      <w:r w:rsidR="005260C7" w:rsidRPr="008A145A">
        <w:rPr>
          <w:rFonts w:cs="Times New Roman"/>
        </w:rPr>
        <w:t xml:space="preserve"> sicut defectus nauc</w:t>
      </w:r>
      <w:r w:rsidRPr="008A145A">
        <w:rPr>
          <w:rFonts w:cs="Times New Roman"/>
        </w:rPr>
        <w:t>leri regentis nauem in finem</w:t>
      </w:r>
      <w:r w:rsidR="00F00FF0" w:rsidRPr="008A145A">
        <w:rPr>
          <w:rFonts w:cs="Times New Roman"/>
        </w:rPr>
        <w:t>. S</w:t>
      </w:r>
      <w:r w:rsidRPr="008A145A">
        <w:rPr>
          <w:rFonts w:cs="Times New Roman"/>
        </w:rPr>
        <w:t>ic</w:t>
      </w:r>
      <w:r w:rsidR="005260C7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 xml:space="preserve">magis nocet defectus prelati, Eccli. 10[:3]: </w:t>
      </w:r>
      <w:r w:rsidRPr="008A145A">
        <w:rPr>
          <w:rFonts w:cs="Times New Roman"/>
          <w:i/>
        </w:rPr>
        <w:t xml:space="preserve">Rex insipiens </w:t>
      </w:r>
      <w:r w:rsidR="007A57F0" w:rsidRPr="008A145A">
        <w:rPr>
          <w:rFonts w:cs="Times New Roman"/>
          <w:i/>
        </w:rPr>
        <w:t>[</w:t>
      </w:r>
      <w:r w:rsidRPr="008A145A">
        <w:rPr>
          <w:rFonts w:cs="Times New Roman"/>
          <w:i/>
        </w:rPr>
        <w:t>perdet</w:t>
      </w:r>
      <w:r w:rsidR="007A57F0" w:rsidRPr="008A145A">
        <w:rPr>
          <w:rFonts w:cs="Times New Roman"/>
          <w:i/>
        </w:rPr>
        <w:t>]</w:t>
      </w:r>
      <w:r w:rsidRPr="008A145A">
        <w:rPr>
          <w:rFonts w:cs="Times New Roman"/>
          <w:i/>
        </w:rPr>
        <w:t xml:space="preserve"> populum </w:t>
      </w:r>
      <w:r w:rsidR="007A57F0" w:rsidRPr="008A145A">
        <w:rPr>
          <w:rFonts w:cs="Times New Roman"/>
          <w:i/>
        </w:rPr>
        <w:t>[</w:t>
      </w:r>
      <w:r w:rsidRPr="008A145A">
        <w:rPr>
          <w:rFonts w:cs="Times New Roman"/>
          <w:i/>
        </w:rPr>
        <w:t>suum</w:t>
      </w:r>
      <w:r w:rsidR="007A57F0" w:rsidRPr="008A145A">
        <w:rPr>
          <w:rFonts w:cs="Times New Roman"/>
          <w:i/>
        </w:rPr>
        <w:t>]</w:t>
      </w:r>
      <w:r w:rsidR="007A57F0" w:rsidRPr="008A145A">
        <w:rPr>
          <w:rFonts w:cs="Times New Roman"/>
        </w:rPr>
        <w:t>. Hic quoque nota quod principes in libro Numerorum</w:t>
      </w:r>
      <w:r w:rsidR="009112E9" w:rsidRPr="008A145A">
        <w:rPr>
          <w:rFonts w:cs="Times New Roman"/>
        </w:rPr>
        <w:t xml:space="preserve"> [31:3]</w:t>
      </w:r>
      <w:r w:rsidR="005260C7" w:rsidRPr="008A145A">
        <w:rPr>
          <w:rFonts w:cs="Times New Roman"/>
        </w:rPr>
        <w:t xml:space="preserve"> non pec</w:t>
      </w:r>
      <w:r w:rsidR="007A57F0" w:rsidRPr="008A145A">
        <w:rPr>
          <w:rFonts w:cs="Times New Roman"/>
        </w:rPr>
        <w:t>cauerunt cum Madiantis, sed populus</w:t>
      </w:r>
      <w:r w:rsidR="00F00FF0" w:rsidRPr="008A145A">
        <w:rPr>
          <w:rFonts w:cs="Times New Roman"/>
        </w:rPr>
        <w:t>.</w:t>
      </w:r>
      <w:r w:rsidR="007A57F0" w:rsidRPr="008A145A">
        <w:rPr>
          <w:rFonts w:cs="Times New Roman"/>
        </w:rPr>
        <w:t xml:space="preserve"> </w:t>
      </w:r>
      <w:r w:rsidR="00F00FF0" w:rsidRPr="008A145A">
        <w:rPr>
          <w:rFonts w:cs="Times New Roman"/>
        </w:rPr>
        <w:t>E</w:t>
      </w:r>
      <w:r w:rsidR="007A57F0" w:rsidRPr="008A145A">
        <w:rPr>
          <w:rFonts w:cs="Times New Roman"/>
        </w:rPr>
        <w:t>t tamen principes suspensi</w:t>
      </w:r>
      <w:r w:rsidR="005260C7" w:rsidRPr="008A145A">
        <w:rPr>
          <w:rFonts w:cs="Times New Roman"/>
        </w:rPr>
        <w:t xml:space="preserve"> </w:t>
      </w:r>
      <w:r w:rsidR="007A57F0" w:rsidRPr="008A145A">
        <w:rPr>
          <w:rFonts w:cs="Times New Roman"/>
        </w:rPr>
        <w:t>sunt pro delicto populi qui</w:t>
      </w:r>
      <w:r w:rsidR="00F00FF0" w:rsidRPr="008A145A">
        <w:rPr>
          <w:rFonts w:cs="Times New Roman"/>
        </w:rPr>
        <w:t>a</w:t>
      </w:r>
      <w:r w:rsidR="007A57F0" w:rsidRPr="008A145A">
        <w:rPr>
          <w:rFonts w:cs="Times New Roman"/>
        </w:rPr>
        <w:t xml:space="preserve"> aliq</w:t>
      </w:r>
      <w:r w:rsidR="005260C7" w:rsidRPr="008A145A">
        <w:rPr>
          <w:rFonts w:cs="Times New Roman"/>
        </w:rPr>
        <w:t>uando culpa subditi prouenit ex</w:t>
      </w:r>
      <w:r w:rsidR="007A57F0" w:rsidRPr="008A145A">
        <w:rPr>
          <w:rFonts w:cs="Times New Roman"/>
        </w:rPr>
        <w:t>necligencia prelati.</w:t>
      </w:r>
      <w:r w:rsidR="009112E9" w:rsidRPr="008A145A">
        <w:rPr>
          <w:rFonts w:cs="Times New Roman"/>
        </w:rPr>
        <w:t xml:space="preserve"> </w:t>
      </w:r>
    </w:p>
    <w:p w:rsidR="005260C7" w:rsidRPr="008A145A" w:rsidRDefault="009112E9" w:rsidP="009112E9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¶ Item</w:t>
      </w:r>
      <w:r w:rsidR="005260C7" w:rsidRPr="008A145A">
        <w:rPr>
          <w:rFonts w:cs="Times New Roman"/>
        </w:rPr>
        <w:t>,</w:t>
      </w:r>
      <w:r w:rsidRPr="008A145A">
        <w:rPr>
          <w:rFonts w:cs="Times New Roman"/>
        </w:rPr>
        <w:t xml:space="preserve"> in sole non</w:t>
      </w:r>
      <w:r w:rsidR="00F473AA" w:rsidRPr="008A145A">
        <w:rPr>
          <w:rFonts w:cs="Times New Roman"/>
        </w:rPr>
        <w:t xml:space="preserve"> est macula sicut videtur in luna. Ideo prelatu</w:t>
      </w:r>
      <w:r w:rsidRPr="008A145A">
        <w:rPr>
          <w:rFonts w:cs="Times New Roman"/>
        </w:rPr>
        <w:t>s debet ceteros illustrare. Ideo non</w:t>
      </w:r>
      <w:r w:rsidR="005260C7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est sine misterio quod raro inscriptura fit mencio de sole</w:t>
      </w:r>
      <w:r w:rsidR="005260C7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>obscuration</w:t>
      </w:r>
      <w:r w:rsidR="00F473AA" w:rsidRPr="008A145A">
        <w:rPr>
          <w:rFonts w:cs="Times New Roman"/>
        </w:rPr>
        <w:t>e quin statim subsequatur de lun</w:t>
      </w:r>
      <w:r w:rsidRPr="008A145A">
        <w:rPr>
          <w:rFonts w:cs="Times New Roman"/>
        </w:rPr>
        <w:t>e et stellarum</w:t>
      </w:r>
      <w:r w:rsidR="005260C7" w:rsidRPr="008A145A">
        <w:rPr>
          <w:rFonts w:cs="Times New Roman"/>
        </w:rPr>
        <w:t xml:space="preserve"> </w:t>
      </w:r>
      <w:r w:rsidRPr="008A145A">
        <w:rPr>
          <w:rFonts w:cs="Times New Roman"/>
        </w:rPr>
        <w:t xml:space="preserve">obtenebratione, Ysai. 13[:10]: Tenebratus </w:t>
      </w:r>
      <w:r w:rsidRPr="008A145A">
        <w:rPr>
          <w:rFonts w:cs="Times New Roman"/>
          <w:i/>
        </w:rPr>
        <w:t>est sol in ortu suo,</w:t>
      </w:r>
      <w:r w:rsidR="005260C7" w:rsidRPr="008A145A">
        <w:rPr>
          <w:rFonts w:cs="Times New Roman"/>
          <w:i/>
        </w:rPr>
        <w:t xml:space="preserve"> et lu</w:t>
      </w:r>
      <w:r w:rsidRPr="008A145A">
        <w:rPr>
          <w:rFonts w:cs="Times New Roman"/>
          <w:i/>
        </w:rPr>
        <w:t>na non splendebit</w:t>
      </w:r>
      <w:r w:rsidRPr="008A145A">
        <w:rPr>
          <w:rFonts w:cs="Times New Roman"/>
        </w:rPr>
        <w:t xml:space="preserve">. </w:t>
      </w:r>
    </w:p>
    <w:p w:rsidR="009112E9" w:rsidRPr="008A145A" w:rsidRDefault="00F473AA" w:rsidP="009112E9">
      <w:pPr>
        <w:spacing w:line="480" w:lineRule="auto"/>
        <w:rPr>
          <w:rFonts w:cs="Times New Roman"/>
        </w:rPr>
      </w:pPr>
      <w:r w:rsidRPr="008A145A">
        <w:rPr>
          <w:rFonts w:cs="Times New Roman"/>
        </w:rPr>
        <w:t>Item Joel. 2</w:t>
      </w:r>
      <w:r w:rsidR="009112E9" w:rsidRPr="008A145A">
        <w:rPr>
          <w:rFonts w:cs="Times New Roman"/>
        </w:rPr>
        <w:t>[:31]:</w:t>
      </w:r>
      <w:r w:rsidR="009112E9" w:rsidRPr="008A145A">
        <w:rPr>
          <w:rFonts w:cs="Times New Roman"/>
          <w:i/>
        </w:rPr>
        <w:t xml:space="preserve"> Sol convertetur in tenebras, et luna in sanguinem</w:t>
      </w:r>
      <w:r w:rsidR="009112E9" w:rsidRPr="008A145A">
        <w:rPr>
          <w:rFonts w:cs="Times New Roman"/>
        </w:rPr>
        <w:t>.</w:t>
      </w:r>
      <w:r w:rsidR="005260C7" w:rsidRPr="008A145A">
        <w:rPr>
          <w:rFonts w:cs="Times New Roman"/>
        </w:rPr>
        <w:t xml:space="preserve"> </w:t>
      </w:r>
    </w:p>
    <w:sectPr w:rsidR="009112E9" w:rsidRPr="008A145A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2AC" w:rsidRDefault="002C62AC" w:rsidP="00064261">
      <w:pPr>
        <w:spacing w:after="0" w:line="240" w:lineRule="auto"/>
      </w:pPr>
      <w:r>
        <w:separator/>
      </w:r>
    </w:p>
  </w:endnote>
  <w:endnote w:type="continuationSeparator" w:id="0">
    <w:p w:rsidR="002C62AC" w:rsidRDefault="002C62AC" w:rsidP="00064261">
      <w:pPr>
        <w:spacing w:after="0" w:line="240" w:lineRule="auto"/>
      </w:pPr>
      <w:r>
        <w:continuationSeparator/>
      </w:r>
    </w:p>
  </w:endnote>
  <w:endnote w:id="1">
    <w:p w:rsidR="008A145A" w:rsidRPr="008A145A" w:rsidRDefault="008A145A">
      <w:pPr>
        <w:pStyle w:val="EndnoteText"/>
        <w:rPr>
          <w:rFonts w:cs="Times New Roman"/>
          <w:sz w:val="24"/>
          <w:szCs w:val="24"/>
        </w:rPr>
      </w:pPr>
      <w:r w:rsidRPr="008A145A">
        <w:rPr>
          <w:rStyle w:val="EndnoteReference"/>
          <w:rFonts w:cs="Times New Roman"/>
          <w:sz w:val="24"/>
          <w:szCs w:val="24"/>
        </w:rPr>
        <w:endnoteRef/>
      </w:r>
      <w:r w:rsidRPr="008A145A">
        <w:rPr>
          <w:rFonts w:cs="Times New Roman"/>
          <w:sz w:val="24"/>
          <w:szCs w:val="24"/>
        </w:rPr>
        <w:t xml:space="preserve"> </w:t>
      </w:r>
      <w:proofErr w:type="gramStart"/>
      <w:r w:rsidRPr="008A145A">
        <w:rPr>
          <w:rFonts w:cs="Times New Roman"/>
          <w:i/>
          <w:sz w:val="24"/>
          <w:szCs w:val="24"/>
        </w:rPr>
        <w:t>stillabat</w:t>
      </w:r>
      <w:r w:rsidRPr="008A145A">
        <w:rPr>
          <w:rFonts w:cs="Times New Roman"/>
          <w:sz w:val="24"/>
          <w:szCs w:val="24"/>
        </w:rPr>
        <w:t xml:space="preserve"> ]</w:t>
      </w:r>
      <w:proofErr w:type="gramEnd"/>
      <w:r w:rsidRPr="008A145A">
        <w:rPr>
          <w:rFonts w:cs="Times New Roman"/>
          <w:sz w:val="24"/>
          <w:szCs w:val="24"/>
        </w:rPr>
        <w:t xml:space="preserve"> </w:t>
      </w:r>
      <w:r w:rsidRPr="008A145A">
        <w:rPr>
          <w:rFonts w:cs="Times New Roman"/>
          <w:i/>
          <w:iCs/>
          <w:sz w:val="24"/>
          <w:szCs w:val="24"/>
        </w:rPr>
        <w:t>add</w:t>
      </w:r>
      <w:r w:rsidRPr="008A145A">
        <w:rPr>
          <w:rFonts w:cs="Times New Roman"/>
          <w:sz w:val="24"/>
          <w:szCs w:val="24"/>
        </w:rPr>
        <w:t>.</w:t>
      </w:r>
      <w:r w:rsidRPr="008A145A">
        <w:rPr>
          <w:rFonts w:cs="Times New Roman"/>
          <w:sz w:val="24"/>
          <w:szCs w:val="24"/>
        </w:rPr>
        <w:t xml:space="preserve"> </w:t>
      </w:r>
      <w:r w:rsidRPr="008A145A">
        <w:rPr>
          <w:rFonts w:cs="Times New Roman"/>
          <w:strike/>
          <w:sz w:val="24"/>
          <w:szCs w:val="24"/>
        </w:rPr>
        <w:t>melius est enim quod au</w:t>
      </w:r>
      <w:r w:rsidRPr="008A145A">
        <w:rPr>
          <w:rFonts w:cs="Times New Roman"/>
          <w:sz w:val="24"/>
          <w:szCs w:val="24"/>
        </w:rPr>
        <w:t xml:space="preserve"> </w:t>
      </w:r>
      <w:r w:rsidRPr="008A145A">
        <w:rPr>
          <w:rFonts w:cs="Times New Roman"/>
          <w:sz w:val="24"/>
          <w:szCs w:val="24"/>
        </w:rPr>
        <w:t>F.128.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2AC" w:rsidRDefault="002C62AC" w:rsidP="00064261">
      <w:pPr>
        <w:spacing w:after="0" w:line="240" w:lineRule="auto"/>
      </w:pPr>
      <w:r>
        <w:separator/>
      </w:r>
    </w:p>
  </w:footnote>
  <w:footnote w:type="continuationSeparator" w:id="0">
    <w:p w:rsidR="002C62AC" w:rsidRDefault="002C62AC" w:rsidP="00064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C5"/>
    <w:rsid w:val="000033F6"/>
    <w:rsid w:val="000136E4"/>
    <w:rsid w:val="00017E3D"/>
    <w:rsid w:val="000273EB"/>
    <w:rsid w:val="00051FF3"/>
    <w:rsid w:val="00064261"/>
    <w:rsid w:val="00070EFB"/>
    <w:rsid w:val="000A333D"/>
    <w:rsid w:val="000D2480"/>
    <w:rsid w:val="000F6A3A"/>
    <w:rsid w:val="00112C79"/>
    <w:rsid w:val="00116276"/>
    <w:rsid w:val="00146BF1"/>
    <w:rsid w:val="00151FEE"/>
    <w:rsid w:val="00166D69"/>
    <w:rsid w:val="001A3A4A"/>
    <w:rsid w:val="00210272"/>
    <w:rsid w:val="00215232"/>
    <w:rsid w:val="00237149"/>
    <w:rsid w:val="00237D9B"/>
    <w:rsid w:val="00246307"/>
    <w:rsid w:val="002A1027"/>
    <w:rsid w:val="002A4CC4"/>
    <w:rsid w:val="002A50A2"/>
    <w:rsid w:val="002A61AA"/>
    <w:rsid w:val="002B2177"/>
    <w:rsid w:val="002C62AC"/>
    <w:rsid w:val="002D7EC9"/>
    <w:rsid w:val="002E3432"/>
    <w:rsid w:val="003046C5"/>
    <w:rsid w:val="00321E1E"/>
    <w:rsid w:val="00327B4C"/>
    <w:rsid w:val="00332A22"/>
    <w:rsid w:val="0037193B"/>
    <w:rsid w:val="00385425"/>
    <w:rsid w:val="003945DB"/>
    <w:rsid w:val="003A0F54"/>
    <w:rsid w:val="003C5708"/>
    <w:rsid w:val="003D3C9E"/>
    <w:rsid w:val="003D653D"/>
    <w:rsid w:val="003E6590"/>
    <w:rsid w:val="004011BB"/>
    <w:rsid w:val="0041049F"/>
    <w:rsid w:val="00455576"/>
    <w:rsid w:val="00472DF6"/>
    <w:rsid w:val="00476938"/>
    <w:rsid w:val="00476FB4"/>
    <w:rsid w:val="004972A8"/>
    <w:rsid w:val="004D637A"/>
    <w:rsid w:val="00504FFD"/>
    <w:rsid w:val="00510FD3"/>
    <w:rsid w:val="005260C7"/>
    <w:rsid w:val="00536415"/>
    <w:rsid w:val="00591A07"/>
    <w:rsid w:val="00593E7A"/>
    <w:rsid w:val="00595D3C"/>
    <w:rsid w:val="005A1098"/>
    <w:rsid w:val="005B0460"/>
    <w:rsid w:val="005D6236"/>
    <w:rsid w:val="005E1B2F"/>
    <w:rsid w:val="005E3ED2"/>
    <w:rsid w:val="00613349"/>
    <w:rsid w:val="0061519B"/>
    <w:rsid w:val="00625331"/>
    <w:rsid w:val="006612FD"/>
    <w:rsid w:val="006666FD"/>
    <w:rsid w:val="00680CA6"/>
    <w:rsid w:val="006A7DC0"/>
    <w:rsid w:val="006B0071"/>
    <w:rsid w:val="006C1443"/>
    <w:rsid w:val="006C6EA4"/>
    <w:rsid w:val="006E75F8"/>
    <w:rsid w:val="006F3BA5"/>
    <w:rsid w:val="00701EE0"/>
    <w:rsid w:val="00707776"/>
    <w:rsid w:val="00785051"/>
    <w:rsid w:val="0079268C"/>
    <w:rsid w:val="007A57F0"/>
    <w:rsid w:val="007A5FFE"/>
    <w:rsid w:val="007E0220"/>
    <w:rsid w:val="007F2DEC"/>
    <w:rsid w:val="00811B06"/>
    <w:rsid w:val="008508B2"/>
    <w:rsid w:val="008602FE"/>
    <w:rsid w:val="00882EAC"/>
    <w:rsid w:val="00890ADD"/>
    <w:rsid w:val="00896B2A"/>
    <w:rsid w:val="008A078F"/>
    <w:rsid w:val="008A145A"/>
    <w:rsid w:val="008A381E"/>
    <w:rsid w:val="008B7CEF"/>
    <w:rsid w:val="009001E5"/>
    <w:rsid w:val="00901EF8"/>
    <w:rsid w:val="009112E9"/>
    <w:rsid w:val="0091175A"/>
    <w:rsid w:val="0091260F"/>
    <w:rsid w:val="009272F2"/>
    <w:rsid w:val="00933091"/>
    <w:rsid w:val="00944BC4"/>
    <w:rsid w:val="00946B5C"/>
    <w:rsid w:val="00953FD7"/>
    <w:rsid w:val="00967876"/>
    <w:rsid w:val="0097217C"/>
    <w:rsid w:val="00980BBB"/>
    <w:rsid w:val="009918C1"/>
    <w:rsid w:val="009B27C9"/>
    <w:rsid w:val="009D210E"/>
    <w:rsid w:val="009D686C"/>
    <w:rsid w:val="009E4056"/>
    <w:rsid w:val="00A24107"/>
    <w:rsid w:val="00A43C40"/>
    <w:rsid w:val="00A54F88"/>
    <w:rsid w:val="00A849C4"/>
    <w:rsid w:val="00AA5FF5"/>
    <w:rsid w:val="00AA7A69"/>
    <w:rsid w:val="00AF26FD"/>
    <w:rsid w:val="00AF37EE"/>
    <w:rsid w:val="00B018BD"/>
    <w:rsid w:val="00B134CF"/>
    <w:rsid w:val="00B272E1"/>
    <w:rsid w:val="00B464B4"/>
    <w:rsid w:val="00B664BD"/>
    <w:rsid w:val="00B907DC"/>
    <w:rsid w:val="00B9284F"/>
    <w:rsid w:val="00BC49AC"/>
    <w:rsid w:val="00BD4EB1"/>
    <w:rsid w:val="00BE5ABB"/>
    <w:rsid w:val="00BF0F10"/>
    <w:rsid w:val="00C012D7"/>
    <w:rsid w:val="00C03CE9"/>
    <w:rsid w:val="00C148F1"/>
    <w:rsid w:val="00C3238E"/>
    <w:rsid w:val="00C50F2E"/>
    <w:rsid w:val="00C61AA2"/>
    <w:rsid w:val="00C86312"/>
    <w:rsid w:val="00CB4318"/>
    <w:rsid w:val="00CC063F"/>
    <w:rsid w:val="00CC1140"/>
    <w:rsid w:val="00CC2D62"/>
    <w:rsid w:val="00CE1BAF"/>
    <w:rsid w:val="00D15C59"/>
    <w:rsid w:val="00D268E7"/>
    <w:rsid w:val="00D33128"/>
    <w:rsid w:val="00D37BBB"/>
    <w:rsid w:val="00D42AA1"/>
    <w:rsid w:val="00D50999"/>
    <w:rsid w:val="00D63089"/>
    <w:rsid w:val="00D8203B"/>
    <w:rsid w:val="00D9316A"/>
    <w:rsid w:val="00D95B5E"/>
    <w:rsid w:val="00D96640"/>
    <w:rsid w:val="00DD6D2E"/>
    <w:rsid w:val="00DF1E9F"/>
    <w:rsid w:val="00E02E34"/>
    <w:rsid w:val="00E268AE"/>
    <w:rsid w:val="00E318CF"/>
    <w:rsid w:val="00E4468A"/>
    <w:rsid w:val="00E5596B"/>
    <w:rsid w:val="00E5635C"/>
    <w:rsid w:val="00E9210B"/>
    <w:rsid w:val="00EA1998"/>
    <w:rsid w:val="00EA62B8"/>
    <w:rsid w:val="00EB3BD2"/>
    <w:rsid w:val="00EB4438"/>
    <w:rsid w:val="00ED15F5"/>
    <w:rsid w:val="00ED2CC7"/>
    <w:rsid w:val="00EE00D4"/>
    <w:rsid w:val="00EE104E"/>
    <w:rsid w:val="00EF719C"/>
    <w:rsid w:val="00F00FF0"/>
    <w:rsid w:val="00F02802"/>
    <w:rsid w:val="00F36541"/>
    <w:rsid w:val="00F37437"/>
    <w:rsid w:val="00F473AA"/>
    <w:rsid w:val="00F473B4"/>
    <w:rsid w:val="00F541F6"/>
    <w:rsid w:val="00F850CB"/>
    <w:rsid w:val="00F96F90"/>
    <w:rsid w:val="00FA09F6"/>
    <w:rsid w:val="00FA1BA8"/>
    <w:rsid w:val="00FB31A6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1424D"/>
  <w15:chartTrackingRefBased/>
  <w15:docId w15:val="{8767BB3F-6CCA-4B8A-B656-1A311B7F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FootnoteReference"/>
    <w:uiPriority w:val="31"/>
    <w:qFormat/>
    <w:rsid w:val="00F541F6"/>
    <w:rPr>
      <w:rFonts w:ascii="Courier New" w:hAnsi="Courier New"/>
      <w:caps w:val="0"/>
      <w:smallCaps/>
      <w:color w:val="000000" w:themeColor="text1"/>
      <w:sz w:val="24"/>
      <w:u w:val="single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F541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42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42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642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6D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D2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9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99"/>
                <w:bottom w:val="none" w:sz="0" w:space="0" w:color="auto"/>
                <w:right w:val="none" w:sz="0" w:space="0" w:color="auto"/>
              </w:divBdr>
              <w:divsChild>
                <w:div w:id="3697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51089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5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99"/>
                <w:bottom w:val="none" w:sz="0" w:space="0" w:color="auto"/>
                <w:right w:val="none" w:sz="0" w:space="0" w:color="auto"/>
              </w:divBdr>
              <w:divsChild>
                <w:div w:id="1037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3286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D6D73-FEB2-4100-8068-258D1776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4</cp:revision>
  <cp:lastPrinted>2019-04-26T21:07:00Z</cp:lastPrinted>
  <dcterms:created xsi:type="dcterms:W3CDTF">2020-12-07T18:16:00Z</dcterms:created>
  <dcterms:modified xsi:type="dcterms:W3CDTF">2020-12-07T19:19:00Z</dcterms:modified>
</cp:coreProperties>
</file>