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A6B11" w14:textId="77777777" w:rsidR="005E2388" w:rsidRPr="008D5D11" w:rsidRDefault="00BE68F9" w:rsidP="008D5D11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D5D11">
        <w:rPr>
          <w:rFonts w:ascii="Courier New" w:hAnsi="Courier New" w:cs="Courier New"/>
          <w:sz w:val="24"/>
          <w:szCs w:val="24"/>
        </w:rPr>
        <w:t>287 Pes</w:t>
      </w:r>
    </w:p>
    <w:p w14:paraId="7C3A6707" w14:textId="178B325F" w:rsidR="002F7CAE" w:rsidRDefault="008D5D11" w:rsidP="00B43EE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Dicit Augustinus, </w:t>
      </w:r>
      <w:r w:rsidRPr="008D5D11">
        <w:rPr>
          <w:rFonts w:ascii="Courier New" w:hAnsi="Courier New" w:cs="Courier New"/>
          <w:i/>
          <w:sz w:val="24"/>
          <w:szCs w:val="24"/>
        </w:rPr>
        <w:t>Super Psalmis</w:t>
      </w:r>
      <w:r>
        <w:rPr>
          <w:rFonts w:ascii="Courier New" w:hAnsi="Courier New" w:cs="Courier New"/>
          <w:sz w:val="24"/>
          <w:szCs w:val="24"/>
        </w:rPr>
        <w:t>,</w:t>
      </w:r>
      <w:r w:rsidR="00FA0FD3">
        <w:rPr>
          <w:rFonts w:ascii="Courier New" w:hAnsi="Courier New" w:cs="Courier New"/>
          <w:sz w:val="24"/>
          <w:szCs w:val="24"/>
        </w:rPr>
        <w:t xml:space="preserve"> pes meus amor meus. Ego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FA0FD3">
        <w:rPr>
          <w:rFonts w:ascii="Courier New" w:hAnsi="Courier New" w:cs="Courier New"/>
          <w:sz w:val="24"/>
          <w:szCs w:val="24"/>
        </w:rPr>
        <w:t>feror quocumque feror. Vnde dixit Dominus, Deut. 11[:</w:t>
      </w:r>
      <w:r w:rsidR="00FA0FD3" w:rsidRPr="00FA0FD3">
        <w:rPr>
          <w:rFonts w:ascii="Courier New" w:hAnsi="Courier New" w:cs="Courier New"/>
          <w:sz w:val="24"/>
          <w:szCs w:val="24"/>
        </w:rPr>
        <w:t>24</w:t>
      </w:r>
      <w:r w:rsidR="00FA0FD3">
        <w:rPr>
          <w:rFonts w:ascii="Courier New" w:hAnsi="Courier New" w:cs="Courier New"/>
          <w:sz w:val="24"/>
          <w:szCs w:val="24"/>
        </w:rPr>
        <w:t>]:</w:t>
      </w:r>
      <w:r w:rsidR="00FA0FD3" w:rsidRPr="00FA0FD3">
        <w:rPr>
          <w:rFonts w:ascii="Courier New" w:hAnsi="Courier New" w:cs="Courier New"/>
          <w:sz w:val="24"/>
          <w:szCs w:val="24"/>
        </w:rPr>
        <w:t xml:space="preserve"> </w:t>
      </w:r>
      <w:r w:rsidR="00FA0FD3" w:rsidRPr="002F7CAE">
        <w:rPr>
          <w:rFonts w:ascii="Courier New" w:hAnsi="Courier New" w:cs="Courier New"/>
          <w:i/>
          <w:sz w:val="24"/>
          <w:szCs w:val="24"/>
        </w:rPr>
        <w:t>Omnis locus, quem calcaverit pes vester, [vester] erit</w:t>
      </w:r>
      <w:r w:rsidR="00FA0FD3" w:rsidRPr="00FA0FD3">
        <w:rPr>
          <w:rFonts w:ascii="Courier New" w:hAnsi="Courier New" w:cs="Courier New"/>
          <w:sz w:val="24"/>
          <w:szCs w:val="24"/>
        </w:rPr>
        <w:t xml:space="preserve">. </w:t>
      </w:r>
      <w:r w:rsidR="00FA0FD3">
        <w:rPr>
          <w:rFonts w:ascii="Courier New" w:hAnsi="Courier New" w:cs="Courier New"/>
          <w:sz w:val="24"/>
          <w:szCs w:val="24"/>
        </w:rPr>
        <w:t>Quia secundum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FA0FD3">
        <w:rPr>
          <w:rFonts w:ascii="Courier New" w:hAnsi="Courier New" w:cs="Courier New"/>
          <w:sz w:val="24"/>
          <w:szCs w:val="24"/>
        </w:rPr>
        <w:t>pedem affectionis ibit homo ad vnum locum uel ad alium.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FA0FD3">
        <w:rPr>
          <w:rFonts w:ascii="Courier New" w:hAnsi="Courier New" w:cs="Courier New"/>
          <w:sz w:val="24"/>
          <w:szCs w:val="24"/>
        </w:rPr>
        <w:t>Ideo dicit Eccle. 4[:</w:t>
      </w:r>
      <w:r w:rsidR="00FA0FD3" w:rsidRPr="00FA0FD3">
        <w:rPr>
          <w:rFonts w:ascii="Courier New" w:hAnsi="Courier New" w:cs="Courier New"/>
          <w:sz w:val="24"/>
          <w:szCs w:val="24"/>
        </w:rPr>
        <w:t>17</w:t>
      </w:r>
      <w:r w:rsidR="00FA0FD3">
        <w:rPr>
          <w:rFonts w:ascii="Courier New" w:hAnsi="Courier New" w:cs="Courier New"/>
          <w:sz w:val="24"/>
          <w:szCs w:val="24"/>
        </w:rPr>
        <w:t>]:</w:t>
      </w:r>
      <w:r w:rsidR="00FA0FD3" w:rsidRPr="00FA0FD3">
        <w:rPr>
          <w:rFonts w:ascii="Courier New" w:hAnsi="Courier New" w:cs="Courier New"/>
          <w:sz w:val="24"/>
          <w:szCs w:val="24"/>
        </w:rPr>
        <w:t xml:space="preserve"> </w:t>
      </w:r>
      <w:r w:rsidR="00FA0FD3" w:rsidRPr="00FA0FD3">
        <w:rPr>
          <w:rFonts w:ascii="Courier New" w:hAnsi="Courier New" w:cs="Courier New"/>
          <w:i/>
          <w:sz w:val="24"/>
          <w:szCs w:val="24"/>
        </w:rPr>
        <w:t>Custodi pedem tuum ingrediens domum Dei</w:t>
      </w:r>
      <w:r w:rsidR="00FA0FD3" w:rsidRPr="00FA0FD3">
        <w:rPr>
          <w:rFonts w:ascii="Courier New" w:hAnsi="Courier New" w:cs="Courier New"/>
          <w:sz w:val="24"/>
          <w:szCs w:val="24"/>
        </w:rPr>
        <w:t>,</w:t>
      </w:r>
      <w:r w:rsidR="00FA0FD3">
        <w:rPr>
          <w:rFonts w:ascii="Courier New" w:hAnsi="Courier New" w:cs="Courier New"/>
          <w:sz w:val="24"/>
          <w:szCs w:val="24"/>
        </w:rPr>
        <w:t xml:space="preserve"> quasi dicens, qui uult ingredi domum Dei</w:t>
      </w:r>
      <w:r w:rsidR="00BA2537">
        <w:rPr>
          <w:rFonts w:ascii="Courier New" w:hAnsi="Courier New" w:cs="Courier New"/>
          <w:sz w:val="24"/>
          <w:szCs w:val="24"/>
        </w:rPr>
        <w:t>,</w:t>
      </w:r>
      <w:r w:rsidR="00FA0FD3">
        <w:rPr>
          <w:rFonts w:ascii="Courier New" w:hAnsi="Courier New" w:cs="Courier New"/>
          <w:sz w:val="24"/>
          <w:szCs w:val="24"/>
        </w:rPr>
        <w:t xml:space="preserve"> custodiat </w:t>
      </w:r>
      <w:r w:rsidR="002F7CAE">
        <w:rPr>
          <w:rFonts w:ascii="Courier New" w:hAnsi="Courier New" w:cs="Courier New"/>
          <w:sz w:val="24"/>
          <w:szCs w:val="24"/>
        </w:rPr>
        <w:t>affec</w:t>
      </w:r>
      <w:r w:rsidR="007B7210">
        <w:rPr>
          <w:rFonts w:ascii="Courier New" w:hAnsi="Courier New" w:cs="Courier New"/>
          <w:sz w:val="24"/>
          <w:szCs w:val="24"/>
        </w:rPr>
        <w:t>ciones suas. Nam</w:t>
      </w:r>
      <w:r w:rsidR="00AC1AE3">
        <w:rPr>
          <w:rFonts w:ascii="Courier New" w:hAnsi="Courier New" w:cs="Courier New"/>
          <w:sz w:val="24"/>
          <w:szCs w:val="24"/>
        </w:rPr>
        <w:t xml:space="preserve"> in via arta et</w:t>
      </w:r>
      <w:r w:rsidR="002F7CAE">
        <w:rPr>
          <w:rFonts w:ascii="Courier New" w:hAnsi="Courier New" w:cs="Courier New"/>
          <w:sz w:val="24"/>
          <w:szCs w:val="24"/>
        </w:rPr>
        <w:t xml:space="preserve"> lubrica</w:t>
      </w:r>
      <w:r w:rsidR="00BA2537">
        <w:rPr>
          <w:rFonts w:ascii="Courier New" w:hAnsi="Courier New" w:cs="Courier New"/>
          <w:sz w:val="24"/>
          <w:szCs w:val="24"/>
        </w:rPr>
        <w:t>,</w:t>
      </w:r>
      <w:r w:rsidR="002F7CAE">
        <w:rPr>
          <w:rFonts w:ascii="Courier New" w:hAnsi="Courier New" w:cs="Courier New"/>
          <w:sz w:val="24"/>
          <w:szCs w:val="24"/>
        </w:rPr>
        <w:t xml:space="preserve"> necesse habet homo cus</w:t>
      </w:r>
      <w:r w:rsidR="00AC1AE3">
        <w:rPr>
          <w:rFonts w:ascii="Courier New" w:hAnsi="Courier New" w:cs="Courier New"/>
          <w:sz w:val="24"/>
          <w:szCs w:val="24"/>
        </w:rPr>
        <w:t>todire pedes suos. Talis est vis in domum Domini. Vtrum</w:t>
      </w:r>
      <w:r w:rsidR="00BA2537">
        <w:rPr>
          <w:rFonts w:ascii="Courier New" w:hAnsi="Courier New" w:cs="Courier New"/>
          <w:sz w:val="24"/>
          <w:szCs w:val="24"/>
        </w:rPr>
        <w:t xml:space="preserve"> </w:t>
      </w:r>
      <w:r w:rsidR="00AC1AE3">
        <w:rPr>
          <w:rFonts w:ascii="Courier New" w:hAnsi="Courier New" w:cs="Courier New"/>
          <w:sz w:val="24"/>
          <w:szCs w:val="24"/>
        </w:rPr>
        <w:t>tamen 1 Reg. [2:9] dicitur de Deo</w:t>
      </w:r>
      <w:r w:rsidR="0069463D">
        <w:rPr>
          <w:rFonts w:ascii="Courier New" w:hAnsi="Courier New" w:cs="Courier New"/>
          <w:sz w:val="24"/>
          <w:szCs w:val="24"/>
        </w:rPr>
        <w:t xml:space="preserve">, 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P</w:t>
      </w:r>
      <w:r w:rsidR="00AC1AE3" w:rsidRPr="0069463D">
        <w:rPr>
          <w:rFonts w:ascii="Courier New" w:hAnsi="Courier New" w:cs="Courier New"/>
          <w:i/>
          <w:sz w:val="24"/>
          <w:szCs w:val="24"/>
        </w:rPr>
        <w:t>edes sanctorum seruabit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,</w:t>
      </w:r>
      <w:r w:rsidR="00AC1AE3" w:rsidRPr="0069463D">
        <w:rPr>
          <w:rFonts w:ascii="Courier New" w:hAnsi="Courier New" w:cs="Courier New"/>
          <w:i/>
          <w:sz w:val="24"/>
          <w:szCs w:val="24"/>
        </w:rPr>
        <w:t xml:space="preserve"> et impii conticescent</w:t>
      </w:r>
      <w:r w:rsidR="0069463D">
        <w:rPr>
          <w:rFonts w:ascii="Courier New" w:hAnsi="Courier New" w:cs="Courier New"/>
          <w:sz w:val="24"/>
          <w:szCs w:val="24"/>
        </w:rPr>
        <w:t>. Et hoc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69463D">
        <w:rPr>
          <w:rFonts w:ascii="Courier New" w:hAnsi="Courier New" w:cs="Courier New"/>
          <w:sz w:val="24"/>
          <w:szCs w:val="24"/>
        </w:rPr>
        <w:t>comminatur Dominus impiis, Deut. 32[:</w:t>
      </w:r>
      <w:r w:rsidR="0069463D" w:rsidRPr="0069463D">
        <w:rPr>
          <w:rFonts w:ascii="Courier New" w:hAnsi="Courier New" w:cs="Courier New"/>
          <w:sz w:val="24"/>
          <w:szCs w:val="24"/>
        </w:rPr>
        <w:t>35</w:t>
      </w:r>
      <w:r w:rsidR="0069463D">
        <w:rPr>
          <w:rFonts w:ascii="Courier New" w:hAnsi="Courier New" w:cs="Courier New"/>
          <w:sz w:val="24"/>
          <w:szCs w:val="24"/>
        </w:rPr>
        <w:t xml:space="preserve">]: 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Retribuam</w:t>
      </w:r>
      <w:r w:rsidR="0069463D" w:rsidRPr="0069463D">
        <w:rPr>
          <w:rFonts w:ascii="Courier New" w:hAnsi="Courier New" w:cs="Courier New"/>
          <w:sz w:val="24"/>
          <w:szCs w:val="24"/>
        </w:rPr>
        <w:t xml:space="preserve"> </w:t>
      </w:r>
      <w:r w:rsidR="0069463D">
        <w:rPr>
          <w:rFonts w:ascii="Courier New" w:hAnsi="Courier New" w:cs="Courier New"/>
          <w:sz w:val="24"/>
          <w:szCs w:val="24"/>
        </w:rPr>
        <w:t xml:space="preserve">eis 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in tempore</w:t>
      </w:r>
      <w:r w:rsidR="0069463D" w:rsidRPr="0069463D">
        <w:rPr>
          <w:rFonts w:ascii="Courier New" w:hAnsi="Courier New" w:cs="Courier New"/>
          <w:sz w:val="24"/>
          <w:szCs w:val="24"/>
        </w:rPr>
        <w:t>,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69463D" w:rsidRPr="009D008F">
        <w:rPr>
          <w:rFonts w:ascii="Courier New" w:hAnsi="Courier New" w:cs="Courier New"/>
          <w:i/>
          <w:sz w:val="24"/>
          <w:szCs w:val="24"/>
        </w:rPr>
        <w:t>ut labatur pes eorum</w:t>
      </w:r>
      <w:r w:rsidR="009D008F">
        <w:rPr>
          <w:rFonts w:ascii="Courier New" w:hAnsi="Courier New" w:cs="Courier New"/>
          <w:sz w:val="24"/>
          <w:szCs w:val="24"/>
        </w:rPr>
        <w:t>,</w:t>
      </w:r>
      <w:r w:rsidR="0069463D">
        <w:rPr>
          <w:rFonts w:ascii="Courier New" w:hAnsi="Courier New" w:cs="Courier New"/>
          <w:sz w:val="24"/>
          <w:szCs w:val="24"/>
        </w:rPr>
        <w:t xml:space="preserve"> scilicet, de via caritatis. Ideo dixit Christus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69463D">
        <w:rPr>
          <w:rFonts w:ascii="Courier New" w:hAnsi="Courier New" w:cs="Courier New"/>
          <w:sz w:val="24"/>
          <w:szCs w:val="24"/>
        </w:rPr>
        <w:t>Marc. 9[:</w:t>
      </w:r>
      <w:r w:rsidR="0069463D" w:rsidRPr="0069463D">
        <w:rPr>
          <w:rFonts w:ascii="Courier New" w:hAnsi="Courier New" w:cs="Courier New"/>
          <w:sz w:val="24"/>
          <w:szCs w:val="24"/>
        </w:rPr>
        <w:t>44</w:t>
      </w:r>
      <w:r w:rsidR="0069463D">
        <w:rPr>
          <w:rFonts w:ascii="Courier New" w:hAnsi="Courier New" w:cs="Courier New"/>
          <w:sz w:val="24"/>
          <w:szCs w:val="24"/>
        </w:rPr>
        <w:t xml:space="preserve">]: 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Si pes tuus s</w:t>
      </w:r>
      <w:r w:rsidR="002F7CAE">
        <w:rPr>
          <w:rFonts w:ascii="Courier New" w:hAnsi="Courier New" w:cs="Courier New"/>
          <w:i/>
          <w:sz w:val="24"/>
          <w:szCs w:val="24"/>
        </w:rPr>
        <w:t>candalizat te, amputa illum: me</w:t>
      </w:r>
      <w:r w:rsidR="0069463D" w:rsidRPr="0069463D">
        <w:rPr>
          <w:rFonts w:ascii="Courier New" w:hAnsi="Courier New" w:cs="Courier New"/>
          <w:i/>
          <w:sz w:val="24"/>
          <w:szCs w:val="24"/>
        </w:rPr>
        <w:t>lius est tibi [claudum] in vitam æternam introire, quam duos pedes habentem mitti in iehennam ignis</w:t>
      </w:r>
      <w:r w:rsidR="0069463D">
        <w:rPr>
          <w:rFonts w:ascii="Courier New" w:hAnsi="Courier New" w:cs="Courier New"/>
          <w:sz w:val="24"/>
          <w:szCs w:val="24"/>
        </w:rPr>
        <w:t>.</w:t>
      </w:r>
      <w:r w:rsidR="00BF31BB">
        <w:rPr>
          <w:rFonts w:ascii="Courier New" w:hAnsi="Courier New" w:cs="Courier New"/>
          <w:sz w:val="24"/>
          <w:szCs w:val="24"/>
        </w:rPr>
        <w:t xml:space="preserve"> Sicut auceps po</w:t>
      </w:r>
      <w:r w:rsidR="00B43EE5">
        <w:rPr>
          <w:rFonts w:ascii="Courier New" w:hAnsi="Courier New" w:cs="Courier New"/>
          <w:sz w:val="24"/>
          <w:szCs w:val="24"/>
        </w:rPr>
        <w:t>n</w:t>
      </w:r>
      <w:r w:rsidR="00BF31BB">
        <w:rPr>
          <w:rFonts w:ascii="Courier New" w:hAnsi="Courier New" w:cs="Courier New"/>
          <w:sz w:val="24"/>
          <w:szCs w:val="24"/>
        </w:rPr>
        <w:t>i</w:t>
      </w:r>
      <w:r w:rsidR="00B43EE5">
        <w:rPr>
          <w:rFonts w:ascii="Courier New" w:hAnsi="Courier New" w:cs="Courier New"/>
          <w:sz w:val="24"/>
          <w:szCs w:val="24"/>
        </w:rPr>
        <w:t>t laqueum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B43EE5">
        <w:rPr>
          <w:rFonts w:ascii="Courier New" w:hAnsi="Courier New" w:cs="Courier New"/>
          <w:sz w:val="24"/>
          <w:szCs w:val="24"/>
        </w:rPr>
        <w:t>pocius aliis membris, sic diabolus pocius insideatur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BF31BB">
        <w:rPr>
          <w:rFonts w:ascii="Courier New" w:hAnsi="Courier New" w:cs="Courier New"/>
          <w:sz w:val="24"/>
          <w:szCs w:val="24"/>
        </w:rPr>
        <w:t>affection</w:t>
      </w:r>
      <w:r w:rsidR="00B43EE5">
        <w:rPr>
          <w:rFonts w:ascii="Courier New" w:hAnsi="Courier New" w:cs="Courier New"/>
          <w:sz w:val="24"/>
          <w:szCs w:val="24"/>
        </w:rPr>
        <w:t xml:space="preserve">i hominis. </w:t>
      </w:r>
    </w:p>
    <w:p w14:paraId="678F817C" w14:textId="52182E5E" w:rsidR="002F7CAE" w:rsidRDefault="00B43EE5" w:rsidP="008C4ADD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quo conquetur, Psal. [56:</w:t>
      </w:r>
      <w:r w:rsidRPr="00B43EE5">
        <w:t xml:space="preserve"> </w:t>
      </w:r>
      <w:r w:rsidRPr="00B43EE5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]:</w:t>
      </w:r>
      <w:r w:rsidRPr="00B43EE5">
        <w:rPr>
          <w:rFonts w:ascii="Courier New" w:hAnsi="Courier New" w:cs="Courier New"/>
          <w:sz w:val="24"/>
          <w:szCs w:val="24"/>
        </w:rPr>
        <w:t xml:space="preserve"> </w:t>
      </w:r>
      <w:r w:rsidR="002F7CAE">
        <w:rPr>
          <w:rFonts w:ascii="Courier New" w:hAnsi="Courier New" w:cs="Courier New"/>
          <w:i/>
          <w:sz w:val="24"/>
          <w:szCs w:val="24"/>
        </w:rPr>
        <w:t>Laqueum paraver</w:t>
      </w:r>
      <w:r w:rsidRPr="00B43EE5">
        <w:rPr>
          <w:rFonts w:ascii="Courier New" w:hAnsi="Courier New" w:cs="Courier New"/>
          <w:i/>
          <w:sz w:val="24"/>
          <w:szCs w:val="24"/>
        </w:rPr>
        <w:t>unt pedibus meis</w:t>
      </w:r>
      <w:r>
        <w:rPr>
          <w:rFonts w:ascii="Courier New" w:hAnsi="Courier New" w:cs="Courier New"/>
          <w:sz w:val="24"/>
          <w:szCs w:val="24"/>
        </w:rPr>
        <w:t xml:space="preserve">. Ambrosius in suo </w:t>
      </w:r>
      <w:r>
        <w:rPr>
          <w:rFonts w:ascii="Courier New" w:hAnsi="Courier New" w:cs="Courier New"/>
          <w:i/>
          <w:sz w:val="24"/>
          <w:szCs w:val="24"/>
        </w:rPr>
        <w:t>Hexameron</w:t>
      </w:r>
      <w:r>
        <w:rPr>
          <w:rFonts w:ascii="Courier New" w:hAnsi="Courier New" w:cs="Courier New"/>
          <w:sz w:val="24"/>
          <w:szCs w:val="24"/>
        </w:rPr>
        <w:t xml:space="preserve"> c. vltimo, dicit</w:t>
      </w:r>
      <w:r w:rsidR="007E0B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Ideo dedit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Deus duos pedes homini cum auibus</w:t>
      </w:r>
      <w:r w:rsidR="007E0B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et non quatuor pedes cum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bestiis.</w:t>
      </w:r>
      <w:r w:rsidR="008C4ADD">
        <w:rPr>
          <w:rFonts w:ascii="Courier New" w:hAnsi="Courier New" w:cs="Courier New"/>
          <w:sz w:val="24"/>
          <w:szCs w:val="24"/>
        </w:rPr>
        <w:t xml:space="preserve"> Propter hoc dicitur in Psal. [102:5]: </w:t>
      </w:r>
      <w:r w:rsidR="002F7CAE">
        <w:rPr>
          <w:rFonts w:ascii="Courier New" w:hAnsi="Courier New" w:cs="Courier New"/>
          <w:i/>
          <w:sz w:val="24"/>
          <w:szCs w:val="24"/>
        </w:rPr>
        <w:t>Renovabitur ut aquilæ ju</w:t>
      </w:r>
      <w:r w:rsidR="008C4ADD" w:rsidRPr="008C4ADD">
        <w:rPr>
          <w:rFonts w:ascii="Courier New" w:hAnsi="Courier New" w:cs="Courier New"/>
          <w:i/>
          <w:sz w:val="24"/>
          <w:szCs w:val="24"/>
        </w:rPr>
        <w:t>ventus tua</w:t>
      </w:r>
      <w:r w:rsidR="008C4ADD">
        <w:rPr>
          <w:rFonts w:ascii="Courier New" w:hAnsi="Courier New" w:cs="Courier New"/>
          <w:sz w:val="24"/>
          <w:szCs w:val="24"/>
        </w:rPr>
        <w:t>. Hic nota quod aues que raro descendunt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8C4ADD">
        <w:rPr>
          <w:rFonts w:ascii="Courier New" w:hAnsi="Courier New" w:cs="Courier New"/>
          <w:sz w:val="24"/>
          <w:szCs w:val="24"/>
        </w:rPr>
        <w:t>ad terram vix habent pedes illaqueatos</w:t>
      </w:r>
      <w:r w:rsidR="00F911E1">
        <w:rPr>
          <w:rFonts w:ascii="Courier New" w:hAnsi="Courier New" w:cs="Courier New"/>
          <w:sz w:val="24"/>
          <w:szCs w:val="24"/>
        </w:rPr>
        <w:t>,</w:t>
      </w:r>
      <w:r w:rsidR="008C4ADD">
        <w:rPr>
          <w:rFonts w:ascii="Courier New" w:hAnsi="Courier New" w:cs="Courier New"/>
          <w:sz w:val="24"/>
          <w:szCs w:val="24"/>
        </w:rPr>
        <w:t xml:space="preserve"> sic est de illis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8C4ADD">
        <w:rPr>
          <w:rFonts w:ascii="Courier New" w:hAnsi="Courier New" w:cs="Courier New"/>
          <w:sz w:val="24"/>
          <w:szCs w:val="24"/>
        </w:rPr>
        <w:t xml:space="preserve">qui </w:t>
      </w:r>
      <w:r w:rsidR="008C4ADD">
        <w:rPr>
          <w:rFonts w:ascii="Courier New" w:hAnsi="Courier New" w:cs="Courier New"/>
          <w:sz w:val="24"/>
          <w:szCs w:val="24"/>
        </w:rPr>
        <w:lastRenderedPageBreak/>
        <w:t xml:space="preserve">eleuant affections suas ad superbia in Psal. [65:6]: </w:t>
      </w:r>
      <w:r w:rsidR="002F7CAE">
        <w:rPr>
          <w:rFonts w:ascii="Courier New" w:hAnsi="Courier New" w:cs="Courier New"/>
          <w:i/>
          <w:sz w:val="24"/>
          <w:szCs w:val="24"/>
        </w:rPr>
        <w:t>In flu</w:t>
      </w:r>
      <w:r w:rsidR="008C4ADD" w:rsidRPr="008C4ADD">
        <w:rPr>
          <w:rFonts w:ascii="Courier New" w:hAnsi="Courier New" w:cs="Courier New"/>
          <w:i/>
          <w:sz w:val="24"/>
          <w:szCs w:val="24"/>
        </w:rPr>
        <w:t>mine pertransibunt pede</w:t>
      </w:r>
      <w:r w:rsidR="008C4ADD">
        <w:rPr>
          <w:rFonts w:ascii="Courier New" w:hAnsi="Courier New" w:cs="Courier New"/>
          <w:sz w:val="24"/>
          <w:szCs w:val="24"/>
        </w:rPr>
        <w:t>. Sed de malis dicitur Judit. 9[:</w:t>
      </w:r>
      <w:r w:rsidR="008C4ADD" w:rsidRPr="008C4ADD">
        <w:rPr>
          <w:rFonts w:ascii="Courier New" w:hAnsi="Courier New" w:cs="Courier New"/>
          <w:sz w:val="24"/>
          <w:szCs w:val="24"/>
        </w:rPr>
        <w:t>8</w:t>
      </w:r>
      <w:r w:rsidR="008C4ADD">
        <w:rPr>
          <w:rFonts w:ascii="Courier New" w:hAnsi="Courier New" w:cs="Courier New"/>
          <w:sz w:val="24"/>
          <w:szCs w:val="24"/>
        </w:rPr>
        <w:t>]:</w:t>
      </w:r>
      <w:r w:rsidR="008C4ADD" w:rsidRPr="008C4ADD">
        <w:rPr>
          <w:rFonts w:ascii="Courier New" w:hAnsi="Courier New" w:cs="Courier New"/>
          <w:sz w:val="24"/>
          <w:szCs w:val="24"/>
        </w:rPr>
        <w:t xml:space="preserve"> </w:t>
      </w:r>
      <w:r w:rsidR="008C4ADD" w:rsidRPr="00063E7A">
        <w:rPr>
          <w:rFonts w:ascii="Courier New" w:hAnsi="Courier New" w:cs="Courier New"/>
          <w:i/>
          <w:sz w:val="24"/>
          <w:szCs w:val="24"/>
        </w:rPr>
        <w:t xml:space="preserve">Tenuit pedes eorum abyssus, </w:t>
      </w:r>
      <w:r w:rsidR="00063E7A" w:rsidRPr="00063E7A">
        <w:rPr>
          <w:rFonts w:ascii="Courier New" w:hAnsi="Courier New" w:cs="Courier New"/>
          <w:i/>
          <w:sz w:val="24"/>
          <w:szCs w:val="24"/>
        </w:rPr>
        <w:t>[</w:t>
      </w:r>
      <w:r w:rsidR="008C4ADD" w:rsidRPr="00063E7A">
        <w:rPr>
          <w:rFonts w:ascii="Courier New" w:hAnsi="Courier New" w:cs="Courier New"/>
          <w:i/>
          <w:sz w:val="24"/>
          <w:szCs w:val="24"/>
        </w:rPr>
        <w:t>et</w:t>
      </w:r>
      <w:r w:rsidR="00063E7A" w:rsidRPr="00063E7A">
        <w:rPr>
          <w:rFonts w:ascii="Courier New" w:hAnsi="Courier New" w:cs="Courier New"/>
          <w:i/>
          <w:sz w:val="24"/>
          <w:szCs w:val="24"/>
        </w:rPr>
        <w:t>]</w:t>
      </w:r>
      <w:r w:rsidR="008C4ADD" w:rsidRPr="00063E7A">
        <w:rPr>
          <w:rFonts w:ascii="Courier New" w:hAnsi="Courier New" w:cs="Courier New"/>
          <w:i/>
          <w:sz w:val="24"/>
          <w:szCs w:val="24"/>
        </w:rPr>
        <w:t xml:space="preserve"> aquæ operuerunt eos</w:t>
      </w:r>
      <w:r w:rsidR="008C4ADD" w:rsidRPr="008C4ADD">
        <w:rPr>
          <w:rFonts w:ascii="Courier New" w:hAnsi="Courier New" w:cs="Courier New"/>
          <w:sz w:val="24"/>
          <w:szCs w:val="24"/>
        </w:rPr>
        <w:t>.</w:t>
      </w:r>
      <w:r w:rsidR="00063E7A">
        <w:rPr>
          <w:rFonts w:ascii="Courier New" w:hAnsi="Courier New" w:cs="Courier New"/>
          <w:sz w:val="24"/>
          <w:szCs w:val="24"/>
        </w:rPr>
        <w:t xml:space="preserve"> Sed sicut dicunt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063E7A">
        <w:rPr>
          <w:rFonts w:ascii="Courier New" w:hAnsi="Courier New" w:cs="Courier New"/>
          <w:sz w:val="24"/>
          <w:szCs w:val="24"/>
        </w:rPr>
        <w:t>naturales</w:t>
      </w:r>
      <w:r w:rsidR="00F911E1">
        <w:rPr>
          <w:rFonts w:ascii="Courier New" w:hAnsi="Courier New" w:cs="Courier New"/>
          <w:sz w:val="24"/>
          <w:szCs w:val="24"/>
        </w:rPr>
        <w:t>,</w:t>
      </w:r>
      <w:r w:rsidR="00063E7A">
        <w:rPr>
          <w:rFonts w:ascii="Courier New" w:hAnsi="Courier New" w:cs="Courier New"/>
          <w:sz w:val="24"/>
          <w:szCs w:val="24"/>
        </w:rPr>
        <w:t xml:space="preserve"> pedes camelorum</w:t>
      </w:r>
      <w:r w:rsidR="002F7CAE">
        <w:rPr>
          <w:rFonts w:ascii="Courier New" w:hAnsi="Courier New" w:cs="Courier New"/>
          <w:sz w:val="24"/>
          <w:szCs w:val="24"/>
        </w:rPr>
        <w:t xml:space="preserve"> quia carnosi sunt indigent fre</w:t>
      </w:r>
      <w:r w:rsidR="0053261B">
        <w:rPr>
          <w:rFonts w:ascii="Courier New" w:hAnsi="Courier New" w:cs="Courier New"/>
          <w:sz w:val="24"/>
          <w:szCs w:val="24"/>
        </w:rPr>
        <w:t>quenti locion</w:t>
      </w:r>
      <w:r w:rsidR="00063E7A">
        <w:rPr>
          <w:rFonts w:ascii="Courier New" w:hAnsi="Courier New" w:cs="Courier New"/>
          <w:sz w:val="24"/>
          <w:szCs w:val="24"/>
        </w:rPr>
        <w:t>e</w:t>
      </w:r>
      <w:r w:rsidR="0053261B">
        <w:rPr>
          <w:rFonts w:ascii="Courier New" w:hAnsi="Courier New" w:cs="Courier New"/>
          <w:sz w:val="24"/>
          <w:szCs w:val="24"/>
        </w:rPr>
        <w:t>,</w:t>
      </w:r>
      <w:r w:rsidR="00063E7A">
        <w:rPr>
          <w:rFonts w:ascii="Courier New" w:hAnsi="Courier New" w:cs="Courier New"/>
          <w:sz w:val="24"/>
          <w:szCs w:val="24"/>
        </w:rPr>
        <w:t xml:space="preserve"> sic affe</w:t>
      </w:r>
      <w:r w:rsidR="002F7CAE">
        <w:rPr>
          <w:rFonts w:ascii="Courier New" w:hAnsi="Courier New" w:cs="Courier New"/>
          <w:sz w:val="24"/>
          <w:szCs w:val="24"/>
        </w:rPr>
        <w:t>ction</w:t>
      </w:r>
      <w:r w:rsidR="0053261B">
        <w:rPr>
          <w:rFonts w:ascii="Courier New" w:hAnsi="Courier New" w:cs="Courier New"/>
          <w:sz w:val="24"/>
          <w:szCs w:val="24"/>
        </w:rPr>
        <w:t>e</w:t>
      </w:r>
      <w:r w:rsidR="002F7CAE">
        <w:rPr>
          <w:rFonts w:ascii="Courier New" w:hAnsi="Courier New" w:cs="Courier New"/>
          <w:sz w:val="24"/>
          <w:szCs w:val="24"/>
        </w:rPr>
        <w:t>s nostre quia multum carna</w:t>
      </w:r>
      <w:r w:rsidR="00063E7A">
        <w:rPr>
          <w:rFonts w:ascii="Courier New" w:hAnsi="Courier New" w:cs="Courier New"/>
          <w:sz w:val="24"/>
          <w:szCs w:val="24"/>
        </w:rPr>
        <w:t>les sunt</w:t>
      </w:r>
      <w:r w:rsidR="0053261B">
        <w:rPr>
          <w:rFonts w:ascii="Courier New" w:hAnsi="Courier New" w:cs="Courier New"/>
          <w:sz w:val="24"/>
          <w:szCs w:val="24"/>
        </w:rPr>
        <w:t xml:space="preserve"> sepe debent la</w:t>
      </w:r>
      <w:r w:rsidR="00AB154A">
        <w:rPr>
          <w:rFonts w:ascii="Courier New" w:hAnsi="Courier New" w:cs="Courier New"/>
          <w:sz w:val="24"/>
          <w:szCs w:val="24"/>
        </w:rPr>
        <w:t>uari. In cuius signum Christus lauit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AB154A">
        <w:rPr>
          <w:rFonts w:ascii="Courier New" w:hAnsi="Courier New" w:cs="Courier New"/>
          <w:sz w:val="24"/>
          <w:szCs w:val="24"/>
        </w:rPr>
        <w:t>pedes discipulorum, scilicet, Joan. 13[:5]. Abraham etiam dixit hospitibus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AB154A">
        <w:rPr>
          <w:rFonts w:ascii="Courier New" w:hAnsi="Courier New" w:cs="Courier New"/>
          <w:sz w:val="24"/>
          <w:szCs w:val="24"/>
        </w:rPr>
        <w:t xml:space="preserve">suis, Gen. 18[:4]: Lauentur </w:t>
      </w:r>
      <w:r w:rsidR="00AB154A" w:rsidRPr="00AB154A">
        <w:rPr>
          <w:rFonts w:ascii="Courier New" w:hAnsi="Courier New" w:cs="Courier New"/>
          <w:i/>
          <w:sz w:val="24"/>
          <w:szCs w:val="24"/>
        </w:rPr>
        <w:t>pedes</w:t>
      </w:r>
      <w:r w:rsidR="00AB154A">
        <w:rPr>
          <w:rFonts w:ascii="Courier New" w:hAnsi="Courier New" w:cs="Courier New"/>
          <w:sz w:val="24"/>
          <w:szCs w:val="24"/>
        </w:rPr>
        <w:t xml:space="preserve"> vestri </w:t>
      </w:r>
      <w:r w:rsidR="00AB154A" w:rsidRPr="00AB154A">
        <w:rPr>
          <w:rFonts w:ascii="Courier New" w:hAnsi="Courier New" w:cs="Courier New"/>
          <w:i/>
          <w:sz w:val="24"/>
          <w:szCs w:val="24"/>
        </w:rPr>
        <w:t>et requiescite</w:t>
      </w:r>
      <w:r w:rsidR="00AB154A">
        <w:rPr>
          <w:rFonts w:ascii="Courier New" w:hAnsi="Courier New" w:cs="Courier New"/>
          <w:sz w:val="24"/>
          <w:szCs w:val="24"/>
        </w:rPr>
        <w:t>. Homo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AB154A">
        <w:rPr>
          <w:rFonts w:ascii="Courier New" w:hAnsi="Courier New" w:cs="Courier New"/>
          <w:sz w:val="24"/>
          <w:szCs w:val="24"/>
        </w:rPr>
        <w:t>habens pedes sordidos non bene quiescit donec fuerint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AB154A">
        <w:rPr>
          <w:rFonts w:ascii="Courier New" w:hAnsi="Courier New" w:cs="Courier New"/>
          <w:sz w:val="24"/>
          <w:szCs w:val="24"/>
        </w:rPr>
        <w:t>mundate</w:t>
      </w:r>
      <w:r w:rsidR="001B1FA0">
        <w:rPr>
          <w:rFonts w:ascii="Courier New" w:hAnsi="Courier New" w:cs="Courier New"/>
          <w:sz w:val="24"/>
          <w:szCs w:val="24"/>
        </w:rPr>
        <w:t>,</w:t>
      </w:r>
      <w:r w:rsidR="00AB154A">
        <w:rPr>
          <w:rFonts w:ascii="Courier New" w:hAnsi="Courier New" w:cs="Courier New"/>
          <w:sz w:val="24"/>
          <w:szCs w:val="24"/>
        </w:rPr>
        <w:t xml:space="preserve"> sic est de affectione sordida. </w:t>
      </w:r>
    </w:p>
    <w:p w14:paraId="07675B53" w14:textId="04B7AD69" w:rsidR="002F7CAE" w:rsidRDefault="00AB154A" w:rsidP="00B96D6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F7CA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Chrisostum, verbi gratia,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pes cameli cum sit mollis</w:t>
      </w:r>
      <w:r w:rsidR="001B1F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B6591">
        <w:rPr>
          <w:rFonts w:ascii="Courier New" w:hAnsi="Courier New" w:cs="Courier New"/>
          <w:sz w:val="24"/>
          <w:szCs w:val="24"/>
        </w:rPr>
        <w:t>concordat terre</w:t>
      </w:r>
      <w:r w:rsidR="001B1FA0">
        <w:rPr>
          <w:rFonts w:ascii="Courier New" w:hAnsi="Courier New" w:cs="Courier New"/>
          <w:sz w:val="24"/>
          <w:szCs w:val="24"/>
        </w:rPr>
        <w:t>,</w:t>
      </w:r>
      <w:r w:rsidR="00DB6591">
        <w:rPr>
          <w:rFonts w:ascii="Courier New" w:hAnsi="Courier New" w:cs="Courier New"/>
          <w:sz w:val="24"/>
          <w:szCs w:val="24"/>
        </w:rPr>
        <w:t xml:space="preserve"> et facile compr</w:t>
      </w:r>
      <w:r w:rsidR="002F7CAE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hendit eam</w:t>
      </w:r>
      <w:r w:rsidR="001B1FA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B1FA0">
        <w:rPr>
          <w:rFonts w:ascii="Courier New" w:hAnsi="Courier New" w:cs="Courier New"/>
          <w:sz w:val="24"/>
          <w:szCs w:val="24"/>
        </w:rPr>
        <w:t>S</w:t>
      </w:r>
      <w:r w:rsidR="00DB6591">
        <w:rPr>
          <w:rFonts w:ascii="Courier New" w:hAnsi="Courier New" w:cs="Courier New"/>
          <w:sz w:val="24"/>
          <w:szCs w:val="24"/>
        </w:rPr>
        <w:t>ic con</w:t>
      </w:r>
      <w:r w:rsidR="006D4CFD">
        <w:rPr>
          <w:rFonts w:ascii="Courier New" w:hAnsi="Courier New" w:cs="Courier New"/>
          <w:sz w:val="24"/>
          <w:szCs w:val="24"/>
        </w:rPr>
        <w:t>uersacio mollis facile inclinatu</w:t>
      </w:r>
      <w:r w:rsidR="00DB6591">
        <w:rPr>
          <w:rFonts w:ascii="Courier New" w:hAnsi="Courier New" w:cs="Courier New"/>
          <w:sz w:val="24"/>
          <w:szCs w:val="24"/>
        </w:rPr>
        <w:t>r terrenis.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DB6591">
        <w:rPr>
          <w:rFonts w:ascii="Courier New" w:hAnsi="Courier New" w:cs="Courier New"/>
          <w:sz w:val="24"/>
          <w:szCs w:val="24"/>
        </w:rPr>
        <w:t>Vnde et Moysi volenti apropinquare ad Dominum dictum est</w:t>
      </w:r>
      <w:r w:rsidR="00B96D6A">
        <w:rPr>
          <w:rFonts w:ascii="Courier New" w:hAnsi="Courier New" w:cs="Courier New"/>
          <w:sz w:val="24"/>
          <w:szCs w:val="24"/>
        </w:rPr>
        <w:t>,</w:t>
      </w:r>
      <w:r w:rsidR="00DB6591">
        <w:rPr>
          <w:rFonts w:ascii="Courier New" w:hAnsi="Courier New" w:cs="Courier New"/>
          <w:sz w:val="24"/>
          <w:szCs w:val="24"/>
        </w:rPr>
        <w:t xml:space="preserve"> </w:t>
      </w:r>
      <w:r w:rsidR="00B96D6A" w:rsidRPr="002F7CAE">
        <w:rPr>
          <w:rFonts w:ascii="Courier New" w:hAnsi="Courier New" w:cs="Courier New"/>
          <w:i/>
          <w:sz w:val="24"/>
          <w:szCs w:val="24"/>
        </w:rPr>
        <w:t>S</w:t>
      </w:r>
      <w:r w:rsidR="00DB6591" w:rsidRPr="002F7CAE">
        <w:rPr>
          <w:rFonts w:ascii="Courier New" w:hAnsi="Courier New" w:cs="Courier New"/>
          <w:i/>
          <w:sz w:val="24"/>
          <w:szCs w:val="24"/>
        </w:rPr>
        <w:t>olue</w:t>
      </w:r>
      <w:r w:rsidR="002F7CAE" w:rsidRPr="002F7CAE">
        <w:rPr>
          <w:rFonts w:ascii="Courier New" w:hAnsi="Courier New" w:cs="Courier New"/>
          <w:i/>
          <w:sz w:val="24"/>
          <w:szCs w:val="24"/>
        </w:rPr>
        <w:t xml:space="preserve"> </w:t>
      </w:r>
      <w:r w:rsidR="00B96D6A">
        <w:rPr>
          <w:rFonts w:ascii="Courier New" w:hAnsi="Courier New" w:cs="Courier New"/>
          <w:sz w:val="24"/>
          <w:szCs w:val="24"/>
        </w:rPr>
        <w:t>calce</w:t>
      </w:r>
      <w:r w:rsidR="00DB6591">
        <w:rPr>
          <w:rFonts w:ascii="Courier New" w:hAnsi="Courier New" w:cs="Courier New"/>
          <w:sz w:val="24"/>
          <w:szCs w:val="24"/>
        </w:rPr>
        <w:t xml:space="preserve">amenta </w:t>
      </w:r>
      <w:r w:rsidR="00DB6591" w:rsidRPr="002F7CAE">
        <w:rPr>
          <w:rFonts w:ascii="Courier New" w:hAnsi="Courier New" w:cs="Courier New"/>
          <w:i/>
          <w:sz w:val="24"/>
          <w:szCs w:val="24"/>
        </w:rPr>
        <w:t>de pedibus tuis</w:t>
      </w:r>
      <w:r w:rsidR="00B96D6A">
        <w:rPr>
          <w:rFonts w:ascii="Courier New" w:hAnsi="Courier New" w:cs="Courier New"/>
          <w:sz w:val="24"/>
          <w:szCs w:val="24"/>
        </w:rPr>
        <w:t>, [Exod.] 3[:5]. Venerat enim tarde de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 w:rsidR="00B96D6A">
        <w:rPr>
          <w:rFonts w:ascii="Courier New" w:hAnsi="Courier New" w:cs="Courier New"/>
          <w:sz w:val="24"/>
          <w:szCs w:val="24"/>
        </w:rPr>
        <w:t xml:space="preserve">Egipto qui interfecerat Egiptum. </w:t>
      </w:r>
    </w:p>
    <w:p w14:paraId="23273A7F" w14:textId="15843FC8" w:rsidR="00026DFD" w:rsidRDefault="00B96D6A" w:rsidP="00B96D6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Acceperat etiam vxorem de</w:t>
      </w:r>
      <w:r w:rsidR="002F7CA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terra Madian in quibus sordes contraxerat peccatorum</w:t>
      </w:r>
      <w:r w:rsidR="002524D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</w:t>
      </w:r>
      <w:r w:rsidR="00026DF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quod ad Dominum apropinquare non debuit donec per pedum</w:t>
      </w:r>
      <w:r w:rsidR="00026DFD">
        <w:rPr>
          <w:rFonts w:ascii="Courier New" w:hAnsi="Courier New" w:cs="Courier New"/>
          <w:sz w:val="24"/>
          <w:szCs w:val="24"/>
        </w:rPr>
        <w:t xml:space="preserve"> </w:t>
      </w:r>
      <w:r w:rsidR="002524D8">
        <w:rPr>
          <w:rFonts w:ascii="Courier New" w:hAnsi="Courier New" w:cs="Courier New"/>
          <w:sz w:val="24"/>
          <w:szCs w:val="24"/>
        </w:rPr>
        <w:t>penitenciam se purgasse</w:t>
      </w:r>
      <w:r>
        <w:rPr>
          <w:rFonts w:ascii="Courier New" w:hAnsi="Courier New" w:cs="Courier New"/>
          <w:sz w:val="24"/>
          <w:szCs w:val="24"/>
        </w:rPr>
        <w:t xml:space="preserve">t, sicut Hieronimus videtur dicere, </w:t>
      </w:r>
      <w:bookmarkStart w:id="0" w:name="_Hlk6841206"/>
      <w:r w:rsidRPr="00B96D6A">
        <w:rPr>
          <w:rFonts w:ascii="Courier New" w:hAnsi="Courier New" w:cs="Courier New"/>
          <w:i/>
          <w:sz w:val="24"/>
          <w:szCs w:val="24"/>
        </w:rPr>
        <w:t>Epist</w:t>
      </w:r>
      <w:r w:rsidR="00E51F15">
        <w:rPr>
          <w:rFonts w:ascii="Courier New" w:hAnsi="Courier New" w:cs="Courier New"/>
          <w:i/>
          <w:sz w:val="24"/>
          <w:szCs w:val="24"/>
        </w:rPr>
        <w:t>o</w:t>
      </w:r>
      <w:r w:rsidRPr="00B96D6A">
        <w:rPr>
          <w:rFonts w:ascii="Courier New" w:hAnsi="Courier New" w:cs="Courier New"/>
          <w:i/>
          <w:sz w:val="24"/>
          <w:szCs w:val="24"/>
        </w:rPr>
        <w:t>la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bookmarkEnd w:id="0"/>
      <w:r>
        <w:rPr>
          <w:rFonts w:ascii="Courier New" w:hAnsi="Courier New" w:cs="Courier New"/>
          <w:sz w:val="24"/>
          <w:szCs w:val="24"/>
        </w:rPr>
        <w:t>.</w:t>
      </w:r>
      <w:r w:rsidR="000E708A">
        <w:rPr>
          <w:rFonts w:ascii="Courier New" w:hAnsi="Courier New" w:cs="Courier New"/>
          <w:sz w:val="24"/>
          <w:szCs w:val="24"/>
        </w:rPr>
        <w:t xml:space="preserve"> </w:t>
      </w:r>
    </w:p>
    <w:p w14:paraId="32FBEE95" w14:textId="0D8F9CB3" w:rsidR="00170A18" w:rsidRPr="000E708A" w:rsidRDefault="000E708A" w:rsidP="00B96D6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2524D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Augustinus</w:t>
      </w:r>
      <w:r w:rsidR="00026DFD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Super Psalmum</w:t>
      </w:r>
      <w:r>
        <w:rPr>
          <w:rFonts w:ascii="Courier New" w:hAnsi="Courier New" w:cs="Courier New"/>
          <w:sz w:val="24"/>
          <w:szCs w:val="24"/>
        </w:rPr>
        <w:t xml:space="preserve"> 33,</w:t>
      </w:r>
      <w:bookmarkStart w:id="1" w:name="_GoBack"/>
      <w:bookmarkEnd w:id="1"/>
      <w:r>
        <w:rPr>
          <w:rFonts w:ascii="Courier New" w:hAnsi="Courier New" w:cs="Courier New"/>
          <w:sz w:val="24"/>
          <w:szCs w:val="24"/>
        </w:rPr>
        <w:t xml:space="preserve"> dicit</w:t>
      </w:r>
      <w:r w:rsidR="00C11A4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noli esse claudus</w:t>
      </w:r>
      <w:r w:rsidR="00C11A4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habeto duos pedes</w:t>
      </w:r>
      <w:r w:rsidR="00C11A4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11A48">
        <w:rPr>
          <w:rFonts w:ascii="Courier New" w:hAnsi="Courier New" w:cs="Courier New"/>
          <w:sz w:val="24"/>
          <w:szCs w:val="24"/>
        </w:rPr>
        <w:t>Q</w:t>
      </w:r>
      <w:r w:rsidR="00026DFD">
        <w:rPr>
          <w:rFonts w:ascii="Courier New" w:hAnsi="Courier New" w:cs="Courier New"/>
          <w:sz w:val="24"/>
          <w:szCs w:val="24"/>
        </w:rPr>
        <w:t>ui sunt duo</w:t>
      </w:r>
      <w:r>
        <w:rPr>
          <w:rFonts w:ascii="Courier New" w:hAnsi="Courier New" w:cs="Courier New"/>
          <w:sz w:val="24"/>
          <w:szCs w:val="24"/>
        </w:rPr>
        <w:t xml:space="preserve"> preceptia caritatis</w:t>
      </w:r>
      <w:r w:rsidR="00C11A4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11A48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laudus non debuit</w:t>
      </w:r>
      <w:r w:rsidR="00026DF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intr</w:t>
      </w:r>
      <w:r w:rsidR="00C11A48">
        <w:rPr>
          <w:rFonts w:ascii="Courier New" w:hAnsi="Courier New" w:cs="Courier New"/>
          <w:sz w:val="24"/>
          <w:szCs w:val="24"/>
        </w:rPr>
        <w:t>o</w:t>
      </w:r>
      <w:r w:rsidR="00170A18">
        <w:rPr>
          <w:rFonts w:ascii="Courier New" w:hAnsi="Courier New" w:cs="Courier New"/>
          <w:sz w:val="24"/>
          <w:szCs w:val="24"/>
        </w:rPr>
        <w:t>ire in domum Domini, Leu. 21</w:t>
      </w:r>
      <w:r>
        <w:rPr>
          <w:rFonts w:ascii="Courier New" w:hAnsi="Courier New" w:cs="Courier New"/>
          <w:sz w:val="24"/>
          <w:szCs w:val="24"/>
        </w:rPr>
        <w:t>[:</w:t>
      </w:r>
      <w:r w:rsidR="00170A18">
        <w:rPr>
          <w:rFonts w:ascii="Courier New" w:hAnsi="Courier New" w:cs="Courier New"/>
          <w:sz w:val="24"/>
          <w:szCs w:val="24"/>
        </w:rPr>
        <w:t>18]. Sic qui deficit a dileccione</w:t>
      </w:r>
      <w:r w:rsidR="002510B4">
        <w:rPr>
          <w:rFonts w:ascii="Courier New" w:hAnsi="Courier New" w:cs="Courier New"/>
          <w:sz w:val="24"/>
          <w:szCs w:val="24"/>
        </w:rPr>
        <w:t>,</w:t>
      </w:r>
      <w:r w:rsidR="00026DFD">
        <w:rPr>
          <w:rFonts w:ascii="Courier New" w:hAnsi="Courier New" w:cs="Courier New"/>
          <w:sz w:val="24"/>
          <w:szCs w:val="24"/>
        </w:rPr>
        <w:t xml:space="preserve"> </w:t>
      </w:r>
      <w:r w:rsidR="00170A18">
        <w:rPr>
          <w:rFonts w:ascii="Courier New" w:hAnsi="Courier New" w:cs="Courier New"/>
          <w:sz w:val="24"/>
          <w:szCs w:val="24"/>
        </w:rPr>
        <w:t>dicitur</w:t>
      </w:r>
      <w:r w:rsidR="00C11A48">
        <w:rPr>
          <w:rFonts w:ascii="Courier New" w:hAnsi="Courier New" w:cs="Courier New"/>
          <w:sz w:val="24"/>
          <w:szCs w:val="24"/>
        </w:rPr>
        <w:t>,</w:t>
      </w:r>
      <w:r w:rsidR="00170A18">
        <w:rPr>
          <w:rFonts w:ascii="Courier New" w:hAnsi="Courier New" w:cs="Courier New"/>
          <w:sz w:val="24"/>
          <w:szCs w:val="24"/>
        </w:rPr>
        <w:t xml:space="preserve"> 3 Reg. 18[:21]: </w:t>
      </w:r>
      <w:r w:rsidR="00170A18" w:rsidRPr="00170A18">
        <w:rPr>
          <w:rFonts w:ascii="Courier New" w:hAnsi="Courier New" w:cs="Courier New"/>
          <w:i/>
          <w:sz w:val="24"/>
          <w:szCs w:val="24"/>
        </w:rPr>
        <w:t>Usquequo claudicatis in duas partes</w:t>
      </w:r>
      <w:r w:rsidR="00170A18" w:rsidRPr="00170A18">
        <w:rPr>
          <w:rFonts w:ascii="Courier New" w:hAnsi="Courier New" w:cs="Courier New"/>
          <w:sz w:val="24"/>
          <w:szCs w:val="24"/>
        </w:rPr>
        <w:t xml:space="preserve">? </w:t>
      </w:r>
      <w:r w:rsidR="00170A18">
        <w:rPr>
          <w:rFonts w:ascii="Courier New" w:hAnsi="Courier New" w:cs="Courier New"/>
          <w:sz w:val="24"/>
          <w:szCs w:val="24"/>
        </w:rPr>
        <w:t>Sic</w:t>
      </w:r>
      <w:r w:rsidR="00026DFD">
        <w:rPr>
          <w:rFonts w:ascii="Courier New" w:hAnsi="Courier New" w:cs="Courier New"/>
          <w:sz w:val="24"/>
          <w:szCs w:val="24"/>
        </w:rPr>
        <w:t xml:space="preserve"> </w:t>
      </w:r>
      <w:r w:rsidR="00170A18">
        <w:rPr>
          <w:rFonts w:ascii="Courier New" w:hAnsi="Courier New" w:cs="Courier New"/>
          <w:sz w:val="24"/>
          <w:szCs w:val="24"/>
        </w:rPr>
        <w:t>faciunt qui deficient in utraque dilectione.</w:t>
      </w:r>
    </w:p>
    <w:sectPr w:rsidR="00170A18" w:rsidRPr="000E7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DF53D" w14:textId="77777777" w:rsidR="000B0921" w:rsidRDefault="000B0921" w:rsidP="008D5D11">
      <w:pPr>
        <w:spacing w:after="0" w:line="240" w:lineRule="auto"/>
      </w:pPr>
      <w:r>
        <w:separator/>
      </w:r>
    </w:p>
  </w:endnote>
  <w:endnote w:type="continuationSeparator" w:id="0">
    <w:p w14:paraId="1FA6EEE0" w14:textId="77777777" w:rsidR="000B0921" w:rsidRDefault="000B0921" w:rsidP="008D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B059" w14:textId="77777777" w:rsidR="000B0921" w:rsidRDefault="000B0921" w:rsidP="008D5D11">
      <w:pPr>
        <w:spacing w:after="0" w:line="240" w:lineRule="auto"/>
      </w:pPr>
      <w:r>
        <w:separator/>
      </w:r>
    </w:p>
  </w:footnote>
  <w:footnote w:type="continuationSeparator" w:id="0">
    <w:p w14:paraId="70A48E4F" w14:textId="77777777" w:rsidR="000B0921" w:rsidRDefault="000B0921" w:rsidP="008D5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9"/>
    <w:rsid w:val="00026DFD"/>
    <w:rsid w:val="00063E7A"/>
    <w:rsid w:val="000B0921"/>
    <w:rsid w:val="000E708A"/>
    <w:rsid w:val="00170A18"/>
    <w:rsid w:val="001B1FA0"/>
    <w:rsid w:val="002510B4"/>
    <w:rsid w:val="002524D8"/>
    <w:rsid w:val="002F4BDF"/>
    <w:rsid w:val="002F7CAE"/>
    <w:rsid w:val="00360DB4"/>
    <w:rsid w:val="003C6816"/>
    <w:rsid w:val="0053261B"/>
    <w:rsid w:val="0069463D"/>
    <w:rsid w:val="006D4CFD"/>
    <w:rsid w:val="007B7210"/>
    <w:rsid w:val="007E0B4F"/>
    <w:rsid w:val="008C4ADD"/>
    <w:rsid w:val="008D5D11"/>
    <w:rsid w:val="009859C1"/>
    <w:rsid w:val="009D008F"/>
    <w:rsid w:val="00A136EC"/>
    <w:rsid w:val="00AB154A"/>
    <w:rsid w:val="00AB1B87"/>
    <w:rsid w:val="00AC1AE3"/>
    <w:rsid w:val="00B43EE5"/>
    <w:rsid w:val="00B96D6A"/>
    <w:rsid w:val="00BA2537"/>
    <w:rsid w:val="00BC1CCF"/>
    <w:rsid w:val="00BE68F9"/>
    <w:rsid w:val="00BF31BB"/>
    <w:rsid w:val="00C11A48"/>
    <w:rsid w:val="00C1201E"/>
    <w:rsid w:val="00D24682"/>
    <w:rsid w:val="00DB6591"/>
    <w:rsid w:val="00E51F15"/>
    <w:rsid w:val="00F911E1"/>
    <w:rsid w:val="00FA0FD3"/>
    <w:rsid w:val="00FD7B74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2CC9"/>
  <w15:chartTrackingRefBased/>
  <w15:docId w15:val="{F3DBEA1E-5AC1-4FB0-8810-E5CCB7B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D5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D11"/>
    <w:rPr>
      <w:vertAlign w:val="superscript"/>
    </w:rPr>
  </w:style>
  <w:style w:type="character" w:customStyle="1" w:styleId="ref">
    <w:name w:val="ref"/>
    <w:basedOn w:val="DefaultParagraphFont"/>
    <w:rsid w:val="00DB6591"/>
  </w:style>
  <w:style w:type="character" w:styleId="Strong">
    <w:name w:val="Strong"/>
    <w:basedOn w:val="DefaultParagraphFont"/>
    <w:uiPriority w:val="22"/>
    <w:qFormat/>
    <w:rsid w:val="00170A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Eugene Crook</cp:lastModifiedBy>
  <cp:revision>3</cp:revision>
  <cp:lastPrinted>2019-04-22T21:39:00Z</cp:lastPrinted>
  <dcterms:created xsi:type="dcterms:W3CDTF">2020-11-28T23:29:00Z</dcterms:created>
  <dcterms:modified xsi:type="dcterms:W3CDTF">2020-11-28T23:34:00Z</dcterms:modified>
</cp:coreProperties>
</file>