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CB329" w14:textId="77777777" w:rsidR="00B9284F" w:rsidRPr="004336C3" w:rsidRDefault="00A11B22" w:rsidP="00A11B22">
      <w:pPr>
        <w:spacing w:line="480" w:lineRule="auto"/>
        <w:rPr>
          <w:rFonts w:cs="Times New Roman"/>
        </w:rPr>
      </w:pPr>
      <w:r w:rsidRPr="004336C3">
        <w:rPr>
          <w:rFonts w:cs="Times New Roman"/>
        </w:rPr>
        <w:t>264 Ordo</w:t>
      </w:r>
    </w:p>
    <w:p w14:paraId="3661E27B" w14:textId="794C3419" w:rsidR="00F14013" w:rsidRPr="004336C3" w:rsidRDefault="00BF4618" w:rsidP="00A11B22">
      <w:pPr>
        <w:spacing w:line="480" w:lineRule="auto"/>
        <w:rPr>
          <w:rFonts w:cs="Times New Roman"/>
        </w:rPr>
      </w:pPr>
      <w:r w:rsidRPr="004336C3">
        <w:rPr>
          <w:rFonts w:cs="Times New Roman"/>
        </w:rPr>
        <w:t>Sicut est ordo in rebus quod leu</w:t>
      </w:r>
      <w:r w:rsidR="00A11B22" w:rsidRPr="004336C3">
        <w:rPr>
          <w:rFonts w:cs="Times New Roman"/>
        </w:rPr>
        <w:t>e est sursum et graue deorsum</w:t>
      </w:r>
      <w:r w:rsidR="00F14013" w:rsidRPr="004336C3">
        <w:rPr>
          <w:rFonts w:cs="Times New Roman"/>
        </w:rPr>
        <w:t>,</w:t>
      </w:r>
      <w:r w:rsidR="00A11B22" w:rsidRPr="004336C3">
        <w:rPr>
          <w:rFonts w:cs="Times New Roman"/>
        </w:rPr>
        <w:t xml:space="preserve"> sic est ordo in gradibus statuum et in moribus</w:t>
      </w:r>
      <w:r w:rsidR="00F14013" w:rsidRPr="004336C3">
        <w:rPr>
          <w:rFonts w:cs="Times New Roman"/>
        </w:rPr>
        <w:t xml:space="preserve">. </w:t>
      </w:r>
      <w:r w:rsidR="00A11B22" w:rsidRPr="004336C3">
        <w:rPr>
          <w:rFonts w:cs="Times New Roman"/>
        </w:rPr>
        <w:t xml:space="preserve">Ideo dixit Apostolus, 1 Cor. 14[:40]: </w:t>
      </w:r>
      <w:r w:rsidR="00F14013" w:rsidRPr="004336C3">
        <w:rPr>
          <w:rFonts w:cs="Times New Roman"/>
          <w:i/>
        </w:rPr>
        <w:t>Omnia honeste, et secundum ordi</w:t>
      </w:r>
      <w:r w:rsidR="00A11B22" w:rsidRPr="004336C3">
        <w:rPr>
          <w:rFonts w:cs="Times New Roman"/>
          <w:i/>
        </w:rPr>
        <w:t>nem fiant</w:t>
      </w:r>
      <w:r w:rsidR="00A11B22" w:rsidRPr="004336C3">
        <w:rPr>
          <w:rFonts w:cs="Times New Roman"/>
        </w:rPr>
        <w:t xml:space="preserve"> in vobis. </w:t>
      </w:r>
    </w:p>
    <w:p w14:paraId="643A5BD1" w14:textId="77777777" w:rsidR="00F14013" w:rsidRPr="004336C3" w:rsidRDefault="00A11B22" w:rsidP="00A11B22">
      <w:pPr>
        <w:spacing w:line="480" w:lineRule="auto"/>
        <w:rPr>
          <w:rFonts w:cs="Times New Roman"/>
        </w:rPr>
      </w:pPr>
      <w:r w:rsidRPr="004336C3">
        <w:rPr>
          <w:rFonts w:cs="Times New Roman"/>
        </w:rPr>
        <w:t>¶ Debent ergo superiores in ecclesia quatuor habere</w:t>
      </w:r>
      <w:r w:rsidR="007737B1" w:rsidRPr="004336C3">
        <w:rPr>
          <w:rFonts w:cs="Times New Roman"/>
        </w:rPr>
        <w:t>.</w:t>
      </w:r>
      <w:r w:rsidRPr="004336C3">
        <w:rPr>
          <w:rFonts w:cs="Times New Roman"/>
        </w:rPr>
        <w:t xml:space="preserve"> </w:t>
      </w:r>
      <w:r w:rsidR="007737B1" w:rsidRPr="004336C3">
        <w:rPr>
          <w:rFonts w:cs="Times New Roman"/>
        </w:rPr>
        <w:t>P</w:t>
      </w:r>
      <w:r w:rsidRPr="004336C3">
        <w:rPr>
          <w:rFonts w:cs="Times New Roman"/>
        </w:rPr>
        <w:t>rimo ostensione boni exempli</w:t>
      </w:r>
      <w:r w:rsidR="000F39CE" w:rsidRPr="004336C3">
        <w:rPr>
          <w:rFonts w:cs="Times New Roman"/>
        </w:rPr>
        <w:t>,</w:t>
      </w:r>
      <w:r w:rsidRPr="004336C3">
        <w:rPr>
          <w:rFonts w:cs="Times New Roman"/>
        </w:rPr>
        <w:t xml:space="preserve"> sicut aquila volitat super</w:t>
      </w:r>
      <w:r w:rsidR="00F14013" w:rsidRPr="004336C3">
        <w:rPr>
          <w:rFonts w:cs="Times New Roman"/>
        </w:rPr>
        <w:t xml:space="preserve"> </w:t>
      </w:r>
      <w:r w:rsidRPr="004336C3">
        <w:rPr>
          <w:rFonts w:cs="Times New Roman"/>
        </w:rPr>
        <w:t>pullos ad prouocandum eos et in gruibus pocior procedit</w:t>
      </w:r>
      <w:r w:rsidR="00F14013" w:rsidRPr="004336C3">
        <w:rPr>
          <w:rFonts w:cs="Times New Roman"/>
        </w:rPr>
        <w:t xml:space="preserve">, </w:t>
      </w:r>
      <w:r w:rsidRPr="004336C3">
        <w:rPr>
          <w:rFonts w:cs="Times New Roman"/>
        </w:rPr>
        <w:t>Ysai. 54[:</w:t>
      </w:r>
      <w:r w:rsidR="0060504F" w:rsidRPr="004336C3">
        <w:rPr>
          <w:rFonts w:cs="Times New Roman"/>
        </w:rPr>
        <w:t xml:space="preserve">11]: Eternam </w:t>
      </w:r>
      <w:r w:rsidR="0060504F" w:rsidRPr="004336C3">
        <w:rPr>
          <w:rFonts w:cs="Times New Roman"/>
          <w:i/>
        </w:rPr>
        <w:t>p</w:t>
      </w:r>
      <w:r w:rsidRPr="004336C3">
        <w:rPr>
          <w:rFonts w:cs="Times New Roman"/>
          <w:i/>
        </w:rPr>
        <w:t>er ordinem lapides tuos</w:t>
      </w:r>
      <w:r w:rsidRPr="004336C3">
        <w:rPr>
          <w:rFonts w:cs="Times New Roman"/>
        </w:rPr>
        <w:t>,</w:t>
      </w:r>
      <w:r w:rsidR="0060504F" w:rsidRPr="004336C3">
        <w:rPr>
          <w:rFonts w:cs="Times New Roman"/>
        </w:rPr>
        <w:t xml:space="preserve"> ut scilicet, patres procedant exemplando, </w:t>
      </w:r>
      <w:r w:rsidRPr="004336C3">
        <w:rPr>
          <w:rFonts w:cs="Times New Roman"/>
          <w:i/>
        </w:rPr>
        <w:t>et fundabo te in</w:t>
      </w:r>
      <w:r w:rsidR="0060504F" w:rsidRPr="004336C3">
        <w:rPr>
          <w:rFonts w:cs="Times New Roman"/>
        </w:rPr>
        <w:t xml:space="preserve"> sulphiris</w:t>
      </w:r>
      <w:r w:rsidRPr="004336C3">
        <w:rPr>
          <w:rFonts w:cs="Times New Roman"/>
        </w:rPr>
        <w:t xml:space="preserve"> </w:t>
      </w:r>
      <w:r w:rsidRPr="004336C3">
        <w:rPr>
          <w:rFonts w:cs="Times New Roman"/>
          <w:i/>
        </w:rPr>
        <w:t>saphiris</w:t>
      </w:r>
      <w:r w:rsidR="0060504F" w:rsidRPr="004336C3">
        <w:rPr>
          <w:rFonts w:cs="Times New Roman"/>
          <w:i/>
        </w:rPr>
        <w:t xml:space="preserve">. </w:t>
      </w:r>
      <w:r w:rsidR="0060504F" w:rsidRPr="004336C3">
        <w:rPr>
          <w:rFonts w:cs="Times New Roman"/>
        </w:rPr>
        <w:t>Est celestis coloris g</w:t>
      </w:r>
      <w:r w:rsidR="00F14013" w:rsidRPr="004336C3">
        <w:rPr>
          <w:rFonts w:cs="Times New Roman"/>
        </w:rPr>
        <w:t>raciam hominis ad hominem custo</w:t>
      </w:r>
      <w:r w:rsidR="0060504F" w:rsidRPr="004336C3">
        <w:rPr>
          <w:rFonts w:cs="Times New Roman"/>
        </w:rPr>
        <w:t>dit et audaciam reddit</w:t>
      </w:r>
      <w:r w:rsidR="0049306C" w:rsidRPr="004336C3">
        <w:rPr>
          <w:rFonts w:cs="Times New Roman"/>
        </w:rPr>
        <w:t>. S</w:t>
      </w:r>
      <w:r w:rsidR="0060504F" w:rsidRPr="004336C3">
        <w:rPr>
          <w:rFonts w:cs="Times New Roman"/>
        </w:rPr>
        <w:t>ic prel</w:t>
      </w:r>
      <w:r w:rsidR="00F14013" w:rsidRPr="004336C3">
        <w:rPr>
          <w:rFonts w:cs="Times New Roman"/>
        </w:rPr>
        <w:t>atus debet esse celestis conuer</w:t>
      </w:r>
      <w:r w:rsidR="0060504F" w:rsidRPr="004336C3">
        <w:rPr>
          <w:rFonts w:cs="Times New Roman"/>
        </w:rPr>
        <w:t>sacionis quo ad Deum</w:t>
      </w:r>
      <w:r w:rsidR="0049306C" w:rsidRPr="004336C3">
        <w:rPr>
          <w:rFonts w:cs="Times New Roman"/>
        </w:rPr>
        <w:t>,</w:t>
      </w:r>
      <w:r w:rsidR="0060504F" w:rsidRPr="004336C3">
        <w:rPr>
          <w:rFonts w:cs="Times New Roman"/>
        </w:rPr>
        <w:t xml:space="preserve"> gloriosus quo ad subditum</w:t>
      </w:r>
      <w:r w:rsidR="0049306C" w:rsidRPr="004336C3">
        <w:rPr>
          <w:rFonts w:cs="Times New Roman"/>
        </w:rPr>
        <w:t>,</w:t>
      </w:r>
      <w:r w:rsidR="0060504F" w:rsidRPr="004336C3">
        <w:rPr>
          <w:rFonts w:cs="Times New Roman"/>
        </w:rPr>
        <w:t xml:space="preserve"> audax</w:t>
      </w:r>
      <w:r w:rsidR="00F14013" w:rsidRPr="004336C3">
        <w:rPr>
          <w:rFonts w:cs="Times New Roman"/>
        </w:rPr>
        <w:t xml:space="preserve"> </w:t>
      </w:r>
      <w:r w:rsidR="0060504F" w:rsidRPr="004336C3">
        <w:rPr>
          <w:rFonts w:cs="Times New Roman"/>
        </w:rPr>
        <w:t>quo ad ecclesie aduersarium</w:t>
      </w:r>
      <w:r w:rsidR="000F39CE" w:rsidRPr="004336C3">
        <w:rPr>
          <w:rFonts w:cs="Times New Roman"/>
        </w:rPr>
        <w:t>,</w:t>
      </w:r>
      <w:r w:rsidR="0060504F" w:rsidRPr="004336C3">
        <w:rPr>
          <w:rFonts w:cs="Times New Roman"/>
        </w:rPr>
        <w:t xml:space="preserve"> et iam possit dicere cum Gedeone,</w:t>
      </w:r>
      <w:r w:rsidR="00F14013" w:rsidRPr="004336C3">
        <w:rPr>
          <w:rFonts w:cs="Times New Roman"/>
        </w:rPr>
        <w:t xml:space="preserve"> </w:t>
      </w:r>
      <w:r w:rsidR="0060504F" w:rsidRPr="004336C3">
        <w:rPr>
          <w:rFonts w:cs="Times New Roman"/>
        </w:rPr>
        <w:t xml:space="preserve">Judic. 7[:17]: </w:t>
      </w:r>
      <w:r w:rsidR="0060504F" w:rsidRPr="004336C3">
        <w:rPr>
          <w:rFonts w:cs="Times New Roman"/>
          <w:i/>
        </w:rPr>
        <w:t>Quod me videritis facere, hoc facite</w:t>
      </w:r>
      <w:r w:rsidR="0060504F" w:rsidRPr="004336C3">
        <w:rPr>
          <w:rFonts w:cs="Times New Roman"/>
        </w:rPr>
        <w:t xml:space="preserve">. </w:t>
      </w:r>
    </w:p>
    <w:p w14:paraId="2DE152E5" w14:textId="77777777" w:rsidR="001A7E71" w:rsidRPr="004336C3" w:rsidRDefault="0060504F" w:rsidP="00DE2CEF">
      <w:pPr>
        <w:spacing w:line="480" w:lineRule="auto"/>
        <w:rPr>
          <w:rFonts w:cs="Times New Roman"/>
        </w:rPr>
      </w:pPr>
      <w:r w:rsidRPr="004336C3">
        <w:rPr>
          <w:rFonts w:cs="Times New Roman"/>
        </w:rPr>
        <w:t>¶ Est enim prelatus sicut sol qui si conuertantur in tenebras</w:t>
      </w:r>
      <w:r w:rsidR="00A10766" w:rsidRPr="004336C3">
        <w:rPr>
          <w:rFonts w:cs="Times New Roman"/>
        </w:rPr>
        <w:t>,</w:t>
      </w:r>
      <w:r w:rsidRPr="004336C3">
        <w:rPr>
          <w:rFonts w:cs="Times New Roman"/>
        </w:rPr>
        <w:t xml:space="preserve"> culpe</w:t>
      </w:r>
      <w:r w:rsidR="00F14013" w:rsidRPr="004336C3">
        <w:rPr>
          <w:rFonts w:cs="Times New Roman"/>
        </w:rPr>
        <w:t xml:space="preserve"> </w:t>
      </w:r>
      <w:r w:rsidRPr="004336C3">
        <w:rPr>
          <w:rFonts w:cs="Times New Roman"/>
        </w:rPr>
        <w:t>deformantis luna, id est, conuersacio subditorum conuertetur in sanguine</w:t>
      </w:r>
      <w:r w:rsidR="00F14013" w:rsidRPr="004336C3">
        <w:rPr>
          <w:rFonts w:cs="Times New Roman"/>
        </w:rPr>
        <w:t xml:space="preserve"> </w:t>
      </w:r>
      <w:r w:rsidR="00DE2CEF" w:rsidRPr="004336C3">
        <w:rPr>
          <w:rFonts w:cs="Times New Roman"/>
        </w:rPr>
        <w:t>vilificacionis</w:t>
      </w:r>
      <w:r w:rsidR="00A10766" w:rsidRPr="004336C3">
        <w:rPr>
          <w:rFonts w:cs="Times New Roman"/>
        </w:rPr>
        <w:t>,</w:t>
      </w:r>
      <w:r w:rsidR="00DE2CEF" w:rsidRPr="004336C3">
        <w:rPr>
          <w:rFonts w:cs="Times New Roman"/>
        </w:rPr>
        <w:t xml:space="preserve"> et stelle et subditi cadent de celo et statu</w:t>
      </w:r>
      <w:r w:rsidR="00F14013" w:rsidRPr="004336C3">
        <w:rPr>
          <w:rFonts w:cs="Times New Roman"/>
        </w:rPr>
        <w:t xml:space="preserve"> </w:t>
      </w:r>
      <w:r w:rsidR="00DE2CEF" w:rsidRPr="004336C3">
        <w:rPr>
          <w:rFonts w:cs="Times New Roman"/>
        </w:rPr>
        <w:t xml:space="preserve">perfectionis. </w:t>
      </w:r>
    </w:p>
    <w:p w14:paraId="3835D93C" w14:textId="24AF30AB" w:rsidR="00F14013" w:rsidRPr="004336C3" w:rsidRDefault="00DE2CEF" w:rsidP="00DE2CEF">
      <w:pPr>
        <w:spacing w:line="480" w:lineRule="auto"/>
        <w:rPr>
          <w:rFonts w:cs="Times New Roman"/>
        </w:rPr>
      </w:pPr>
      <w:r w:rsidRPr="004336C3">
        <w:rPr>
          <w:rFonts w:cs="Times New Roman"/>
        </w:rPr>
        <w:t>Secundo</w:t>
      </w:r>
      <w:r w:rsidR="00A10766" w:rsidRPr="004336C3">
        <w:rPr>
          <w:rFonts w:cs="Times New Roman"/>
        </w:rPr>
        <w:t>,</w:t>
      </w:r>
      <w:r w:rsidRPr="004336C3">
        <w:rPr>
          <w:rFonts w:cs="Times New Roman"/>
        </w:rPr>
        <w:t xml:space="preserve"> debet semper habere </w:t>
      </w:r>
      <w:r w:rsidR="00F14013" w:rsidRPr="004336C3">
        <w:rPr>
          <w:rFonts w:cs="Times New Roman"/>
        </w:rPr>
        <w:t>correctionem peccati</w:t>
      </w:r>
      <w:r w:rsidR="00767D4E" w:rsidRPr="004336C3">
        <w:rPr>
          <w:rFonts w:cs="Times New Roman"/>
        </w:rPr>
        <w:t>,</w:t>
      </w:r>
      <w:r w:rsidR="00F14013" w:rsidRPr="004336C3">
        <w:rPr>
          <w:rFonts w:cs="Times New Roman"/>
        </w:rPr>
        <w:t xml:space="preserve"> sicut medi</w:t>
      </w:r>
      <w:r w:rsidRPr="004336C3">
        <w:rPr>
          <w:rFonts w:cs="Times New Roman"/>
        </w:rPr>
        <w:t>cus curat morbum</w:t>
      </w:r>
      <w:r w:rsidR="00767D4E" w:rsidRPr="004336C3">
        <w:rPr>
          <w:rFonts w:cs="Times New Roman"/>
        </w:rPr>
        <w:t>,</w:t>
      </w:r>
      <w:r w:rsidRPr="004336C3">
        <w:rPr>
          <w:rFonts w:cs="Times New Roman"/>
        </w:rPr>
        <w:t xml:space="preserve"> pastor exclamat contra lupum</w:t>
      </w:r>
      <w:r w:rsidR="00F14013" w:rsidRPr="004336C3">
        <w:rPr>
          <w:rFonts w:cs="Times New Roman"/>
        </w:rPr>
        <w:t>, J</w:t>
      </w:r>
      <w:r w:rsidRPr="004336C3">
        <w:rPr>
          <w:rFonts w:cs="Times New Roman"/>
        </w:rPr>
        <w:t>udicis</w:t>
      </w:r>
      <w:r w:rsidR="00F14013" w:rsidRPr="004336C3">
        <w:rPr>
          <w:rFonts w:cs="Times New Roman"/>
        </w:rPr>
        <w:t xml:space="preserve"> /f. 82va/ </w:t>
      </w:r>
      <w:r w:rsidRPr="004336C3">
        <w:rPr>
          <w:rFonts w:cs="Times New Roman"/>
        </w:rPr>
        <w:t>5[:20]:</w:t>
      </w:r>
      <w:r w:rsidRPr="004336C3">
        <w:rPr>
          <w:rFonts w:cs="Times New Roman"/>
          <w:i/>
        </w:rPr>
        <w:t xml:space="preserve"> Stellæ manentes in cursu et ordine suo, pugnaverunt</w:t>
      </w:r>
      <w:r w:rsidR="00F14013" w:rsidRPr="004336C3">
        <w:rPr>
          <w:rFonts w:cs="Times New Roman"/>
          <w:i/>
        </w:rPr>
        <w:t xml:space="preserve"> </w:t>
      </w:r>
      <w:r w:rsidRPr="004336C3">
        <w:rPr>
          <w:rFonts w:cs="Times New Roman"/>
        </w:rPr>
        <w:t xml:space="preserve">contra </w:t>
      </w:r>
      <w:r w:rsidR="00F14013" w:rsidRPr="004336C3">
        <w:rPr>
          <w:rFonts w:cs="Times New Roman"/>
          <w:i/>
        </w:rPr>
        <w:t>Sisa</w:t>
      </w:r>
      <w:r w:rsidRPr="004336C3">
        <w:rPr>
          <w:rFonts w:cs="Times New Roman"/>
          <w:i/>
        </w:rPr>
        <w:t>ram</w:t>
      </w:r>
      <w:r w:rsidRPr="004336C3">
        <w:rPr>
          <w:rFonts w:cs="Times New Roman"/>
        </w:rPr>
        <w:t xml:space="preserve">. </w:t>
      </w:r>
      <w:r w:rsidR="002E3F57" w:rsidRPr="004336C3">
        <w:rPr>
          <w:rFonts w:cs="Times New Roman"/>
        </w:rPr>
        <w:t>Qui interpretur exclusio gaudii et signat malum subditum</w:t>
      </w:r>
      <w:r w:rsidR="00767D4E" w:rsidRPr="004336C3">
        <w:rPr>
          <w:rFonts w:cs="Times New Roman"/>
        </w:rPr>
        <w:t>,</w:t>
      </w:r>
      <w:r w:rsidR="002E3F57" w:rsidRPr="004336C3">
        <w:rPr>
          <w:rFonts w:cs="Times New Roman"/>
        </w:rPr>
        <w:t xml:space="preserve"> qui</w:t>
      </w:r>
      <w:r w:rsidR="00F14013" w:rsidRPr="004336C3">
        <w:rPr>
          <w:rFonts w:cs="Times New Roman"/>
        </w:rPr>
        <w:t xml:space="preserve"> </w:t>
      </w:r>
      <w:r w:rsidR="002E3F57" w:rsidRPr="004336C3">
        <w:rPr>
          <w:rFonts w:cs="Times New Roman"/>
        </w:rPr>
        <w:t xml:space="preserve">se excludit a gaudio gracie </w:t>
      </w:r>
      <w:r w:rsidR="00F14013" w:rsidRPr="004336C3">
        <w:rPr>
          <w:rFonts w:cs="Times New Roman"/>
        </w:rPr>
        <w:t>et glorie contra quem debet pug</w:t>
      </w:r>
      <w:r w:rsidR="002E3F57" w:rsidRPr="004336C3">
        <w:rPr>
          <w:rFonts w:cs="Times New Roman"/>
        </w:rPr>
        <w:t>nare ut ipsum corrigant</w:t>
      </w:r>
      <w:r w:rsidR="00767D4E" w:rsidRPr="004336C3">
        <w:rPr>
          <w:rFonts w:cs="Times New Roman"/>
        </w:rPr>
        <w:t>. Q</w:t>
      </w:r>
      <w:r w:rsidR="002E3F57" w:rsidRPr="004336C3">
        <w:rPr>
          <w:rFonts w:cs="Times New Roman"/>
        </w:rPr>
        <w:t xml:space="preserve">uia sicut dicit Augustinus in </w:t>
      </w:r>
      <w:r w:rsidR="00F14013" w:rsidRPr="004336C3">
        <w:rPr>
          <w:rFonts w:cs="Times New Roman"/>
          <w:i/>
        </w:rPr>
        <w:t>Epis</w:t>
      </w:r>
      <w:r w:rsidR="00767D4E" w:rsidRPr="004336C3">
        <w:rPr>
          <w:rFonts w:cs="Times New Roman"/>
          <w:i/>
        </w:rPr>
        <w:t>t</w:t>
      </w:r>
      <w:r w:rsidR="00F14013" w:rsidRPr="004336C3">
        <w:rPr>
          <w:rFonts w:cs="Times New Roman"/>
          <w:i/>
        </w:rPr>
        <w:t>ula ad Ipomen</w:t>
      </w:r>
      <w:r w:rsidR="00B34508" w:rsidRPr="004336C3">
        <w:rPr>
          <w:rFonts w:cs="Times New Roman"/>
          <w:i/>
        </w:rPr>
        <w:t>sem</w:t>
      </w:r>
      <w:r w:rsidR="00B34508" w:rsidRPr="004336C3">
        <w:rPr>
          <w:rFonts w:cs="Times New Roman"/>
        </w:rPr>
        <w:t>,</w:t>
      </w:r>
      <w:r w:rsidR="009A7C78" w:rsidRPr="004336C3">
        <w:rPr>
          <w:rFonts w:cs="Times New Roman"/>
        </w:rPr>
        <w:t xml:space="preserve"> </w:t>
      </w:r>
      <w:r w:rsidR="00555E8D" w:rsidRPr="004336C3">
        <w:rPr>
          <w:rFonts w:cs="Times New Roman"/>
        </w:rPr>
        <w:t>citram sicut non inueni meliores quam qui in monasteriis</w:t>
      </w:r>
      <w:r w:rsidR="00F14013" w:rsidRPr="004336C3">
        <w:rPr>
          <w:rFonts w:cs="Times New Roman"/>
        </w:rPr>
        <w:t xml:space="preserve"> </w:t>
      </w:r>
      <w:r w:rsidR="00555E8D" w:rsidRPr="004336C3">
        <w:rPr>
          <w:rFonts w:cs="Times New Roman"/>
        </w:rPr>
        <w:t>profecerunt, sic non inueni deteriores quam qui in monasteriis</w:t>
      </w:r>
      <w:r w:rsidR="00F14013" w:rsidRPr="004336C3">
        <w:rPr>
          <w:rFonts w:cs="Times New Roman"/>
        </w:rPr>
        <w:t xml:space="preserve"> </w:t>
      </w:r>
      <w:r w:rsidR="00555E8D" w:rsidRPr="004336C3">
        <w:rPr>
          <w:rFonts w:cs="Times New Roman"/>
        </w:rPr>
        <w:t>defecerunt</w:t>
      </w:r>
      <w:r w:rsidR="00767D4E" w:rsidRPr="004336C3">
        <w:rPr>
          <w:rFonts w:cs="Times New Roman"/>
        </w:rPr>
        <w:t>.</w:t>
      </w:r>
      <w:r w:rsidR="00555E8D" w:rsidRPr="004336C3">
        <w:rPr>
          <w:rFonts w:cs="Times New Roman"/>
        </w:rPr>
        <w:t xml:space="preserve"> </w:t>
      </w:r>
      <w:r w:rsidR="00767D4E" w:rsidRPr="004336C3">
        <w:rPr>
          <w:rFonts w:cs="Times New Roman"/>
        </w:rPr>
        <w:t>T</w:t>
      </w:r>
      <w:r w:rsidR="00555E8D" w:rsidRPr="004336C3">
        <w:rPr>
          <w:rFonts w:cs="Times New Roman"/>
        </w:rPr>
        <w:t>ales debent corrigi sed a stellis qui lucem per</w:t>
      </w:r>
      <w:r w:rsidR="00F14013" w:rsidRPr="004336C3">
        <w:rPr>
          <w:rFonts w:cs="Times New Roman"/>
        </w:rPr>
        <w:t xml:space="preserve"> </w:t>
      </w:r>
      <w:r w:rsidR="00555E8D" w:rsidRPr="004336C3">
        <w:rPr>
          <w:rFonts w:cs="Times New Roman"/>
        </w:rPr>
        <w:t>lumen gracie manent</w:t>
      </w:r>
      <w:r w:rsidR="00767D4E" w:rsidRPr="004336C3">
        <w:rPr>
          <w:rFonts w:cs="Times New Roman"/>
        </w:rPr>
        <w:t>,</w:t>
      </w:r>
      <w:r w:rsidR="00555E8D" w:rsidRPr="004336C3">
        <w:rPr>
          <w:rFonts w:cs="Times New Roman"/>
        </w:rPr>
        <w:t xml:space="preserve"> per virtut</w:t>
      </w:r>
      <w:r w:rsidR="00767D4E" w:rsidRPr="004336C3">
        <w:rPr>
          <w:rFonts w:cs="Times New Roman"/>
        </w:rPr>
        <w:t>em constancie in cursu humilis</w:t>
      </w:r>
      <w:r w:rsidR="00F14013" w:rsidRPr="004336C3">
        <w:rPr>
          <w:rFonts w:cs="Times New Roman"/>
        </w:rPr>
        <w:t xml:space="preserve"> </w:t>
      </w:r>
      <w:r w:rsidR="00555E8D" w:rsidRPr="004336C3">
        <w:rPr>
          <w:rFonts w:cs="Times New Roman"/>
        </w:rPr>
        <w:t>obediencie et ordinem regularis iustitie. Qui enim non tenet ordinem</w:t>
      </w:r>
      <w:r w:rsidR="00F14013" w:rsidRPr="004336C3">
        <w:rPr>
          <w:rFonts w:cs="Times New Roman"/>
        </w:rPr>
        <w:t xml:space="preserve"> </w:t>
      </w:r>
      <w:r w:rsidR="00555E8D" w:rsidRPr="004336C3">
        <w:rPr>
          <w:rFonts w:cs="Times New Roman"/>
        </w:rPr>
        <w:t xml:space="preserve">cum aliis nescit alios </w:t>
      </w:r>
      <w:r w:rsidR="00555E8D" w:rsidRPr="004336C3">
        <w:rPr>
          <w:rFonts w:cs="Times New Roman"/>
        </w:rPr>
        <w:lastRenderedPageBreak/>
        <w:t>ordinate corrigere</w:t>
      </w:r>
      <w:r w:rsidR="00DE6CA1" w:rsidRPr="004336C3">
        <w:rPr>
          <w:rFonts w:cs="Times New Roman"/>
        </w:rPr>
        <w:t>,</w:t>
      </w:r>
      <w:r w:rsidR="00555E8D" w:rsidRPr="004336C3">
        <w:rPr>
          <w:rFonts w:cs="Times New Roman"/>
        </w:rPr>
        <w:t xml:space="preserve"> sicut qui non gustat</w:t>
      </w:r>
      <w:r w:rsidR="00F14013" w:rsidRPr="004336C3">
        <w:rPr>
          <w:rFonts w:cs="Times New Roman"/>
        </w:rPr>
        <w:t xml:space="preserve"> </w:t>
      </w:r>
      <w:r w:rsidR="00555E8D" w:rsidRPr="004336C3">
        <w:rPr>
          <w:rFonts w:cs="Times New Roman"/>
        </w:rPr>
        <w:t xml:space="preserve">de vino nescit cum aqua illud temporare, 2 Paral. 9[:8]: </w:t>
      </w:r>
      <w:r w:rsidR="00555E8D" w:rsidRPr="004336C3">
        <w:rPr>
          <w:rFonts w:cs="Times New Roman"/>
          <w:i/>
        </w:rPr>
        <w:t>Sit Dominus Deus tuus benedictus, qui voluit te ordinare super thronum suum, regem</w:t>
      </w:r>
      <w:r w:rsidR="00555E8D" w:rsidRPr="004336C3">
        <w:rPr>
          <w:rFonts w:cs="Times New Roman"/>
        </w:rPr>
        <w:t xml:space="preserve">. </w:t>
      </w:r>
    </w:p>
    <w:p w14:paraId="04DB9590" w14:textId="77777777" w:rsidR="00F14013" w:rsidRPr="004336C3" w:rsidRDefault="00555E8D" w:rsidP="00187CEF">
      <w:pPr>
        <w:spacing w:line="480" w:lineRule="auto"/>
        <w:rPr>
          <w:rFonts w:cs="Times New Roman"/>
        </w:rPr>
      </w:pPr>
      <w:r w:rsidRPr="004336C3">
        <w:rPr>
          <w:rFonts w:cs="Times New Roman"/>
        </w:rPr>
        <w:t xml:space="preserve">¶ </w:t>
      </w:r>
      <w:r w:rsidR="0043376A" w:rsidRPr="004336C3">
        <w:rPr>
          <w:rFonts w:cs="Times New Roman"/>
        </w:rPr>
        <w:t>Tercio</w:t>
      </w:r>
      <w:r w:rsidR="00F14013" w:rsidRPr="004336C3">
        <w:rPr>
          <w:rFonts w:cs="Times New Roman"/>
        </w:rPr>
        <w:t>,</w:t>
      </w:r>
      <w:r w:rsidR="0043376A" w:rsidRPr="004336C3">
        <w:rPr>
          <w:rFonts w:cs="Times New Roman"/>
        </w:rPr>
        <w:t xml:space="preserve"> debet habere moderacionem precepti</w:t>
      </w:r>
      <w:r w:rsidR="00F14013" w:rsidRPr="004336C3">
        <w:rPr>
          <w:rFonts w:cs="Times New Roman"/>
        </w:rPr>
        <w:t>.</w:t>
      </w:r>
      <w:r w:rsidR="0043376A" w:rsidRPr="004336C3">
        <w:rPr>
          <w:rFonts w:cs="Times New Roman"/>
        </w:rPr>
        <w:t xml:space="preserve"> Nam</w:t>
      </w:r>
      <w:r w:rsidR="00F14013" w:rsidRPr="004336C3">
        <w:rPr>
          <w:rFonts w:cs="Times New Roman"/>
        </w:rPr>
        <w:t xml:space="preserve"> </w:t>
      </w:r>
      <w:r w:rsidR="00DE6CA1" w:rsidRPr="004336C3">
        <w:rPr>
          <w:rFonts w:cs="Times New Roman"/>
        </w:rPr>
        <w:t>gra</w:t>
      </w:r>
      <w:r w:rsidR="0043376A" w:rsidRPr="004336C3">
        <w:rPr>
          <w:rFonts w:cs="Times New Roman"/>
        </w:rPr>
        <w:t xml:space="preserve">uitas ponderis facit </w:t>
      </w:r>
      <w:r w:rsidR="00F14013" w:rsidRPr="004336C3">
        <w:rPr>
          <w:rFonts w:cs="Times New Roman"/>
        </w:rPr>
        <w:t>asinum tadere. Ideo optima mode</w:t>
      </w:r>
      <w:r w:rsidR="0043376A" w:rsidRPr="004336C3">
        <w:rPr>
          <w:rFonts w:cs="Times New Roman"/>
        </w:rPr>
        <w:t xml:space="preserve">ratrix preceptorum est caritas, Can. 2[:4]: Non </w:t>
      </w:r>
      <w:r w:rsidR="0043376A" w:rsidRPr="004336C3">
        <w:rPr>
          <w:rFonts w:cs="Times New Roman"/>
          <w:i/>
        </w:rPr>
        <w:t>ordinavit in me caritatem</w:t>
      </w:r>
      <w:r w:rsidR="0043376A" w:rsidRPr="004336C3">
        <w:rPr>
          <w:rFonts w:cs="Times New Roman"/>
        </w:rPr>
        <w:t>.</w:t>
      </w:r>
      <w:r w:rsidR="00F14013" w:rsidRPr="004336C3">
        <w:rPr>
          <w:rFonts w:cs="Times New Roman"/>
        </w:rPr>
        <w:t xml:space="preserve"> U</w:t>
      </w:r>
      <w:r w:rsidR="00187CEF" w:rsidRPr="004336C3">
        <w:rPr>
          <w:rFonts w:cs="Times New Roman"/>
        </w:rPr>
        <w:t>t scilicet non sum au</w:t>
      </w:r>
      <w:r w:rsidR="00F14013" w:rsidRPr="004336C3">
        <w:rPr>
          <w:rFonts w:cs="Times New Roman"/>
        </w:rPr>
        <w:t>sterus in precipiendo nec remis</w:t>
      </w:r>
      <w:r w:rsidR="00187CEF" w:rsidRPr="004336C3">
        <w:rPr>
          <w:rFonts w:cs="Times New Roman"/>
        </w:rPr>
        <w:t>sus in negligendo. Ideo prelatus comparatur cornu quod est</w:t>
      </w:r>
      <w:r w:rsidR="00F14013" w:rsidRPr="004336C3">
        <w:rPr>
          <w:rFonts w:cs="Times New Roman"/>
        </w:rPr>
        <w:t xml:space="preserve"> </w:t>
      </w:r>
      <w:r w:rsidR="00187CEF" w:rsidRPr="004336C3">
        <w:rPr>
          <w:rFonts w:cs="Times New Roman"/>
        </w:rPr>
        <w:t>durius carne et mollius osse</w:t>
      </w:r>
      <w:r w:rsidR="00CC43F3" w:rsidRPr="004336C3">
        <w:rPr>
          <w:rFonts w:cs="Times New Roman"/>
        </w:rPr>
        <w:t>, sic secundum iustitiam</w:t>
      </w:r>
      <w:r w:rsidR="00187CEF" w:rsidRPr="004336C3">
        <w:rPr>
          <w:rFonts w:cs="Times New Roman"/>
        </w:rPr>
        <w:t xml:space="preserve"> imperat et</w:t>
      </w:r>
      <w:r w:rsidR="00F14013" w:rsidRPr="004336C3">
        <w:rPr>
          <w:rFonts w:cs="Times New Roman"/>
        </w:rPr>
        <w:t xml:space="preserve"> </w:t>
      </w:r>
      <w:r w:rsidR="00187CEF" w:rsidRPr="004336C3">
        <w:rPr>
          <w:rFonts w:cs="Times New Roman"/>
        </w:rPr>
        <w:t xml:space="preserve">secundum misericordiam molliat, Job 38[:33]: </w:t>
      </w:r>
      <w:r w:rsidR="00187CEF" w:rsidRPr="004336C3">
        <w:rPr>
          <w:rFonts w:cs="Times New Roman"/>
          <w:i/>
        </w:rPr>
        <w:t>Numquid nosti ordinem cæli, et pones rationem ejus in terra</w:t>
      </w:r>
      <w:r w:rsidR="00187CEF" w:rsidRPr="004336C3">
        <w:rPr>
          <w:rFonts w:cs="Times New Roman"/>
        </w:rPr>
        <w:t xml:space="preserve">? </w:t>
      </w:r>
    </w:p>
    <w:p w14:paraId="770562B7" w14:textId="1EE2AF4F" w:rsidR="00934CFB" w:rsidRPr="004336C3" w:rsidRDefault="00187CEF" w:rsidP="000976D1">
      <w:pPr>
        <w:spacing w:line="480" w:lineRule="auto"/>
        <w:rPr>
          <w:rFonts w:cs="Times New Roman"/>
        </w:rPr>
      </w:pPr>
      <w:r w:rsidRPr="004336C3">
        <w:rPr>
          <w:rFonts w:cs="Times New Roman"/>
        </w:rPr>
        <w:t>¶ Quarto</w:t>
      </w:r>
      <w:r w:rsidR="005C631C" w:rsidRPr="004336C3">
        <w:rPr>
          <w:rFonts w:cs="Times New Roman"/>
        </w:rPr>
        <w:t>,</w:t>
      </w:r>
      <w:r w:rsidRPr="004336C3">
        <w:rPr>
          <w:rFonts w:cs="Times New Roman"/>
        </w:rPr>
        <w:t xml:space="preserve"> debet habere visitacionem infirmi</w:t>
      </w:r>
      <w:r w:rsidR="00F14013" w:rsidRPr="004336C3">
        <w:rPr>
          <w:rFonts w:cs="Times New Roman"/>
        </w:rPr>
        <w:t xml:space="preserve">, </w:t>
      </w:r>
      <w:r w:rsidRPr="004336C3">
        <w:rPr>
          <w:rFonts w:cs="Times New Roman"/>
        </w:rPr>
        <w:t>sicut oculus videt et dirigit cetera membra sicut illud, Ysai. 5[:</w:t>
      </w:r>
      <w:r w:rsidR="00DF5095" w:rsidRPr="004336C3">
        <w:rPr>
          <w:rFonts w:cs="Times New Roman"/>
        </w:rPr>
        <w:t xml:space="preserve">17]: </w:t>
      </w:r>
      <w:r w:rsidR="00DF5095" w:rsidRPr="004336C3">
        <w:rPr>
          <w:rFonts w:cs="Times New Roman"/>
          <w:i/>
        </w:rPr>
        <w:t>Pascentur juxta ordinem suum</w:t>
      </w:r>
      <w:r w:rsidR="00DF5095" w:rsidRPr="004336C3">
        <w:rPr>
          <w:rFonts w:cs="Times New Roman"/>
        </w:rPr>
        <w:t xml:space="preserve">. Et 1 Reg. 17[:18]: </w:t>
      </w:r>
      <w:r w:rsidR="00DF5095" w:rsidRPr="004336C3">
        <w:rPr>
          <w:rFonts w:cs="Times New Roman"/>
          <w:i/>
        </w:rPr>
        <w:t>Fratres tuos visitabis, si recte agant: et cum quibus ordinati sunt, disce</w:t>
      </w:r>
      <w:r w:rsidR="00DF5095" w:rsidRPr="004336C3">
        <w:rPr>
          <w:rFonts w:cs="Times New Roman"/>
        </w:rPr>
        <w:t>. Sed ordo peruertitur</w:t>
      </w:r>
      <w:r w:rsidR="00F14013" w:rsidRPr="004336C3">
        <w:rPr>
          <w:rFonts w:cs="Times New Roman"/>
        </w:rPr>
        <w:t xml:space="preserve"> </w:t>
      </w:r>
      <w:r w:rsidR="005C631C" w:rsidRPr="004336C3">
        <w:rPr>
          <w:rFonts w:cs="Times New Roman"/>
        </w:rPr>
        <w:t>in subditis si caro an</w:t>
      </w:r>
      <w:r w:rsidR="00DF5095" w:rsidRPr="004336C3">
        <w:rPr>
          <w:rFonts w:cs="Times New Roman"/>
        </w:rPr>
        <w:t>ci</w:t>
      </w:r>
      <w:r w:rsidR="005C631C" w:rsidRPr="004336C3">
        <w:rPr>
          <w:rFonts w:cs="Times New Roman"/>
        </w:rPr>
        <w:t>lla dominetur, et domina ratio an</w:t>
      </w:r>
      <w:r w:rsidR="00DF5095" w:rsidRPr="004336C3">
        <w:rPr>
          <w:rFonts w:cs="Times New Roman"/>
        </w:rPr>
        <w:t>cilletur</w:t>
      </w:r>
      <w:r w:rsidR="00934CFB" w:rsidRPr="004336C3">
        <w:rPr>
          <w:rFonts w:cs="Times New Roman"/>
        </w:rPr>
        <w:t xml:space="preserve"> </w:t>
      </w:r>
      <w:r w:rsidR="00DF5095" w:rsidRPr="004336C3">
        <w:rPr>
          <w:rFonts w:cs="Times New Roman"/>
        </w:rPr>
        <w:t>contra ordinem castitatis</w:t>
      </w:r>
      <w:r w:rsidR="00934CFB" w:rsidRPr="004336C3">
        <w:rPr>
          <w:rFonts w:cs="Times New Roman"/>
        </w:rPr>
        <w:t>,</w:t>
      </w:r>
      <w:r w:rsidR="00DF5095" w:rsidRPr="004336C3">
        <w:rPr>
          <w:rFonts w:cs="Times New Roman"/>
        </w:rPr>
        <w:t xml:space="preserve"> Num. 10[:18]: </w:t>
      </w:r>
      <w:r w:rsidR="00DF5095" w:rsidRPr="004336C3">
        <w:rPr>
          <w:rFonts w:cs="Times New Roman"/>
          <w:i/>
        </w:rPr>
        <w:t>Profectique sunt et filii Ruben</w:t>
      </w:r>
      <w:r w:rsidR="00DF5095" w:rsidRPr="004336C3">
        <w:rPr>
          <w:rFonts w:cs="Times New Roman"/>
        </w:rPr>
        <w:t xml:space="preserve">, </w:t>
      </w:r>
      <w:r w:rsidR="00610267" w:rsidRPr="004336C3">
        <w:rPr>
          <w:rFonts w:cs="Times New Roman"/>
        </w:rPr>
        <w:t>id est,</w:t>
      </w:r>
      <w:r w:rsidR="00934CFB" w:rsidRPr="004336C3">
        <w:rPr>
          <w:rFonts w:cs="Times New Roman"/>
        </w:rPr>
        <w:t xml:space="preserve"> </w:t>
      </w:r>
      <w:r w:rsidR="00610267" w:rsidRPr="004336C3">
        <w:rPr>
          <w:rFonts w:cs="Times New Roman"/>
        </w:rPr>
        <w:t xml:space="preserve">visionis, </w:t>
      </w:r>
      <w:r w:rsidR="00DF5095" w:rsidRPr="004336C3">
        <w:rPr>
          <w:rFonts w:cs="Times New Roman"/>
          <w:i/>
        </w:rPr>
        <w:t>per turmas et ordinem suum</w:t>
      </w:r>
      <w:r w:rsidR="00610267" w:rsidRPr="004336C3">
        <w:rPr>
          <w:rFonts w:cs="Times New Roman"/>
        </w:rPr>
        <w:t>,</w:t>
      </w:r>
      <w:r w:rsidR="00DF5095" w:rsidRPr="004336C3">
        <w:rPr>
          <w:rFonts w:cs="Times New Roman"/>
        </w:rPr>
        <w:t xml:space="preserve"> </w:t>
      </w:r>
      <w:r w:rsidR="00610267" w:rsidRPr="004336C3">
        <w:rPr>
          <w:rFonts w:cs="Times New Roman"/>
        </w:rPr>
        <w:t>de castris que dicun</w:t>
      </w:r>
      <w:r w:rsidR="00DA1C62" w:rsidRPr="004336C3">
        <w:rPr>
          <w:rFonts w:cs="Times New Roman"/>
        </w:rPr>
        <w:t>tur a castrando qui in castris D</w:t>
      </w:r>
      <w:r w:rsidR="00610267" w:rsidRPr="004336C3">
        <w:rPr>
          <w:rFonts w:cs="Times New Roman"/>
        </w:rPr>
        <w:t>o</w:t>
      </w:r>
      <w:r w:rsidR="00934CFB" w:rsidRPr="004336C3">
        <w:rPr>
          <w:rFonts w:cs="Times New Roman"/>
        </w:rPr>
        <w:t>mini debent esse milites castra</w:t>
      </w:r>
      <w:r w:rsidR="00610267" w:rsidRPr="004336C3">
        <w:rPr>
          <w:rFonts w:cs="Times New Roman"/>
        </w:rPr>
        <w:t>ti, id est, casti et hii sunt filii Ruben, id est, visionis</w:t>
      </w:r>
      <w:r w:rsidR="004336C3" w:rsidRPr="004336C3">
        <w:rPr>
          <w:rStyle w:val="EndnoteReference"/>
          <w:rFonts w:cs="Times New Roman"/>
        </w:rPr>
        <w:endnoteReference w:id="1"/>
      </w:r>
      <w:r w:rsidR="00610267" w:rsidRPr="004336C3">
        <w:rPr>
          <w:rFonts w:cs="Times New Roman"/>
        </w:rPr>
        <w:t xml:space="preserve"> aqua retrahit caro </w:t>
      </w:r>
      <w:r w:rsidR="000976D1" w:rsidRPr="004336C3">
        <w:rPr>
          <w:rFonts w:cs="Times New Roman"/>
        </w:rPr>
        <w:t>delicate nutrita</w:t>
      </w:r>
      <w:r w:rsidR="00934CFB" w:rsidRPr="004336C3">
        <w:rPr>
          <w:rFonts w:cs="Times New Roman"/>
        </w:rPr>
        <w:t>.</w:t>
      </w:r>
      <w:r w:rsidR="000976D1" w:rsidRPr="004336C3">
        <w:rPr>
          <w:rFonts w:cs="Times New Roman"/>
        </w:rPr>
        <w:t xml:space="preserve"> Nam</w:t>
      </w:r>
      <w:r w:rsidR="00934CFB" w:rsidRPr="004336C3">
        <w:rPr>
          <w:rFonts w:cs="Times New Roman"/>
        </w:rPr>
        <w:t xml:space="preserve"> </w:t>
      </w:r>
      <w:r w:rsidR="000976D1" w:rsidRPr="004336C3">
        <w:rPr>
          <w:rFonts w:cs="Times New Roman"/>
        </w:rPr>
        <w:t>oues dicu</w:t>
      </w:r>
      <w:r w:rsidR="00934CFB" w:rsidRPr="004336C3">
        <w:rPr>
          <w:rFonts w:cs="Times New Roman"/>
        </w:rPr>
        <w:t>n</w:t>
      </w:r>
      <w:r w:rsidR="00903969" w:rsidRPr="004336C3">
        <w:rPr>
          <w:rFonts w:cs="Times New Roman"/>
        </w:rPr>
        <w:t>tur sani</w:t>
      </w:r>
      <w:r w:rsidR="000976D1" w:rsidRPr="004336C3">
        <w:rPr>
          <w:rFonts w:cs="Times New Roman"/>
        </w:rPr>
        <w:t>ores quando sictis</w:t>
      </w:r>
      <w:r w:rsidR="00903969" w:rsidRPr="004336C3">
        <w:rPr>
          <w:rFonts w:cs="Times New Roman"/>
        </w:rPr>
        <w:t>,</w:t>
      </w:r>
      <w:r w:rsidR="000976D1" w:rsidRPr="004336C3">
        <w:rPr>
          <w:rFonts w:cs="Times New Roman"/>
        </w:rPr>
        <w:t xml:space="preserve"> pasc</w:t>
      </w:r>
      <w:r w:rsidR="00903969" w:rsidRPr="004336C3">
        <w:rPr>
          <w:rFonts w:cs="Times New Roman"/>
        </w:rPr>
        <w:t>i</w:t>
      </w:r>
      <w:r w:rsidR="000976D1" w:rsidRPr="004336C3">
        <w:rPr>
          <w:rFonts w:cs="Times New Roman"/>
        </w:rPr>
        <w:t>us aluntur</w:t>
      </w:r>
      <w:r w:rsidR="00934CFB" w:rsidRPr="004336C3">
        <w:rPr>
          <w:rFonts w:cs="Times New Roman"/>
        </w:rPr>
        <w:t>,</w:t>
      </w:r>
      <w:r w:rsidR="000976D1" w:rsidRPr="004336C3">
        <w:rPr>
          <w:rFonts w:cs="Times New Roman"/>
        </w:rPr>
        <w:t xml:space="preserve"> Prou. 17[:1]: </w:t>
      </w:r>
      <w:r w:rsidR="000976D1" w:rsidRPr="004336C3">
        <w:rPr>
          <w:rFonts w:cs="Times New Roman"/>
          <w:i/>
        </w:rPr>
        <w:t>Melior est buccella sicca cum gaudio</w:t>
      </w:r>
      <w:r w:rsidR="000976D1" w:rsidRPr="004336C3">
        <w:rPr>
          <w:rFonts w:cs="Times New Roman"/>
        </w:rPr>
        <w:t>, scilicet, consciencie</w:t>
      </w:r>
      <w:r w:rsidR="000976D1" w:rsidRPr="004336C3">
        <w:rPr>
          <w:rFonts w:cs="Times New Roman"/>
          <w:i/>
        </w:rPr>
        <w:t>, quam domus plena victimis cum jurgio</w:t>
      </w:r>
      <w:r w:rsidR="000976D1" w:rsidRPr="004336C3">
        <w:rPr>
          <w:rFonts w:cs="Times New Roman"/>
        </w:rPr>
        <w:t>.</w:t>
      </w:r>
      <w:r w:rsidR="00757A6C" w:rsidRPr="004336C3">
        <w:rPr>
          <w:rFonts w:cs="Times New Roman"/>
        </w:rPr>
        <w:t xml:space="preserve"> </w:t>
      </w:r>
      <w:r w:rsidR="00934CFB" w:rsidRPr="004336C3">
        <w:rPr>
          <w:rFonts w:cs="Times New Roman"/>
        </w:rPr>
        <w:t>Sed heu quia multi appetunt sal</w:t>
      </w:r>
      <w:r w:rsidR="00E07172" w:rsidRPr="004336C3">
        <w:rPr>
          <w:rFonts w:cs="Times New Roman"/>
        </w:rPr>
        <w:t>monem quam S</w:t>
      </w:r>
      <w:r w:rsidR="00757A6C" w:rsidRPr="004336C3">
        <w:rPr>
          <w:rFonts w:cs="Times New Roman"/>
        </w:rPr>
        <w:t>alonem, allia quam alliam piscem assum</w:t>
      </w:r>
      <w:r w:rsidR="00E07172" w:rsidRPr="004336C3">
        <w:rPr>
          <w:rFonts w:cs="Times New Roman"/>
        </w:rPr>
        <w:t xml:space="preserve">, </w:t>
      </w:r>
      <w:r w:rsidR="00757A6C" w:rsidRPr="004336C3">
        <w:rPr>
          <w:rFonts w:cs="Times New Roman"/>
        </w:rPr>
        <w:t>quam</w:t>
      </w:r>
      <w:r w:rsidR="00934CFB" w:rsidRPr="004336C3">
        <w:rPr>
          <w:rFonts w:cs="Times New Roman"/>
        </w:rPr>
        <w:t xml:space="preserve"> </w:t>
      </w:r>
      <w:r w:rsidR="00757A6C" w:rsidRPr="004336C3">
        <w:rPr>
          <w:rFonts w:cs="Times New Roman"/>
        </w:rPr>
        <w:t>Christum passum</w:t>
      </w:r>
      <w:r w:rsidR="00E07172" w:rsidRPr="004336C3">
        <w:rPr>
          <w:rFonts w:cs="Times New Roman"/>
        </w:rPr>
        <w:t>,</w:t>
      </w:r>
      <w:r w:rsidR="00757A6C" w:rsidRPr="004336C3">
        <w:rPr>
          <w:rFonts w:cs="Times New Roman"/>
        </w:rPr>
        <w:t xml:space="preserve"> agnum lixum qua</w:t>
      </w:r>
      <w:r w:rsidR="00E07172" w:rsidRPr="004336C3">
        <w:rPr>
          <w:rFonts w:cs="Times New Roman"/>
        </w:rPr>
        <w:t>m</w:t>
      </w:r>
      <w:r w:rsidR="00757A6C" w:rsidRPr="004336C3">
        <w:rPr>
          <w:rFonts w:cs="Times New Roman"/>
        </w:rPr>
        <w:t xml:space="preserve"> crucifixum. </w:t>
      </w:r>
    </w:p>
    <w:p w14:paraId="24A90988" w14:textId="77777777" w:rsidR="00BC18EE" w:rsidRPr="004336C3" w:rsidRDefault="00BC18EE" w:rsidP="000976D1">
      <w:pPr>
        <w:spacing w:line="480" w:lineRule="auto"/>
        <w:rPr>
          <w:rFonts w:cs="Times New Roman"/>
        </w:rPr>
      </w:pPr>
      <w:r w:rsidRPr="004336C3">
        <w:rPr>
          <w:rFonts w:cs="Times New Roman"/>
        </w:rPr>
        <w:t>¶ Exemplum de duabus sororibus: v</w:t>
      </w:r>
      <w:r w:rsidR="00757A6C" w:rsidRPr="004336C3">
        <w:rPr>
          <w:rFonts w:cs="Times New Roman"/>
        </w:rPr>
        <w:t xml:space="preserve">na prudente et alia fatua. </w:t>
      </w:r>
    </w:p>
    <w:p w14:paraId="03DF7469" w14:textId="77777777" w:rsidR="00934CFB" w:rsidRPr="004336C3" w:rsidRDefault="00757A6C" w:rsidP="000976D1">
      <w:pPr>
        <w:spacing w:line="480" w:lineRule="auto"/>
        <w:rPr>
          <w:rFonts w:cs="Times New Roman"/>
        </w:rPr>
      </w:pPr>
      <w:r w:rsidRPr="004336C3">
        <w:rPr>
          <w:rFonts w:cs="Times New Roman"/>
        </w:rPr>
        <w:t>Secundo</w:t>
      </w:r>
      <w:r w:rsidR="00BC18EE" w:rsidRPr="004336C3">
        <w:rPr>
          <w:rFonts w:cs="Times New Roman"/>
        </w:rPr>
        <w:t>,</w:t>
      </w:r>
      <w:r w:rsidRPr="004336C3">
        <w:rPr>
          <w:rFonts w:cs="Times New Roman"/>
        </w:rPr>
        <w:t xml:space="preserve"> peruertitur ordo</w:t>
      </w:r>
      <w:r w:rsidR="00934CFB" w:rsidRPr="004336C3">
        <w:rPr>
          <w:rFonts w:cs="Times New Roman"/>
        </w:rPr>
        <w:t xml:space="preserve"> </w:t>
      </w:r>
      <w:r w:rsidRPr="004336C3">
        <w:rPr>
          <w:rFonts w:cs="Times New Roman"/>
        </w:rPr>
        <w:t>caritatis per auariciam quando propria commu</w:t>
      </w:r>
      <w:r w:rsidR="00934CFB" w:rsidRPr="004336C3">
        <w:rPr>
          <w:rFonts w:cs="Times New Roman"/>
        </w:rPr>
        <w:t>nibus</w:t>
      </w:r>
      <w:r w:rsidR="00BC18EE" w:rsidRPr="004336C3">
        <w:rPr>
          <w:rFonts w:cs="Times New Roman"/>
        </w:rPr>
        <w:t>,</w:t>
      </w:r>
      <w:r w:rsidR="00934CFB" w:rsidRPr="004336C3">
        <w:rPr>
          <w:rFonts w:cs="Times New Roman"/>
        </w:rPr>
        <w:t xml:space="preserve"> quando temporalia spiritu</w:t>
      </w:r>
      <w:r w:rsidRPr="004336C3">
        <w:rPr>
          <w:rFonts w:cs="Times New Roman"/>
        </w:rPr>
        <w:t xml:space="preserve">alibus proponuntur, 1 Cor. 9[:14]: </w:t>
      </w:r>
      <w:r w:rsidRPr="004336C3">
        <w:rPr>
          <w:rFonts w:cs="Times New Roman"/>
          <w:i/>
        </w:rPr>
        <w:t>Dominus ordinavit iis qui Evangelium annuntiant, de Evangelio vivere</w:t>
      </w:r>
      <w:r w:rsidRPr="004336C3">
        <w:rPr>
          <w:rFonts w:cs="Times New Roman"/>
        </w:rPr>
        <w:t xml:space="preserve">. </w:t>
      </w:r>
    </w:p>
    <w:p w14:paraId="2E8196FE" w14:textId="77777777" w:rsidR="00934CFB" w:rsidRPr="004336C3" w:rsidRDefault="00934CFB" w:rsidP="000976D1">
      <w:pPr>
        <w:spacing w:line="480" w:lineRule="auto"/>
        <w:rPr>
          <w:rFonts w:cs="Times New Roman"/>
        </w:rPr>
      </w:pPr>
      <w:r w:rsidRPr="004336C3">
        <w:rPr>
          <w:rFonts w:cs="Times New Roman"/>
        </w:rPr>
        <w:t xml:space="preserve">¶ Caueant ergo ab </w:t>
      </w:r>
      <w:r w:rsidR="00757A6C" w:rsidRPr="004336C3">
        <w:rPr>
          <w:rFonts w:cs="Times New Roman"/>
        </w:rPr>
        <w:t xml:space="preserve">anathemate Jerico qui male retinent, Deut. 7[:26]. </w:t>
      </w:r>
      <w:r w:rsidR="00822901" w:rsidRPr="004336C3">
        <w:rPr>
          <w:rFonts w:cs="Times New Roman"/>
        </w:rPr>
        <w:t>Sed pocius relinquant pallium cum Joseph in manu Egipcie, Gen. 39[:12].</w:t>
      </w:r>
      <w:r w:rsidRPr="004336C3">
        <w:rPr>
          <w:rFonts w:cs="Times New Roman"/>
        </w:rPr>
        <w:t xml:space="preserve"> </w:t>
      </w:r>
      <w:r w:rsidR="00822901" w:rsidRPr="004336C3">
        <w:rPr>
          <w:rFonts w:cs="Times New Roman"/>
        </w:rPr>
        <w:t>Et sindonem Iehenne</w:t>
      </w:r>
      <w:r w:rsidRPr="004336C3">
        <w:rPr>
          <w:rFonts w:cs="Times New Roman"/>
        </w:rPr>
        <w:t>,</w:t>
      </w:r>
      <w:r w:rsidR="00822901" w:rsidRPr="004336C3">
        <w:rPr>
          <w:rFonts w:cs="Times New Roman"/>
        </w:rPr>
        <w:t xml:space="preserve"> Marc. 14[:51]. Ne fo</w:t>
      </w:r>
      <w:r w:rsidR="00CF555E" w:rsidRPr="004336C3">
        <w:rPr>
          <w:rFonts w:cs="Times New Roman"/>
        </w:rPr>
        <w:t>r</w:t>
      </w:r>
      <w:r w:rsidR="00822901" w:rsidRPr="004336C3">
        <w:rPr>
          <w:rFonts w:cs="Times New Roman"/>
        </w:rPr>
        <w:t>te talis resurgat</w:t>
      </w:r>
      <w:r w:rsidRPr="004336C3">
        <w:rPr>
          <w:rFonts w:cs="Times New Roman"/>
        </w:rPr>
        <w:t xml:space="preserve"> </w:t>
      </w:r>
      <w:r w:rsidR="00822901" w:rsidRPr="004336C3">
        <w:rPr>
          <w:rFonts w:cs="Times New Roman"/>
        </w:rPr>
        <w:t>in ordine</w:t>
      </w:r>
      <w:r w:rsidR="00CF555E" w:rsidRPr="004336C3">
        <w:rPr>
          <w:rFonts w:cs="Times New Roman"/>
        </w:rPr>
        <w:t xml:space="preserve"> proprietariorum qui vnusquisque in ordine suo</w:t>
      </w:r>
      <w:r w:rsidRPr="004336C3">
        <w:rPr>
          <w:rFonts w:cs="Times New Roman"/>
        </w:rPr>
        <w:t xml:space="preserve"> </w:t>
      </w:r>
      <w:r w:rsidR="00CF555E" w:rsidRPr="004336C3">
        <w:rPr>
          <w:rFonts w:cs="Times New Roman"/>
        </w:rPr>
        <w:t xml:space="preserve">resurget, 1 Cor. 15[:23]. </w:t>
      </w:r>
    </w:p>
    <w:p w14:paraId="3C8A669D" w14:textId="77777777" w:rsidR="00934CFB" w:rsidRPr="004336C3" w:rsidRDefault="00CF555E" w:rsidP="000976D1">
      <w:pPr>
        <w:spacing w:line="480" w:lineRule="auto"/>
        <w:rPr>
          <w:rFonts w:cs="Times New Roman"/>
        </w:rPr>
      </w:pPr>
      <w:r w:rsidRPr="004336C3">
        <w:rPr>
          <w:rFonts w:cs="Times New Roman"/>
        </w:rPr>
        <w:t>¶ Terci</w:t>
      </w:r>
      <w:bookmarkStart w:id="0" w:name="_GoBack"/>
      <w:bookmarkEnd w:id="0"/>
      <w:r w:rsidRPr="004336C3">
        <w:rPr>
          <w:rFonts w:cs="Times New Roman"/>
        </w:rPr>
        <w:t>o</w:t>
      </w:r>
      <w:r w:rsidR="00934CFB" w:rsidRPr="004336C3">
        <w:rPr>
          <w:rFonts w:cs="Times New Roman"/>
        </w:rPr>
        <w:t>,</w:t>
      </w:r>
      <w:r w:rsidRPr="004336C3">
        <w:rPr>
          <w:rFonts w:cs="Times New Roman"/>
        </w:rPr>
        <w:t xml:space="preserve"> pe</w:t>
      </w:r>
      <w:r w:rsidR="00934CFB" w:rsidRPr="004336C3">
        <w:rPr>
          <w:rFonts w:cs="Times New Roman"/>
        </w:rPr>
        <w:t>ruertitur ordo nature per inobe</w:t>
      </w:r>
      <w:r w:rsidRPr="004336C3">
        <w:rPr>
          <w:rFonts w:cs="Times New Roman"/>
        </w:rPr>
        <w:t>dienciam quando</w:t>
      </w:r>
      <w:r w:rsidR="0042576D" w:rsidRPr="004336C3">
        <w:rPr>
          <w:rFonts w:cs="Times New Roman"/>
        </w:rPr>
        <w:t>,</w:t>
      </w:r>
      <w:r w:rsidRPr="004336C3">
        <w:rPr>
          <w:rFonts w:cs="Times New Roman"/>
        </w:rPr>
        <w:t xml:space="preserve"> scilicet, infernis eleuantur et superius deprimitur, Rom. 1</w:t>
      </w:r>
      <w:r w:rsidR="0031355E" w:rsidRPr="004336C3">
        <w:rPr>
          <w:rFonts w:cs="Times New Roman"/>
        </w:rPr>
        <w:t>3</w:t>
      </w:r>
      <w:r w:rsidRPr="004336C3">
        <w:rPr>
          <w:rFonts w:cs="Times New Roman"/>
        </w:rPr>
        <w:t>[:</w:t>
      </w:r>
      <w:r w:rsidR="0031355E" w:rsidRPr="004336C3">
        <w:rPr>
          <w:rFonts w:cs="Times New Roman"/>
        </w:rPr>
        <w:t>2]:</w:t>
      </w:r>
      <w:r w:rsidR="00D97E5C" w:rsidRPr="004336C3">
        <w:rPr>
          <w:rFonts w:cs="Times New Roman"/>
        </w:rPr>
        <w:t xml:space="preserve"> Dicitur</w:t>
      </w:r>
      <w:r w:rsidR="0031355E" w:rsidRPr="004336C3">
        <w:rPr>
          <w:rFonts w:cs="Times New Roman"/>
        </w:rPr>
        <w:t xml:space="preserve"> qui </w:t>
      </w:r>
      <w:r w:rsidR="0031355E" w:rsidRPr="004336C3">
        <w:rPr>
          <w:rFonts w:cs="Times New Roman"/>
          <w:i/>
        </w:rPr>
        <w:t>resistit potestati, Dei ordinationi resistit</w:t>
      </w:r>
      <w:r w:rsidR="0031355E" w:rsidRPr="004336C3">
        <w:rPr>
          <w:rFonts w:cs="Times New Roman"/>
        </w:rPr>
        <w:t xml:space="preserve">. </w:t>
      </w:r>
    </w:p>
    <w:p w14:paraId="248F74CC" w14:textId="6FEAD0DB" w:rsidR="00DE2CEF" w:rsidRPr="004336C3" w:rsidRDefault="00D97E5C" w:rsidP="00A11B22">
      <w:pPr>
        <w:spacing w:line="480" w:lineRule="auto"/>
        <w:rPr>
          <w:rFonts w:cs="Times New Roman"/>
        </w:rPr>
      </w:pPr>
      <w:r w:rsidRPr="004336C3">
        <w:rPr>
          <w:rFonts w:cs="Times New Roman"/>
        </w:rPr>
        <w:t>¶ Quarto</w:t>
      </w:r>
      <w:r w:rsidR="00934CFB" w:rsidRPr="004336C3">
        <w:rPr>
          <w:rFonts w:cs="Times New Roman"/>
        </w:rPr>
        <w:t>,</w:t>
      </w:r>
      <w:r w:rsidRPr="004336C3">
        <w:rPr>
          <w:rFonts w:cs="Times New Roman"/>
        </w:rPr>
        <w:t xml:space="preserve"> ordo veritatis</w:t>
      </w:r>
      <w:r w:rsidR="00934CFB" w:rsidRPr="004336C3">
        <w:rPr>
          <w:rFonts w:cs="Times New Roman"/>
        </w:rPr>
        <w:t xml:space="preserve"> peruertitur per carnalem affec</w:t>
      </w:r>
      <w:r w:rsidRPr="004336C3">
        <w:rPr>
          <w:rFonts w:cs="Times New Roman"/>
        </w:rPr>
        <w:t>tionem quando vanum preponitur v</w:t>
      </w:r>
      <w:r w:rsidR="00934CFB" w:rsidRPr="004336C3">
        <w:rPr>
          <w:rFonts w:cs="Times New Roman"/>
        </w:rPr>
        <w:t>ero</w:t>
      </w:r>
      <w:r w:rsidR="00C15E9A" w:rsidRPr="004336C3">
        <w:rPr>
          <w:rFonts w:cs="Times New Roman"/>
        </w:rPr>
        <w:t>,</w:t>
      </w:r>
      <w:r w:rsidR="00934CFB" w:rsidRPr="004336C3">
        <w:rPr>
          <w:rFonts w:cs="Times New Roman"/>
        </w:rPr>
        <w:t xml:space="preserve"> contingens necessario</w:t>
      </w:r>
      <w:r w:rsidR="00C15E9A" w:rsidRPr="004336C3">
        <w:rPr>
          <w:rFonts w:cs="Times New Roman"/>
        </w:rPr>
        <w:t>,</w:t>
      </w:r>
      <w:r w:rsidR="00934CFB" w:rsidRPr="004336C3">
        <w:rPr>
          <w:rFonts w:cs="Times New Roman"/>
        </w:rPr>
        <w:t xml:space="preserve"> caro D</w:t>
      </w:r>
      <w:r w:rsidRPr="004336C3">
        <w:rPr>
          <w:rFonts w:cs="Times New Roman"/>
        </w:rPr>
        <w:t>eo</w:t>
      </w:r>
      <w:r w:rsidR="00934CFB" w:rsidRPr="004336C3">
        <w:rPr>
          <w:rFonts w:cs="Times New Roman"/>
        </w:rPr>
        <w:t xml:space="preserve">, </w:t>
      </w:r>
      <w:r w:rsidRPr="004336C3">
        <w:rPr>
          <w:rFonts w:cs="Times New Roman"/>
        </w:rPr>
        <w:t xml:space="preserve">Psal. [49:5]: </w:t>
      </w:r>
      <w:r w:rsidRPr="004336C3">
        <w:rPr>
          <w:rFonts w:cs="Times New Roman"/>
          <w:i/>
        </w:rPr>
        <w:t>Congregate illi sanctos ejus qui ordinant testamentum ejus super sacrificia</w:t>
      </w:r>
      <w:r w:rsidR="00314430" w:rsidRPr="004336C3">
        <w:rPr>
          <w:rFonts w:cs="Times New Roman"/>
        </w:rPr>
        <w:t>. Ordinant quippe testamentum Dei qui implent</w:t>
      </w:r>
      <w:r w:rsidR="00934CFB" w:rsidRPr="004336C3">
        <w:rPr>
          <w:rFonts w:cs="Times New Roman"/>
        </w:rPr>
        <w:t xml:space="preserve"> </w:t>
      </w:r>
      <w:r w:rsidR="001639C1" w:rsidRPr="004336C3">
        <w:rPr>
          <w:rFonts w:cs="Times New Roman"/>
        </w:rPr>
        <w:t>quod dicitur Deut. 33</w:t>
      </w:r>
      <w:r w:rsidR="00314430" w:rsidRPr="004336C3">
        <w:rPr>
          <w:rFonts w:cs="Times New Roman"/>
        </w:rPr>
        <w:t>[:</w:t>
      </w:r>
      <w:r w:rsidR="001639C1" w:rsidRPr="004336C3">
        <w:rPr>
          <w:rFonts w:cs="Times New Roman"/>
        </w:rPr>
        <w:t xml:space="preserve">9]: </w:t>
      </w:r>
      <w:r w:rsidR="001639C1" w:rsidRPr="004336C3">
        <w:rPr>
          <w:rFonts w:cs="Times New Roman"/>
          <w:i/>
        </w:rPr>
        <w:t xml:space="preserve">Qui </w:t>
      </w:r>
      <w:r w:rsidR="001639C1" w:rsidRPr="004336C3">
        <w:rPr>
          <w:rFonts w:cs="Times New Roman"/>
        </w:rPr>
        <w:t>dixerunt</w:t>
      </w:r>
      <w:r w:rsidR="001639C1" w:rsidRPr="004336C3">
        <w:rPr>
          <w:rFonts w:cs="Times New Roman"/>
          <w:i/>
        </w:rPr>
        <w:t xml:space="preserve"> patri et matri et fratribus ignoro vos.</w:t>
      </w:r>
      <w:r w:rsidR="001639C1" w:rsidRPr="004336C3">
        <w:rPr>
          <w:rFonts w:cs="Times New Roman"/>
        </w:rPr>
        <w:t xml:space="preserve"> Et illud Matt. 10[:35]: </w:t>
      </w:r>
      <w:r w:rsidR="001639C1" w:rsidRPr="004336C3">
        <w:rPr>
          <w:rFonts w:cs="Times New Roman"/>
          <w:i/>
        </w:rPr>
        <w:t xml:space="preserve">Veni separare hominem adversus patrem, </w:t>
      </w:r>
      <w:r w:rsidR="001639C1" w:rsidRPr="004336C3">
        <w:rPr>
          <w:rFonts w:cs="Times New Roman"/>
        </w:rPr>
        <w:t>etc. Et bene dicitur super sacrificia quia hii tales non solum carnales affectus abiecerunt</w:t>
      </w:r>
      <w:r w:rsidR="005614B6" w:rsidRPr="004336C3">
        <w:rPr>
          <w:rFonts w:cs="Times New Roman"/>
        </w:rPr>
        <w:t>,</w:t>
      </w:r>
      <w:r w:rsidR="001639C1" w:rsidRPr="004336C3">
        <w:rPr>
          <w:rFonts w:cs="Times New Roman"/>
        </w:rPr>
        <w:t xml:space="preserve"> sed etiam se ipsos in sacrificium Deo optulerunt. Nam </w:t>
      </w:r>
      <w:r w:rsidR="005614B6" w:rsidRPr="004336C3">
        <w:rPr>
          <w:rFonts w:cs="Times New Roman"/>
        </w:rPr>
        <w:t>claustrales sunt sicut vatte mu</w:t>
      </w:r>
      <w:r w:rsidR="001639C1" w:rsidRPr="004336C3">
        <w:rPr>
          <w:rFonts w:cs="Times New Roman"/>
        </w:rPr>
        <w:t>gientes post vitulos archam Deum portantes</w:t>
      </w:r>
      <w:r w:rsidR="005614B6" w:rsidRPr="004336C3">
        <w:rPr>
          <w:rFonts w:cs="Times New Roman"/>
        </w:rPr>
        <w:t>,</w:t>
      </w:r>
      <w:r w:rsidR="001639C1" w:rsidRPr="004336C3">
        <w:rPr>
          <w:rFonts w:cs="Times New Roman"/>
        </w:rPr>
        <w:t xml:space="preserve"> sed colla non reflectebant declinantes ad dextram uel ad sinistram donec Bethsa</w:t>
      </w:r>
      <w:r w:rsidR="00B80CDB" w:rsidRPr="004336C3">
        <w:rPr>
          <w:rFonts w:cs="Times New Roman"/>
        </w:rPr>
        <w:t>m</w:t>
      </w:r>
      <w:r w:rsidR="00D55B36" w:rsidRPr="004336C3">
        <w:rPr>
          <w:rFonts w:cs="Times New Roman"/>
        </w:rPr>
        <w:t>e</w:t>
      </w:r>
      <w:r w:rsidR="001639C1" w:rsidRPr="004336C3">
        <w:rPr>
          <w:rFonts w:cs="Times New Roman"/>
        </w:rPr>
        <w:t>s venirent</w:t>
      </w:r>
      <w:r w:rsidR="00D55B36" w:rsidRPr="004336C3">
        <w:rPr>
          <w:rFonts w:cs="Times New Roman"/>
        </w:rPr>
        <w:t xml:space="preserve"> [1 Reg. 6:12]</w:t>
      </w:r>
      <w:r w:rsidR="00E91D4C" w:rsidRPr="004336C3">
        <w:rPr>
          <w:rFonts w:cs="Times New Roman"/>
        </w:rPr>
        <w:t>.</w:t>
      </w:r>
      <w:r w:rsidR="001639C1" w:rsidRPr="004336C3">
        <w:rPr>
          <w:rFonts w:cs="Times New Roman"/>
        </w:rPr>
        <w:t xml:space="preserve"> </w:t>
      </w:r>
      <w:r w:rsidR="00E91D4C" w:rsidRPr="004336C3">
        <w:rPr>
          <w:rFonts w:cs="Times New Roman"/>
        </w:rPr>
        <w:t>Q</w:t>
      </w:r>
      <w:r w:rsidR="001639C1" w:rsidRPr="004336C3">
        <w:rPr>
          <w:rFonts w:cs="Times New Roman"/>
        </w:rPr>
        <w:t>uia religiosi orant pro consanguineis</w:t>
      </w:r>
      <w:r w:rsidR="00E91D4C" w:rsidRPr="004336C3">
        <w:rPr>
          <w:rFonts w:cs="Times New Roman"/>
        </w:rPr>
        <w:t>,</w:t>
      </w:r>
      <w:r w:rsidR="001639C1" w:rsidRPr="004336C3">
        <w:rPr>
          <w:rFonts w:cs="Times New Roman"/>
        </w:rPr>
        <w:t xml:space="preserve"> nec propter hos nimis flectent affectum a contemplacione donec veniant Bethsa</w:t>
      </w:r>
      <w:r w:rsidR="00D55B36" w:rsidRPr="004336C3">
        <w:rPr>
          <w:rFonts w:cs="Times New Roman"/>
        </w:rPr>
        <w:t>me</w:t>
      </w:r>
      <w:r w:rsidR="001639C1" w:rsidRPr="004336C3">
        <w:rPr>
          <w:rFonts w:cs="Times New Roman"/>
        </w:rPr>
        <w:t xml:space="preserve">s, id est, ad domum </w:t>
      </w:r>
      <w:r w:rsidR="00D55B36" w:rsidRPr="004336C3">
        <w:rPr>
          <w:rFonts w:cs="Times New Roman"/>
        </w:rPr>
        <w:t>solis</w:t>
      </w:r>
      <w:r w:rsidR="00E91D4C" w:rsidRPr="004336C3">
        <w:rPr>
          <w:rFonts w:cs="Times New Roman"/>
        </w:rPr>
        <w:t>.</w:t>
      </w:r>
      <w:r w:rsidR="001639C1" w:rsidRPr="004336C3">
        <w:rPr>
          <w:rFonts w:cs="Times New Roman"/>
        </w:rPr>
        <w:t xml:space="preserve"> Ester </w:t>
      </w:r>
      <w:r w:rsidR="00E91D4C" w:rsidRPr="004336C3">
        <w:rPr>
          <w:rFonts w:cs="Times New Roman"/>
        </w:rPr>
        <w:t>vltimo</w:t>
      </w:r>
      <w:r w:rsidR="001639C1" w:rsidRPr="004336C3">
        <w:rPr>
          <w:rFonts w:cs="Times New Roman"/>
        </w:rPr>
        <w:t xml:space="preserve"> ingressa est</w:t>
      </w:r>
      <w:r w:rsidR="00E91D4C" w:rsidRPr="004336C3">
        <w:rPr>
          <w:rFonts w:cs="Times New Roman"/>
        </w:rPr>
        <w:t>.</w:t>
      </w:r>
      <w:r w:rsidR="001639C1" w:rsidRPr="004336C3">
        <w:rPr>
          <w:rFonts w:cs="Times New Roman"/>
        </w:rPr>
        <w:t xml:space="preserve"> Ester per ordinem i</w:t>
      </w:r>
      <w:r w:rsidR="00E91D4C" w:rsidRPr="004336C3">
        <w:rPr>
          <w:rFonts w:cs="Times New Roman"/>
        </w:rPr>
        <w:t>n</w:t>
      </w:r>
      <w:r w:rsidR="005264F8" w:rsidRPr="004336C3">
        <w:rPr>
          <w:rFonts w:cs="Times New Roman"/>
        </w:rPr>
        <w:t>trans ciu</w:t>
      </w:r>
      <w:r w:rsidR="001639C1" w:rsidRPr="004336C3">
        <w:rPr>
          <w:rFonts w:cs="Times New Roman"/>
        </w:rPr>
        <w:t>itatem ostia stetit coram rege</w:t>
      </w:r>
      <w:r w:rsidR="005264F8" w:rsidRPr="004336C3">
        <w:rPr>
          <w:rFonts w:cs="Times New Roman"/>
        </w:rPr>
        <w:t>.</w:t>
      </w:r>
      <w:r w:rsidR="001639C1" w:rsidRPr="004336C3">
        <w:rPr>
          <w:rFonts w:cs="Times New Roman"/>
        </w:rPr>
        <w:t xml:space="preserve"> Ester interpretur abscondita signat animam religiosam quam abscondit Deus in abscondito faciei sue a contrabonne hominum que ingreditur per primum ostium quod est sensu exterioris</w:t>
      </w:r>
      <w:r w:rsidR="005264F8" w:rsidRPr="004336C3">
        <w:rPr>
          <w:rFonts w:cs="Times New Roman"/>
        </w:rPr>
        <w:t>,</w:t>
      </w:r>
      <w:r w:rsidR="001639C1" w:rsidRPr="004336C3">
        <w:rPr>
          <w:rFonts w:cs="Times New Roman"/>
        </w:rPr>
        <w:t xml:space="preserve"> et per secundum quod est ymaginatio</w:t>
      </w:r>
      <w:r w:rsidR="005264F8" w:rsidRPr="004336C3">
        <w:rPr>
          <w:rFonts w:cs="Times New Roman"/>
        </w:rPr>
        <w:t>, et per tercium quod</w:t>
      </w:r>
      <w:r w:rsidR="001639C1" w:rsidRPr="004336C3">
        <w:rPr>
          <w:rFonts w:cs="Times New Roman"/>
        </w:rPr>
        <w:t xml:space="preserve"> est donec assistat coram rege et item adimplebitur illud, 3 Reg</w:t>
      </w:r>
      <w:r w:rsidR="005264F8" w:rsidRPr="004336C3">
        <w:rPr>
          <w:rFonts w:cs="Times New Roman"/>
        </w:rPr>
        <w:t>. 10[:5], q</w:t>
      </w:r>
      <w:r w:rsidR="001639C1" w:rsidRPr="004336C3">
        <w:rPr>
          <w:rFonts w:cs="Times New Roman"/>
        </w:rPr>
        <w:t>uod admirata est regina Saba de ordinibus administrancium coram rege Salomone.</w:t>
      </w:r>
    </w:p>
    <w:sectPr w:rsidR="00DE2CEF" w:rsidRPr="004336C3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C580A" w14:textId="77777777" w:rsidR="00F431AF" w:rsidRDefault="00F431AF" w:rsidP="00B34508">
      <w:pPr>
        <w:spacing w:after="0" w:line="240" w:lineRule="auto"/>
      </w:pPr>
      <w:r>
        <w:separator/>
      </w:r>
    </w:p>
  </w:endnote>
  <w:endnote w:type="continuationSeparator" w:id="0">
    <w:p w14:paraId="5B15A601" w14:textId="77777777" w:rsidR="00F431AF" w:rsidRDefault="00F431AF" w:rsidP="00B34508">
      <w:pPr>
        <w:spacing w:after="0" w:line="240" w:lineRule="auto"/>
      </w:pPr>
      <w:r>
        <w:continuationSeparator/>
      </w:r>
    </w:p>
  </w:endnote>
  <w:endnote w:id="1">
    <w:p w14:paraId="0772792F" w14:textId="3FD8E755" w:rsidR="004336C3" w:rsidRPr="004336C3" w:rsidRDefault="004336C3">
      <w:pPr>
        <w:pStyle w:val="EndnoteText"/>
        <w:rPr>
          <w:rFonts w:cs="Times New Roman"/>
          <w:sz w:val="24"/>
          <w:szCs w:val="24"/>
        </w:rPr>
      </w:pPr>
      <w:r w:rsidRPr="004336C3">
        <w:rPr>
          <w:rStyle w:val="EndnoteReference"/>
          <w:rFonts w:cs="Times New Roman"/>
          <w:sz w:val="24"/>
          <w:szCs w:val="24"/>
        </w:rPr>
        <w:endnoteRef/>
      </w:r>
      <w:r w:rsidRPr="004336C3">
        <w:rPr>
          <w:rFonts w:cs="Times New Roman"/>
          <w:sz w:val="24"/>
          <w:szCs w:val="24"/>
        </w:rPr>
        <w:t xml:space="preserve"> </w:t>
      </w:r>
      <w:proofErr w:type="gramStart"/>
      <w:r w:rsidRPr="004336C3">
        <w:rPr>
          <w:rFonts w:cs="Times New Roman"/>
          <w:sz w:val="24"/>
          <w:szCs w:val="24"/>
        </w:rPr>
        <w:t xml:space="preserve">visionis </w:t>
      </w:r>
      <w:r w:rsidRPr="004336C3">
        <w:rPr>
          <w:rFonts w:cs="Times New Roman"/>
          <w:sz w:val="24"/>
          <w:szCs w:val="24"/>
        </w:rPr>
        <w:t>]</w:t>
      </w:r>
      <w:proofErr w:type="gramEnd"/>
      <w:r w:rsidRPr="004336C3">
        <w:rPr>
          <w:rFonts w:cs="Times New Roman"/>
          <w:sz w:val="24"/>
          <w:szCs w:val="24"/>
        </w:rPr>
        <w:t xml:space="preserve"> </w:t>
      </w:r>
      <w:r w:rsidRPr="004336C3">
        <w:rPr>
          <w:rFonts w:cs="Times New Roman"/>
          <w:i/>
          <w:iCs/>
          <w:sz w:val="24"/>
          <w:szCs w:val="24"/>
        </w:rPr>
        <w:t>add</w:t>
      </w:r>
      <w:r w:rsidRPr="004336C3">
        <w:rPr>
          <w:rFonts w:cs="Times New Roman"/>
          <w:sz w:val="24"/>
          <w:szCs w:val="24"/>
        </w:rPr>
        <w:t xml:space="preserve">. </w:t>
      </w:r>
      <w:r w:rsidRPr="004336C3">
        <w:rPr>
          <w:rFonts w:cs="Times New Roman"/>
          <w:strike/>
          <w:sz w:val="24"/>
          <w:szCs w:val="24"/>
        </w:rPr>
        <w:t>per turmas et ordinem</w:t>
      </w:r>
      <w:r w:rsidRPr="004336C3">
        <w:rPr>
          <w:rFonts w:cs="Times New Roman"/>
          <w:sz w:val="24"/>
          <w:szCs w:val="24"/>
        </w:rPr>
        <w:t xml:space="preserve"> F.128.</w:t>
      </w:r>
    </w:p>
    <w:p w14:paraId="7F2F8815" w14:textId="77777777" w:rsidR="004336C3" w:rsidRPr="004336C3" w:rsidRDefault="004336C3">
      <w:pPr>
        <w:pStyle w:val="EndnoteText"/>
        <w:rPr>
          <w:rFonts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EA429" w14:textId="77777777" w:rsidR="00F431AF" w:rsidRDefault="00F431AF" w:rsidP="00B34508">
      <w:pPr>
        <w:spacing w:after="0" w:line="240" w:lineRule="auto"/>
      </w:pPr>
      <w:r>
        <w:separator/>
      </w:r>
    </w:p>
  </w:footnote>
  <w:footnote w:type="continuationSeparator" w:id="0">
    <w:p w14:paraId="5CF1B2F6" w14:textId="77777777" w:rsidR="00F431AF" w:rsidRDefault="00F431AF" w:rsidP="00B345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CD"/>
    <w:rsid w:val="000976D1"/>
    <w:rsid w:val="000F39CE"/>
    <w:rsid w:val="001639C1"/>
    <w:rsid w:val="00187CEF"/>
    <w:rsid w:val="001A7E71"/>
    <w:rsid w:val="002E3F57"/>
    <w:rsid w:val="0031355E"/>
    <w:rsid w:val="00314350"/>
    <w:rsid w:val="00314430"/>
    <w:rsid w:val="003F38C5"/>
    <w:rsid w:val="0042576D"/>
    <w:rsid w:val="004336C3"/>
    <w:rsid w:val="0043376A"/>
    <w:rsid w:val="0049306C"/>
    <w:rsid w:val="005264F8"/>
    <w:rsid w:val="00555E8D"/>
    <w:rsid w:val="005614B6"/>
    <w:rsid w:val="005955C5"/>
    <w:rsid w:val="005C631C"/>
    <w:rsid w:val="005E4436"/>
    <w:rsid w:val="0060504F"/>
    <w:rsid w:val="00610267"/>
    <w:rsid w:val="00757A6C"/>
    <w:rsid w:val="00767D4E"/>
    <w:rsid w:val="007737B1"/>
    <w:rsid w:val="00814A25"/>
    <w:rsid w:val="00822901"/>
    <w:rsid w:val="008C03D7"/>
    <w:rsid w:val="00903969"/>
    <w:rsid w:val="00934CFB"/>
    <w:rsid w:val="009A7C78"/>
    <w:rsid w:val="00A10766"/>
    <w:rsid w:val="00A11B22"/>
    <w:rsid w:val="00B34508"/>
    <w:rsid w:val="00B80CDB"/>
    <w:rsid w:val="00B9284F"/>
    <w:rsid w:val="00BA1412"/>
    <w:rsid w:val="00BC18EE"/>
    <w:rsid w:val="00BF4618"/>
    <w:rsid w:val="00C15E9A"/>
    <w:rsid w:val="00CC43F3"/>
    <w:rsid w:val="00CF555E"/>
    <w:rsid w:val="00D55B36"/>
    <w:rsid w:val="00D97E5C"/>
    <w:rsid w:val="00DA1C62"/>
    <w:rsid w:val="00DE2CEF"/>
    <w:rsid w:val="00DE6CA1"/>
    <w:rsid w:val="00DF5095"/>
    <w:rsid w:val="00E07172"/>
    <w:rsid w:val="00E219EE"/>
    <w:rsid w:val="00E54ED9"/>
    <w:rsid w:val="00E91D4C"/>
    <w:rsid w:val="00F105D1"/>
    <w:rsid w:val="00F14013"/>
    <w:rsid w:val="00F431AF"/>
    <w:rsid w:val="00FF23CD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335FD"/>
  <w15:docId w15:val="{DAC2B9E9-3654-4A52-B90E-A66FF1DD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B3450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450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450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43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36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36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36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2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16377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7830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C10CD-3AAE-46CB-9CE6-B2928D76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3</cp:revision>
  <cp:lastPrinted>2019-04-11T22:28:00Z</cp:lastPrinted>
  <dcterms:created xsi:type="dcterms:W3CDTF">2020-11-09T23:28:00Z</dcterms:created>
  <dcterms:modified xsi:type="dcterms:W3CDTF">2020-11-09T23:55:00Z</dcterms:modified>
</cp:coreProperties>
</file>