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84F" w:rsidRPr="009F105C" w:rsidRDefault="005C0217" w:rsidP="005C0217">
      <w:pPr>
        <w:spacing w:line="480" w:lineRule="auto"/>
        <w:rPr>
          <w:rFonts w:cs="Times New Roman"/>
          <w:szCs w:val="24"/>
        </w:rPr>
      </w:pPr>
      <w:r w:rsidRPr="009F105C">
        <w:rPr>
          <w:rFonts w:cs="Times New Roman"/>
          <w:szCs w:val="24"/>
        </w:rPr>
        <w:t>262 Work, To Work (</w:t>
      </w:r>
      <w:r w:rsidRPr="009F105C">
        <w:rPr>
          <w:rFonts w:cs="Times New Roman"/>
          <w:i/>
          <w:szCs w:val="24"/>
        </w:rPr>
        <w:t>Opus, operari</w:t>
      </w:r>
      <w:r w:rsidRPr="009F105C">
        <w:rPr>
          <w:rFonts w:cs="Times New Roman"/>
          <w:szCs w:val="24"/>
        </w:rPr>
        <w:t>)</w:t>
      </w:r>
    </w:p>
    <w:p w:rsidR="005C0217" w:rsidRPr="009F105C" w:rsidRDefault="005C0217" w:rsidP="005C0217">
      <w:pPr>
        <w:spacing w:line="480" w:lineRule="auto"/>
        <w:rPr>
          <w:rFonts w:cs="Times New Roman"/>
          <w:szCs w:val="24"/>
        </w:rPr>
      </w:pPr>
      <w:r w:rsidRPr="009F105C">
        <w:rPr>
          <w:rFonts w:cs="Times New Roman"/>
          <w:szCs w:val="24"/>
        </w:rPr>
        <w:t>To work three things are required in working: to know, to be able, and to desire. To this it is that no one works enduringly because he cannot, nor foolishly because he does not know, nor sluggishly because he does not want to.</w:t>
      </w:r>
    </w:p>
    <w:p w:rsidR="005C0217" w:rsidRPr="009F105C" w:rsidRDefault="005C0217" w:rsidP="005C0217">
      <w:pPr>
        <w:spacing w:line="480" w:lineRule="auto"/>
        <w:rPr>
          <w:rFonts w:cs="Times New Roman"/>
          <w:szCs w:val="24"/>
        </w:rPr>
      </w:pPr>
      <w:r w:rsidRPr="009F105C">
        <w:rPr>
          <w:rFonts w:cs="Times New Roman"/>
          <w:szCs w:val="24"/>
        </w:rPr>
        <w:t xml:space="preserve">¶ Again, </w:t>
      </w:r>
      <w:r w:rsidR="007D625D" w:rsidRPr="009F105C">
        <w:rPr>
          <w:rFonts w:cs="Times New Roman"/>
          <w:szCs w:val="24"/>
        </w:rPr>
        <w:t>three things move man to work: the example of beginning, the desire to fulfill,</w:t>
      </w:r>
      <w:r w:rsidR="00572FA7" w:rsidRPr="009F105C">
        <w:rPr>
          <w:rFonts w:cs="Times New Roman"/>
          <w:szCs w:val="24"/>
        </w:rPr>
        <w:t xml:space="preserve"> and</w:t>
      </w:r>
      <w:r w:rsidR="007D625D" w:rsidRPr="009F105C">
        <w:rPr>
          <w:rFonts w:cs="Times New Roman"/>
          <w:szCs w:val="24"/>
        </w:rPr>
        <w:t xml:space="preserve"> the convenience of foll</w:t>
      </w:r>
      <w:r w:rsidR="00F10B08" w:rsidRPr="009F105C">
        <w:rPr>
          <w:rFonts w:cs="Times New Roman"/>
          <w:szCs w:val="24"/>
        </w:rPr>
        <w:t xml:space="preserve">owing through. </w:t>
      </w:r>
      <w:r w:rsidR="001D678C" w:rsidRPr="009F105C">
        <w:rPr>
          <w:rFonts w:cs="Times New Roman"/>
          <w:szCs w:val="24"/>
        </w:rPr>
        <w:t>Because of</w:t>
      </w:r>
      <w:r w:rsidR="007D625D" w:rsidRPr="009F105C">
        <w:rPr>
          <w:rFonts w:cs="Times New Roman"/>
          <w:szCs w:val="24"/>
        </w:rPr>
        <w:t xml:space="preserve"> example </w:t>
      </w:r>
      <w:r w:rsidR="00F10B08" w:rsidRPr="009F105C">
        <w:rPr>
          <w:rFonts w:cs="Times New Roman"/>
          <w:szCs w:val="24"/>
        </w:rPr>
        <w:t xml:space="preserve">the eagle flies over the earth, </w:t>
      </w:r>
      <w:r w:rsidR="001D678C" w:rsidRPr="009F105C">
        <w:rPr>
          <w:rFonts w:cs="Times New Roman"/>
          <w:szCs w:val="24"/>
        </w:rPr>
        <w:t>because of</w:t>
      </w:r>
      <w:r w:rsidR="00F10B08" w:rsidRPr="009F105C">
        <w:rPr>
          <w:rFonts w:cs="Times New Roman"/>
          <w:szCs w:val="24"/>
        </w:rPr>
        <w:t xml:space="preserve"> desire the boy follows sports,</w:t>
      </w:r>
      <w:r w:rsidR="00572FA7" w:rsidRPr="009F105C">
        <w:rPr>
          <w:rFonts w:cs="Times New Roman"/>
          <w:szCs w:val="24"/>
        </w:rPr>
        <w:t xml:space="preserve"> and</w:t>
      </w:r>
      <w:r w:rsidR="00F10B08" w:rsidRPr="009F105C">
        <w:rPr>
          <w:rFonts w:cs="Times New Roman"/>
          <w:szCs w:val="24"/>
        </w:rPr>
        <w:t xml:space="preserve"> </w:t>
      </w:r>
      <w:r w:rsidR="001D678C" w:rsidRPr="009F105C">
        <w:rPr>
          <w:rFonts w:cs="Times New Roman"/>
          <w:szCs w:val="24"/>
        </w:rPr>
        <w:t>because of</w:t>
      </w:r>
      <w:r w:rsidR="00F10B08" w:rsidRPr="009F105C">
        <w:rPr>
          <w:rFonts w:cs="Times New Roman"/>
          <w:szCs w:val="24"/>
        </w:rPr>
        <w:t xml:space="preserve"> opportunity the farmer tills the fields.</w:t>
      </w:r>
    </w:p>
    <w:p w:rsidR="00F10B08" w:rsidRPr="009F105C" w:rsidRDefault="00F10B08" w:rsidP="005C0217">
      <w:pPr>
        <w:spacing w:line="480" w:lineRule="auto"/>
        <w:rPr>
          <w:rFonts w:cs="Times New Roman"/>
          <w:szCs w:val="24"/>
        </w:rPr>
      </w:pPr>
      <w:r w:rsidRPr="009F105C">
        <w:rPr>
          <w:rFonts w:cs="Times New Roman"/>
          <w:szCs w:val="24"/>
        </w:rPr>
        <w:t>Again, for the perfection of good work three things are required. One is antecedent as truce</w:t>
      </w:r>
      <w:r w:rsidR="00572FA7" w:rsidRPr="009F105C">
        <w:rPr>
          <w:rFonts w:cs="Times New Roman"/>
          <w:szCs w:val="24"/>
        </w:rPr>
        <w:t>,</w:t>
      </w:r>
      <w:r w:rsidRPr="009F105C">
        <w:rPr>
          <w:rFonts w:cs="Times New Roman"/>
          <w:szCs w:val="24"/>
        </w:rPr>
        <w:t xml:space="preserve"> which is the flight of evil, Psal. [36:27]: “Decline from evil and do good.”</w:t>
      </w:r>
    </w:p>
    <w:p w:rsidR="00F10B08" w:rsidRPr="009F105C" w:rsidRDefault="001D678C" w:rsidP="005C0217">
      <w:pPr>
        <w:spacing w:line="480" w:lineRule="auto"/>
        <w:rPr>
          <w:rFonts w:cs="Times New Roman"/>
          <w:szCs w:val="24"/>
        </w:rPr>
      </w:pPr>
      <w:r w:rsidRPr="009F105C">
        <w:rPr>
          <w:rFonts w:cs="Times New Roman"/>
          <w:szCs w:val="24"/>
        </w:rPr>
        <w:t>Another</w:t>
      </w:r>
      <w:r w:rsidR="00F10B08" w:rsidRPr="009F105C">
        <w:rPr>
          <w:rFonts w:cs="Times New Roman"/>
          <w:szCs w:val="24"/>
        </w:rPr>
        <w:t xml:space="preserve"> is communicating as </w:t>
      </w:r>
      <w:r w:rsidR="00EF3002" w:rsidRPr="009F105C">
        <w:rPr>
          <w:rFonts w:cs="Times New Roman"/>
          <w:szCs w:val="24"/>
        </w:rPr>
        <w:t>preparing, namely, the grace of the Holy Spirit, 1 Cor. 15[:10]: “I have labored more abundantly than all they: yet not I, but the grace of God with me.”</w:t>
      </w:r>
    </w:p>
    <w:p w:rsidR="00EF3002" w:rsidRPr="009F105C" w:rsidRDefault="00EF3002" w:rsidP="005C0217">
      <w:pPr>
        <w:spacing w:line="480" w:lineRule="auto"/>
        <w:rPr>
          <w:rFonts w:cs="Times New Roman"/>
          <w:szCs w:val="24"/>
        </w:rPr>
      </w:pPr>
      <w:r w:rsidRPr="009F105C">
        <w:rPr>
          <w:rFonts w:cs="Times New Roman"/>
          <w:szCs w:val="24"/>
        </w:rPr>
        <w:t xml:space="preserve">Third, is common as conservative, namely, the joy of the soul, Psal. [50:14]: “Restore unto me the joy of your salvation.” </w:t>
      </w:r>
      <w:r w:rsidR="001D678C" w:rsidRPr="009F105C">
        <w:rPr>
          <w:rFonts w:cs="Times New Roman"/>
          <w:szCs w:val="24"/>
        </w:rPr>
        <w:t>So,</w:t>
      </w:r>
      <w:r w:rsidRPr="009F105C">
        <w:rPr>
          <w:rFonts w:cs="Times New Roman"/>
          <w:szCs w:val="24"/>
        </w:rPr>
        <w:t xml:space="preserve"> in these things three things result: the </w:t>
      </w:r>
      <w:r w:rsidR="005F03AD" w:rsidRPr="009F105C">
        <w:rPr>
          <w:rFonts w:cs="Times New Roman"/>
          <w:szCs w:val="24"/>
        </w:rPr>
        <w:t>rout</w:t>
      </w:r>
      <w:r w:rsidRPr="009F105C">
        <w:rPr>
          <w:rFonts w:cs="Times New Roman"/>
          <w:szCs w:val="24"/>
        </w:rPr>
        <w:t xml:space="preserve"> of evil, the love of the good, and the prudence of persevering.</w:t>
      </w:r>
    </w:p>
    <w:p w:rsidR="00EF3002" w:rsidRPr="009F105C" w:rsidRDefault="00EF3002" w:rsidP="005C0217">
      <w:pPr>
        <w:spacing w:line="480" w:lineRule="auto"/>
        <w:rPr>
          <w:rFonts w:cs="Times New Roman"/>
          <w:szCs w:val="24"/>
        </w:rPr>
      </w:pPr>
      <w:r w:rsidRPr="009F105C">
        <w:rPr>
          <w:rFonts w:cs="Times New Roman"/>
          <w:szCs w:val="24"/>
        </w:rPr>
        <w:t xml:space="preserve">¶ Again, three things move men to working or making anything, namely, the honor of the deed. </w:t>
      </w:r>
      <w:r w:rsidR="001D678C" w:rsidRPr="009F105C">
        <w:rPr>
          <w:rFonts w:cs="Times New Roman"/>
          <w:szCs w:val="24"/>
        </w:rPr>
        <w:t>Therefore,</w:t>
      </w:r>
      <w:r w:rsidRPr="009F105C">
        <w:rPr>
          <w:rFonts w:cs="Times New Roman"/>
          <w:szCs w:val="24"/>
        </w:rPr>
        <w:t xml:space="preserve"> </w:t>
      </w:r>
      <w:r w:rsidR="00941EC3" w:rsidRPr="009F105C">
        <w:rPr>
          <w:rFonts w:cs="Times New Roman"/>
          <w:szCs w:val="24"/>
        </w:rPr>
        <w:t>many are intent for probity as in military tournaments, in student arguments.</w:t>
      </w:r>
    </w:p>
    <w:p w:rsidR="00941EC3" w:rsidRPr="009F105C" w:rsidRDefault="00941EC3" w:rsidP="005C0217">
      <w:pPr>
        <w:spacing w:line="480" w:lineRule="auto"/>
        <w:rPr>
          <w:rFonts w:cs="Times New Roman"/>
          <w:szCs w:val="24"/>
        </w:rPr>
      </w:pPr>
      <w:r w:rsidRPr="009F105C">
        <w:rPr>
          <w:rFonts w:cs="Times New Roman"/>
          <w:szCs w:val="24"/>
        </w:rPr>
        <w:t xml:space="preserve">Second, is the rigor of the commandment </w:t>
      </w:r>
      <w:r w:rsidR="001D678C" w:rsidRPr="009F105C">
        <w:rPr>
          <w:rFonts w:cs="Times New Roman"/>
          <w:szCs w:val="24"/>
        </w:rPr>
        <w:t>because of</w:t>
      </w:r>
      <w:r w:rsidRPr="009F105C">
        <w:rPr>
          <w:rFonts w:cs="Times New Roman"/>
          <w:szCs w:val="24"/>
        </w:rPr>
        <w:t xml:space="preserve"> which subordinates come and go at the order of the prelate.</w:t>
      </w:r>
    </w:p>
    <w:p w:rsidR="00941EC3" w:rsidRPr="009F105C" w:rsidRDefault="00941EC3" w:rsidP="005C0217">
      <w:pPr>
        <w:spacing w:line="480" w:lineRule="auto"/>
        <w:rPr>
          <w:rFonts w:cs="Times New Roman"/>
          <w:szCs w:val="24"/>
        </w:rPr>
      </w:pPr>
      <w:r w:rsidRPr="009F105C">
        <w:rPr>
          <w:rFonts w:cs="Times New Roman"/>
          <w:szCs w:val="24"/>
        </w:rPr>
        <w:t xml:space="preserve">¶ Third, is the love of the reward </w:t>
      </w:r>
      <w:r w:rsidR="001D678C" w:rsidRPr="009F105C">
        <w:rPr>
          <w:rFonts w:cs="Times New Roman"/>
          <w:szCs w:val="24"/>
        </w:rPr>
        <w:t>because of</w:t>
      </w:r>
      <w:r w:rsidRPr="009F105C">
        <w:rPr>
          <w:rFonts w:cs="Times New Roman"/>
          <w:szCs w:val="24"/>
        </w:rPr>
        <w:t xml:space="preserve"> which is conceded and the stipendiary works.</w:t>
      </w:r>
    </w:p>
    <w:p w:rsidR="00941EC3" w:rsidRPr="009F105C" w:rsidRDefault="00941EC3" w:rsidP="005C0217">
      <w:pPr>
        <w:spacing w:line="480" w:lineRule="auto"/>
        <w:rPr>
          <w:rFonts w:cs="Times New Roman"/>
          <w:szCs w:val="24"/>
        </w:rPr>
      </w:pPr>
      <w:r w:rsidRPr="009F105C">
        <w:rPr>
          <w:rFonts w:cs="Times New Roman"/>
          <w:szCs w:val="24"/>
        </w:rPr>
        <w:t>¶ Again, it moves us to good working</w:t>
      </w:r>
      <w:r w:rsidR="000A460E" w:rsidRPr="009F105C">
        <w:rPr>
          <w:rFonts w:cs="Times New Roman"/>
          <w:szCs w:val="24"/>
        </w:rPr>
        <w:t xml:space="preserve"> the multiplication of helps which are the sacraments of the Church, the petitions of the </w:t>
      </w:r>
      <w:r w:rsidR="00D67E40" w:rsidRPr="009F105C">
        <w:rPr>
          <w:rFonts w:cs="Times New Roman"/>
          <w:szCs w:val="24"/>
        </w:rPr>
        <w:t>saints</w:t>
      </w:r>
      <w:r w:rsidR="000A460E" w:rsidRPr="009F105C">
        <w:rPr>
          <w:rFonts w:cs="Times New Roman"/>
          <w:szCs w:val="24"/>
        </w:rPr>
        <w:t>, and all our members which can bear penance in the present.</w:t>
      </w:r>
    </w:p>
    <w:p w:rsidR="000A460E" w:rsidRPr="009F105C" w:rsidRDefault="000A460E" w:rsidP="005C0217">
      <w:pPr>
        <w:spacing w:line="480" w:lineRule="auto"/>
        <w:rPr>
          <w:rFonts w:cs="Times New Roman"/>
          <w:szCs w:val="24"/>
        </w:rPr>
      </w:pPr>
      <w:r w:rsidRPr="009F105C">
        <w:rPr>
          <w:rFonts w:cs="Times New Roman"/>
          <w:szCs w:val="24"/>
        </w:rPr>
        <w:lastRenderedPageBreak/>
        <w:t>¶ Therefore,</w:t>
      </w:r>
      <w:r w:rsidR="00F4798E" w:rsidRPr="009F105C">
        <w:rPr>
          <w:rStyle w:val="EndnoteReference"/>
          <w:rFonts w:cs="Times New Roman"/>
          <w:szCs w:val="24"/>
        </w:rPr>
        <w:endnoteReference w:id="1"/>
      </w:r>
      <w:r w:rsidRPr="009F105C">
        <w:rPr>
          <w:rFonts w:cs="Times New Roman"/>
          <w:szCs w:val="24"/>
        </w:rPr>
        <w:t xml:space="preserve"> when it is said proverbially, Many hand</w:t>
      </w:r>
      <w:r w:rsidR="001D678C" w:rsidRPr="009F105C">
        <w:rPr>
          <w:rFonts w:cs="Times New Roman"/>
          <w:szCs w:val="24"/>
        </w:rPr>
        <w:t>s</w:t>
      </w:r>
      <w:r w:rsidRPr="009F105C">
        <w:rPr>
          <w:rFonts w:cs="Times New Roman"/>
          <w:szCs w:val="24"/>
        </w:rPr>
        <w:t xml:space="preserve"> make light </w:t>
      </w:r>
      <w:r w:rsidR="008D22B8" w:rsidRPr="009F105C">
        <w:rPr>
          <w:rFonts w:cs="Times New Roman"/>
          <w:szCs w:val="24"/>
        </w:rPr>
        <w:t>work</w:t>
      </w:r>
      <w:r w:rsidRPr="009F105C">
        <w:rPr>
          <w:rFonts w:cs="Times New Roman"/>
          <w:szCs w:val="24"/>
        </w:rPr>
        <w:t>. Foolish is he who now does not work well,</w:t>
      </w:r>
      <w:r w:rsidR="007C7DF7" w:rsidRPr="009F105C">
        <w:rPr>
          <w:rFonts w:cs="Times New Roman"/>
          <w:szCs w:val="24"/>
        </w:rPr>
        <w:t xml:space="preserve"> John 9[:4]: “I must work the works of him that sent me, whilst it is day: the night comes, when no man can work.” And in Psal. [103:23]: “Man shall go forth to his work,” etc.</w:t>
      </w:r>
    </w:p>
    <w:p w:rsidR="007C7DF7" w:rsidRPr="009F105C" w:rsidRDefault="007C7DF7" w:rsidP="005C0217">
      <w:pPr>
        <w:spacing w:line="480" w:lineRule="auto"/>
        <w:rPr>
          <w:rFonts w:cs="Times New Roman"/>
          <w:szCs w:val="24"/>
        </w:rPr>
      </w:pPr>
      <w:r w:rsidRPr="009F105C">
        <w:rPr>
          <w:rFonts w:cs="Times New Roman"/>
          <w:szCs w:val="24"/>
        </w:rPr>
        <w:t>Second, the truth of the good exemplar moves when the householder begins to work with the hirelings</w:t>
      </w:r>
      <w:r w:rsidR="00BC55CC" w:rsidRPr="009F105C">
        <w:rPr>
          <w:rFonts w:cs="Times New Roman"/>
          <w:szCs w:val="24"/>
        </w:rPr>
        <w:t xml:space="preserve">. </w:t>
      </w:r>
      <w:r w:rsidR="001D678C" w:rsidRPr="009F105C">
        <w:rPr>
          <w:rFonts w:cs="Times New Roman"/>
          <w:szCs w:val="24"/>
        </w:rPr>
        <w:t>However,</w:t>
      </w:r>
      <w:r w:rsidR="00BC55CC" w:rsidRPr="009F105C">
        <w:rPr>
          <w:rFonts w:cs="Times New Roman"/>
          <w:szCs w:val="24"/>
        </w:rPr>
        <w:t xml:space="preserve"> others more willingly hasten, but Christ began to work his salvation on earth, John [10:32]: “Many good works I have shewed you.” The good exemplars were the apostles, martyrs, </w:t>
      </w:r>
      <w:r w:rsidR="00D67E40" w:rsidRPr="009F105C">
        <w:rPr>
          <w:rFonts w:cs="Times New Roman"/>
          <w:szCs w:val="24"/>
        </w:rPr>
        <w:t>confessors</w:t>
      </w:r>
      <w:r w:rsidR="00BC55CC" w:rsidRPr="009F105C">
        <w:rPr>
          <w:rFonts w:cs="Times New Roman"/>
          <w:szCs w:val="24"/>
        </w:rPr>
        <w:t>, and virgins who always di</w:t>
      </w:r>
      <w:r w:rsidR="008D22B8" w:rsidRPr="009F105C">
        <w:rPr>
          <w:rFonts w:cs="Times New Roman"/>
          <w:szCs w:val="24"/>
        </w:rPr>
        <w:t>d</w:t>
      </w:r>
      <w:r w:rsidR="00BC55CC" w:rsidRPr="009F105C">
        <w:rPr>
          <w:rFonts w:cs="Times New Roman"/>
          <w:szCs w:val="24"/>
        </w:rPr>
        <w:t xml:space="preserve"> good things and encouraged good things, they worked</w:t>
      </w:r>
      <w:r w:rsidR="00E10103" w:rsidRPr="009F105C">
        <w:rPr>
          <w:rFonts w:cs="Times New Roman"/>
          <w:szCs w:val="24"/>
        </w:rPr>
        <w:t>, and they followed</w:t>
      </w:r>
      <w:r w:rsidR="00BC55CC" w:rsidRPr="009F105C">
        <w:rPr>
          <w:rFonts w:cs="Times New Roman"/>
          <w:szCs w:val="24"/>
        </w:rPr>
        <w:t xml:space="preserve"> just</w:t>
      </w:r>
      <w:r w:rsidR="00E10103" w:rsidRPr="009F105C">
        <w:rPr>
          <w:rFonts w:cs="Times New Roman"/>
          <w:szCs w:val="24"/>
        </w:rPr>
        <w:t xml:space="preserve">ice. It would be ridiculous if the lord were working and the servant was idle. </w:t>
      </w:r>
      <w:r w:rsidR="001D678C" w:rsidRPr="009F105C">
        <w:rPr>
          <w:rFonts w:cs="Times New Roman"/>
          <w:szCs w:val="24"/>
        </w:rPr>
        <w:t>Therefore,</w:t>
      </w:r>
      <w:r w:rsidR="00E10103" w:rsidRPr="009F105C">
        <w:rPr>
          <w:rFonts w:cs="Times New Roman"/>
          <w:szCs w:val="24"/>
        </w:rPr>
        <w:t xml:space="preserve"> it is said in Deut. 4[:5]: “You know that I have taught you statutes and justices, as the Lord has commanded me.” But </w:t>
      </w:r>
      <w:r w:rsidR="001D678C" w:rsidRPr="009F105C">
        <w:rPr>
          <w:rFonts w:cs="Times New Roman"/>
          <w:szCs w:val="24"/>
        </w:rPr>
        <w:t>also,</w:t>
      </w:r>
      <w:r w:rsidR="00E10103" w:rsidRPr="009F105C">
        <w:rPr>
          <w:rFonts w:cs="Times New Roman"/>
          <w:szCs w:val="24"/>
        </w:rPr>
        <w:t xml:space="preserve"> because now that is less verified, Isai. 5[:12]: “The harp, and the lyre, are in your feasts: and the work of the Lord you regard not.” But with the Psal. [76:12]: it says, “I remembered the works of the Lord.” The good pugilist must exercise himself.</w:t>
      </w:r>
    </w:p>
    <w:p w:rsidR="007A2A5D" w:rsidRPr="009F105C" w:rsidRDefault="007A2A5D" w:rsidP="005C0217">
      <w:pPr>
        <w:spacing w:line="480" w:lineRule="auto"/>
        <w:rPr>
          <w:rFonts w:cs="Times New Roman"/>
          <w:szCs w:val="24"/>
        </w:rPr>
      </w:pPr>
      <w:r w:rsidRPr="009F105C">
        <w:rPr>
          <w:rFonts w:cs="Times New Roman"/>
          <w:szCs w:val="24"/>
        </w:rPr>
        <w:t xml:space="preserve">Third, </w:t>
      </w:r>
      <w:r w:rsidR="00344931" w:rsidRPr="009F105C">
        <w:rPr>
          <w:rFonts w:cs="Times New Roman"/>
          <w:szCs w:val="24"/>
        </w:rPr>
        <w:t>inevitable perils move one for working toward an evil work, pa</w:t>
      </w:r>
      <w:r w:rsidR="00ED6160" w:rsidRPr="009F105C">
        <w:rPr>
          <w:rFonts w:cs="Times New Roman"/>
          <w:szCs w:val="24"/>
        </w:rPr>
        <w:t>i</w:t>
      </w:r>
      <w:r w:rsidR="00344931" w:rsidRPr="009F105C">
        <w:rPr>
          <w:rFonts w:cs="Times New Roman"/>
          <w:szCs w:val="24"/>
        </w:rPr>
        <w:t xml:space="preserve">n and scandal follow, but sin is evil. </w:t>
      </w:r>
      <w:r w:rsidR="001D678C" w:rsidRPr="009F105C">
        <w:rPr>
          <w:rFonts w:cs="Times New Roman"/>
          <w:szCs w:val="24"/>
        </w:rPr>
        <w:t>Therefore,</w:t>
      </w:r>
      <w:r w:rsidR="00344931" w:rsidRPr="009F105C">
        <w:rPr>
          <w:rFonts w:cs="Times New Roman"/>
          <w:szCs w:val="24"/>
        </w:rPr>
        <w:t xml:space="preserve"> pain and confusion follow, and on the other hand praise and honor follow the good work, Eccli. 14[:20]: “Every work that is corruptible shall fail in the end: and the worker thereof shall go with it,” etc.</w:t>
      </w:r>
    </w:p>
    <w:p w:rsidR="00344931" w:rsidRPr="009F105C" w:rsidRDefault="00344931" w:rsidP="005C0217">
      <w:pPr>
        <w:spacing w:line="480" w:lineRule="auto"/>
        <w:rPr>
          <w:rFonts w:cs="Times New Roman"/>
          <w:szCs w:val="24"/>
        </w:rPr>
      </w:pPr>
      <w:r w:rsidRPr="009F105C">
        <w:rPr>
          <w:rFonts w:cs="Times New Roman"/>
          <w:szCs w:val="24"/>
        </w:rPr>
        <w:t xml:space="preserve">Again, the preciousness of time moves for working. It is called precious for its shortness. Much good can be had, but for the shortness of time </w:t>
      </w:r>
      <w:r w:rsidR="00FA57B0" w:rsidRPr="009F105C">
        <w:rPr>
          <w:rFonts w:cs="Times New Roman"/>
          <w:szCs w:val="24"/>
        </w:rPr>
        <w:t xml:space="preserve">can be had remission of sins and eternal life. </w:t>
      </w:r>
      <w:r w:rsidR="001D678C" w:rsidRPr="009F105C">
        <w:rPr>
          <w:rFonts w:cs="Times New Roman"/>
          <w:szCs w:val="24"/>
        </w:rPr>
        <w:t>Therefore,</w:t>
      </w:r>
      <w:r w:rsidR="00FA57B0" w:rsidRPr="009F105C">
        <w:rPr>
          <w:rFonts w:cs="Times New Roman"/>
          <w:szCs w:val="24"/>
        </w:rPr>
        <w:t xml:space="preserve"> it is precious for working well, 2 Cor. 6[:2]: “Behold, now is the acceptable time,” etc. </w:t>
      </w:r>
      <w:r w:rsidR="001D678C" w:rsidRPr="009F105C">
        <w:rPr>
          <w:rFonts w:cs="Times New Roman"/>
          <w:szCs w:val="24"/>
        </w:rPr>
        <w:t>Therefore,</w:t>
      </w:r>
      <w:r w:rsidR="00FA57B0" w:rsidRPr="009F105C">
        <w:rPr>
          <w:rFonts w:cs="Times New Roman"/>
          <w:szCs w:val="24"/>
        </w:rPr>
        <w:t xml:space="preserve"> we ought to work now and well, Gal. 6[:10]: “Whilst we have time, let us work good to all men.”</w:t>
      </w:r>
    </w:p>
    <w:p w:rsidR="00FA57B0" w:rsidRPr="009F105C" w:rsidRDefault="00FA57B0" w:rsidP="005C0217">
      <w:pPr>
        <w:spacing w:line="480" w:lineRule="auto"/>
        <w:rPr>
          <w:rFonts w:cs="Times New Roman"/>
          <w:szCs w:val="24"/>
        </w:rPr>
      </w:pPr>
      <w:r w:rsidRPr="009F105C">
        <w:rPr>
          <w:rFonts w:cs="Times New Roman"/>
          <w:szCs w:val="24"/>
        </w:rPr>
        <w:t>Fourth, the brevity of time moves, since the</w:t>
      </w:r>
      <w:r w:rsidR="00B6663A" w:rsidRPr="009F105C">
        <w:rPr>
          <w:rFonts w:cs="Times New Roman"/>
          <w:szCs w:val="24"/>
        </w:rPr>
        <w:t xml:space="preserve"> day</w:t>
      </w:r>
      <w:r w:rsidRPr="009F105C">
        <w:rPr>
          <w:rFonts w:cs="Times New Roman"/>
          <w:szCs w:val="24"/>
        </w:rPr>
        <w:t xml:space="preserve"> tends</w:t>
      </w:r>
      <w:r w:rsidR="00B6663A" w:rsidRPr="009F105C">
        <w:rPr>
          <w:rFonts w:cs="Times New Roman"/>
          <w:szCs w:val="24"/>
        </w:rPr>
        <w:t xml:space="preserve"> working toward</w:t>
      </w:r>
      <w:r w:rsidRPr="009F105C">
        <w:rPr>
          <w:rFonts w:cs="Times New Roman"/>
          <w:szCs w:val="24"/>
        </w:rPr>
        <w:t xml:space="preserve"> sunset</w:t>
      </w:r>
      <w:r w:rsidR="00B6663A" w:rsidRPr="009F105C">
        <w:rPr>
          <w:rFonts w:cs="Times New Roman"/>
          <w:szCs w:val="24"/>
        </w:rPr>
        <w:t xml:space="preserve"> and the heart races with strength. </w:t>
      </w:r>
      <w:r w:rsidR="00614A8D" w:rsidRPr="009F105C">
        <w:rPr>
          <w:rFonts w:cs="Times New Roman"/>
          <w:szCs w:val="24"/>
        </w:rPr>
        <w:t xml:space="preserve">But now the </w:t>
      </w:r>
      <w:r w:rsidR="003A4547" w:rsidRPr="009F105C">
        <w:rPr>
          <w:rFonts w:cs="Times New Roman"/>
          <w:szCs w:val="24"/>
        </w:rPr>
        <w:t>end of li</w:t>
      </w:r>
      <w:r w:rsidR="00E02D09" w:rsidRPr="009F105C">
        <w:rPr>
          <w:rFonts w:cs="Times New Roman"/>
          <w:szCs w:val="24"/>
        </w:rPr>
        <w:t>f</w:t>
      </w:r>
      <w:r w:rsidR="003A4547" w:rsidRPr="009F105C">
        <w:rPr>
          <w:rFonts w:cs="Times New Roman"/>
          <w:szCs w:val="24"/>
        </w:rPr>
        <w:t xml:space="preserve">e and the end of the world threaten. When therefore the amount of a servant is missing, restitution ought to be made. </w:t>
      </w:r>
      <w:r w:rsidR="001D678C" w:rsidRPr="009F105C">
        <w:rPr>
          <w:rFonts w:cs="Times New Roman"/>
          <w:szCs w:val="24"/>
        </w:rPr>
        <w:t>Therefore,</w:t>
      </w:r>
      <w:r w:rsidR="003A4547" w:rsidRPr="009F105C">
        <w:rPr>
          <w:rFonts w:cs="Times New Roman"/>
          <w:szCs w:val="24"/>
        </w:rPr>
        <w:t xml:space="preserve"> when a great deal of time is missing, it is necessary that compensation be made from the remaining, but this cannot be done </w:t>
      </w:r>
      <w:r w:rsidR="001D678C" w:rsidRPr="009F105C">
        <w:rPr>
          <w:rFonts w:cs="Times New Roman"/>
          <w:szCs w:val="24"/>
        </w:rPr>
        <w:t>because of</w:t>
      </w:r>
      <w:r w:rsidR="003A4547" w:rsidRPr="009F105C">
        <w:rPr>
          <w:rFonts w:cs="Times New Roman"/>
          <w:szCs w:val="24"/>
        </w:rPr>
        <w:t xml:space="preserve"> the brevity of time. </w:t>
      </w:r>
      <w:r w:rsidR="001D678C" w:rsidRPr="009F105C">
        <w:rPr>
          <w:rFonts w:cs="Times New Roman"/>
          <w:szCs w:val="24"/>
        </w:rPr>
        <w:t>Therefore,</w:t>
      </w:r>
      <w:r w:rsidR="003A4547" w:rsidRPr="009F105C">
        <w:rPr>
          <w:rFonts w:cs="Times New Roman"/>
          <w:szCs w:val="24"/>
        </w:rPr>
        <w:t xml:space="preserve"> one </w:t>
      </w:r>
      <w:r w:rsidR="00D67E40" w:rsidRPr="009F105C">
        <w:rPr>
          <w:rFonts w:cs="Times New Roman"/>
          <w:szCs w:val="24"/>
        </w:rPr>
        <w:t>ought</w:t>
      </w:r>
      <w:r w:rsidR="003A4547" w:rsidRPr="009F105C">
        <w:rPr>
          <w:rFonts w:cs="Times New Roman"/>
          <w:szCs w:val="24"/>
        </w:rPr>
        <w:t xml:space="preserve"> to labor more manfully in the remaining.</w:t>
      </w:r>
    </w:p>
    <w:p w:rsidR="00DC5A0C" w:rsidRPr="009F105C" w:rsidRDefault="003A4547" w:rsidP="005C0217">
      <w:pPr>
        <w:spacing w:line="480" w:lineRule="auto"/>
        <w:rPr>
          <w:rFonts w:cs="Times New Roman"/>
          <w:szCs w:val="24"/>
        </w:rPr>
      </w:pPr>
      <w:r w:rsidRPr="009F105C">
        <w:rPr>
          <w:rFonts w:cs="Times New Roman"/>
          <w:szCs w:val="24"/>
        </w:rPr>
        <w:t xml:space="preserve">¶ </w:t>
      </w:r>
      <w:r w:rsidR="00DC5A0C" w:rsidRPr="009F105C">
        <w:rPr>
          <w:rFonts w:cs="Times New Roman"/>
          <w:szCs w:val="24"/>
        </w:rPr>
        <w:t>Again, damnable negligence moves to working. For land uncultivated brings forth t</w:t>
      </w:r>
      <w:r w:rsidR="00D67E40" w:rsidRPr="009F105C">
        <w:rPr>
          <w:rFonts w:cs="Times New Roman"/>
          <w:szCs w:val="24"/>
        </w:rPr>
        <w:t>horns, but well cultivated bring</w:t>
      </w:r>
      <w:r w:rsidR="00DC5A0C" w:rsidRPr="009F105C">
        <w:rPr>
          <w:rFonts w:cs="Times New Roman"/>
          <w:szCs w:val="24"/>
        </w:rPr>
        <w:t>s forth fruit. But good land is called man, Eccli. 17[:31]: “All men are earth and ashes.” When therefore it is more cultivated it brings forth fruit more, Eccli. 20[:30]: “</w:t>
      </w:r>
      <w:r w:rsidR="00D67E40" w:rsidRPr="009F105C">
        <w:rPr>
          <w:rFonts w:cs="Times New Roman"/>
          <w:szCs w:val="24"/>
        </w:rPr>
        <w:t>He that tills</w:t>
      </w:r>
      <w:r w:rsidR="00DC5A0C" w:rsidRPr="009F105C">
        <w:rPr>
          <w:rFonts w:cs="Times New Roman"/>
          <w:szCs w:val="24"/>
        </w:rPr>
        <w:t xml:space="preserve"> his land shall make a high heap of corn.”</w:t>
      </w:r>
    </w:p>
    <w:p w:rsidR="00DC5A0C" w:rsidRPr="009F105C" w:rsidRDefault="00DC5A0C" w:rsidP="005C0217">
      <w:pPr>
        <w:spacing w:line="480" w:lineRule="auto"/>
        <w:rPr>
          <w:rFonts w:cs="Times New Roman"/>
          <w:szCs w:val="24"/>
        </w:rPr>
      </w:pPr>
      <w:r w:rsidRPr="009F105C">
        <w:rPr>
          <w:rFonts w:cs="Times New Roman"/>
          <w:szCs w:val="24"/>
        </w:rPr>
        <w:t xml:space="preserve">Again, the </w:t>
      </w:r>
      <w:r w:rsidR="00D67E40" w:rsidRPr="009F105C">
        <w:rPr>
          <w:rFonts w:cs="Times New Roman"/>
          <w:szCs w:val="24"/>
        </w:rPr>
        <w:t>security</w:t>
      </w:r>
      <w:r w:rsidRPr="009F105C">
        <w:rPr>
          <w:rFonts w:cs="Times New Roman"/>
          <w:szCs w:val="24"/>
        </w:rPr>
        <w:t xml:space="preserve"> of </w:t>
      </w:r>
      <w:r w:rsidR="00545510" w:rsidRPr="009F105C">
        <w:rPr>
          <w:rFonts w:cs="Times New Roman"/>
          <w:szCs w:val="24"/>
        </w:rPr>
        <w:t xml:space="preserve">wages </w:t>
      </w:r>
      <w:r w:rsidR="00D67E40" w:rsidRPr="009F105C">
        <w:rPr>
          <w:rFonts w:cs="Times New Roman"/>
          <w:szCs w:val="24"/>
        </w:rPr>
        <w:t>moves</w:t>
      </w:r>
      <w:r w:rsidR="00545510" w:rsidRPr="009F105C">
        <w:rPr>
          <w:rFonts w:cs="Times New Roman"/>
          <w:szCs w:val="24"/>
        </w:rPr>
        <w:t xml:space="preserve">, for we see that the unworthy receive a great salary for crooked labor. </w:t>
      </w:r>
      <w:r w:rsidR="001D678C" w:rsidRPr="009F105C">
        <w:rPr>
          <w:rFonts w:cs="Times New Roman"/>
          <w:szCs w:val="24"/>
        </w:rPr>
        <w:t>Therefore,</w:t>
      </w:r>
      <w:r w:rsidR="00545510" w:rsidRPr="009F105C">
        <w:rPr>
          <w:rFonts w:cs="Times New Roman"/>
          <w:szCs w:val="24"/>
        </w:rPr>
        <w:t xml:space="preserve"> also we if we manfully insist, 2 Paral. 15[:7]: “Let not your hands he weakened: for there shall be a reward for your work.” And Heb. 6[:10]: </w:t>
      </w:r>
      <w:r w:rsidR="00AF28EF" w:rsidRPr="009F105C">
        <w:rPr>
          <w:rFonts w:cs="Times New Roman"/>
          <w:szCs w:val="24"/>
        </w:rPr>
        <w:t>“For God is not unjust, that he should forget your work” and labor.</w:t>
      </w:r>
    </w:p>
    <w:p w:rsidR="00AF28EF" w:rsidRPr="009F105C" w:rsidRDefault="00AF28EF" w:rsidP="005C0217">
      <w:pPr>
        <w:spacing w:line="480" w:lineRule="auto"/>
        <w:rPr>
          <w:rFonts w:cs="Times New Roman"/>
          <w:szCs w:val="24"/>
        </w:rPr>
      </w:pPr>
      <w:r w:rsidRPr="009F105C">
        <w:rPr>
          <w:rFonts w:cs="Times New Roman"/>
          <w:szCs w:val="24"/>
        </w:rPr>
        <w:t xml:space="preserve">¶ Again, the obligation of receiving moves to working, Luke 7[:8]: “I say to my servant, Do this, and he does it.” Second the intention of the debt, Luke 17[:10]: “We have done that which we ought to do.” </w:t>
      </w:r>
      <w:r w:rsidR="001D678C" w:rsidRPr="009F105C">
        <w:rPr>
          <w:rFonts w:cs="Times New Roman"/>
          <w:szCs w:val="24"/>
        </w:rPr>
        <w:t>Third is</w:t>
      </w:r>
      <w:r w:rsidRPr="009F105C">
        <w:rPr>
          <w:rFonts w:cs="Times New Roman"/>
          <w:szCs w:val="24"/>
        </w:rPr>
        <w:t xml:space="preserve"> the love of the reward, Psal. [118:112]: “I</w:t>
      </w:r>
      <w:r w:rsidR="00CD129F" w:rsidRPr="009F105C">
        <w:rPr>
          <w:rFonts w:cs="Times New Roman"/>
          <w:szCs w:val="24"/>
        </w:rPr>
        <w:t xml:space="preserve"> have inclined my heart to do </w:t>
      </w:r>
      <w:r w:rsidRPr="009F105C">
        <w:rPr>
          <w:rFonts w:cs="Times New Roman"/>
          <w:szCs w:val="24"/>
        </w:rPr>
        <w:t>y</w:t>
      </w:r>
      <w:r w:rsidR="00CD129F" w:rsidRPr="009F105C">
        <w:rPr>
          <w:rFonts w:cs="Times New Roman"/>
          <w:szCs w:val="24"/>
        </w:rPr>
        <w:t>our</w:t>
      </w:r>
      <w:r w:rsidRPr="009F105C">
        <w:rPr>
          <w:rFonts w:cs="Times New Roman"/>
          <w:szCs w:val="24"/>
        </w:rPr>
        <w:t xml:space="preserve"> justifications for ever, for the reward</w:t>
      </w:r>
      <w:r w:rsidR="00CD129F" w:rsidRPr="009F105C">
        <w:rPr>
          <w:rFonts w:cs="Times New Roman"/>
          <w:szCs w:val="24"/>
        </w:rPr>
        <w:t>.”</w:t>
      </w:r>
    </w:p>
    <w:p w:rsidR="00CD129F" w:rsidRPr="009F105C" w:rsidRDefault="00CD129F" w:rsidP="005C0217">
      <w:pPr>
        <w:spacing w:line="480" w:lineRule="auto"/>
        <w:rPr>
          <w:rFonts w:cs="Times New Roman"/>
          <w:szCs w:val="24"/>
        </w:rPr>
      </w:pPr>
      <w:r w:rsidRPr="009F105C">
        <w:rPr>
          <w:rFonts w:cs="Times New Roman"/>
          <w:szCs w:val="24"/>
        </w:rPr>
        <w:t>Again, things of creatures move us as</w:t>
      </w:r>
      <w:r w:rsidR="00E02D09" w:rsidRPr="009F105C">
        <w:rPr>
          <w:rFonts w:cs="Times New Roman"/>
          <w:szCs w:val="24"/>
        </w:rPr>
        <w:t xml:space="preserve"> well as</w:t>
      </w:r>
      <w:r w:rsidRPr="009F105C">
        <w:rPr>
          <w:rFonts w:cs="Times New Roman"/>
          <w:szCs w:val="24"/>
        </w:rPr>
        <w:t xml:space="preserve"> of the spiritual, Apo. 4[:8]: “They rested not day and night, saying: Holy, holy, holy.” As well as of the corporeal, Job 38[:37]: “Who can make the harmony of heaven to sleep.” </w:t>
      </w:r>
      <w:r w:rsidR="001D678C" w:rsidRPr="009F105C">
        <w:rPr>
          <w:rFonts w:cs="Times New Roman"/>
          <w:szCs w:val="24"/>
        </w:rPr>
        <w:t>Therefore,</w:t>
      </w:r>
      <w:r w:rsidRPr="009F105C">
        <w:rPr>
          <w:rFonts w:cs="Times New Roman"/>
          <w:szCs w:val="24"/>
        </w:rPr>
        <w:t xml:space="preserve"> the Apostle says, 1 Cor. 4[:12]: “And we </w:t>
      </w:r>
      <w:r w:rsidR="00D67E40" w:rsidRPr="009F105C">
        <w:rPr>
          <w:rFonts w:cs="Times New Roman"/>
          <w:szCs w:val="24"/>
        </w:rPr>
        <w:t>labor</w:t>
      </w:r>
      <w:r w:rsidRPr="009F105C">
        <w:rPr>
          <w:rFonts w:cs="Times New Roman"/>
          <w:szCs w:val="24"/>
        </w:rPr>
        <w:t>, working with our own hands.”</w:t>
      </w:r>
    </w:p>
    <w:p w:rsidR="00CD129F" w:rsidRPr="009F105C" w:rsidRDefault="00CD129F" w:rsidP="005C0217">
      <w:pPr>
        <w:spacing w:line="480" w:lineRule="auto"/>
        <w:rPr>
          <w:rFonts w:cs="Times New Roman"/>
          <w:szCs w:val="24"/>
        </w:rPr>
      </w:pPr>
      <w:r w:rsidRPr="009F105C">
        <w:rPr>
          <w:rFonts w:cs="Times New Roman"/>
          <w:szCs w:val="24"/>
        </w:rPr>
        <w:t xml:space="preserve">¶ </w:t>
      </w:r>
      <w:r w:rsidR="009B1920" w:rsidRPr="009F105C">
        <w:rPr>
          <w:rFonts w:cs="Times New Roman"/>
          <w:szCs w:val="24"/>
        </w:rPr>
        <w:t>When therefore Christ worked through all his members there was a sense of shame for idleness, if they were not working. O, said Bernard,</w:t>
      </w:r>
      <w:r w:rsidR="004A127A" w:rsidRPr="009F105C">
        <w:rPr>
          <w:rStyle w:val="EndnoteReference"/>
          <w:rFonts w:cs="Times New Roman"/>
          <w:szCs w:val="24"/>
        </w:rPr>
        <w:endnoteReference w:id="2"/>
      </w:r>
      <w:r w:rsidR="009B1920" w:rsidRPr="009F105C">
        <w:rPr>
          <w:rFonts w:cs="Times New Roman"/>
          <w:szCs w:val="24"/>
        </w:rPr>
        <w:t xml:space="preserve"> how terrible is idleness, when it will be required of them every time that they have wasted. Then they ought (to work). That of Matt. 22[:12] will be verified: “But he was silent.” </w:t>
      </w:r>
      <w:r w:rsidR="00844903" w:rsidRPr="009F105C">
        <w:rPr>
          <w:rFonts w:cs="Times New Roman"/>
          <w:szCs w:val="24"/>
        </w:rPr>
        <w:t>The same concerning all our many works so that we may have merit, the example of our neighbor,</w:t>
      </w:r>
      <w:r w:rsidR="00E02D09" w:rsidRPr="009F105C">
        <w:rPr>
          <w:rFonts w:cs="Times New Roman"/>
          <w:szCs w:val="24"/>
        </w:rPr>
        <w:t xml:space="preserve"> and</w:t>
      </w:r>
      <w:r w:rsidR="00844903" w:rsidRPr="009F105C">
        <w:rPr>
          <w:rFonts w:cs="Times New Roman"/>
          <w:szCs w:val="24"/>
        </w:rPr>
        <w:t xml:space="preserve"> the praise of God.</w:t>
      </w:r>
    </w:p>
    <w:p w:rsidR="00844903" w:rsidRPr="009F105C" w:rsidRDefault="00844903" w:rsidP="00844903">
      <w:pPr>
        <w:spacing w:line="480" w:lineRule="auto"/>
        <w:rPr>
          <w:rFonts w:cs="Times New Roman"/>
          <w:szCs w:val="24"/>
        </w:rPr>
      </w:pPr>
      <w:r w:rsidRPr="009F105C">
        <w:rPr>
          <w:rFonts w:cs="Times New Roman"/>
          <w:szCs w:val="24"/>
        </w:rPr>
        <w:t>¶ Again, there are three kinds of workers, about whom, Apo. 3[:15-16]: “I would you were cold, or hot. But because you are lukewarm, I will begin to vomit you out of my mouth.”</w:t>
      </w:r>
    </w:p>
    <w:p w:rsidR="00844903" w:rsidRPr="009F105C" w:rsidRDefault="00844903" w:rsidP="00844903">
      <w:pPr>
        <w:spacing w:line="480" w:lineRule="auto"/>
        <w:rPr>
          <w:rFonts w:cs="Times New Roman"/>
          <w:szCs w:val="24"/>
        </w:rPr>
      </w:pPr>
      <w:r w:rsidRPr="009F105C">
        <w:rPr>
          <w:rFonts w:cs="Times New Roman"/>
          <w:szCs w:val="24"/>
        </w:rPr>
        <w:t xml:space="preserve">¶ Hot are those working faithfully. And Chrysostom, </w:t>
      </w:r>
      <w:r w:rsidRPr="009F105C">
        <w:rPr>
          <w:rFonts w:cs="Times New Roman"/>
          <w:i/>
          <w:szCs w:val="24"/>
        </w:rPr>
        <w:t>Super Mattheum</w:t>
      </w:r>
      <w:r w:rsidRPr="009F105C">
        <w:rPr>
          <w:rFonts w:cs="Times New Roman"/>
          <w:szCs w:val="24"/>
        </w:rPr>
        <w:t>,</w:t>
      </w:r>
      <w:r w:rsidR="004A127A" w:rsidRPr="009F105C">
        <w:rPr>
          <w:rStyle w:val="EndnoteReference"/>
          <w:rFonts w:cs="Times New Roman"/>
          <w:szCs w:val="24"/>
        </w:rPr>
        <w:endnoteReference w:id="3"/>
      </w:r>
      <w:r w:rsidRPr="009F105C">
        <w:rPr>
          <w:rFonts w:cs="Times New Roman"/>
          <w:szCs w:val="24"/>
        </w:rPr>
        <w:t xml:space="preserve"> places </w:t>
      </w:r>
      <w:r w:rsidR="00594850" w:rsidRPr="009F105C">
        <w:rPr>
          <w:rFonts w:cs="Times New Roman"/>
          <w:szCs w:val="24"/>
        </w:rPr>
        <w:t>three figures through which the good workers are distinguished from the evil.</w:t>
      </w:r>
    </w:p>
    <w:p w:rsidR="00594850" w:rsidRPr="009F105C" w:rsidRDefault="00594850" w:rsidP="00844903">
      <w:pPr>
        <w:spacing w:line="480" w:lineRule="auto"/>
        <w:rPr>
          <w:rFonts w:cs="Times New Roman"/>
          <w:szCs w:val="24"/>
        </w:rPr>
      </w:pPr>
      <w:r w:rsidRPr="009F105C">
        <w:rPr>
          <w:rFonts w:cs="Times New Roman"/>
          <w:szCs w:val="24"/>
        </w:rPr>
        <w:t>First is the good work</w:t>
      </w:r>
      <w:r w:rsidR="002431EA" w:rsidRPr="009F105C">
        <w:rPr>
          <w:rFonts w:cs="Times New Roman"/>
          <w:szCs w:val="24"/>
        </w:rPr>
        <w:t>er</w:t>
      </w:r>
      <w:r w:rsidR="004F10E4" w:rsidRPr="009F105C">
        <w:rPr>
          <w:rFonts w:cs="Times New Roman"/>
          <w:szCs w:val="24"/>
        </w:rPr>
        <w:t xml:space="preserve"> who</w:t>
      </w:r>
      <w:r w:rsidRPr="009F105C">
        <w:rPr>
          <w:rFonts w:cs="Times New Roman"/>
          <w:szCs w:val="24"/>
        </w:rPr>
        <w:t xml:space="preserve"> first looks on the work as to food, but t</w:t>
      </w:r>
      <w:r w:rsidR="002431EA" w:rsidRPr="009F105C">
        <w:rPr>
          <w:rFonts w:cs="Times New Roman"/>
          <w:szCs w:val="24"/>
        </w:rPr>
        <w:t>he evil worker on the contrary</w:t>
      </w:r>
      <w:r w:rsidRPr="009F105C">
        <w:rPr>
          <w:rFonts w:cs="Times New Roman"/>
          <w:szCs w:val="24"/>
        </w:rPr>
        <w:t>.</w:t>
      </w:r>
      <w:r w:rsidR="002431EA" w:rsidRPr="009F105C">
        <w:rPr>
          <w:rFonts w:cs="Times New Roman"/>
          <w:szCs w:val="24"/>
        </w:rPr>
        <w:t xml:space="preserve"> </w:t>
      </w:r>
      <w:r w:rsidR="001D678C" w:rsidRPr="009F105C">
        <w:rPr>
          <w:rFonts w:cs="Times New Roman"/>
          <w:szCs w:val="24"/>
        </w:rPr>
        <w:t>So,</w:t>
      </w:r>
      <w:r w:rsidR="002431EA" w:rsidRPr="009F105C">
        <w:rPr>
          <w:rFonts w:cs="Times New Roman"/>
          <w:szCs w:val="24"/>
        </w:rPr>
        <w:t xml:space="preserve"> the servants of God first ought to attend to the glory of God than his own utility, but the evil on the contrary.</w:t>
      </w:r>
    </w:p>
    <w:p w:rsidR="002431EA" w:rsidRPr="009F105C" w:rsidRDefault="002431EA" w:rsidP="00844903">
      <w:pPr>
        <w:spacing w:line="480" w:lineRule="auto"/>
        <w:rPr>
          <w:rFonts w:cs="Times New Roman"/>
          <w:szCs w:val="24"/>
        </w:rPr>
      </w:pPr>
      <w:r w:rsidRPr="009F105C">
        <w:rPr>
          <w:rFonts w:cs="Times New Roman"/>
          <w:szCs w:val="24"/>
        </w:rPr>
        <w:t>¶ The second sign is that the good worker spends the greater part of the day about the work, the lesser part about the food, but the evil worker on the contrary.</w:t>
      </w:r>
    </w:p>
    <w:p w:rsidR="002431EA" w:rsidRPr="009F105C" w:rsidRDefault="002431EA" w:rsidP="00844903">
      <w:pPr>
        <w:spacing w:line="480" w:lineRule="auto"/>
        <w:rPr>
          <w:rFonts w:cs="Times New Roman"/>
          <w:szCs w:val="24"/>
        </w:rPr>
      </w:pPr>
      <w:r w:rsidRPr="009F105C">
        <w:rPr>
          <w:rFonts w:cs="Times New Roman"/>
          <w:szCs w:val="24"/>
        </w:rPr>
        <w:t xml:space="preserve">¶ The third sign is that the good worker cannot perform the </w:t>
      </w:r>
      <w:r w:rsidR="00B021C1" w:rsidRPr="009F105C">
        <w:rPr>
          <w:rFonts w:cs="Times New Roman"/>
          <w:szCs w:val="24"/>
        </w:rPr>
        <w:t xml:space="preserve">work presented, he blushed to seek the full wage, but the evil on the contrary. </w:t>
      </w:r>
      <w:r w:rsidR="001D678C" w:rsidRPr="009F105C">
        <w:rPr>
          <w:rFonts w:cs="Times New Roman"/>
          <w:szCs w:val="24"/>
        </w:rPr>
        <w:t>So,</w:t>
      </w:r>
      <w:r w:rsidR="00B021C1" w:rsidRPr="009F105C">
        <w:rPr>
          <w:rFonts w:cs="Times New Roman"/>
          <w:szCs w:val="24"/>
        </w:rPr>
        <w:t xml:space="preserve"> the good ones spiritually if they cannot perform for some weakness what they intend they blush, but the evil on the contrary, because however much the evil</w:t>
      </w:r>
      <w:r w:rsidR="00676917" w:rsidRPr="009F105C">
        <w:rPr>
          <w:rFonts w:cs="Times New Roman"/>
          <w:szCs w:val="24"/>
        </w:rPr>
        <w:t xml:space="preserve"> </w:t>
      </w:r>
      <w:r w:rsidR="009F105C" w:rsidRPr="009F105C">
        <w:rPr>
          <w:rFonts w:cs="Times New Roman"/>
          <w:szCs w:val="24"/>
        </w:rPr>
        <w:t>do,</w:t>
      </w:r>
      <w:r w:rsidR="00B021C1" w:rsidRPr="009F105C">
        <w:rPr>
          <w:rFonts w:cs="Times New Roman"/>
          <w:szCs w:val="24"/>
        </w:rPr>
        <w:t xml:space="preserve"> they presume to th</w:t>
      </w:r>
      <w:r w:rsidR="00676917" w:rsidRPr="009F105C">
        <w:rPr>
          <w:rFonts w:cs="Times New Roman"/>
          <w:szCs w:val="24"/>
        </w:rPr>
        <w:t>is concerning</w:t>
      </w:r>
      <w:r w:rsidR="00B021C1" w:rsidRPr="009F105C">
        <w:rPr>
          <w:rFonts w:cs="Times New Roman"/>
          <w:szCs w:val="24"/>
        </w:rPr>
        <w:t xml:space="preserve"> good</w:t>
      </w:r>
      <w:r w:rsidR="00676917" w:rsidRPr="009F105C">
        <w:rPr>
          <w:rFonts w:cs="Times New Roman"/>
          <w:szCs w:val="24"/>
        </w:rPr>
        <w:t xml:space="preserve"> retribution</w:t>
      </w:r>
      <w:r w:rsidR="00B021C1" w:rsidRPr="009F105C">
        <w:rPr>
          <w:rFonts w:cs="Times New Roman"/>
          <w:szCs w:val="24"/>
        </w:rPr>
        <w:t>.</w:t>
      </w:r>
    </w:p>
    <w:p w:rsidR="00676917" w:rsidRPr="009F105C" w:rsidRDefault="00676917" w:rsidP="00844903">
      <w:pPr>
        <w:spacing w:line="480" w:lineRule="auto"/>
        <w:rPr>
          <w:rFonts w:cs="Times New Roman"/>
          <w:szCs w:val="24"/>
        </w:rPr>
      </w:pPr>
      <w:r w:rsidRPr="009F105C">
        <w:rPr>
          <w:rFonts w:cs="Times New Roman"/>
          <w:szCs w:val="24"/>
        </w:rPr>
        <w:t xml:space="preserve">Again, </w:t>
      </w:r>
      <w:r w:rsidR="00D67E40" w:rsidRPr="009F105C">
        <w:rPr>
          <w:rFonts w:cs="Times New Roman"/>
          <w:szCs w:val="24"/>
        </w:rPr>
        <w:t>others</w:t>
      </w:r>
      <w:r w:rsidRPr="009F105C">
        <w:rPr>
          <w:rFonts w:cs="Times New Roman"/>
          <w:szCs w:val="24"/>
        </w:rPr>
        <w:t xml:space="preserve"> work negligently and those are lukewarm who sometimes are worse than the water of the cold. The hot water is not congealed</w:t>
      </w:r>
      <w:r w:rsidR="00B87271" w:rsidRPr="009F105C">
        <w:rPr>
          <w:rFonts w:cs="Times New Roman"/>
          <w:szCs w:val="24"/>
        </w:rPr>
        <w:t xml:space="preserve">, more forcefully it is congealed than cold water because coldness where one finds greater </w:t>
      </w:r>
      <w:r w:rsidR="00D67E40" w:rsidRPr="009F105C">
        <w:rPr>
          <w:rFonts w:cs="Times New Roman"/>
          <w:szCs w:val="24"/>
        </w:rPr>
        <w:t>resistance</w:t>
      </w:r>
      <w:r w:rsidR="00B87271" w:rsidRPr="009F105C">
        <w:rPr>
          <w:rFonts w:cs="Times New Roman"/>
          <w:szCs w:val="24"/>
        </w:rPr>
        <w:t xml:space="preserve"> imprints its power more forcefully. </w:t>
      </w:r>
      <w:r w:rsidR="001D678C" w:rsidRPr="009F105C">
        <w:rPr>
          <w:rFonts w:cs="Times New Roman"/>
          <w:szCs w:val="24"/>
        </w:rPr>
        <w:t>Similarly,</w:t>
      </w:r>
      <w:r w:rsidR="00B87271" w:rsidRPr="009F105C">
        <w:rPr>
          <w:rFonts w:cs="Times New Roman"/>
          <w:szCs w:val="24"/>
        </w:rPr>
        <w:t xml:space="preserve"> a cold and hard cake is more forcefully heated than straw </w:t>
      </w:r>
      <w:r w:rsidR="001D678C" w:rsidRPr="009F105C">
        <w:rPr>
          <w:rFonts w:cs="Times New Roman"/>
          <w:szCs w:val="24"/>
        </w:rPr>
        <w:t>because of</w:t>
      </w:r>
      <w:r w:rsidR="00B87271" w:rsidRPr="009F105C">
        <w:rPr>
          <w:rFonts w:cs="Times New Roman"/>
          <w:szCs w:val="24"/>
        </w:rPr>
        <w:t xml:space="preserve"> the cause just cited, because when the good are made evil they are worse than others, because the devil more forcefully imprints in them his malice </w:t>
      </w:r>
      <w:r w:rsidR="001D678C" w:rsidRPr="009F105C">
        <w:rPr>
          <w:rFonts w:cs="Times New Roman"/>
          <w:szCs w:val="24"/>
        </w:rPr>
        <w:t>because of</w:t>
      </w:r>
      <w:r w:rsidR="00B87271" w:rsidRPr="009F105C">
        <w:rPr>
          <w:rFonts w:cs="Times New Roman"/>
          <w:szCs w:val="24"/>
        </w:rPr>
        <w:t xml:space="preserve"> the </w:t>
      </w:r>
      <w:r w:rsidR="007141EC" w:rsidRPr="009F105C">
        <w:rPr>
          <w:rFonts w:cs="Times New Roman"/>
          <w:szCs w:val="24"/>
        </w:rPr>
        <w:t xml:space="preserve">great </w:t>
      </w:r>
      <w:r w:rsidR="00D67E40" w:rsidRPr="009F105C">
        <w:rPr>
          <w:rFonts w:cs="Times New Roman"/>
          <w:szCs w:val="24"/>
        </w:rPr>
        <w:t>resistance</w:t>
      </w:r>
      <w:r w:rsidR="007141EC" w:rsidRPr="009F105C">
        <w:rPr>
          <w:rFonts w:cs="Times New Roman"/>
          <w:szCs w:val="24"/>
        </w:rPr>
        <w:t xml:space="preserve"> which he finds. However, the evil when they are </w:t>
      </w:r>
      <w:r w:rsidR="009F105C" w:rsidRPr="009F105C">
        <w:rPr>
          <w:rFonts w:cs="Times New Roman"/>
          <w:szCs w:val="24"/>
        </w:rPr>
        <w:t>converted,</w:t>
      </w:r>
      <w:r w:rsidR="007141EC" w:rsidRPr="009F105C">
        <w:rPr>
          <w:rFonts w:cs="Times New Roman"/>
          <w:szCs w:val="24"/>
        </w:rPr>
        <w:t xml:space="preserve"> they are more fervent than the lukewarm, because there God imprints his grace. </w:t>
      </w:r>
      <w:r w:rsidR="001D678C" w:rsidRPr="009F105C">
        <w:rPr>
          <w:rFonts w:cs="Times New Roman"/>
          <w:szCs w:val="24"/>
        </w:rPr>
        <w:t>Therefore,</w:t>
      </w:r>
      <w:r w:rsidR="007141EC" w:rsidRPr="009F105C">
        <w:rPr>
          <w:rFonts w:cs="Times New Roman"/>
          <w:szCs w:val="24"/>
        </w:rPr>
        <w:t xml:space="preserve"> it is said in Eccli. 42[:14]: “For better is the iniquity of a man, than a woman doing a good turn.” Whoever is wicked when he is converted works more fervently than the lukewarm.</w:t>
      </w:r>
    </w:p>
    <w:p w:rsidR="007141EC" w:rsidRPr="009F105C" w:rsidRDefault="007141EC" w:rsidP="00844903">
      <w:pPr>
        <w:spacing w:line="480" w:lineRule="auto"/>
        <w:rPr>
          <w:rFonts w:cs="Times New Roman"/>
          <w:szCs w:val="24"/>
        </w:rPr>
      </w:pPr>
      <w:r w:rsidRPr="009F105C">
        <w:rPr>
          <w:rFonts w:cs="Times New Roman"/>
          <w:szCs w:val="24"/>
        </w:rPr>
        <w:t xml:space="preserve">¶ Again, the Apostle says, Col. 1[:10]: “Being fruitful in every good work.” Where it is to be noted that just as among trees it is that some make good fruit, </w:t>
      </w:r>
      <w:r w:rsidR="00B843FE" w:rsidRPr="009F105C">
        <w:rPr>
          <w:rFonts w:cs="Times New Roman"/>
          <w:szCs w:val="24"/>
        </w:rPr>
        <w:t xml:space="preserve">some make evil fruit, and some none. But </w:t>
      </w:r>
      <w:r w:rsidR="001D678C" w:rsidRPr="009F105C">
        <w:rPr>
          <w:rFonts w:cs="Times New Roman"/>
          <w:szCs w:val="24"/>
        </w:rPr>
        <w:t>also,</w:t>
      </w:r>
      <w:r w:rsidR="00B843FE" w:rsidRPr="009F105C">
        <w:rPr>
          <w:rFonts w:cs="Times New Roman"/>
          <w:szCs w:val="24"/>
        </w:rPr>
        <w:t xml:space="preserve"> of those which make fruit some make fruit as the trees of </w:t>
      </w:r>
      <w:r w:rsidR="001D678C" w:rsidRPr="009F105C">
        <w:rPr>
          <w:rFonts w:cs="Times New Roman"/>
          <w:szCs w:val="24"/>
        </w:rPr>
        <w:t>Sodom but</w:t>
      </w:r>
      <w:r w:rsidR="00B843FE" w:rsidRPr="009F105C">
        <w:rPr>
          <w:rFonts w:cs="Times New Roman"/>
          <w:szCs w:val="24"/>
        </w:rPr>
        <w:t xml:space="preserve"> interrupted because they are empty in alternate years. Some make good fruit and continuously, so of men who make nothing as the lazy, Matt. 20[:6]: “Why stand you here </w:t>
      </w:r>
      <w:r w:rsidR="001D678C" w:rsidRPr="009F105C">
        <w:rPr>
          <w:rFonts w:cs="Times New Roman"/>
          <w:szCs w:val="24"/>
        </w:rPr>
        <w:t>all day</w:t>
      </w:r>
      <w:r w:rsidR="00B843FE" w:rsidRPr="009F105C">
        <w:rPr>
          <w:rFonts w:cs="Times New Roman"/>
          <w:szCs w:val="24"/>
        </w:rPr>
        <w:t xml:space="preserve"> idle?” Some make evil fruit, some interrupted as those backsliders, against whom Prov. 14[:23]: “In much work there shall be abundance,” namely, of merit and reward.</w:t>
      </w:r>
    </w:p>
    <w:p w:rsidR="00B843FE" w:rsidRPr="009F105C" w:rsidRDefault="00B843FE" w:rsidP="00844903">
      <w:pPr>
        <w:spacing w:line="480" w:lineRule="auto"/>
        <w:rPr>
          <w:rFonts w:cs="Times New Roman"/>
          <w:szCs w:val="24"/>
        </w:rPr>
      </w:pPr>
      <w:r w:rsidRPr="009F105C">
        <w:rPr>
          <w:rFonts w:cs="Times New Roman"/>
          <w:szCs w:val="24"/>
        </w:rPr>
        <w:t>Again,</w:t>
      </w:r>
      <w:r w:rsidR="009430DA" w:rsidRPr="009F105C">
        <w:rPr>
          <w:rFonts w:cs="Times New Roman"/>
          <w:szCs w:val="24"/>
        </w:rPr>
        <w:t xml:space="preserve"> work is called good and </w:t>
      </w:r>
      <w:r w:rsidR="00D67E40" w:rsidRPr="009F105C">
        <w:rPr>
          <w:rFonts w:cs="Times New Roman"/>
          <w:szCs w:val="24"/>
        </w:rPr>
        <w:t>meritorious</w:t>
      </w:r>
      <w:r w:rsidR="009430DA" w:rsidRPr="009F105C">
        <w:rPr>
          <w:rFonts w:cs="Times New Roman"/>
          <w:szCs w:val="24"/>
        </w:rPr>
        <w:t xml:space="preserve"> as far as the end when the honoring of God is intended, Gal. 5[:6]: “in Christ Jesus neither circumcision avails </w:t>
      </w:r>
      <w:r w:rsidR="009F105C" w:rsidRPr="009F105C">
        <w:rPr>
          <w:rFonts w:cs="Times New Roman"/>
          <w:szCs w:val="24"/>
        </w:rPr>
        <w:t>anything</w:t>
      </w:r>
      <w:r w:rsidR="009430DA" w:rsidRPr="009F105C">
        <w:rPr>
          <w:rFonts w:cs="Times New Roman"/>
          <w:szCs w:val="24"/>
        </w:rPr>
        <w:t>, nor uncircumcision: but faith that works by charity.”</w:t>
      </w:r>
    </w:p>
    <w:p w:rsidR="009430DA" w:rsidRPr="009F105C" w:rsidRDefault="009430DA" w:rsidP="00844903">
      <w:pPr>
        <w:spacing w:line="480" w:lineRule="auto"/>
        <w:rPr>
          <w:rFonts w:cs="Times New Roman"/>
          <w:szCs w:val="24"/>
        </w:rPr>
      </w:pPr>
      <w:r w:rsidRPr="009F105C">
        <w:rPr>
          <w:rFonts w:cs="Times New Roman"/>
          <w:szCs w:val="24"/>
        </w:rPr>
        <w:t>Second, when the edification of our neighbor is intended, like the glory of a fountain is the emergence of rivulets, the irrigation of fields, Matt. 5[:16]: “So let your light shine before men, that they may see.</w:t>
      </w:r>
      <w:r w:rsidR="000C7469" w:rsidRPr="009F105C">
        <w:rPr>
          <w:rFonts w:cs="Times New Roman"/>
          <w:szCs w:val="24"/>
        </w:rPr>
        <w:t xml:space="preserve">” </w:t>
      </w:r>
      <w:r w:rsidR="001D678C" w:rsidRPr="009F105C">
        <w:rPr>
          <w:rFonts w:cs="Times New Roman"/>
          <w:szCs w:val="24"/>
        </w:rPr>
        <w:t>Likewise,</w:t>
      </w:r>
      <w:r w:rsidR="000C7469" w:rsidRPr="009F105C">
        <w:rPr>
          <w:rFonts w:cs="Times New Roman"/>
          <w:szCs w:val="24"/>
        </w:rPr>
        <w:t xml:space="preserve"> it draws to a similar working, as is evident in a painter portraying figures before his disciple, Prov. the last chapter [31:31]: “let her works praise her in the gates.”</w:t>
      </w:r>
    </w:p>
    <w:p w:rsidR="000C7469" w:rsidRPr="009F105C" w:rsidRDefault="000C7469" w:rsidP="00844903">
      <w:pPr>
        <w:spacing w:line="480" w:lineRule="auto"/>
        <w:rPr>
          <w:rFonts w:cs="Times New Roman"/>
          <w:szCs w:val="24"/>
        </w:rPr>
      </w:pPr>
      <w:r w:rsidRPr="009F105C">
        <w:rPr>
          <w:rFonts w:cs="Times New Roman"/>
          <w:szCs w:val="24"/>
        </w:rPr>
        <w:t>T</w:t>
      </w:r>
      <w:r w:rsidR="00BE615F" w:rsidRPr="009F105C">
        <w:rPr>
          <w:rFonts w:cs="Times New Roman"/>
          <w:szCs w:val="24"/>
        </w:rPr>
        <w:t xml:space="preserve">hird, when perseverance is added, like a runner up to the field’s turning point </w:t>
      </w:r>
      <w:r w:rsidR="001D678C" w:rsidRPr="009F105C">
        <w:rPr>
          <w:rFonts w:cs="Times New Roman"/>
          <w:szCs w:val="24"/>
        </w:rPr>
        <w:t>because of</w:t>
      </w:r>
      <w:r w:rsidR="00BE615F" w:rsidRPr="009F105C">
        <w:rPr>
          <w:rFonts w:cs="Times New Roman"/>
          <w:szCs w:val="24"/>
        </w:rPr>
        <w:t xml:space="preserve"> the profit he continues the course, Psal. [103:23]: “Man shall go forth to his work, and to his </w:t>
      </w:r>
      <w:r w:rsidR="00D67E40" w:rsidRPr="009F105C">
        <w:rPr>
          <w:rFonts w:cs="Times New Roman"/>
          <w:szCs w:val="24"/>
        </w:rPr>
        <w:t>labor</w:t>
      </w:r>
      <w:r w:rsidR="00BE615F" w:rsidRPr="009F105C">
        <w:rPr>
          <w:rFonts w:cs="Times New Roman"/>
          <w:szCs w:val="24"/>
        </w:rPr>
        <w:t xml:space="preserve"> until the evening.” And Ezech. 33[:13]: “</w:t>
      </w:r>
      <w:r w:rsidR="005F41A9" w:rsidRPr="009F105C">
        <w:rPr>
          <w:rFonts w:cs="Times New Roman"/>
          <w:szCs w:val="24"/>
        </w:rPr>
        <w:t>I</w:t>
      </w:r>
      <w:r w:rsidR="00BE615F" w:rsidRPr="009F105C">
        <w:rPr>
          <w:rFonts w:cs="Times New Roman"/>
          <w:szCs w:val="24"/>
        </w:rPr>
        <w:t xml:space="preserve">f he shall </w:t>
      </w:r>
      <w:r w:rsidR="005F41A9" w:rsidRPr="009F105C">
        <w:rPr>
          <w:rFonts w:cs="Times New Roman"/>
          <w:szCs w:val="24"/>
        </w:rPr>
        <w:t>commit iniquity,</w:t>
      </w:r>
      <w:r w:rsidR="00BE615F" w:rsidRPr="009F105C">
        <w:rPr>
          <w:rFonts w:cs="Times New Roman"/>
          <w:szCs w:val="24"/>
        </w:rPr>
        <w:t xml:space="preserve"> all his justices shall be forgotten.</w:t>
      </w:r>
      <w:r w:rsidR="005F41A9" w:rsidRPr="009F105C">
        <w:rPr>
          <w:rFonts w:cs="Times New Roman"/>
          <w:szCs w:val="24"/>
        </w:rPr>
        <w:t xml:space="preserve">” </w:t>
      </w:r>
      <w:r w:rsidR="004F10E4" w:rsidRPr="009F105C">
        <w:rPr>
          <w:rFonts w:cs="Times New Roman"/>
          <w:szCs w:val="24"/>
        </w:rPr>
        <w:t>F</w:t>
      </w:r>
      <w:r w:rsidR="005F41A9" w:rsidRPr="009F105C">
        <w:rPr>
          <w:rFonts w:cs="Times New Roman"/>
          <w:szCs w:val="24"/>
        </w:rPr>
        <w:t>or one wound unless it is healed will kill the whole life. And a single hole submerges the whole ship. And a small amount of ferment corrupts the whole mass, the heart. And he who offends in one, namely precept, “will be guilty of all,” James 2[:10]. In one negative premise makes the concl</w:t>
      </w:r>
      <w:r w:rsidR="00F05C2B" w:rsidRPr="009F105C">
        <w:rPr>
          <w:rFonts w:cs="Times New Roman"/>
          <w:szCs w:val="24"/>
        </w:rPr>
        <w:t>usion negative, whatever was premised affirm</w:t>
      </w:r>
      <w:r w:rsidR="005F41A9" w:rsidRPr="009F105C">
        <w:rPr>
          <w:rFonts w:cs="Times New Roman"/>
          <w:szCs w:val="24"/>
        </w:rPr>
        <w:t>ative</w:t>
      </w:r>
      <w:r w:rsidR="00F05C2B" w:rsidRPr="009F105C">
        <w:rPr>
          <w:rFonts w:cs="Times New Roman"/>
          <w:szCs w:val="24"/>
        </w:rPr>
        <w:t>ly.</w:t>
      </w:r>
      <w:r w:rsidR="005F41A9" w:rsidRPr="009F105C">
        <w:rPr>
          <w:rFonts w:cs="Times New Roman"/>
          <w:szCs w:val="24"/>
        </w:rPr>
        <w:t xml:space="preserve"> </w:t>
      </w:r>
      <w:r w:rsidR="00F05C2B" w:rsidRPr="009F105C">
        <w:rPr>
          <w:rFonts w:cs="Times New Roman"/>
          <w:szCs w:val="24"/>
        </w:rPr>
        <w:t>A</w:t>
      </w:r>
      <w:r w:rsidR="005F41A9" w:rsidRPr="009F105C">
        <w:rPr>
          <w:rFonts w:cs="Times New Roman"/>
          <w:szCs w:val="24"/>
        </w:rPr>
        <w:t xml:space="preserve">nd </w:t>
      </w:r>
      <w:r w:rsidR="00F05C2B" w:rsidRPr="009F105C">
        <w:rPr>
          <w:rFonts w:cs="Times New Roman"/>
          <w:szCs w:val="24"/>
        </w:rPr>
        <w:t>the subtraction of one from an even number makes the whole uneven.</w:t>
      </w:r>
    </w:p>
    <w:p w:rsidR="00F05C2B" w:rsidRPr="009F105C" w:rsidRDefault="00F05C2B" w:rsidP="00844903">
      <w:pPr>
        <w:spacing w:line="480" w:lineRule="auto"/>
        <w:rPr>
          <w:rFonts w:cs="Times New Roman"/>
          <w:szCs w:val="24"/>
        </w:rPr>
      </w:pPr>
      <w:r w:rsidRPr="009F105C">
        <w:rPr>
          <w:rFonts w:cs="Times New Roman"/>
          <w:szCs w:val="24"/>
        </w:rPr>
        <w:t xml:space="preserve">Again, as far as a number, it is said that a work is very meritorious if it is wise, merciful, and spiritual. Of such a kind it is to </w:t>
      </w:r>
      <w:r w:rsidR="001D678C" w:rsidRPr="009F105C">
        <w:rPr>
          <w:rFonts w:cs="Times New Roman"/>
          <w:szCs w:val="24"/>
        </w:rPr>
        <w:t>teach and</w:t>
      </w:r>
      <w:r w:rsidRPr="009F105C">
        <w:rPr>
          <w:rFonts w:cs="Times New Roman"/>
          <w:szCs w:val="24"/>
        </w:rPr>
        <w:t xml:space="preserve"> provide for. For such ones are more noble, </w:t>
      </w:r>
      <w:r w:rsidR="00BA7C33" w:rsidRPr="009F105C">
        <w:rPr>
          <w:rFonts w:cs="Times New Roman"/>
          <w:szCs w:val="24"/>
        </w:rPr>
        <w:t xml:space="preserve">more facile, and more useful, just as an architect and </w:t>
      </w:r>
      <w:r w:rsidR="00D67E40" w:rsidRPr="009F105C">
        <w:rPr>
          <w:rFonts w:cs="Times New Roman"/>
          <w:szCs w:val="24"/>
        </w:rPr>
        <w:t>master</w:t>
      </w:r>
      <w:r w:rsidR="00BA7C33" w:rsidRPr="009F105C">
        <w:rPr>
          <w:rFonts w:cs="Times New Roman"/>
          <w:szCs w:val="24"/>
        </w:rPr>
        <w:t xml:space="preserve"> of the works who rules others weighs less, is honored more, and remunerated a greater amount than the other workers, [2] Tim. 4[:5]: “do the work of an evangelist.”</w:t>
      </w:r>
    </w:p>
    <w:p w:rsidR="00BA7C33" w:rsidRPr="009F105C" w:rsidRDefault="00E27A5D" w:rsidP="00844903">
      <w:pPr>
        <w:spacing w:line="480" w:lineRule="auto"/>
        <w:rPr>
          <w:rFonts w:cs="Times New Roman"/>
          <w:szCs w:val="24"/>
        </w:rPr>
      </w:pPr>
      <w:r w:rsidRPr="009F105C">
        <w:rPr>
          <w:rFonts w:cs="Times New Roman"/>
          <w:szCs w:val="24"/>
        </w:rPr>
        <w:t xml:space="preserve">Second, </w:t>
      </w:r>
      <w:r w:rsidR="00AD738C" w:rsidRPr="009F105C">
        <w:rPr>
          <w:rFonts w:cs="Times New Roman"/>
          <w:szCs w:val="24"/>
        </w:rPr>
        <w:t>if it smacks of justice, of such kinds are to obey, or do penance. If irrational things are moved to conquer the creator, how much more rational things, Psal. [14:1]: “Lord, who shall dwell in your tabernacle,” etc. for the householder does not place one lazy or sleeping in his vineyard but one working, Gen. 2[:15]: “</w:t>
      </w:r>
      <w:r w:rsidR="0071040E" w:rsidRPr="009F105C">
        <w:rPr>
          <w:rFonts w:cs="Times New Roman"/>
          <w:szCs w:val="24"/>
        </w:rPr>
        <w:t>God took man, and put him into paradise, to dress it.” Matt. [25:16]: “He that had received the five talents, and traded with the same, and gained other five.</w:t>
      </w:r>
      <w:r w:rsidR="00BF0E06" w:rsidRPr="009F105C">
        <w:rPr>
          <w:rFonts w:cs="Times New Roman"/>
          <w:szCs w:val="24"/>
        </w:rPr>
        <w:t>”</w:t>
      </w:r>
    </w:p>
    <w:p w:rsidR="0071040E" w:rsidRPr="009F105C" w:rsidRDefault="0071040E" w:rsidP="00844903">
      <w:pPr>
        <w:spacing w:line="480" w:lineRule="auto"/>
        <w:rPr>
          <w:rFonts w:cs="Times New Roman"/>
          <w:szCs w:val="24"/>
        </w:rPr>
      </w:pPr>
      <w:r w:rsidRPr="009F105C">
        <w:rPr>
          <w:rFonts w:cs="Times New Roman"/>
          <w:szCs w:val="24"/>
        </w:rPr>
        <w:t xml:space="preserve">¶ Third, if one has a taste for corporal mercy, what is it to </w:t>
      </w:r>
      <w:r w:rsidR="00826215" w:rsidRPr="009F105C">
        <w:rPr>
          <w:rFonts w:cs="Times New Roman"/>
          <w:szCs w:val="24"/>
        </w:rPr>
        <w:t>feed upon the vesture, etc. And this is very devout because one lives better than another. For the predacious bird helps the weak of his own kind, Matt. 26[:10]: “She has wrought a good work upon me.” Gal. 6[:10]: “Whilst we have time, let us work good to all men.”</w:t>
      </w:r>
    </w:p>
    <w:p w:rsidR="00826215" w:rsidRPr="009F105C" w:rsidRDefault="00826215" w:rsidP="00844903">
      <w:pPr>
        <w:spacing w:line="480" w:lineRule="auto"/>
        <w:rPr>
          <w:rFonts w:cs="Times New Roman"/>
          <w:szCs w:val="24"/>
        </w:rPr>
      </w:pPr>
      <w:r w:rsidRPr="009F105C">
        <w:rPr>
          <w:rFonts w:cs="Times New Roman"/>
          <w:szCs w:val="24"/>
        </w:rPr>
        <w:t xml:space="preserve">¶ Again, how much for this one working is required that he performs instantly, just as </w:t>
      </w:r>
      <w:r w:rsidR="00CD69E6" w:rsidRPr="009F105C">
        <w:rPr>
          <w:rFonts w:cs="Times New Roman"/>
          <w:szCs w:val="24"/>
        </w:rPr>
        <w:t>the sick man require</w:t>
      </w:r>
      <w:r w:rsidR="00BF0E06" w:rsidRPr="009F105C">
        <w:rPr>
          <w:rFonts w:cs="Times New Roman"/>
          <w:szCs w:val="24"/>
        </w:rPr>
        <w:t>s</w:t>
      </w:r>
      <w:r w:rsidR="00CD69E6" w:rsidRPr="009F105C">
        <w:rPr>
          <w:rFonts w:cs="Times New Roman"/>
          <w:szCs w:val="24"/>
        </w:rPr>
        <w:t xml:space="preserve"> the </w:t>
      </w:r>
      <w:r w:rsidR="00D67E40" w:rsidRPr="009F105C">
        <w:rPr>
          <w:rFonts w:cs="Times New Roman"/>
          <w:szCs w:val="24"/>
        </w:rPr>
        <w:t>physician</w:t>
      </w:r>
      <w:r w:rsidR="00CD69E6" w:rsidRPr="009F105C">
        <w:rPr>
          <w:rFonts w:cs="Times New Roman"/>
          <w:szCs w:val="24"/>
        </w:rPr>
        <w:t xml:space="preserve"> before death, just as </w:t>
      </w:r>
      <w:r w:rsidR="00BF0E06" w:rsidRPr="009F105C">
        <w:rPr>
          <w:rFonts w:cs="Times New Roman"/>
          <w:szCs w:val="24"/>
        </w:rPr>
        <w:t xml:space="preserve">the </w:t>
      </w:r>
      <w:r w:rsidR="00CD69E6" w:rsidRPr="009F105C">
        <w:rPr>
          <w:rFonts w:cs="Times New Roman"/>
          <w:szCs w:val="24"/>
        </w:rPr>
        <w:t>sitting rabbit flees the pursuing dog, so the man the pursuing triple enemy, Eccle. 9[:10]: “Whatsoever y</w:t>
      </w:r>
      <w:r w:rsidR="00BF0E06" w:rsidRPr="009F105C">
        <w:rPr>
          <w:rFonts w:cs="Times New Roman"/>
          <w:szCs w:val="24"/>
        </w:rPr>
        <w:t>our</w:t>
      </w:r>
      <w:r w:rsidR="00CD69E6" w:rsidRPr="009F105C">
        <w:rPr>
          <w:rFonts w:cs="Times New Roman"/>
          <w:szCs w:val="24"/>
        </w:rPr>
        <w:t xml:space="preserve"> hand is able to do, do it earnestly: for neither work, nor reason, shall be in hell,” etc., Eccli.</w:t>
      </w:r>
      <w:r w:rsidR="00C438E9" w:rsidRPr="009F105C">
        <w:rPr>
          <w:rFonts w:cs="Times New Roman"/>
          <w:szCs w:val="24"/>
        </w:rPr>
        <w:t xml:space="preserve"> 14[:17]: “Before your death work justice.” For paradise is a place for resting, hell is a place of suffering, but in this </w:t>
      </w:r>
      <w:r w:rsidR="001D678C" w:rsidRPr="009F105C">
        <w:rPr>
          <w:rFonts w:cs="Times New Roman"/>
          <w:szCs w:val="24"/>
        </w:rPr>
        <w:t>world, it</w:t>
      </w:r>
      <w:r w:rsidR="00C438E9" w:rsidRPr="009F105C">
        <w:rPr>
          <w:rFonts w:cs="Times New Roman"/>
          <w:szCs w:val="24"/>
        </w:rPr>
        <w:t xml:space="preserve"> is for working with allies.</w:t>
      </w:r>
    </w:p>
    <w:p w:rsidR="00C438E9" w:rsidRPr="009F105C" w:rsidRDefault="00C438E9" w:rsidP="00844903">
      <w:pPr>
        <w:spacing w:line="480" w:lineRule="auto"/>
        <w:rPr>
          <w:rFonts w:cs="Times New Roman"/>
          <w:szCs w:val="24"/>
        </w:rPr>
      </w:pPr>
      <w:r w:rsidRPr="009F105C">
        <w:rPr>
          <w:rFonts w:cs="Times New Roman"/>
          <w:szCs w:val="24"/>
        </w:rPr>
        <w:t>Second, it is required that one works prudently and usefully, just as the ant works at one time that it may eat in another, Prov. 10[:16]: “The work of the just is unto life.” But alas because there are many like the spider working around a web, but agile and useless.</w:t>
      </w:r>
    </w:p>
    <w:p w:rsidR="00F2617C" w:rsidRPr="009F105C" w:rsidRDefault="00C438E9" w:rsidP="00844903">
      <w:pPr>
        <w:spacing w:line="480" w:lineRule="auto"/>
        <w:rPr>
          <w:rFonts w:cs="Times New Roman"/>
          <w:szCs w:val="24"/>
        </w:rPr>
      </w:pPr>
      <w:r w:rsidRPr="009F105C">
        <w:rPr>
          <w:rFonts w:cs="Times New Roman"/>
          <w:szCs w:val="24"/>
        </w:rPr>
        <w:t xml:space="preserve">¶ Third, </w:t>
      </w:r>
      <w:r w:rsidR="00F2617C" w:rsidRPr="009F105C">
        <w:rPr>
          <w:rFonts w:cs="Times New Roman"/>
          <w:szCs w:val="24"/>
        </w:rPr>
        <w:t>it is required that he work humbly, like a servant before the prince bends the knee, Job 9[:28]: “I feared all my works.” In Phil. 2[:12]: “With fear and trembling work out your salvation.”</w:t>
      </w:r>
    </w:p>
    <w:p w:rsidR="002B1287" w:rsidRPr="009F105C" w:rsidRDefault="001B6E27" w:rsidP="00844903">
      <w:pPr>
        <w:spacing w:line="480" w:lineRule="auto"/>
        <w:rPr>
          <w:rFonts w:cs="Times New Roman"/>
          <w:szCs w:val="24"/>
        </w:rPr>
      </w:pPr>
      <w:r w:rsidRPr="009F105C">
        <w:rPr>
          <w:rFonts w:cs="Times New Roman"/>
          <w:szCs w:val="24"/>
        </w:rPr>
        <w:t xml:space="preserve">¶ </w:t>
      </w:r>
      <w:r w:rsidR="002B1287" w:rsidRPr="009F105C">
        <w:rPr>
          <w:rFonts w:cs="Times New Roman"/>
          <w:szCs w:val="24"/>
        </w:rPr>
        <w:t>As far as the end</w:t>
      </w:r>
      <w:r w:rsidR="0081794C" w:rsidRPr="009F105C">
        <w:rPr>
          <w:rFonts w:cs="Times New Roman"/>
          <w:szCs w:val="24"/>
        </w:rPr>
        <w:t>,</w:t>
      </w:r>
      <w:r w:rsidR="002B1287" w:rsidRPr="009F105C">
        <w:rPr>
          <w:rFonts w:cs="Times New Roman"/>
          <w:szCs w:val="24"/>
        </w:rPr>
        <w:t xml:space="preserve"> three things greatly move for working, namely, rest after labor, refreshment after hunger, joy after sadness. </w:t>
      </w:r>
      <w:r w:rsidR="001D678C" w:rsidRPr="009F105C">
        <w:rPr>
          <w:rFonts w:cs="Times New Roman"/>
          <w:szCs w:val="24"/>
        </w:rPr>
        <w:t>So,</w:t>
      </w:r>
      <w:r w:rsidR="002B1287" w:rsidRPr="009F105C">
        <w:rPr>
          <w:rFonts w:cs="Times New Roman"/>
          <w:szCs w:val="24"/>
        </w:rPr>
        <w:t xml:space="preserve"> rest is given to those working well, just as each thing that is moved fitly to its terminus rests, Apo. 14[:13]: “Blessed are the dead, who die in the </w:t>
      </w:r>
      <w:r w:rsidR="00D67E40" w:rsidRPr="009F105C">
        <w:rPr>
          <w:rFonts w:cs="Times New Roman"/>
          <w:szCs w:val="24"/>
        </w:rPr>
        <w:t>Lord. From henceforth now, says</w:t>
      </w:r>
      <w:r w:rsidR="002B1287" w:rsidRPr="009F105C">
        <w:rPr>
          <w:rFonts w:cs="Times New Roman"/>
          <w:szCs w:val="24"/>
        </w:rPr>
        <w:t xml:space="preserve"> the Spirit, that they may rest from their labors.”</w:t>
      </w:r>
    </w:p>
    <w:p w:rsidR="00C438E9" w:rsidRPr="009F105C" w:rsidRDefault="002B1287" w:rsidP="00844903">
      <w:pPr>
        <w:spacing w:line="480" w:lineRule="auto"/>
        <w:rPr>
          <w:rFonts w:cs="Times New Roman"/>
          <w:szCs w:val="24"/>
        </w:rPr>
      </w:pPr>
      <w:r w:rsidRPr="009F105C">
        <w:rPr>
          <w:rFonts w:cs="Times New Roman"/>
          <w:szCs w:val="24"/>
        </w:rPr>
        <w:t>Second, refreshment in a glorious meal, for Matt. 10[:10]: “The workman is worthy of his meat.”</w:t>
      </w:r>
      <w:r w:rsidR="00830206" w:rsidRPr="009F105C">
        <w:rPr>
          <w:rFonts w:cs="Times New Roman"/>
          <w:szCs w:val="24"/>
        </w:rPr>
        <w:t xml:space="preserve"> And Prov. 13[:4]: “The soul of them that work, shall be made fat.” And Prov. 12[:11]: “He that tills his land shall be satisfied with bread.”</w:t>
      </w:r>
    </w:p>
    <w:p w:rsidR="002B1287" w:rsidRPr="009F105C" w:rsidRDefault="00830206" w:rsidP="00844903">
      <w:pPr>
        <w:spacing w:line="480" w:lineRule="auto"/>
        <w:rPr>
          <w:rFonts w:cs="Times New Roman"/>
          <w:szCs w:val="24"/>
        </w:rPr>
      </w:pPr>
      <w:r w:rsidRPr="009F105C">
        <w:rPr>
          <w:rFonts w:cs="Times New Roman"/>
          <w:szCs w:val="24"/>
        </w:rPr>
        <w:t>Third, the perpetual joy of the worke</w:t>
      </w:r>
      <w:r w:rsidR="00F37EDD" w:rsidRPr="009F105C">
        <w:rPr>
          <w:rFonts w:cs="Times New Roman"/>
          <w:szCs w:val="24"/>
        </w:rPr>
        <w:t>r in good things with</w:t>
      </w:r>
      <w:r w:rsidRPr="009F105C">
        <w:rPr>
          <w:rFonts w:cs="Times New Roman"/>
          <w:szCs w:val="24"/>
        </w:rPr>
        <w:t xml:space="preserve"> the greatest reward when it is hereditary, John 6[:27]: “</w:t>
      </w:r>
      <w:r w:rsidR="00351BD8" w:rsidRPr="009F105C">
        <w:rPr>
          <w:rFonts w:cs="Times New Roman"/>
          <w:szCs w:val="24"/>
        </w:rPr>
        <w:t xml:space="preserve">Labor not for the meat which perishes, but for that which endures unto life everlasting.” And Rom. 2[:10]: “Glory, and </w:t>
      </w:r>
      <w:r w:rsidR="00D67E40" w:rsidRPr="009F105C">
        <w:rPr>
          <w:rFonts w:cs="Times New Roman"/>
          <w:szCs w:val="24"/>
        </w:rPr>
        <w:t>honor</w:t>
      </w:r>
      <w:r w:rsidR="00351BD8" w:rsidRPr="009F105C">
        <w:rPr>
          <w:rFonts w:cs="Times New Roman"/>
          <w:szCs w:val="24"/>
        </w:rPr>
        <w:t>, and peace to everyone that works the good.” For he who does not till his land in the winter will not reap in the summer.</w:t>
      </w:r>
    </w:p>
    <w:p w:rsidR="00351BD8" w:rsidRPr="009F105C" w:rsidRDefault="00351BD8" w:rsidP="00844903">
      <w:pPr>
        <w:spacing w:line="480" w:lineRule="auto"/>
        <w:rPr>
          <w:rFonts w:cs="Times New Roman"/>
          <w:szCs w:val="24"/>
        </w:rPr>
      </w:pPr>
      <w:r w:rsidRPr="009F105C">
        <w:rPr>
          <w:rFonts w:cs="Times New Roman"/>
          <w:szCs w:val="24"/>
        </w:rPr>
        <w:t xml:space="preserve">¶ Therefore, the teachings of scripture should move us to work well. For the ox works </w:t>
      </w:r>
      <w:r w:rsidR="00FB5D25" w:rsidRPr="009F105C">
        <w:rPr>
          <w:rFonts w:cs="Times New Roman"/>
          <w:szCs w:val="24"/>
        </w:rPr>
        <w:t xml:space="preserve">at the stimulus of the driver, Apo. 2[:5]: “Do </w:t>
      </w:r>
      <w:r w:rsidR="001D678C" w:rsidRPr="009F105C">
        <w:rPr>
          <w:rFonts w:cs="Times New Roman"/>
          <w:szCs w:val="24"/>
        </w:rPr>
        <w:t>penance and</w:t>
      </w:r>
      <w:r w:rsidR="00FB5D25" w:rsidRPr="009F105C">
        <w:rPr>
          <w:rFonts w:cs="Times New Roman"/>
          <w:szCs w:val="24"/>
        </w:rPr>
        <w:t xml:space="preserve"> do the first works.”</w:t>
      </w:r>
    </w:p>
    <w:p w:rsidR="00FB5D25" w:rsidRPr="009F105C" w:rsidRDefault="00FB5D25" w:rsidP="00844903">
      <w:pPr>
        <w:spacing w:line="480" w:lineRule="auto"/>
        <w:rPr>
          <w:rFonts w:cs="Times New Roman"/>
          <w:szCs w:val="24"/>
        </w:rPr>
      </w:pPr>
      <w:r w:rsidRPr="009F105C">
        <w:rPr>
          <w:rFonts w:cs="Times New Roman"/>
          <w:szCs w:val="24"/>
        </w:rPr>
        <w:t xml:space="preserve">Second, </w:t>
      </w:r>
      <w:r w:rsidR="004E3FE6" w:rsidRPr="009F105C">
        <w:rPr>
          <w:rFonts w:cs="Times New Roman"/>
          <w:szCs w:val="24"/>
        </w:rPr>
        <w:t>the examples of creatures such as is evident in the sun, moon, and the eagle provoking its chicks to flying.</w:t>
      </w:r>
      <w:r w:rsidR="004A127A" w:rsidRPr="009F105C">
        <w:rPr>
          <w:rStyle w:val="EndnoteReference"/>
          <w:rFonts w:cs="Times New Roman"/>
          <w:szCs w:val="24"/>
        </w:rPr>
        <w:endnoteReference w:id="4"/>
      </w:r>
    </w:p>
    <w:p w:rsidR="004E3FE6" w:rsidRPr="009F105C" w:rsidRDefault="004E3FE6" w:rsidP="00844903">
      <w:pPr>
        <w:spacing w:line="480" w:lineRule="auto"/>
        <w:rPr>
          <w:rFonts w:cs="Times New Roman"/>
          <w:szCs w:val="24"/>
        </w:rPr>
      </w:pPr>
      <w:r w:rsidRPr="009F105C">
        <w:rPr>
          <w:rFonts w:cs="Times New Roman"/>
          <w:szCs w:val="24"/>
        </w:rPr>
        <w:t>Third, the criticism of the lazy.</w:t>
      </w:r>
    </w:p>
    <w:p w:rsidR="004E3FE6" w:rsidRPr="009F105C" w:rsidRDefault="004E3FE6" w:rsidP="00844903">
      <w:pPr>
        <w:spacing w:line="480" w:lineRule="auto"/>
        <w:rPr>
          <w:rFonts w:cs="Times New Roman"/>
          <w:szCs w:val="24"/>
        </w:rPr>
      </w:pPr>
      <w:r w:rsidRPr="009F105C">
        <w:rPr>
          <w:rFonts w:cs="Times New Roman"/>
          <w:szCs w:val="24"/>
        </w:rPr>
        <w:t xml:space="preserve">¶ For through idleness iron rusts, water becomes soiled, clothing </w:t>
      </w:r>
      <w:r w:rsidR="005074CE" w:rsidRPr="009F105C">
        <w:rPr>
          <w:rFonts w:cs="Times New Roman"/>
          <w:szCs w:val="24"/>
        </w:rPr>
        <w:t>gets holes, Eccli. 24[:30]: “They that work by me, shall not sin.”</w:t>
      </w:r>
    </w:p>
    <w:p w:rsidR="005074CE" w:rsidRPr="009F105C" w:rsidRDefault="005074CE" w:rsidP="00844903">
      <w:pPr>
        <w:spacing w:line="480" w:lineRule="auto"/>
        <w:rPr>
          <w:rFonts w:cs="Times New Roman"/>
          <w:szCs w:val="24"/>
        </w:rPr>
      </w:pPr>
      <w:r w:rsidRPr="009F105C">
        <w:rPr>
          <w:rFonts w:cs="Times New Roman"/>
          <w:szCs w:val="24"/>
        </w:rPr>
        <w:t>¶ Fifth, present convenience like lethargy is awakened lest one die, James 2[</w:t>
      </w:r>
      <w:r w:rsidR="00447267" w:rsidRPr="009F105C">
        <w:rPr>
          <w:rFonts w:cs="Times New Roman"/>
          <w:szCs w:val="24"/>
        </w:rPr>
        <w:t>:20]: “Faith without works is dead.”</w:t>
      </w:r>
    </w:p>
    <w:p w:rsidR="00447267" w:rsidRPr="009F105C" w:rsidRDefault="00447267" w:rsidP="00844903">
      <w:pPr>
        <w:spacing w:line="480" w:lineRule="auto"/>
        <w:rPr>
          <w:rFonts w:cs="Times New Roman"/>
          <w:szCs w:val="24"/>
        </w:rPr>
      </w:pPr>
      <w:r w:rsidRPr="009F105C">
        <w:rPr>
          <w:rFonts w:cs="Times New Roman"/>
          <w:szCs w:val="24"/>
        </w:rPr>
        <w:t>Again, just as the fruit shows the kind of tree, so works the condition of the man, namely, [John 8:39]: “If you be the children of Abraham, do the works of Abraham.”</w:t>
      </w:r>
    </w:p>
    <w:p w:rsidR="00447267" w:rsidRPr="009F105C" w:rsidRDefault="00447267" w:rsidP="00844903">
      <w:pPr>
        <w:spacing w:line="480" w:lineRule="auto"/>
        <w:rPr>
          <w:rFonts w:cs="Times New Roman"/>
          <w:szCs w:val="24"/>
        </w:rPr>
      </w:pPr>
      <w:r w:rsidRPr="009F105C">
        <w:rPr>
          <w:rFonts w:cs="Times New Roman"/>
          <w:szCs w:val="24"/>
        </w:rPr>
        <w:t xml:space="preserve">¶ Again, </w:t>
      </w:r>
      <w:r w:rsidR="00AD3B89" w:rsidRPr="009F105C">
        <w:rPr>
          <w:rFonts w:cs="Times New Roman"/>
          <w:szCs w:val="24"/>
        </w:rPr>
        <w:t>it is one thing working with a motive and labor as a man and other animate creatures, and it is another thing working with a motive, but without labor as the sun and the moon. It is even one</w:t>
      </w:r>
      <w:r w:rsidR="00D67E40" w:rsidRPr="009F105C">
        <w:rPr>
          <w:rFonts w:cs="Times New Roman"/>
          <w:szCs w:val="24"/>
        </w:rPr>
        <w:t xml:space="preserve"> </w:t>
      </w:r>
      <w:r w:rsidR="00AD3B89" w:rsidRPr="009F105C">
        <w:rPr>
          <w:rFonts w:cs="Times New Roman"/>
          <w:szCs w:val="24"/>
        </w:rPr>
        <w:t xml:space="preserve">thing working without a motive and without labor as God. For his will suffices </w:t>
      </w:r>
      <w:r w:rsidR="001D678C" w:rsidRPr="009F105C">
        <w:rPr>
          <w:rFonts w:cs="Times New Roman"/>
          <w:szCs w:val="24"/>
        </w:rPr>
        <w:t>to produce</w:t>
      </w:r>
      <w:r w:rsidR="00AD3B89" w:rsidRPr="009F105C">
        <w:rPr>
          <w:rFonts w:cs="Times New Roman"/>
          <w:szCs w:val="24"/>
        </w:rPr>
        <w:t xml:space="preserve"> matters into being.</w:t>
      </w:r>
    </w:p>
    <w:p w:rsidR="00AD3B89" w:rsidRPr="009F105C" w:rsidRDefault="00AD3B89" w:rsidP="00844903">
      <w:pPr>
        <w:spacing w:line="480" w:lineRule="auto"/>
        <w:rPr>
          <w:rFonts w:cs="Times New Roman"/>
          <w:szCs w:val="24"/>
        </w:rPr>
      </w:pPr>
      <w:r w:rsidRPr="009F105C">
        <w:rPr>
          <w:rFonts w:cs="Times New Roman"/>
          <w:szCs w:val="24"/>
        </w:rPr>
        <w:t xml:space="preserve">Again, three things move to working or to sustaining: the word, the example, and the reward. This is the </w:t>
      </w:r>
      <w:r w:rsidR="00D67E40" w:rsidRPr="009F105C">
        <w:rPr>
          <w:rFonts w:cs="Times New Roman"/>
          <w:szCs w:val="24"/>
        </w:rPr>
        <w:t>persuasion</w:t>
      </w:r>
      <w:r w:rsidRPr="009F105C">
        <w:rPr>
          <w:rFonts w:cs="Times New Roman"/>
          <w:szCs w:val="24"/>
        </w:rPr>
        <w:t xml:space="preserve"> of the word, the showing of the example, and the magnitude of the reward. </w:t>
      </w:r>
      <w:r w:rsidR="001D678C" w:rsidRPr="009F105C">
        <w:rPr>
          <w:rFonts w:cs="Times New Roman"/>
          <w:szCs w:val="24"/>
        </w:rPr>
        <w:t>Therefore,</w:t>
      </w:r>
      <w:r w:rsidRPr="009F105C">
        <w:rPr>
          <w:rFonts w:cs="Times New Roman"/>
          <w:szCs w:val="24"/>
        </w:rPr>
        <w:t xml:space="preserve"> Christ says [Matt. 11:29]: “</w:t>
      </w:r>
      <w:r w:rsidR="00933360" w:rsidRPr="009F105C">
        <w:rPr>
          <w:rFonts w:cs="Times New Roman"/>
          <w:szCs w:val="24"/>
        </w:rPr>
        <w:t>Learn of me,” behold the first; “because I am meek,” behold the second; “and you shall find rest to your souls,” behold the third.</w:t>
      </w:r>
    </w:p>
    <w:p w:rsidR="00933360" w:rsidRPr="009F105C" w:rsidRDefault="00933360" w:rsidP="00844903">
      <w:pPr>
        <w:spacing w:line="480" w:lineRule="auto"/>
        <w:rPr>
          <w:rFonts w:cs="Times New Roman"/>
          <w:szCs w:val="24"/>
        </w:rPr>
      </w:pPr>
      <w:r w:rsidRPr="009F105C">
        <w:rPr>
          <w:rFonts w:cs="Times New Roman"/>
          <w:szCs w:val="24"/>
        </w:rPr>
        <w:t>¶ Again, in a work God considers three things: the abundance of the work, the root of love,</w:t>
      </w:r>
      <w:r w:rsidR="0086232E" w:rsidRPr="009F105C">
        <w:rPr>
          <w:rFonts w:cs="Times New Roman"/>
          <w:szCs w:val="24"/>
        </w:rPr>
        <w:t xml:space="preserve"> and</w:t>
      </w:r>
      <w:r w:rsidRPr="009F105C">
        <w:rPr>
          <w:rFonts w:cs="Times New Roman"/>
          <w:szCs w:val="24"/>
        </w:rPr>
        <w:t xml:space="preserve"> the </w:t>
      </w:r>
      <w:r w:rsidR="0086232E" w:rsidRPr="009F105C">
        <w:rPr>
          <w:rFonts w:cs="Times New Roman"/>
          <w:szCs w:val="24"/>
        </w:rPr>
        <w:t>long duration of the labor.</w:t>
      </w:r>
    </w:p>
    <w:p w:rsidR="0086232E" w:rsidRPr="009F105C" w:rsidRDefault="0086232E" w:rsidP="00844903">
      <w:pPr>
        <w:spacing w:line="480" w:lineRule="auto"/>
        <w:rPr>
          <w:rFonts w:cs="Times New Roman"/>
          <w:szCs w:val="24"/>
        </w:rPr>
      </w:pPr>
      <w:r w:rsidRPr="009F105C">
        <w:rPr>
          <w:rFonts w:cs="Times New Roman"/>
          <w:szCs w:val="24"/>
        </w:rPr>
        <w:t>Concerning the first, Psal. [93:19]: “According to the multitude of my sorrows in my heart, y</w:t>
      </w:r>
      <w:r w:rsidR="0021336C" w:rsidRPr="009F105C">
        <w:rPr>
          <w:rFonts w:cs="Times New Roman"/>
          <w:szCs w:val="24"/>
        </w:rPr>
        <w:t>our</w:t>
      </w:r>
      <w:r w:rsidRPr="009F105C">
        <w:rPr>
          <w:rFonts w:cs="Times New Roman"/>
          <w:szCs w:val="24"/>
        </w:rPr>
        <w:t xml:space="preserve"> comforts have given joy to my soul.”</w:t>
      </w:r>
    </w:p>
    <w:p w:rsidR="0086232E" w:rsidRPr="009F105C" w:rsidRDefault="0086232E" w:rsidP="00844903">
      <w:pPr>
        <w:spacing w:line="480" w:lineRule="auto"/>
        <w:rPr>
          <w:rFonts w:cs="Times New Roman"/>
          <w:szCs w:val="24"/>
        </w:rPr>
      </w:pPr>
      <w:r w:rsidRPr="009F105C">
        <w:rPr>
          <w:rFonts w:cs="Times New Roman"/>
          <w:szCs w:val="24"/>
        </w:rPr>
        <w:t xml:space="preserve">Concerning the second, Luke 21[:2]: The widow presented by offering “two brass mites” than the rich man. Because according to Gregory in a </w:t>
      </w:r>
      <w:r w:rsidRPr="009F105C">
        <w:rPr>
          <w:rFonts w:cs="Times New Roman"/>
          <w:i/>
          <w:szCs w:val="24"/>
        </w:rPr>
        <w:t>Homilia</w:t>
      </w:r>
      <w:r w:rsidRPr="009F105C">
        <w:rPr>
          <w:rFonts w:cs="Times New Roman"/>
          <w:szCs w:val="24"/>
        </w:rPr>
        <w:t>,</w:t>
      </w:r>
      <w:r w:rsidR="004A127A" w:rsidRPr="009F105C">
        <w:rPr>
          <w:rStyle w:val="EndnoteReference"/>
          <w:rFonts w:cs="Times New Roman"/>
          <w:szCs w:val="24"/>
        </w:rPr>
        <w:endnoteReference w:id="5"/>
      </w:r>
      <w:r w:rsidRPr="009F105C">
        <w:rPr>
          <w:rFonts w:cs="Times New Roman"/>
          <w:szCs w:val="24"/>
        </w:rPr>
        <w:t xml:space="preserve"> God considers not how much but from how much it is offered.</w:t>
      </w:r>
    </w:p>
    <w:p w:rsidR="0086232E" w:rsidRPr="009F105C" w:rsidRDefault="0086232E" w:rsidP="00844903">
      <w:pPr>
        <w:spacing w:line="480" w:lineRule="auto"/>
        <w:rPr>
          <w:rFonts w:cs="Times New Roman"/>
          <w:szCs w:val="24"/>
        </w:rPr>
      </w:pPr>
      <w:r w:rsidRPr="009F105C">
        <w:rPr>
          <w:rFonts w:cs="Times New Roman"/>
          <w:szCs w:val="24"/>
        </w:rPr>
        <w:t>¶ Concerning the third, Matt. 20[:</w:t>
      </w:r>
      <w:r w:rsidR="00FD0984" w:rsidRPr="009F105C">
        <w:rPr>
          <w:rFonts w:cs="Times New Roman"/>
          <w:szCs w:val="24"/>
        </w:rPr>
        <w:t xml:space="preserve">11-12]: “They murmured that have borne the burden of the day and the heats.” Concerning these three it is said in Wis. 11[:21]: “You have ordered all things in measure, and number, and weight.” Because </w:t>
      </w:r>
      <w:r w:rsidR="0021336C" w:rsidRPr="009F105C">
        <w:rPr>
          <w:rFonts w:cs="Times New Roman"/>
          <w:szCs w:val="24"/>
        </w:rPr>
        <w:t>G</w:t>
      </w:r>
      <w:r w:rsidR="00FD0984" w:rsidRPr="009F105C">
        <w:rPr>
          <w:rFonts w:cs="Times New Roman"/>
          <w:szCs w:val="24"/>
        </w:rPr>
        <w:t>od remunerates the measure of time, the number of the w</w:t>
      </w:r>
      <w:r w:rsidR="0021336C" w:rsidRPr="009F105C">
        <w:rPr>
          <w:rFonts w:cs="Times New Roman"/>
          <w:szCs w:val="24"/>
        </w:rPr>
        <w:t>ork</w:t>
      </w:r>
      <w:r w:rsidR="00FD0984" w:rsidRPr="009F105C">
        <w:rPr>
          <w:rFonts w:cs="Times New Roman"/>
          <w:szCs w:val="24"/>
        </w:rPr>
        <w:t>, and the weight of the love.</w:t>
      </w:r>
    </w:p>
    <w:p w:rsidR="00FD0984" w:rsidRPr="009F105C" w:rsidRDefault="00FD0984" w:rsidP="00844903">
      <w:pPr>
        <w:spacing w:line="480" w:lineRule="auto"/>
        <w:rPr>
          <w:rFonts w:cs="Times New Roman"/>
          <w:szCs w:val="24"/>
        </w:rPr>
      </w:pPr>
      <w:r w:rsidRPr="009F105C">
        <w:rPr>
          <w:rFonts w:cs="Times New Roman"/>
          <w:szCs w:val="24"/>
        </w:rPr>
        <w:t>¶</w:t>
      </w:r>
      <w:r w:rsidR="00DE5C50" w:rsidRPr="009F105C">
        <w:rPr>
          <w:rFonts w:cs="Times New Roman"/>
          <w:szCs w:val="24"/>
        </w:rPr>
        <w:t xml:space="preserve"> Again, in every state the work is judged to man and not the idleness, because in the state of innocence he was held to praise and worship God, Gen. 2[:15] “God put him into the paradise, to dress it.”</w:t>
      </w:r>
    </w:p>
    <w:p w:rsidR="00DE5C50" w:rsidRPr="009F105C" w:rsidRDefault="00DE5C50" w:rsidP="00844903">
      <w:pPr>
        <w:spacing w:line="480" w:lineRule="auto"/>
        <w:rPr>
          <w:rFonts w:cs="Times New Roman"/>
          <w:szCs w:val="24"/>
        </w:rPr>
      </w:pPr>
      <w:r w:rsidRPr="009F105C">
        <w:rPr>
          <w:rFonts w:cs="Times New Roman"/>
          <w:szCs w:val="24"/>
        </w:rPr>
        <w:t>Again, in the state of fault it was heard for the labor and pain, Gen. 3[:19]: “In the sweat of your face shall you eat your bread.”</w:t>
      </w:r>
    </w:p>
    <w:p w:rsidR="00DE5C50" w:rsidRPr="009F105C" w:rsidRDefault="00DE5C50" w:rsidP="00844903">
      <w:pPr>
        <w:spacing w:line="480" w:lineRule="auto"/>
        <w:rPr>
          <w:rFonts w:cs="Times New Roman"/>
          <w:szCs w:val="24"/>
        </w:rPr>
      </w:pPr>
      <w:r w:rsidRPr="009F105C">
        <w:rPr>
          <w:rFonts w:cs="Times New Roman"/>
          <w:szCs w:val="24"/>
        </w:rPr>
        <w:t xml:space="preserve">¶ Again, in the state of grace </w:t>
      </w:r>
      <w:r w:rsidR="00B86DE2" w:rsidRPr="009F105C">
        <w:rPr>
          <w:rFonts w:cs="Times New Roman"/>
          <w:szCs w:val="24"/>
        </w:rPr>
        <w:t>pe</w:t>
      </w:r>
      <w:r w:rsidR="00646C1A" w:rsidRPr="009F105C">
        <w:rPr>
          <w:rFonts w:cs="Times New Roman"/>
          <w:szCs w:val="24"/>
        </w:rPr>
        <w:t>nances are added to works after the fall, Apo. 2[:5]: “Be mindful therefore from whence thou art fallen: and do the first works.”</w:t>
      </w:r>
    </w:p>
    <w:p w:rsidR="00646C1A" w:rsidRPr="009F105C" w:rsidRDefault="00646C1A" w:rsidP="00844903">
      <w:pPr>
        <w:spacing w:line="480" w:lineRule="auto"/>
        <w:rPr>
          <w:rFonts w:cs="Times New Roman"/>
          <w:szCs w:val="24"/>
        </w:rPr>
      </w:pPr>
      <w:r w:rsidRPr="009F105C">
        <w:rPr>
          <w:rFonts w:cs="Times New Roman"/>
          <w:szCs w:val="24"/>
        </w:rPr>
        <w:t>¶ Again, the perilousness of the place in which we are moves us to work.</w:t>
      </w:r>
    </w:p>
    <w:p w:rsidR="00646C1A" w:rsidRPr="009F105C" w:rsidRDefault="00646C1A" w:rsidP="00844903">
      <w:pPr>
        <w:spacing w:line="480" w:lineRule="auto"/>
        <w:rPr>
          <w:rFonts w:cs="Times New Roman"/>
          <w:szCs w:val="24"/>
        </w:rPr>
      </w:pPr>
      <w:r w:rsidRPr="009F105C">
        <w:rPr>
          <w:rFonts w:cs="Times New Roman"/>
          <w:szCs w:val="24"/>
        </w:rPr>
        <w:t>About which see the chapter [</w:t>
      </w:r>
      <w:r w:rsidR="001F078F" w:rsidRPr="009F105C">
        <w:rPr>
          <w:rFonts w:cs="Times New Roman"/>
          <w:szCs w:val="24"/>
        </w:rPr>
        <w:t>350</w:t>
      </w:r>
      <w:r w:rsidRPr="009F105C">
        <w:rPr>
          <w:rFonts w:cs="Times New Roman"/>
          <w:szCs w:val="24"/>
        </w:rPr>
        <w:t>] Arise (</w:t>
      </w:r>
      <w:r w:rsidRPr="009F105C">
        <w:rPr>
          <w:rFonts w:cs="Times New Roman"/>
          <w:i/>
          <w:szCs w:val="24"/>
        </w:rPr>
        <w:t>Surge</w:t>
      </w:r>
      <w:r w:rsidRPr="009F105C">
        <w:rPr>
          <w:rFonts w:cs="Times New Roman"/>
          <w:szCs w:val="24"/>
        </w:rPr>
        <w:t>).</w:t>
      </w:r>
    </w:p>
    <w:p w:rsidR="004F6D47" w:rsidRPr="009F105C" w:rsidRDefault="004F6D47" w:rsidP="00844903">
      <w:pPr>
        <w:spacing w:line="480" w:lineRule="auto"/>
        <w:rPr>
          <w:rFonts w:cs="Times New Roman"/>
          <w:szCs w:val="24"/>
        </w:rPr>
      </w:pPr>
      <w:r w:rsidRPr="009F105C">
        <w:rPr>
          <w:rFonts w:cs="Times New Roman"/>
          <w:szCs w:val="24"/>
        </w:rPr>
        <w:t>The smallness of the pain which we now suffer.</w:t>
      </w:r>
    </w:p>
    <w:p w:rsidR="00646C1A" w:rsidRPr="009F105C" w:rsidRDefault="00646C1A" w:rsidP="00844903">
      <w:pPr>
        <w:spacing w:line="480" w:lineRule="auto"/>
        <w:rPr>
          <w:rFonts w:cs="Times New Roman"/>
          <w:szCs w:val="24"/>
        </w:rPr>
      </w:pPr>
      <w:r w:rsidRPr="009F105C">
        <w:rPr>
          <w:rFonts w:cs="Times New Roman"/>
          <w:szCs w:val="24"/>
        </w:rPr>
        <w:t>About which see the chapter [</w:t>
      </w:r>
      <w:r w:rsidR="001F078F" w:rsidRPr="009F105C">
        <w:rPr>
          <w:rFonts w:cs="Times New Roman"/>
          <w:szCs w:val="24"/>
        </w:rPr>
        <w:t>283</w:t>
      </w:r>
      <w:r w:rsidRPr="009F105C">
        <w:rPr>
          <w:rFonts w:cs="Times New Roman"/>
          <w:szCs w:val="24"/>
        </w:rPr>
        <w:t>] Pain (</w:t>
      </w:r>
      <w:r w:rsidRPr="009F105C">
        <w:rPr>
          <w:rFonts w:cs="Times New Roman"/>
          <w:i/>
          <w:szCs w:val="24"/>
        </w:rPr>
        <w:t>Pena</w:t>
      </w:r>
      <w:r w:rsidRPr="009F105C">
        <w:rPr>
          <w:rFonts w:cs="Times New Roman"/>
          <w:szCs w:val="24"/>
        </w:rPr>
        <w:t>).</w:t>
      </w:r>
    </w:p>
    <w:p w:rsidR="00646C1A" w:rsidRPr="009F105C" w:rsidRDefault="00646C1A" w:rsidP="00844903">
      <w:pPr>
        <w:spacing w:line="480" w:lineRule="auto"/>
        <w:rPr>
          <w:rFonts w:cs="Times New Roman"/>
          <w:szCs w:val="24"/>
        </w:rPr>
      </w:pPr>
      <w:r w:rsidRPr="009F105C">
        <w:rPr>
          <w:rFonts w:cs="Times New Roman"/>
          <w:szCs w:val="24"/>
        </w:rPr>
        <w:t>The immensity of the reward which we</w:t>
      </w:r>
      <w:r w:rsidR="004F6D47" w:rsidRPr="009F105C">
        <w:rPr>
          <w:rFonts w:cs="Times New Roman"/>
          <w:szCs w:val="24"/>
        </w:rPr>
        <w:t xml:space="preserve"> now</w:t>
      </w:r>
      <w:r w:rsidRPr="009F105C">
        <w:rPr>
          <w:rFonts w:cs="Times New Roman"/>
          <w:szCs w:val="24"/>
        </w:rPr>
        <w:t xml:space="preserve"> merit. </w:t>
      </w:r>
      <w:r w:rsidR="001F078F" w:rsidRPr="009F105C">
        <w:rPr>
          <w:rFonts w:cs="Times New Roman"/>
          <w:szCs w:val="24"/>
        </w:rPr>
        <w:t>Therefore,</w:t>
      </w:r>
      <w:r w:rsidRPr="009F105C">
        <w:rPr>
          <w:rFonts w:cs="Times New Roman"/>
          <w:szCs w:val="24"/>
        </w:rPr>
        <w:t xml:space="preserve"> says the Psal. [118:112]: “I have inclined my heart to do your justifications.” And now </w:t>
      </w:r>
      <w:r w:rsidR="004F6D47" w:rsidRPr="009F105C">
        <w:rPr>
          <w:rFonts w:cs="Times New Roman"/>
          <w:szCs w:val="24"/>
        </w:rPr>
        <w:t xml:space="preserve">what is my expectation, is it not the Lord, for just as God ordained in natural and artificial things, so that there would be progress from the lower to the upper, from the crooked to the empty, from the deformed to the beautiful, from the infected to the perfect, from the motive to the </w:t>
      </w:r>
      <w:r w:rsidR="001F078F" w:rsidRPr="009F105C">
        <w:rPr>
          <w:rFonts w:cs="Times New Roman"/>
          <w:szCs w:val="24"/>
        </w:rPr>
        <w:t>end</w:t>
      </w:r>
      <w:r w:rsidR="004F6D47" w:rsidRPr="009F105C">
        <w:rPr>
          <w:rFonts w:cs="Times New Roman"/>
          <w:szCs w:val="24"/>
        </w:rPr>
        <w:t xml:space="preserve">. </w:t>
      </w:r>
      <w:r w:rsidR="001F078F" w:rsidRPr="009F105C">
        <w:rPr>
          <w:rFonts w:cs="Times New Roman"/>
          <w:szCs w:val="24"/>
        </w:rPr>
        <w:t>So,</w:t>
      </w:r>
      <w:r w:rsidR="004F6D47" w:rsidRPr="009F105C">
        <w:rPr>
          <w:rFonts w:cs="Times New Roman"/>
          <w:szCs w:val="24"/>
        </w:rPr>
        <w:t xml:space="preserve"> in </w:t>
      </w:r>
      <w:r w:rsidR="00D67E40" w:rsidRPr="009F105C">
        <w:rPr>
          <w:rFonts w:cs="Times New Roman"/>
          <w:szCs w:val="24"/>
        </w:rPr>
        <w:t>moral</w:t>
      </w:r>
      <w:r w:rsidR="004F6D47" w:rsidRPr="009F105C">
        <w:rPr>
          <w:rFonts w:cs="Times New Roman"/>
          <w:szCs w:val="24"/>
        </w:rPr>
        <w:t xml:space="preserve"> </w:t>
      </w:r>
      <w:r w:rsidR="00D67E40" w:rsidRPr="009F105C">
        <w:rPr>
          <w:rFonts w:cs="Times New Roman"/>
          <w:szCs w:val="24"/>
        </w:rPr>
        <w:t>matters</w:t>
      </w:r>
      <w:r w:rsidR="004F6D47" w:rsidRPr="009F105C">
        <w:rPr>
          <w:rFonts w:cs="Times New Roman"/>
          <w:szCs w:val="24"/>
        </w:rPr>
        <w:t xml:space="preserve"> from humility and labor of penance to the sublimity and quiet of glory, Luke 6[:21]: “Blessed are you that weep now: for you shall laugh.” John 16[:22]: </w:t>
      </w:r>
      <w:r w:rsidR="000E5148" w:rsidRPr="009F105C">
        <w:rPr>
          <w:rFonts w:cs="Times New Roman"/>
          <w:szCs w:val="24"/>
        </w:rPr>
        <w:t xml:space="preserve">“You now indeed have </w:t>
      </w:r>
      <w:r w:rsidR="001F078F" w:rsidRPr="009F105C">
        <w:rPr>
          <w:rFonts w:cs="Times New Roman"/>
          <w:szCs w:val="24"/>
        </w:rPr>
        <w:t>sorrow,</w:t>
      </w:r>
      <w:r w:rsidR="000E5148" w:rsidRPr="009F105C">
        <w:rPr>
          <w:rFonts w:cs="Times New Roman"/>
          <w:szCs w:val="24"/>
        </w:rPr>
        <w:t xml:space="preserve"> but I will see you again.” Just as there are many, so the swine which first are fattened and afterward slaughtered, Luke 6[:25]: “Woe to you that now laugh: for you shall mourn and weep.” </w:t>
      </w:r>
    </w:p>
    <w:p w:rsidR="000E5148" w:rsidRPr="009F105C" w:rsidRDefault="000E5148" w:rsidP="00844903">
      <w:pPr>
        <w:spacing w:line="480" w:lineRule="auto"/>
        <w:rPr>
          <w:rFonts w:cs="Times New Roman"/>
          <w:szCs w:val="24"/>
        </w:rPr>
      </w:pPr>
      <w:r w:rsidRPr="009F105C">
        <w:rPr>
          <w:rFonts w:cs="Times New Roman"/>
          <w:szCs w:val="24"/>
        </w:rPr>
        <w:t>¶ Fifth, what moves to working is the continuity of the struggle in which we labor because it is against a triple enemy.</w:t>
      </w:r>
    </w:p>
    <w:p w:rsidR="000E5148" w:rsidRPr="009F105C" w:rsidRDefault="000E5148" w:rsidP="00844903">
      <w:pPr>
        <w:spacing w:line="480" w:lineRule="auto"/>
        <w:rPr>
          <w:rFonts w:cs="Times New Roman"/>
          <w:szCs w:val="24"/>
        </w:rPr>
      </w:pPr>
      <w:r w:rsidRPr="009F105C">
        <w:rPr>
          <w:rFonts w:cs="Times New Roman"/>
          <w:szCs w:val="24"/>
        </w:rPr>
        <w:t>About which see above in the chapter [167] Enemy (</w:t>
      </w:r>
      <w:r w:rsidRPr="009F105C">
        <w:rPr>
          <w:rFonts w:cs="Times New Roman"/>
          <w:i/>
          <w:szCs w:val="24"/>
        </w:rPr>
        <w:t>Hostis</w:t>
      </w:r>
      <w:r w:rsidRPr="009F105C">
        <w:rPr>
          <w:rFonts w:cs="Times New Roman"/>
          <w:szCs w:val="24"/>
        </w:rPr>
        <w:t>).</w:t>
      </w:r>
    </w:p>
    <w:p w:rsidR="000E5148" w:rsidRPr="009F105C" w:rsidRDefault="000E5148" w:rsidP="00844903">
      <w:pPr>
        <w:spacing w:line="480" w:lineRule="auto"/>
        <w:rPr>
          <w:rFonts w:cs="Times New Roman"/>
          <w:szCs w:val="24"/>
        </w:rPr>
      </w:pPr>
      <w:r w:rsidRPr="009F105C">
        <w:rPr>
          <w:rFonts w:cs="Times New Roman"/>
          <w:szCs w:val="24"/>
        </w:rPr>
        <w:t>Sixth, is the multiplex of helps which we now have, namely, the arms of virtues, 1 Cor. 13[:13]: “</w:t>
      </w:r>
      <w:r w:rsidR="00F50278" w:rsidRPr="009F105C">
        <w:rPr>
          <w:rFonts w:cs="Times New Roman"/>
          <w:szCs w:val="24"/>
        </w:rPr>
        <w:t>And now there remain faith, hope, and charity.” And the remedy of the sacraments, Rom. 6[:22]: “Now being made free from sin, and become servants to God, you have your fruit unto sanctification, and the end life everlasting.”</w:t>
      </w:r>
    </w:p>
    <w:p w:rsidR="00F50278" w:rsidRPr="009F105C" w:rsidRDefault="00882AAB" w:rsidP="00844903">
      <w:pPr>
        <w:spacing w:line="480" w:lineRule="auto"/>
        <w:rPr>
          <w:rFonts w:cs="Times New Roman"/>
          <w:szCs w:val="24"/>
        </w:rPr>
      </w:pPr>
      <w:r w:rsidRPr="009F105C">
        <w:rPr>
          <w:rFonts w:cs="Times New Roman"/>
          <w:szCs w:val="24"/>
        </w:rPr>
        <w:t xml:space="preserve">Again, four things move a man to working. The supplication of another, as is evident in the servant </w:t>
      </w:r>
      <w:r w:rsidR="00D67E40" w:rsidRPr="009F105C">
        <w:rPr>
          <w:rFonts w:cs="Times New Roman"/>
          <w:szCs w:val="24"/>
        </w:rPr>
        <w:t>asking</w:t>
      </w:r>
      <w:r w:rsidRPr="009F105C">
        <w:rPr>
          <w:rFonts w:cs="Times New Roman"/>
          <w:szCs w:val="24"/>
        </w:rPr>
        <w:t xml:space="preserve"> his lord for mercy, Matt. 18[:32]. One’s own obligation, as </w:t>
      </w:r>
      <w:r w:rsidR="009C708E" w:rsidRPr="009F105C">
        <w:rPr>
          <w:rFonts w:cs="Times New Roman"/>
          <w:szCs w:val="24"/>
        </w:rPr>
        <w:t xml:space="preserve">one </w:t>
      </w:r>
      <w:r w:rsidRPr="009F105C">
        <w:rPr>
          <w:rFonts w:cs="Times New Roman"/>
          <w:szCs w:val="24"/>
        </w:rPr>
        <w:t xml:space="preserve">professing an approved rule </w:t>
      </w:r>
      <w:r w:rsidR="009C708E" w:rsidRPr="009F105C">
        <w:rPr>
          <w:rFonts w:cs="Times New Roman"/>
          <w:szCs w:val="24"/>
        </w:rPr>
        <w:t>is held to observe it, John 1[:16]: “Of his fulness we all have received grace,” namely, prevenient for cooperative grace.</w:t>
      </w:r>
    </w:p>
    <w:p w:rsidR="009C708E" w:rsidRPr="009F105C" w:rsidRDefault="009C708E" w:rsidP="00844903">
      <w:pPr>
        <w:spacing w:line="480" w:lineRule="auto"/>
        <w:rPr>
          <w:rFonts w:cs="Times New Roman"/>
          <w:szCs w:val="24"/>
        </w:rPr>
      </w:pPr>
      <w:r w:rsidRPr="009F105C">
        <w:rPr>
          <w:rFonts w:cs="Times New Roman"/>
          <w:szCs w:val="24"/>
        </w:rPr>
        <w:t>Third, the goodness of work.</w:t>
      </w:r>
    </w:p>
    <w:p w:rsidR="009C708E" w:rsidRPr="009F105C" w:rsidRDefault="009C708E" w:rsidP="00844903">
      <w:pPr>
        <w:spacing w:line="480" w:lineRule="auto"/>
        <w:rPr>
          <w:rFonts w:cs="Times New Roman"/>
          <w:szCs w:val="24"/>
        </w:rPr>
      </w:pPr>
      <w:r w:rsidRPr="009F105C">
        <w:rPr>
          <w:rFonts w:cs="Times New Roman"/>
          <w:szCs w:val="24"/>
        </w:rPr>
        <w:t xml:space="preserve">Fourth, the utility of reward for how well grace is used than he who has it shall abound in it, Luke 19[:26]: “To </w:t>
      </w:r>
      <w:r w:rsidR="009F105C" w:rsidRPr="009F105C">
        <w:rPr>
          <w:rFonts w:cs="Times New Roman"/>
          <w:szCs w:val="24"/>
        </w:rPr>
        <w:t>everyone</w:t>
      </w:r>
      <w:r w:rsidRPr="009F105C">
        <w:rPr>
          <w:rFonts w:cs="Times New Roman"/>
          <w:szCs w:val="24"/>
        </w:rPr>
        <w:t xml:space="preserve"> that has shall be given, and he shall abound.” </w:t>
      </w:r>
    </w:p>
    <w:p w:rsidR="009C708E" w:rsidRPr="009F105C" w:rsidRDefault="009C708E" w:rsidP="00844903">
      <w:pPr>
        <w:spacing w:line="480" w:lineRule="auto"/>
        <w:rPr>
          <w:rFonts w:cs="Times New Roman"/>
          <w:szCs w:val="24"/>
        </w:rPr>
      </w:pPr>
      <w:r w:rsidRPr="009F105C">
        <w:rPr>
          <w:rFonts w:cs="Times New Roman"/>
          <w:szCs w:val="24"/>
        </w:rPr>
        <w:t>¶ Again, three things imped</w:t>
      </w:r>
      <w:r w:rsidR="003E6300" w:rsidRPr="009F105C">
        <w:rPr>
          <w:rFonts w:cs="Times New Roman"/>
          <w:szCs w:val="24"/>
        </w:rPr>
        <w:t>e</w:t>
      </w:r>
      <w:r w:rsidRPr="009F105C">
        <w:rPr>
          <w:rFonts w:cs="Times New Roman"/>
          <w:szCs w:val="24"/>
        </w:rPr>
        <w:t xml:space="preserve"> man from working well: ignorance, </w:t>
      </w:r>
      <w:r w:rsidR="00E870D2" w:rsidRPr="009F105C">
        <w:rPr>
          <w:rFonts w:cs="Times New Roman"/>
          <w:szCs w:val="24"/>
        </w:rPr>
        <w:t xml:space="preserve">dissatisfaction, and difficulty. </w:t>
      </w:r>
      <w:r w:rsidR="001F078F" w:rsidRPr="009F105C">
        <w:rPr>
          <w:rFonts w:cs="Times New Roman"/>
          <w:szCs w:val="24"/>
        </w:rPr>
        <w:t>Because of</w:t>
      </w:r>
      <w:r w:rsidR="00E870D2" w:rsidRPr="009F105C">
        <w:rPr>
          <w:rFonts w:cs="Times New Roman"/>
          <w:szCs w:val="24"/>
        </w:rPr>
        <w:t xml:space="preserve"> ignorance he excuses himself, </w:t>
      </w:r>
      <w:r w:rsidR="00D67E40" w:rsidRPr="009F105C">
        <w:rPr>
          <w:rFonts w:cs="Times New Roman"/>
          <w:szCs w:val="24"/>
        </w:rPr>
        <w:t>Habakkuk</w:t>
      </w:r>
      <w:r w:rsidR="00E870D2" w:rsidRPr="009F105C">
        <w:rPr>
          <w:rFonts w:cs="Times New Roman"/>
          <w:szCs w:val="24"/>
        </w:rPr>
        <w:t xml:space="preserve"> does not carry the meal to Daniel, Dan. last chapter [14:33]. </w:t>
      </w:r>
      <w:r w:rsidR="001F078F" w:rsidRPr="009F105C">
        <w:rPr>
          <w:rFonts w:cs="Times New Roman"/>
          <w:szCs w:val="24"/>
        </w:rPr>
        <w:t>Because of</w:t>
      </w:r>
      <w:r w:rsidR="00E870D2" w:rsidRPr="009F105C">
        <w:rPr>
          <w:rFonts w:cs="Times New Roman"/>
          <w:szCs w:val="24"/>
        </w:rPr>
        <w:t xml:space="preserve"> dissatisfaction Joseph did not want to consent to his lord, Gen. 47[:30]. </w:t>
      </w:r>
      <w:r w:rsidR="001F078F" w:rsidRPr="009F105C">
        <w:rPr>
          <w:rFonts w:cs="Times New Roman"/>
          <w:szCs w:val="24"/>
        </w:rPr>
        <w:t>Because of</w:t>
      </w:r>
      <w:r w:rsidR="00E870D2" w:rsidRPr="009F105C">
        <w:rPr>
          <w:rFonts w:cs="Times New Roman"/>
          <w:szCs w:val="24"/>
        </w:rPr>
        <w:t xml:space="preserve"> difficulty the children of Israel did not want to go up to the promised land, Num. 13[:32]. But somethings which seem difficult are easy, of which kind are to abstain from evil, which is much easier when I wager nothing but to work the good, Eccli. 3[:32]: “A wise heart will abstain from sins.” 1 Pet. 2[:11]: “Refrain yourselves from carnal desires which war against the soul.”</w:t>
      </w:r>
    </w:p>
    <w:p w:rsidR="00A5047F" w:rsidRPr="009F105C" w:rsidRDefault="00E870D2" w:rsidP="00844903">
      <w:pPr>
        <w:spacing w:line="480" w:lineRule="auto"/>
        <w:rPr>
          <w:rFonts w:cs="Times New Roman"/>
          <w:szCs w:val="24"/>
        </w:rPr>
      </w:pPr>
      <w:r w:rsidRPr="009F105C">
        <w:rPr>
          <w:rFonts w:cs="Times New Roman"/>
          <w:szCs w:val="24"/>
        </w:rPr>
        <w:t xml:space="preserve">¶ </w:t>
      </w:r>
      <w:r w:rsidR="00A5047F" w:rsidRPr="009F105C">
        <w:rPr>
          <w:rFonts w:cs="Times New Roman"/>
          <w:szCs w:val="24"/>
        </w:rPr>
        <w:t>Again, note that a thief does not approach willingly to places where men watch and work, [2] Tim. 2[:15]: “Carefully study to present thyself approved unto God, a workman</w:t>
      </w:r>
      <w:r w:rsidR="00D67E40" w:rsidRPr="009F105C">
        <w:rPr>
          <w:rFonts w:cs="Times New Roman"/>
          <w:szCs w:val="24"/>
        </w:rPr>
        <w:t xml:space="preserve"> that needs</w:t>
      </w:r>
      <w:r w:rsidR="00A5047F" w:rsidRPr="009F105C">
        <w:rPr>
          <w:rFonts w:cs="Times New Roman"/>
          <w:szCs w:val="24"/>
        </w:rPr>
        <w:t xml:space="preserve"> not to be ashamed.”</w:t>
      </w:r>
    </w:p>
    <w:p w:rsidR="00E01747" w:rsidRPr="009F105C" w:rsidRDefault="00A5047F" w:rsidP="00731053">
      <w:pPr>
        <w:spacing w:line="480" w:lineRule="auto"/>
        <w:rPr>
          <w:rFonts w:cs="Times New Roman"/>
          <w:szCs w:val="24"/>
        </w:rPr>
      </w:pPr>
      <w:r w:rsidRPr="009F105C">
        <w:rPr>
          <w:rFonts w:cs="Times New Roman"/>
          <w:szCs w:val="24"/>
        </w:rPr>
        <w:t>¶ For the present life is ordained to work, the afterwards rest, Psal. [103:23]: “Man shall go forth to his work until the evening,” that is, until death. Wherefore Exod. 20[:9-10]: “Six days shal</w:t>
      </w:r>
      <w:r w:rsidR="003E6300" w:rsidRPr="009F105C">
        <w:rPr>
          <w:rFonts w:cs="Times New Roman"/>
          <w:szCs w:val="24"/>
        </w:rPr>
        <w:t>l</w:t>
      </w:r>
      <w:r w:rsidRPr="009F105C">
        <w:rPr>
          <w:rFonts w:cs="Times New Roman"/>
          <w:szCs w:val="24"/>
        </w:rPr>
        <w:t xml:space="preserve"> </w:t>
      </w:r>
      <w:r w:rsidR="003E6300" w:rsidRPr="009F105C">
        <w:rPr>
          <w:rFonts w:cs="Times New Roman"/>
          <w:szCs w:val="24"/>
        </w:rPr>
        <w:t>y</w:t>
      </w:r>
      <w:r w:rsidRPr="009F105C">
        <w:rPr>
          <w:rFonts w:cs="Times New Roman"/>
          <w:szCs w:val="24"/>
        </w:rPr>
        <w:t xml:space="preserve">ou </w:t>
      </w:r>
      <w:r w:rsidR="00D67E40" w:rsidRPr="009F105C">
        <w:rPr>
          <w:rFonts w:cs="Times New Roman"/>
          <w:szCs w:val="24"/>
        </w:rPr>
        <w:t>labor</w:t>
      </w:r>
      <w:r w:rsidRPr="009F105C">
        <w:rPr>
          <w:rFonts w:cs="Times New Roman"/>
          <w:szCs w:val="24"/>
        </w:rPr>
        <w:t xml:space="preserve"> and shal</w:t>
      </w:r>
      <w:r w:rsidR="003E6300" w:rsidRPr="009F105C">
        <w:rPr>
          <w:rFonts w:cs="Times New Roman"/>
          <w:szCs w:val="24"/>
        </w:rPr>
        <w:t>l</w:t>
      </w:r>
      <w:r w:rsidRPr="009F105C">
        <w:rPr>
          <w:rFonts w:cs="Times New Roman"/>
          <w:szCs w:val="24"/>
        </w:rPr>
        <w:t xml:space="preserve"> do all y</w:t>
      </w:r>
      <w:r w:rsidR="003E6300" w:rsidRPr="009F105C">
        <w:rPr>
          <w:rFonts w:cs="Times New Roman"/>
          <w:szCs w:val="24"/>
        </w:rPr>
        <w:t>our</w:t>
      </w:r>
      <w:r w:rsidRPr="009F105C">
        <w:rPr>
          <w:rFonts w:cs="Times New Roman"/>
          <w:szCs w:val="24"/>
        </w:rPr>
        <w:t xml:space="preserve"> works. But on the seventh day is the sabbath: </w:t>
      </w:r>
      <w:r w:rsidR="003E6300" w:rsidRPr="009F105C">
        <w:rPr>
          <w:rFonts w:cs="Times New Roman"/>
          <w:szCs w:val="24"/>
        </w:rPr>
        <w:t>y</w:t>
      </w:r>
      <w:r w:rsidRPr="009F105C">
        <w:rPr>
          <w:rFonts w:cs="Times New Roman"/>
          <w:szCs w:val="24"/>
        </w:rPr>
        <w:t>ou shal</w:t>
      </w:r>
      <w:r w:rsidR="003E6300" w:rsidRPr="009F105C">
        <w:rPr>
          <w:rFonts w:cs="Times New Roman"/>
          <w:szCs w:val="24"/>
        </w:rPr>
        <w:t>l</w:t>
      </w:r>
      <w:r w:rsidRPr="009F105C">
        <w:rPr>
          <w:rFonts w:cs="Times New Roman"/>
          <w:szCs w:val="24"/>
        </w:rPr>
        <w:t xml:space="preserve"> do no work on it.” Wherefore Christ said Luke 13[:14]: “Six days there are wherein you ought to work.</w:t>
      </w:r>
      <w:r w:rsidR="00355B38" w:rsidRPr="009F105C">
        <w:rPr>
          <w:rFonts w:cs="Times New Roman"/>
          <w:szCs w:val="24"/>
        </w:rPr>
        <w:t xml:space="preserve">” In the seventh there will be rest. Wherefore Apo. 14[:13]: “Blessed are the dead, who die in the Lord,” etc. For only works follow those, neither words nor knowledge. Note however that the works of the hypocrites precede the works of the saints and vanish, namely, the works of the good follow just as the good worker is rewarded in the end. The heralds have military words and holy. Wherefore also those are called to teach new soldiers, but because they do not have the military works, therefore they are not named as soldiers, but as </w:t>
      </w:r>
      <w:r w:rsidR="00F276D6" w:rsidRPr="009F105C">
        <w:rPr>
          <w:rFonts w:cs="Times New Roman"/>
          <w:szCs w:val="24"/>
        </w:rPr>
        <w:t>loafers in fur trimmed garments, and mild jackals</w:t>
      </w:r>
      <w:r w:rsidR="00731053" w:rsidRPr="009F105C">
        <w:rPr>
          <w:rFonts w:cs="Times New Roman"/>
          <w:szCs w:val="24"/>
        </w:rPr>
        <w:t xml:space="preserve">, but they receive nothing fixed and permanent. </w:t>
      </w:r>
      <w:r w:rsidR="001F078F" w:rsidRPr="009F105C">
        <w:rPr>
          <w:rFonts w:cs="Times New Roman"/>
          <w:szCs w:val="24"/>
        </w:rPr>
        <w:t>So,</w:t>
      </w:r>
      <w:r w:rsidR="00731053" w:rsidRPr="009F105C">
        <w:rPr>
          <w:rFonts w:cs="Times New Roman"/>
          <w:szCs w:val="24"/>
        </w:rPr>
        <w:t xml:space="preserve"> he who does not have words and no works receives a transitory reward, that is, empty commendations and adulations not anything permanent. Seneca, </w:t>
      </w:r>
      <w:r w:rsidR="00D67E40" w:rsidRPr="009F105C">
        <w:rPr>
          <w:rFonts w:cs="Times New Roman"/>
          <w:i/>
          <w:szCs w:val="24"/>
        </w:rPr>
        <w:t>Epistu</w:t>
      </w:r>
      <w:r w:rsidR="00731053" w:rsidRPr="009F105C">
        <w:rPr>
          <w:rFonts w:cs="Times New Roman"/>
          <w:i/>
          <w:szCs w:val="24"/>
        </w:rPr>
        <w:t>l</w:t>
      </w:r>
      <w:r w:rsidR="00D67E40" w:rsidRPr="009F105C">
        <w:rPr>
          <w:rFonts w:cs="Times New Roman"/>
          <w:i/>
          <w:szCs w:val="24"/>
        </w:rPr>
        <w:t>a</w:t>
      </w:r>
      <w:r w:rsidR="00731053" w:rsidRPr="009F105C">
        <w:rPr>
          <w:rFonts w:cs="Times New Roman"/>
          <w:szCs w:val="24"/>
        </w:rPr>
        <w:t xml:space="preserve"> 56,</w:t>
      </w:r>
      <w:r w:rsidR="004A127A" w:rsidRPr="009F105C">
        <w:rPr>
          <w:rStyle w:val="EndnoteReference"/>
          <w:rFonts w:cs="Times New Roman"/>
          <w:szCs w:val="24"/>
        </w:rPr>
        <w:endnoteReference w:id="6"/>
      </w:r>
      <w:r w:rsidR="00731053" w:rsidRPr="009F105C">
        <w:rPr>
          <w:rFonts w:cs="Times New Roman"/>
          <w:szCs w:val="24"/>
        </w:rPr>
        <w:t xml:space="preserve"> great is the duty</w:t>
      </w:r>
      <w:r w:rsidR="00E01747" w:rsidRPr="009F105C">
        <w:rPr>
          <w:rFonts w:cs="Times New Roman"/>
          <w:szCs w:val="24"/>
        </w:rPr>
        <w:t xml:space="preserve"> and proof</w:t>
      </w:r>
      <w:r w:rsidR="00731053" w:rsidRPr="009F105C">
        <w:rPr>
          <w:rFonts w:cs="Times New Roman"/>
          <w:szCs w:val="24"/>
        </w:rPr>
        <w:t xml:space="preserve"> of the wise, that deeds and words should be in accord, and a man everywhere should be equal to himself.</w:t>
      </w:r>
    </w:p>
    <w:p w:rsidR="004D0FD6" w:rsidRPr="009F105C" w:rsidRDefault="00731053" w:rsidP="004D0FD6">
      <w:pPr>
        <w:spacing w:line="480" w:lineRule="auto"/>
        <w:rPr>
          <w:rFonts w:cs="Times New Roman"/>
          <w:szCs w:val="24"/>
        </w:rPr>
      </w:pPr>
      <w:r w:rsidRPr="009F105C">
        <w:rPr>
          <w:rFonts w:cs="Times New Roman"/>
          <w:szCs w:val="24"/>
        </w:rPr>
        <w:t xml:space="preserve">¶ Again, </w:t>
      </w:r>
      <w:r w:rsidRPr="009F105C">
        <w:rPr>
          <w:rFonts w:cs="Times New Roman"/>
          <w:i/>
          <w:szCs w:val="24"/>
        </w:rPr>
        <w:t>Epistula</w:t>
      </w:r>
      <w:r w:rsidRPr="009F105C">
        <w:rPr>
          <w:rFonts w:cs="Times New Roman"/>
          <w:szCs w:val="24"/>
        </w:rPr>
        <w:t xml:space="preserve"> 66,</w:t>
      </w:r>
      <w:r w:rsidR="004A127A" w:rsidRPr="009F105C">
        <w:rPr>
          <w:rStyle w:val="EndnoteReference"/>
          <w:rFonts w:cs="Times New Roman"/>
          <w:szCs w:val="24"/>
        </w:rPr>
        <w:endnoteReference w:id="7"/>
      </w:r>
      <w:r w:rsidRPr="009F105C">
        <w:rPr>
          <w:rFonts w:cs="Times New Roman"/>
          <w:szCs w:val="24"/>
        </w:rPr>
        <w:t xml:space="preserve"> </w:t>
      </w:r>
      <w:r w:rsidR="004D0FD6" w:rsidRPr="009F105C">
        <w:rPr>
          <w:rFonts w:cs="Times New Roman"/>
          <w:szCs w:val="24"/>
        </w:rPr>
        <w:t xml:space="preserve">this is a disgraceful charge which is </w:t>
      </w:r>
      <w:r w:rsidR="00D67E40" w:rsidRPr="009F105C">
        <w:rPr>
          <w:rFonts w:cs="Times New Roman"/>
          <w:szCs w:val="24"/>
        </w:rPr>
        <w:t>often</w:t>
      </w:r>
      <w:r w:rsidR="004D0FD6" w:rsidRPr="009F105C">
        <w:rPr>
          <w:rFonts w:cs="Times New Roman"/>
          <w:szCs w:val="24"/>
        </w:rPr>
        <w:t xml:space="preserve"> brought against us, that we have the words of philosophy, but not the works. Wherefore Bernard,</w:t>
      </w:r>
      <w:r w:rsidR="004A127A" w:rsidRPr="009F105C">
        <w:rPr>
          <w:rStyle w:val="EndnoteReference"/>
          <w:rFonts w:cs="Times New Roman"/>
          <w:szCs w:val="24"/>
        </w:rPr>
        <w:endnoteReference w:id="8"/>
      </w:r>
      <w:r w:rsidR="004D0FD6" w:rsidRPr="009F105C">
        <w:rPr>
          <w:rFonts w:cs="Times New Roman"/>
          <w:szCs w:val="24"/>
        </w:rPr>
        <w:t xml:space="preserve"> the works attest to the truth of the faith. </w:t>
      </w:r>
      <w:r w:rsidR="001D678C" w:rsidRPr="009F105C">
        <w:rPr>
          <w:rFonts w:cs="Times New Roman"/>
          <w:szCs w:val="24"/>
        </w:rPr>
        <w:t>Therefore,</w:t>
      </w:r>
      <w:r w:rsidR="004D0FD6" w:rsidRPr="009F105C">
        <w:rPr>
          <w:rFonts w:cs="Times New Roman"/>
          <w:szCs w:val="24"/>
        </w:rPr>
        <w:t xml:space="preserve"> the </w:t>
      </w:r>
      <w:r w:rsidR="00D67E40" w:rsidRPr="009F105C">
        <w:rPr>
          <w:rFonts w:cs="Times New Roman"/>
          <w:szCs w:val="24"/>
        </w:rPr>
        <w:t>wise man</w:t>
      </w:r>
      <w:r w:rsidR="004D0FD6" w:rsidRPr="009F105C">
        <w:rPr>
          <w:rFonts w:cs="Times New Roman"/>
          <w:szCs w:val="24"/>
        </w:rPr>
        <w:t xml:space="preserve"> says, Eccle. 9[:10]: “Whatsoever your hand is able to do, do it earnestly: for neither work,” for meriting, “nor reason,” for </w:t>
      </w:r>
      <w:r w:rsidR="00C35A1E" w:rsidRPr="009F105C">
        <w:rPr>
          <w:rFonts w:cs="Times New Roman"/>
          <w:szCs w:val="24"/>
        </w:rPr>
        <w:t>scattering,</w:t>
      </w:r>
      <w:r w:rsidR="004D0FD6" w:rsidRPr="009F105C">
        <w:rPr>
          <w:rFonts w:cs="Times New Roman"/>
          <w:szCs w:val="24"/>
        </w:rPr>
        <w:t xml:space="preserve"> </w:t>
      </w:r>
      <w:r w:rsidR="00C35A1E" w:rsidRPr="009F105C">
        <w:rPr>
          <w:rFonts w:cs="Times New Roman"/>
          <w:szCs w:val="24"/>
        </w:rPr>
        <w:t>“</w:t>
      </w:r>
      <w:r w:rsidR="004D0FD6" w:rsidRPr="009F105C">
        <w:rPr>
          <w:rFonts w:cs="Times New Roman"/>
          <w:szCs w:val="24"/>
        </w:rPr>
        <w:t>nor wisdom,</w:t>
      </w:r>
      <w:r w:rsidR="00C35A1E" w:rsidRPr="009F105C">
        <w:rPr>
          <w:rFonts w:cs="Times New Roman"/>
          <w:szCs w:val="24"/>
        </w:rPr>
        <w:t>” for conversing,</w:t>
      </w:r>
      <w:r w:rsidR="004D0FD6" w:rsidRPr="009F105C">
        <w:rPr>
          <w:rFonts w:cs="Times New Roman"/>
          <w:szCs w:val="24"/>
        </w:rPr>
        <w:t xml:space="preserve"> </w:t>
      </w:r>
      <w:r w:rsidR="00C35A1E" w:rsidRPr="009F105C">
        <w:rPr>
          <w:rFonts w:cs="Times New Roman"/>
          <w:szCs w:val="24"/>
        </w:rPr>
        <w:t>“</w:t>
      </w:r>
      <w:r w:rsidR="004D0FD6" w:rsidRPr="009F105C">
        <w:rPr>
          <w:rFonts w:cs="Times New Roman"/>
          <w:szCs w:val="24"/>
        </w:rPr>
        <w:t>nor knowledge</w:t>
      </w:r>
      <w:r w:rsidR="00C35A1E" w:rsidRPr="009F105C">
        <w:rPr>
          <w:rFonts w:cs="Times New Roman"/>
          <w:szCs w:val="24"/>
        </w:rPr>
        <w:t>,” for enjoying,</w:t>
      </w:r>
      <w:r w:rsidR="004D0FD6" w:rsidRPr="009F105C">
        <w:rPr>
          <w:rFonts w:cs="Times New Roman"/>
          <w:szCs w:val="24"/>
        </w:rPr>
        <w:t xml:space="preserve"> shall be in hell, whither </w:t>
      </w:r>
      <w:r w:rsidR="003E6300" w:rsidRPr="009F105C">
        <w:rPr>
          <w:rFonts w:cs="Times New Roman"/>
          <w:szCs w:val="24"/>
        </w:rPr>
        <w:t>y</w:t>
      </w:r>
      <w:r w:rsidR="004D0FD6" w:rsidRPr="009F105C">
        <w:rPr>
          <w:rFonts w:cs="Times New Roman"/>
          <w:szCs w:val="24"/>
        </w:rPr>
        <w:t>ou ar</w:t>
      </w:r>
      <w:r w:rsidR="003E6300" w:rsidRPr="009F105C">
        <w:rPr>
          <w:rFonts w:cs="Times New Roman"/>
          <w:szCs w:val="24"/>
        </w:rPr>
        <w:t>e</w:t>
      </w:r>
      <w:r w:rsidR="004D0FD6" w:rsidRPr="009F105C">
        <w:rPr>
          <w:rFonts w:cs="Times New Roman"/>
          <w:szCs w:val="24"/>
        </w:rPr>
        <w:t xml:space="preserve"> hastening.</w:t>
      </w:r>
      <w:r w:rsidR="00C35A1E" w:rsidRPr="009F105C">
        <w:rPr>
          <w:rFonts w:cs="Times New Roman"/>
          <w:szCs w:val="24"/>
        </w:rPr>
        <w:t xml:space="preserve">” O sinner, hurry, it is said who sends his horses on the road, so the sinner sends his carriage to hell, </w:t>
      </w:r>
      <w:r w:rsidR="006E625B" w:rsidRPr="009F105C">
        <w:rPr>
          <w:rFonts w:cs="Times New Roman"/>
          <w:szCs w:val="24"/>
        </w:rPr>
        <w:t xml:space="preserve">because </w:t>
      </w:r>
      <w:r w:rsidR="000729A6" w:rsidRPr="009F105C">
        <w:rPr>
          <w:rFonts w:cs="Times New Roman"/>
          <w:szCs w:val="24"/>
        </w:rPr>
        <w:t xml:space="preserve">he does not always remain in one vice, but stuck in one he goes over to another. Wherefore Jerome, </w:t>
      </w:r>
      <w:r w:rsidR="000729A6" w:rsidRPr="009F105C">
        <w:rPr>
          <w:rFonts w:cs="Times New Roman"/>
          <w:i/>
          <w:szCs w:val="24"/>
        </w:rPr>
        <w:t>Ad Rusticum</w:t>
      </w:r>
      <w:r w:rsidR="000729A6" w:rsidRPr="009F105C">
        <w:rPr>
          <w:rFonts w:cs="Times New Roman"/>
          <w:szCs w:val="24"/>
        </w:rPr>
        <w:t>,</w:t>
      </w:r>
      <w:r w:rsidR="004A127A" w:rsidRPr="009F105C">
        <w:rPr>
          <w:rStyle w:val="EndnoteReference"/>
          <w:rFonts w:cs="Times New Roman"/>
          <w:szCs w:val="24"/>
        </w:rPr>
        <w:endnoteReference w:id="9"/>
      </w:r>
      <w:r w:rsidR="000729A6" w:rsidRPr="009F105C">
        <w:rPr>
          <w:rFonts w:cs="Times New Roman"/>
          <w:szCs w:val="24"/>
        </w:rPr>
        <w:t xml:space="preserve"> one is moved so always do something good lest the devil find you idle.</w:t>
      </w:r>
    </w:p>
    <w:p w:rsidR="00571A81" w:rsidRPr="009F105C" w:rsidRDefault="000729A6" w:rsidP="00571A81">
      <w:pPr>
        <w:spacing w:line="480" w:lineRule="auto"/>
        <w:rPr>
          <w:rFonts w:cs="Times New Roman"/>
          <w:szCs w:val="24"/>
        </w:rPr>
      </w:pPr>
      <w:r w:rsidRPr="009F105C">
        <w:rPr>
          <w:rFonts w:cs="Times New Roman"/>
          <w:szCs w:val="24"/>
        </w:rPr>
        <w:t>¶ Again, in the same place</w:t>
      </w:r>
      <w:r w:rsidR="00571A81" w:rsidRPr="009F105C">
        <w:rPr>
          <w:rFonts w:cs="Times New Roman"/>
          <w:szCs w:val="24"/>
        </w:rPr>
        <w:t>,</w:t>
      </w:r>
      <w:r w:rsidR="004A127A" w:rsidRPr="009F105C">
        <w:rPr>
          <w:rStyle w:val="EndnoteReference"/>
          <w:rFonts w:cs="Times New Roman"/>
          <w:szCs w:val="24"/>
        </w:rPr>
        <w:endnoteReference w:id="10"/>
      </w:r>
      <w:r w:rsidR="00571A81" w:rsidRPr="009F105C">
        <w:rPr>
          <w:rFonts w:cs="Times New Roman"/>
          <w:szCs w:val="24"/>
        </w:rPr>
        <w:t xml:space="preserve"> so occupied, no one will have time for temptations, and while you go from one thing to another, only that work will stay in your mind, as if saying, you will be compelled to doing.</w:t>
      </w:r>
    </w:p>
    <w:p w:rsidR="00D12AA4" w:rsidRPr="009F105C" w:rsidRDefault="00571A81" w:rsidP="00571A81">
      <w:pPr>
        <w:spacing w:line="480" w:lineRule="auto"/>
        <w:rPr>
          <w:rFonts w:cs="Times New Roman"/>
          <w:szCs w:val="24"/>
        </w:rPr>
      </w:pPr>
      <w:r w:rsidRPr="009F105C">
        <w:rPr>
          <w:rFonts w:cs="Times New Roman"/>
          <w:szCs w:val="24"/>
        </w:rPr>
        <w:t xml:space="preserve">Again, because work consists in </w:t>
      </w:r>
      <w:r w:rsidR="00D12AA4" w:rsidRPr="009F105C">
        <w:rPr>
          <w:rFonts w:cs="Times New Roman"/>
          <w:szCs w:val="24"/>
        </w:rPr>
        <w:t xml:space="preserve">motion it causes heat in the body, according to the Philosopher, chapter three, </w:t>
      </w:r>
      <w:r w:rsidR="00D12AA4" w:rsidRPr="009F105C">
        <w:rPr>
          <w:rFonts w:cs="Times New Roman"/>
          <w:i/>
          <w:szCs w:val="24"/>
        </w:rPr>
        <w:t>De celo et mundo</w:t>
      </w:r>
      <w:r w:rsidR="00D12AA4" w:rsidRPr="009F105C">
        <w:rPr>
          <w:rFonts w:cs="Times New Roman"/>
          <w:szCs w:val="24"/>
        </w:rPr>
        <w:t>, book 2.</w:t>
      </w:r>
      <w:r w:rsidR="004A127A" w:rsidRPr="009F105C">
        <w:rPr>
          <w:rStyle w:val="EndnoteReference"/>
          <w:rFonts w:cs="Times New Roman"/>
          <w:szCs w:val="24"/>
        </w:rPr>
        <w:endnoteReference w:id="11"/>
      </w:r>
      <w:r w:rsidR="00D12AA4" w:rsidRPr="009F105C">
        <w:rPr>
          <w:rFonts w:cs="Times New Roman"/>
          <w:szCs w:val="24"/>
        </w:rPr>
        <w:t xml:space="preserve"> And heat helps toward health, according to the Philosopher, book three, </w:t>
      </w:r>
      <w:r w:rsidR="00D12AA4" w:rsidRPr="009F105C">
        <w:rPr>
          <w:rFonts w:cs="Times New Roman"/>
          <w:i/>
          <w:szCs w:val="24"/>
        </w:rPr>
        <w:t>De animalibus</w:t>
      </w:r>
      <w:r w:rsidR="00D12AA4" w:rsidRPr="009F105C">
        <w:rPr>
          <w:rFonts w:cs="Times New Roman"/>
          <w:szCs w:val="24"/>
        </w:rPr>
        <w:t>.</w:t>
      </w:r>
      <w:r w:rsidR="004A127A" w:rsidRPr="009F105C">
        <w:rPr>
          <w:rStyle w:val="EndnoteReference"/>
          <w:rFonts w:cs="Times New Roman"/>
          <w:szCs w:val="24"/>
        </w:rPr>
        <w:endnoteReference w:id="12"/>
      </w:r>
      <w:r w:rsidR="00D12AA4" w:rsidRPr="009F105C">
        <w:rPr>
          <w:rFonts w:cs="Times New Roman"/>
          <w:szCs w:val="24"/>
        </w:rPr>
        <w:t xml:space="preserve"> Therefore Eccli. 31[:27]: “In all your works be quick, and no infirmity shall come to you.” And Prov. 22[:29]: “Hast thou seen a man swift in his work? he shall stand before kings.</w:t>
      </w:r>
      <w:r w:rsidR="00730B5F" w:rsidRPr="009F105C">
        <w:rPr>
          <w:rFonts w:cs="Times New Roman"/>
          <w:szCs w:val="24"/>
        </w:rPr>
        <w:t xml:space="preserve">” </w:t>
      </w:r>
      <w:r w:rsidR="001D678C" w:rsidRPr="009F105C">
        <w:rPr>
          <w:rFonts w:cs="Times New Roman"/>
          <w:szCs w:val="24"/>
        </w:rPr>
        <w:t>Therefore,</w:t>
      </w:r>
      <w:r w:rsidR="00730B5F" w:rsidRPr="009F105C">
        <w:rPr>
          <w:rFonts w:cs="Times New Roman"/>
          <w:szCs w:val="24"/>
        </w:rPr>
        <w:t xml:space="preserve"> the Philosopher says, book 6, </w:t>
      </w:r>
      <w:r w:rsidR="00730B5F" w:rsidRPr="009F105C">
        <w:rPr>
          <w:rFonts w:cs="Times New Roman"/>
          <w:i/>
          <w:szCs w:val="24"/>
        </w:rPr>
        <w:t>Physicorum</w:t>
      </w:r>
      <w:r w:rsidR="00730B5F" w:rsidRPr="009F105C">
        <w:rPr>
          <w:rFonts w:cs="Times New Roman"/>
          <w:szCs w:val="24"/>
        </w:rPr>
        <w:t>,</w:t>
      </w:r>
      <w:r w:rsidR="004A127A" w:rsidRPr="009F105C">
        <w:rPr>
          <w:rStyle w:val="EndnoteReference"/>
          <w:rFonts w:cs="Times New Roman"/>
          <w:szCs w:val="24"/>
        </w:rPr>
        <w:endnoteReference w:id="13"/>
      </w:r>
      <w:r w:rsidR="00730B5F" w:rsidRPr="009F105C">
        <w:rPr>
          <w:rFonts w:cs="Times New Roman"/>
          <w:szCs w:val="24"/>
        </w:rPr>
        <w:t xml:space="preserve"> that it is impossible that one being quiet tends to quiet. </w:t>
      </w:r>
      <w:r w:rsidR="001D678C" w:rsidRPr="009F105C">
        <w:rPr>
          <w:rFonts w:cs="Times New Roman"/>
          <w:szCs w:val="24"/>
        </w:rPr>
        <w:t>Therefore,</w:t>
      </w:r>
      <w:r w:rsidR="00730B5F" w:rsidRPr="009F105C">
        <w:rPr>
          <w:rFonts w:cs="Times New Roman"/>
          <w:szCs w:val="24"/>
        </w:rPr>
        <w:t xml:space="preserve"> it is required that whoever wants to have rest, that he be moved through good work.</w:t>
      </w:r>
    </w:p>
    <w:p w:rsidR="00730B5F" w:rsidRPr="009F105C" w:rsidRDefault="00730B5F" w:rsidP="00571A81">
      <w:pPr>
        <w:spacing w:line="480" w:lineRule="auto"/>
        <w:rPr>
          <w:rFonts w:cs="Times New Roman"/>
          <w:szCs w:val="24"/>
        </w:rPr>
      </w:pPr>
      <w:r w:rsidRPr="009F105C">
        <w:rPr>
          <w:rFonts w:cs="Times New Roman"/>
          <w:szCs w:val="24"/>
        </w:rPr>
        <w:t>¶ Again, note that sometimes one works to the measure of the work. First, often he works negligently, Phil. 3[:2]: “Beware of evil workers.”</w:t>
      </w:r>
    </w:p>
    <w:p w:rsidR="00730B5F" w:rsidRPr="009F105C" w:rsidRDefault="00730B5F" w:rsidP="00571A81">
      <w:pPr>
        <w:spacing w:line="480" w:lineRule="auto"/>
        <w:rPr>
          <w:rFonts w:cs="Times New Roman"/>
          <w:szCs w:val="24"/>
        </w:rPr>
      </w:pPr>
      <w:r w:rsidRPr="009F105C">
        <w:rPr>
          <w:rFonts w:cs="Times New Roman"/>
          <w:szCs w:val="24"/>
        </w:rPr>
        <w:t xml:space="preserve">Second, he works paying fervent attention, that of 1 Cor. 3[:8]: “And every man shall receive his own reward, according to his own labor.” </w:t>
      </w:r>
    </w:p>
    <w:p w:rsidR="00730B5F" w:rsidRPr="009F105C" w:rsidRDefault="00730B5F" w:rsidP="00571A81">
      <w:pPr>
        <w:spacing w:line="480" w:lineRule="auto"/>
        <w:rPr>
          <w:rFonts w:cs="Times New Roman"/>
          <w:szCs w:val="24"/>
        </w:rPr>
      </w:pPr>
      <w:r w:rsidRPr="009F105C">
        <w:rPr>
          <w:rFonts w:cs="Times New Roman"/>
          <w:szCs w:val="24"/>
        </w:rPr>
        <w:t>¶ Again, note that Christ is r</w:t>
      </w:r>
      <w:r w:rsidR="00AB5F33" w:rsidRPr="009F105C">
        <w:rPr>
          <w:rFonts w:cs="Times New Roman"/>
          <w:szCs w:val="24"/>
        </w:rPr>
        <w:t>eceived in the house of the soul</w:t>
      </w:r>
      <w:r w:rsidRPr="009F105C">
        <w:rPr>
          <w:rFonts w:cs="Times New Roman"/>
          <w:szCs w:val="24"/>
        </w:rPr>
        <w:t xml:space="preserve"> through </w:t>
      </w:r>
      <w:r w:rsidR="00AB5F33" w:rsidRPr="009F105C">
        <w:rPr>
          <w:rFonts w:cs="Times New Roman"/>
          <w:szCs w:val="24"/>
        </w:rPr>
        <w:t xml:space="preserve">the active life, which Martha figures, </w:t>
      </w:r>
      <w:r w:rsidR="009F105C" w:rsidRPr="009F105C">
        <w:rPr>
          <w:rFonts w:cs="Times New Roman"/>
          <w:szCs w:val="24"/>
        </w:rPr>
        <w:t>notwithstanding</w:t>
      </w:r>
      <w:r w:rsidR="00AB5F33" w:rsidRPr="009F105C">
        <w:rPr>
          <w:rFonts w:cs="Times New Roman"/>
          <w:szCs w:val="24"/>
        </w:rPr>
        <w:t xml:space="preserve"> through contemplation which Mary figures. We offer nothing for ourselves from this world, unless our works, Apo. 14[:13]: “For their works follow them.” Wherefore Chrysostom, </w:t>
      </w:r>
      <w:r w:rsidR="00AB5F33" w:rsidRPr="009F105C">
        <w:rPr>
          <w:rFonts w:cs="Times New Roman"/>
          <w:i/>
          <w:szCs w:val="24"/>
        </w:rPr>
        <w:t>Homilia</w:t>
      </w:r>
      <w:r w:rsidR="00AB5F33" w:rsidRPr="009F105C">
        <w:rPr>
          <w:rFonts w:cs="Times New Roman"/>
          <w:szCs w:val="24"/>
        </w:rPr>
        <w:t xml:space="preserve"> 57,</w:t>
      </w:r>
      <w:r w:rsidR="004A127A" w:rsidRPr="009F105C">
        <w:rPr>
          <w:rStyle w:val="EndnoteReference"/>
          <w:rFonts w:cs="Times New Roman"/>
          <w:szCs w:val="24"/>
        </w:rPr>
        <w:endnoteReference w:id="14"/>
      </w:r>
      <w:r w:rsidR="00AB5F33" w:rsidRPr="009F105C">
        <w:rPr>
          <w:rFonts w:cs="Times New Roman"/>
          <w:szCs w:val="24"/>
        </w:rPr>
        <w:t xml:space="preserve"> what we have received from the earth we will leave on the earth. But our works we have not taken from the earth, therefore they will go with us.</w:t>
      </w:r>
    </w:p>
    <w:p w:rsidR="00AB5F33" w:rsidRPr="009F105C" w:rsidRDefault="00AB5F33" w:rsidP="00571A81">
      <w:pPr>
        <w:spacing w:line="480" w:lineRule="auto"/>
        <w:rPr>
          <w:rFonts w:cs="Times New Roman"/>
          <w:szCs w:val="24"/>
        </w:rPr>
      </w:pPr>
      <w:r w:rsidRPr="009F105C">
        <w:rPr>
          <w:rFonts w:cs="Times New Roman"/>
          <w:szCs w:val="24"/>
        </w:rPr>
        <w:t>¶ Again, says James 2[:20]: “</w:t>
      </w:r>
      <w:r w:rsidR="00493C85" w:rsidRPr="009F105C">
        <w:rPr>
          <w:rFonts w:cs="Times New Roman"/>
          <w:szCs w:val="24"/>
        </w:rPr>
        <w:t xml:space="preserve">Faith without works is dead.” Because faith in us dies after this life, however our works live, that is, the reward owed for works </w:t>
      </w:r>
      <w:r w:rsidR="00D67E40" w:rsidRPr="009F105C">
        <w:rPr>
          <w:rFonts w:cs="Times New Roman"/>
          <w:szCs w:val="24"/>
        </w:rPr>
        <w:t>either</w:t>
      </w:r>
      <w:r w:rsidR="00493C85" w:rsidRPr="009F105C">
        <w:rPr>
          <w:rFonts w:cs="Times New Roman"/>
          <w:szCs w:val="24"/>
        </w:rPr>
        <w:t xml:space="preserve"> in good or in evil. And Cornelius also without faith merited to be heard through good works, perhaps as he was instructed in the faith, Act. 10[:1]. For so explains Gregory, </w:t>
      </w:r>
      <w:r w:rsidR="00493C85" w:rsidRPr="009F105C">
        <w:rPr>
          <w:rFonts w:cs="Times New Roman"/>
          <w:i/>
          <w:szCs w:val="24"/>
        </w:rPr>
        <w:t>Super Ezechielem</w:t>
      </w:r>
      <w:r w:rsidR="00493C85" w:rsidRPr="009F105C">
        <w:rPr>
          <w:rFonts w:cs="Times New Roman"/>
          <w:szCs w:val="24"/>
        </w:rPr>
        <w:t>, the first part, homily 9.</w:t>
      </w:r>
      <w:r w:rsidR="00ED67FE" w:rsidRPr="009F105C">
        <w:rPr>
          <w:rStyle w:val="EndnoteReference"/>
          <w:rFonts w:cs="Times New Roman"/>
          <w:szCs w:val="24"/>
        </w:rPr>
        <w:endnoteReference w:id="15"/>
      </w:r>
    </w:p>
    <w:p w:rsidR="00493C85" w:rsidRPr="009F105C" w:rsidRDefault="00493C85" w:rsidP="00571A81">
      <w:pPr>
        <w:spacing w:line="480" w:lineRule="auto"/>
        <w:rPr>
          <w:rFonts w:cs="Times New Roman"/>
          <w:szCs w:val="24"/>
        </w:rPr>
      </w:pPr>
      <w:r w:rsidRPr="009F105C">
        <w:rPr>
          <w:rFonts w:cs="Times New Roman"/>
          <w:szCs w:val="24"/>
        </w:rPr>
        <w:t>¶ From many theologians sometimes disputing among themselves in a school, some foolish one entering there asked of them this question:</w:t>
      </w:r>
    </w:p>
    <w:p w:rsidR="00E11D7C" w:rsidRPr="009F105C" w:rsidRDefault="00493C85" w:rsidP="00571A81">
      <w:pPr>
        <w:spacing w:line="480" w:lineRule="auto"/>
        <w:rPr>
          <w:rFonts w:cs="Times New Roman"/>
          <w:szCs w:val="24"/>
        </w:rPr>
      </w:pPr>
      <w:r w:rsidRPr="009F105C">
        <w:rPr>
          <w:rFonts w:cs="Times New Roman"/>
          <w:szCs w:val="24"/>
        </w:rPr>
        <w:t xml:space="preserve">¶ </w:t>
      </w:r>
      <w:r w:rsidR="001D1C34" w:rsidRPr="009F105C">
        <w:rPr>
          <w:rFonts w:cs="Times New Roman"/>
          <w:szCs w:val="24"/>
        </w:rPr>
        <w:t xml:space="preserve">I ask from all of you which of these is better, whether to do what a man knows how to do, or to learn what he does not know. And </w:t>
      </w:r>
      <w:r w:rsidR="001D678C" w:rsidRPr="009F105C">
        <w:rPr>
          <w:rFonts w:cs="Times New Roman"/>
          <w:szCs w:val="24"/>
        </w:rPr>
        <w:t>finally,</w:t>
      </w:r>
      <w:r w:rsidR="001D1C34" w:rsidRPr="009F105C">
        <w:rPr>
          <w:rFonts w:cs="Times New Roman"/>
          <w:szCs w:val="24"/>
        </w:rPr>
        <w:t xml:space="preserve"> it was concluded that it is better </w:t>
      </w:r>
      <w:r w:rsidR="00E11D7C" w:rsidRPr="009F105C">
        <w:rPr>
          <w:rFonts w:cs="Times New Roman"/>
          <w:szCs w:val="24"/>
        </w:rPr>
        <w:t xml:space="preserve">to do what a man knows, according to that of James 1[:22]: “Be you doers of the word, and not hearers only.” For </w:t>
      </w:r>
      <w:r w:rsidR="007D6955" w:rsidRPr="009F105C">
        <w:rPr>
          <w:rFonts w:cs="Times New Roman"/>
          <w:szCs w:val="24"/>
        </w:rPr>
        <w:t>there is less sin</w:t>
      </w:r>
      <w:r w:rsidR="00E11D7C" w:rsidRPr="009F105C">
        <w:rPr>
          <w:rFonts w:cs="Times New Roman"/>
          <w:szCs w:val="24"/>
        </w:rPr>
        <w:t xml:space="preserve"> not to know what you desire, than those things which you know how to fulfill. </w:t>
      </w:r>
      <w:r w:rsidR="001D678C" w:rsidRPr="009F105C">
        <w:rPr>
          <w:rFonts w:cs="Times New Roman"/>
          <w:szCs w:val="24"/>
        </w:rPr>
        <w:t>Therefore,</w:t>
      </w:r>
      <w:r w:rsidR="00E11D7C" w:rsidRPr="009F105C">
        <w:rPr>
          <w:rFonts w:cs="Times New Roman"/>
          <w:szCs w:val="24"/>
        </w:rPr>
        <w:t xml:space="preserve"> says the foolish man, I confute all of you who labor so much and </w:t>
      </w:r>
      <w:r w:rsidR="007D6955" w:rsidRPr="009F105C">
        <w:rPr>
          <w:rFonts w:cs="Times New Roman"/>
          <w:szCs w:val="24"/>
        </w:rPr>
        <w:t>learn what you do not know, and have no care to fulfill what you know very well.</w:t>
      </w:r>
    </w:p>
    <w:p w:rsidR="007D6955" w:rsidRPr="009F105C" w:rsidRDefault="007D6955" w:rsidP="00571A81">
      <w:pPr>
        <w:spacing w:line="480" w:lineRule="auto"/>
        <w:rPr>
          <w:rFonts w:cs="Times New Roman"/>
          <w:szCs w:val="24"/>
        </w:rPr>
      </w:pPr>
      <w:r w:rsidRPr="009F105C">
        <w:rPr>
          <w:rFonts w:cs="Times New Roman"/>
          <w:szCs w:val="24"/>
        </w:rPr>
        <w:t xml:space="preserve">¶ Note here that the evil worker is known by many things. First by the conduct of the sleeping or continuation of the idle, so it is </w:t>
      </w:r>
      <w:r w:rsidR="00D67E40" w:rsidRPr="009F105C">
        <w:rPr>
          <w:rFonts w:cs="Times New Roman"/>
          <w:szCs w:val="24"/>
        </w:rPr>
        <w:t>concerning</w:t>
      </w:r>
      <w:r w:rsidRPr="009F105C">
        <w:rPr>
          <w:rFonts w:cs="Times New Roman"/>
          <w:szCs w:val="24"/>
        </w:rPr>
        <w:t xml:space="preserve"> sins, 1 Cor. 11[:30]: </w:t>
      </w:r>
      <w:r w:rsidR="00810A24" w:rsidRPr="009F105C">
        <w:rPr>
          <w:rFonts w:cs="Times New Roman"/>
          <w:szCs w:val="24"/>
        </w:rPr>
        <w:t xml:space="preserve">“There are many infirm and weak among you, and many sleep.” </w:t>
      </w:r>
      <w:r w:rsidR="001D678C" w:rsidRPr="009F105C">
        <w:rPr>
          <w:rFonts w:cs="Times New Roman"/>
          <w:szCs w:val="24"/>
        </w:rPr>
        <w:t>However,</w:t>
      </w:r>
      <w:r w:rsidR="00810A24" w:rsidRPr="009F105C">
        <w:rPr>
          <w:rFonts w:cs="Times New Roman"/>
          <w:szCs w:val="24"/>
        </w:rPr>
        <w:t xml:space="preserve"> they are </w:t>
      </w:r>
      <w:r w:rsidR="001D678C" w:rsidRPr="009F105C">
        <w:rPr>
          <w:rFonts w:cs="Times New Roman"/>
          <w:szCs w:val="24"/>
        </w:rPr>
        <w:t>like</w:t>
      </w:r>
      <w:r w:rsidR="00810A24" w:rsidRPr="009F105C">
        <w:rPr>
          <w:rFonts w:cs="Times New Roman"/>
          <w:szCs w:val="24"/>
        </w:rPr>
        <w:t xml:space="preserve"> a dog</w:t>
      </w:r>
      <w:r w:rsidR="001D678C" w:rsidRPr="009F105C">
        <w:rPr>
          <w:rFonts w:cs="Times New Roman"/>
          <w:szCs w:val="24"/>
        </w:rPr>
        <w:t>,</w:t>
      </w:r>
      <w:r w:rsidR="00810A24" w:rsidRPr="009F105C">
        <w:rPr>
          <w:rFonts w:cs="Times New Roman"/>
          <w:szCs w:val="24"/>
        </w:rPr>
        <w:t xml:space="preserve"> such a one of the house</w:t>
      </w:r>
      <w:r w:rsidR="001D678C" w:rsidRPr="009F105C">
        <w:rPr>
          <w:rFonts w:cs="Times New Roman"/>
          <w:szCs w:val="24"/>
        </w:rPr>
        <w:t>,</w:t>
      </w:r>
      <w:r w:rsidR="00810A24" w:rsidRPr="009F105C">
        <w:rPr>
          <w:rFonts w:cs="Times New Roman"/>
          <w:szCs w:val="24"/>
        </w:rPr>
        <w:t xml:space="preserve"> who does nothing else than to eat of the best morsels and befoul the house, and finally it sleeps upon the fur ru</w:t>
      </w:r>
      <w:r w:rsidR="00C94AFF" w:rsidRPr="009F105C">
        <w:rPr>
          <w:rFonts w:cs="Times New Roman"/>
          <w:szCs w:val="24"/>
        </w:rPr>
        <w:t>g</w:t>
      </w:r>
      <w:r w:rsidR="00810A24" w:rsidRPr="009F105C">
        <w:rPr>
          <w:rFonts w:cs="Times New Roman"/>
          <w:szCs w:val="24"/>
        </w:rPr>
        <w:t xml:space="preserve"> or </w:t>
      </w:r>
      <w:r w:rsidR="00D67E40" w:rsidRPr="009F105C">
        <w:rPr>
          <w:rFonts w:cs="Times New Roman"/>
          <w:szCs w:val="24"/>
        </w:rPr>
        <w:t>upon</w:t>
      </w:r>
      <w:r w:rsidR="00810A24" w:rsidRPr="009F105C">
        <w:rPr>
          <w:rFonts w:cs="Times New Roman"/>
          <w:szCs w:val="24"/>
        </w:rPr>
        <w:t xml:space="preserve"> the bed of the mistress, Phil. 3[:2]:</w:t>
      </w:r>
      <w:r w:rsidR="00BA4CEE" w:rsidRPr="009F105C">
        <w:rPr>
          <w:rFonts w:cs="Times New Roman"/>
          <w:szCs w:val="24"/>
        </w:rPr>
        <w:t xml:space="preserve"> “Beware of dogs, beware of evil workers.”</w:t>
      </w:r>
    </w:p>
    <w:p w:rsidR="00BA4CEE" w:rsidRPr="009F105C" w:rsidRDefault="00BA4CEE" w:rsidP="00571A81">
      <w:pPr>
        <w:spacing w:line="480" w:lineRule="auto"/>
        <w:rPr>
          <w:rFonts w:cs="Times New Roman"/>
          <w:szCs w:val="24"/>
        </w:rPr>
      </w:pPr>
      <w:r w:rsidRPr="009F105C">
        <w:rPr>
          <w:rFonts w:cs="Times New Roman"/>
          <w:szCs w:val="24"/>
        </w:rPr>
        <w:t>¶ Again, it is known by the concealing of work. For the evil do not want to be known in their work, Isai. 29[:15]: “Their works are in t</w:t>
      </w:r>
      <w:r w:rsidR="00D67E40" w:rsidRPr="009F105C">
        <w:rPr>
          <w:rFonts w:cs="Times New Roman"/>
          <w:szCs w:val="24"/>
        </w:rPr>
        <w:t>he dark, and they say: Who sees</w:t>
      </w:r>
      <w:r w:rsidRPr="009F105C">
        <w:rPr>
          <w:rFonts w:cs="Times New Roman"/>
          <w:szCs w:val="24"/>
        </w:rPr>
        <w:t xml:space="preserve"> us?”</w:t>
      </w:r>
    </w:p>
    <w:p w:rsidR="00BA4CEE" w:rsidRPr="009F105C" w:rsidRDefault="00BA4CEE" w:rsidP="00571A81">
      <w:pPr>
        <w:spacing w:line="480" w:lineRule="auto"/>
        <w:rPr>
          <w:rFonts w:cs="Times New Roman"/>
          <w:szCs w:val="24"/>
        </w:rPr>
      </w:pPr>
      <w:r w:rsidRPr="009F105C">
        <w:rPr>
          <w:rFonts w:cs="Times New Roman"/>
          <w:szCs w:val="24"/>
        </w:rPr>
        <w:t>Third, they are known by the heavy awakening from sleep. Such a one often pretend</w:t>
      </w:r>
      <w:r w:rsidR="001D678C" w:rsidRPr="009F105C">
        <w:rPr>
          <w:rFonts w:cs="Times New Roman"/>
          <w:szCs w:val="24"/>
        </w:rPr>
        <w:t>s</w:t>
      </w:r>
      <w:r w:rsidRPr="009F105C">
        <w:rPr>
          <w:rFonts w:cs="Times New Roman"/>
          <w:szCs w:val="24"/>
        </w:rPr>
        <w:t xml:space="preserve"> th</w:t>
      </w:r>
      <w:r w:rsidR="001D678C" w:rsidRPr="009F105C">
        <w:rPr>
          <w:rFonts w:cs="Times New Roman"/>
          <w:szCs w:val="24"/>
        </w:rPr>
        <w:t>at</w:t>
      </w:r>
      <w:r w:rsidRPr="009F105C">
        <w:rPr>
          <w:rFonts w:cs="Times New Roman"/>
          <w:szCs w:val="24"/>
        </w:rPr>
        <w:t xml:space="preserve"> he sleeps and hardly hears the voice of the one awakening hi</w:t>
      </w:r>
      <w:bookmarkStart w:id="13" w:name="_GoBack"/>
      <w:bookmarkEnd w:id="13"/>
      <w:r w:rsidRPr="009F105C">
        <w:rPr>
          <w:rFonts w:cs="Times New Roman"/>
          <w:szCs w:val="24"/>
        </w:rPr>
        <w:t xml:space="preserve">m. </w:t>
      </w:r>
      <w:r w:rsidR="001D678C" w:rsidRPr="009F105C">
        <w:rPr>
          <w:rFonts w:cs="Times New Roman"/>
          <w:szCs w:val="24"/>
        </w:rPr>
        <w:t>So,</w:t>
      </w:r>
      <w:r w:rsidRPr="009F105C">
        <w:rPr>
          <w:rFonts w:cs="Times New Roman"/>
          <w:szCs w:val="24"/>
        </w:rPr>
        <w:t xml:space="preserve"> the sinner, Jer. 7[:25-26]: “I have sent to you all my servants the prophets from day </w:t>
      </w:r>
      <w:r w:rsidR="00C048CC" w:rsidRPr="009F105C">
        <w:rPr>
          <w:rFonts w:cs="Times New Roman"/>
          <w:szCs w:val="24"/>
        </w:rPr>
        <w:t>to day, rising up early</w:t>
      </w:r>
      <w:r w:rsidRPr="009F105C">
        <w:rPr>
          <w:rFonts w:cs="Times New Roman"/>
          <w:szCs w:val="24"/>
        </w:rPr>
        <w:t xml:space="preserve">. And they have not hearkened to me: nor inclined their ear: but have hardened their </w:t>
      </w:r>
      <w:r w:rsidR="001D678C" w:rsidRPr="009F105C">
        <w:rPr>
          <w:rFonts w:cs="Times New Roman"/>
          <w:szCs w:val="24"/>
        </w:rPr>
        <w:t>neck and</w:t>
      </w:r>
      <w:r w:rsidRPr="009F105C">
        <w:rPr>
          <w:rFonts w:cs="Times New Roman"/>
          <w:szCs w:val="24"/>
        </w:rPr>
        <w:t xml:space="preserve"> have done worse than their fathers.</w:t>
      </w:r>
      <w:r w:rsidR="00C048CC" w:rsidRPr="009F105C">
        <w:rPr>
          <w:rFonts w:cs="Times New Roman"/>
          <w:szCs w:val="24"/>
        </w:rPr>
        <w:t>”</w:t>
      </w:r>
    </w:p>
    <w:sectPr w:rsidR="00BA4CEE" w:rsidRPr="009F105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27A" w:rsidRDefault="004A127A" w:rsidP="004A127A">
      <w:pPr>
        <w:spacing w:after="0" w:line="240" w:lineRule="auto"/>
      </w:pPr>
      <w:r>
        <w:separator/>
      </w:r>
    </w:p>
  </w:endnote>
  <w:endnote w:type="continuationSeparator" w:id="0">
    <w:p w:rsidR="004A127A" w:rsidRDefault="004A127A" w:rsidP="004A127A">
      <w:pPr>
        <w:spacing w:after="0" w:line="240" w:lineRule="auto"/>
      </w:pPr>
      <w:r>
        <w:continuationSeparator/>
      </w:r>
    </w:p>
  </w:endnote>
  <w:endnote w:id="1">
    <w:p w:rsidR="00F4798E" w:rsidRPr="00F4798E" w:rsidRDefault="00F4798E">
      <w:pPr>
        <w:pStyle w:val="EndnoteText"/>
        <w:rPr>
          <w:sz w:val="24"/>
          <w:szCs w:val="24"/>
        </w:rPr>
      </w:pPr>
      <w:r w:rsidRPr="00F4798E">
        <w:rPr>
          <w:rStyle w:val="EndnoteReference"/>
          <w:sz w:val="24"/>
          <w:szCs w:val="24"/>
        </w:rPr>
        <w:endnoteRef/>
      </w:r>
      <w:r w:rsidRPr="00F4798E">
        <w:rPr>
          <w:sz w:val="24"/>
          <w:szCs w:val="24"/>
        </w:rPr>
        <w:t xml:space="preserve"> </w:t>
      </w:r>
      <w:r>
        <w:rPr>
          <w:sz w:val="24"/>
          <w:szCs w:val="24"/>
        </w:rPr>
        <w:t xml:space="preserve">Cf. Jean de Bromyard, </w:t>
      </w:r>
      <w:r>
        <w:rPr>
          <w:i/>
          <w:iCs/>
          <w:sz w:val="24"/>
          <w:szCs w:val="24"/>
        </w:rPr>
        <w:t xml:space="preserve">Summa Praedicantium </w:t>
      </w:r>
      <w:r>
        <w:rPr>
          <w:sz w:val="24"/>
          <w:szCs w:val="24"/>
        </w:rPr>
        <w:t xml:space="preserve">(Basileae 1474) Caritas </w:t>
      </w:r>
      <w:r w:rsidRPr="00F4798E">
        <w:rPr>
          <w:sz w:val="24"/>
          <w:szCs w:val="24"/>
        </w:rPr>
        <w:t xml:space="preserve">1.13: Ex </w:t>
      </w:r>
      <w:r>
        <w:rPr>
          <w:sz w:val="24"/>
          <w:szCs w:val="24"/>
        </w:rPr>
        <w:t>hoc sequitur</w:t>
      </w:r>
      <w:r w:rsidRPr="00F4798E">
        <w:rPr>
          <w:sz w:val="24"/>
          <w:szCs w:val="24"/>
        </w:rPr>
        <w:t xml:space="preserve"> q</w:t>
      </w:r>
      <w:r>
        <w:rPr>
          <w:sz w:val="24"/>
          <w:szCs w:val="24"/>
        </w:rPr>
        <w:t xml:space="preserve">uod faciliter portant et sustinent: etiam si graue et laboriosum sit. Quia prouerbium est: quod multe manus faciunt opus leve, que scilicet caritate simul coniuncte operantur. </w:t>
      </w:r>
    </w:p>
    <w:p w:rsidR="00F4798E" w:rsidRPr="00F4798E" w:rsidRDefault="00F4798E">
      <w:pPr>
        <w:pStyle w:val="EndnoteText"/>
        <w:rPr>
          <w:sz w:val="24"/>
          <w:szCs w:val="24"/>
        </w:rPr>
      </w:pPr>
    </w:p>
  </w:endnote>
  <w:endnote w:id="2">
    <w:p w:rsidR="004A127A" w:rsidRPr="00F4798E" w:rsidRDefault="004A127A" w:rsidP="004A127A">
      <w:pPr>
        <w:pStyle w:val="EndnoteText"/>
        <w:rPr>
          <w:rFonts w:cs="Times New Roman"/>
          <w:sz w:val="24"/>
          <w:szCs w:val="24"/>
        </w:rPr>
      </w:pPr>
      <w:r w:rsidRPr="00F4798E">
        <w:rPr>
          <w:rStyle w:val="EndnoteReference"/>
          <w:rFonts w:cs="Times New Roman"/>
          <w:sz w:val="24"/>
          <w:szCs w:val="24"/>
        </w:rPr>
        <w:endnoteRef/>
      </w:r>
      <w:r w:rsidRPr="00F4798E">
        <w:rPr>
          <w:rFonts w:cs="Times New Roman"/>
          <w:sz w:val="24"/>
          <w:szCs w:val="24"/>
        </w:rPr>
        <w:t xml:space="preserve"> Bernard, </w:t>
      </w:r>
      <w:r w:rsidRPr="00F4798E">
        <w:rPr>
          <w:rFonts w:cs="Times New Roman"/>
          <w:i/>
          <w:sz w:val="24"/>
          <w:szCs w:val="24"/>
        </w:rPr>
        <w:t>Sermo de Sanctis</w:t>
      </w:r>
      <w:r w:rsidRPr="00F4798E">
        <w:rPr>
          <w:rFonts w:cs="Times New Roman"/>
          <w:sz w:val="24"/>
          <w:szCs w:val="24"/>
        </w:rPr>
        <w:t xml:space="preserve"> 2.4 (PL 183:488): Quomodo otiosus, quando exercebatur in justificationibus Domini? Nam etsi habebat tempus liberum a necessitatibus plebium, non tamen a sanctis meditationibus feriatum, non orandi studio, non ipso otio contemplandi.</w:t>
      </w:r>
    </w:p>
    <w:p w:rsidR="004A127A" w:rsidRPr="00F4798E" w:rsidRDefault="004A127A">
      <w:pPr>
        <w:pStyle w:val="EndnoteText"/>
        <w:rPr>
          <w:rFonts w:cs="Times New Roman"/>
          <w:sz w:val="24"/>
          <w:szCs w:val="24"/>
        </w:rPr>
      </w:pPr>
    </w:p>
  </w:endnote>
  <w:endnote w:id="3">
    <w:p w:rsidR="004A127A" w:rsidRPr="00F4798E" w:rsidRDefault="004A127A">
      <w:pPr>
        <w:pStyle w:val="EndnoteText"/>
        <w:rPr>
          <w:rFonts w:cs="Times New Roman"/>
          <w:sz w:val="24"/>
          <w:szCs w:val="24"/>
        </w:rPr>
      </w:pPr>
      <w:r w:rsidRPr="00F4798E">
        <w:rPr>
          <w:rStyle w:val="EndnoteReference"/>
          <w:rFonts w:cs="Times New Roman"/>
          <w:sz w:val="24"/>
          <w:szCs w:val="24"/>
        </w:rPr>
        <w:endnoteRef/>
      </w:r>
      <w:r w:rsidRPr="00F4798E">
        <w:rPr>
          <w:rFonts w:cs="Times New Roman"/>
          <w:sz w:val="24"/>
          <w:szCs w:val="24"/>
        </w:rPr>
        <w:t xml:space="preserve"> </w:t>
      </w:r>
      <w:bookmarkStart w:id="0" w:name="_Hlk5710851"/>
      <w:r w:rsidRPr="00F4798E">
        <w:rPr>
          <w:rFonts w:cs="Times New Roman"/>
          <w:sz w:val="24"/>
          <w:szCs w:val="24"/>
        </w:rPr>
        <w:t xml:space="preserve">(Pseudo)Chrysostom, </w:t>
      </w:r>
      <w:r w:rsidRPr="00F4798E">
        <w:rPr>
          <w:rFonts w:cs="Times New Roman"/>
          <w:i/>
          <w:sz w:val="24"/>
          <w:szCs w:val="24"/>
        </w:rPr>
        <w:t>Opus imperfectum in Mattheum</w:t>
      </w:r>
      <w:r w:rsidRPr="00F4798E">
        <w:rPr>
          <w:rFonts w:cs="Times New Roman"/>
          <w:sz w:val="24"/>
          <w:szCs w:val="24"/>
        </w:rPr>
        <w:t xml:space="preserve"> homilia 34 ex cap. 20 (PG 56:818-819)</w:t>
      </w:r>
      <w:bookmarkEnd w:id="0"/>
      <w:r w:rsidRPr="00F4798E">
        <w:rPr>
          <w:rFonts w:cs="Times New Roman"/>
          <w:sz w:val="24"/>
          <w:szCs w:val="24"/>
        </w:rPr>
        <w:t>: Et sicut mercenarius prius aspicit opus suum, deinde diaria sua: sic et nos si mercenarii Christi sumus, primum debemus aspicere quae ad gloriam Dei pertinent proximique profectum (quia caritas et verus amor erga Deum non quaerunt quae sua, sed ad libitum amati cuncta desiderant perficere), deinde quae ad nostram utilitatem. Et sicut mercenarius totum diem circa domini opus impendit, unam autem horam circa suum cibum: sic et nos omne tempus vitae nostrae debemus impendere circa opus gloriae Dei, modicam autem partem circa usus nostros terrenos. Et sicut si mercenarius qua die opus non fecerit, erubescit intrare domum, et petere sibi panem: quomodo tu non confunderis intrare in ecclesiam, et stare ante conspectum Dei, quando nil boni in conspectu Dei gessisti?</w:t>
      </w:r>
    </w:p>
    <w:p w:rsidR="004A127A" w:rsidRPr="00F4798E" w:rsidRDefault="004A127A">
      <w:pPr>
        <w:pStyle w:val="EndnoteText"/>
        <w:rPr>
          <w:rFonts w:cs="Times New Roman"/>
          <w:sz w:val="24"/>
          <w:szCs w:val="24"/>
        </w:rPr>
      </w:pPr>
    </w:p>
  </w:endnote>
  <w:endnote w:id="4">
    <w:p w:rsidR="004A127A" w:rsidRPr="00F4798E" w:rsidRDefault="004A127A">
      <w:pPr>
        <w:pStyle w:val="EndnoteText"/>
        <w:rPr>
          <w:rFonts w:cs="Times New Roman"/>
          <w:sz w:val="24"/>
          <w:szCs w:val="24"/>
        </w:rPr>
      </w:pPr>
      <w:r w:rsidRPr="00F4798E">
        <w:rPr>
          <w:rStyle w:val="EndnoteReference"/>
          <w:rFonts w:cs="Times New Roman"/>
          <w:sz w:val="24"/>
          <w:szCs w:val="24"/>
        </w:rPr>
        <w:endnoteRef/>
      </w:r>
      <w:r w:rsidRPr="00F4798E">
        <w:rPr>
          <w:rFonts w:cs="Times New Roman"/>
          <w:sz w:val="24"/>
          <w:szCs w:val="24"/>
        </w:rPr>
        <w:t xml:space="preserve"> Cf. Isidore, </w:t>
      </w:r>
      <w:r w:rsidRPr="00F4798E">
        <w:rPr>
          <w:rFonts w:cs="Times New Roman"/>
          <w:i/>
          <w:sz w:val="24"/>
          <w:szCs w:val="24"/>
        </w:rPr>
        <w:t>Etymologiae</w:t>
      </w:r>
      <w:r w:rsidRPr="00F4798E">
        <w:rPr>
          <w:rFonts w:cs="Times New Roman"/>
          <w:sz w:val="24"/>
          <w:szCs w:val="24"/>
        </w:rPr>
        <w:t xml:space="preserve"> 12.7.11 (PL 82:460): Nam et contra radium solis fertur obtutum non flectere, unde et pullos suos ungue suspensos radiis solis objicit, et quos viderit immobilem tenere aciem, ut dignos genere conservat, si quos vero inflectere obtutum, quasi degeneres abjicit.</w:t>
      </w:r>
    </w:p>
    <w:p w:rsidR="004A127A" w:rsidRPr="00F4798E" w:rsidRDefault="004A127A">
      <w:pPr>
        <w:pStyle w:val="EndnoteText"/>
        <w:rPr>
          <w:rFonts w:cs="Times New Roman"/>
          <w:sz w:val="24"/>
          <w:szCs w:val="24"/>
        </w:rPr>
      </w:pPr>
    </w:p>
  </w:endnote>
  <w:endnote w:id="5">
    <w:p w:rsidR="004A127A" w:rsidRPr="00F4798E" w:rsidRDefault="004A127A">
      <w:pPr>
        <w:pStyle w:val="EndnoteText"/>
        <w:rPr>
          <w:rFonts w:cs="Times New Roman"/>
          <w:sz w:val="24"/>
          <w:szCs w:val="24"/>
        </w:rPr>
      </w:pPr>
      <w:r w:rsidRPr="00F4798E">
        <w:rPr>
          <w:rStyle w:val="EndnoteReference"/>
          <w:rFonts w:cs="Times New Roman"/>
          <w:sz w:val="24"/>
          <w:szCs w:val="24"/>
        </w:rPr>
        <w:endnoteRef/>
      </w:r>
      <w:r w:rsidRPr="00F4798E">
        <w:rPr>
          <w:rFonts w:cs="Times New Roman"/>
          <w:sz w:val="24"/>
          <w:szCs w:val="24"/>
        </w:rPr>
        <w:t xml:space="preserve"> </w:t>
      </w:r>
      <w:bookmarkStart w:id="1" w:name="_Hlk5711032"/>
      <w:r w:rsidRPr="00F4798E">
        <w:rPr>
          <w:rFonts w:cs="Times New Roman"/>
          <w:sz w:val="24"/>
          <w:szCs w:val="24"/>
        </w:rPr>
        <w:t xml:space="preserve">Gregory, </w:t>
      </w:r>
      <w:r w:rsidRPr="00F4798E">
        <w:rPr>
          <w:rFonts w:cs="Times New Roman"/>
          <w:i/>
          <w:sz w:val="24"/>
          <w:szCs w:val="24"/>
        </w:rPr>
        <w:t xml:space="preserve">Homilia </w:t>
      </w:r>
      <w:r w:rsidRPr="00F4798E">
        <w:rPr>
          <w:rFonts w:cs="Times New Roman"/>
          <w:sz w:val="24"/>
          <w:szCs w:val="24"/>
        </w:rPr>
        <w:t>10.16 (PL 76:1067)</w:t>
      </w:r>
      <w:bookmarkEnd w:id="1"/>
      <w:r w:rsidRPr="00F4798E">
        <w:rPr>
          <w:rFonts w:cs="Times New Roman"/>
          <w:sz w:val="24"/>
          <w:szCs w:val="24"/>
        </w:rPr>
        <w:t>: non quantum eorum opprobrium ab infidelibus fuit, sed quanta laus Domini in corde fidelium excrevit.</w:t>
      </w:r>
    </w:p>
    <w:p w:rsidR="004A127A" w:rsidRPr="00F4798E" w:rsidRDefault="004A127A">
      <w:pPr>
        <w:pStyle w:val="EndnoteText"/>
        <w:rPr>
          <w:rFonts w:cs="Times New Roman"/>
          <w:sz w:val="24"/>
          <w:szCs w:val="24"/>
        </w:rPr>
      </w:pPr>
    </w:p>
  </w:endnote>
  <w:endnote w:id="6">
    <w:p w:rsidR="004A127A" w:rsidRPr="00F4798E" w:rsidRDefault="004A127A" w:rsidP="004A127A">
      <w:pPr>
        <w:pStyle w:val="EndnoteText"/>
        <w:rPr>
          <w:rFonts w:cs="Times New Roman"/>
          <w:sz w:val="24"/>
          <w:szCs w:val="24"/>
        </w:rPr>
      </w:pPr>
      <w:r w:rsidRPr="00F4798E">
        <w:rPr>
          <w:rStyle w:val="EndnoteReference"/>
          <w:rFonts w:cs="Times New Roman"/>
          <w:sz w:val="24"/>
          <w:szCs w:val="24"/>
        </w:rPr>
        <w:endnoteRef/>
      </w:r>
      <w:r w:rsidRPr="00F4798E">
        <w:rPr>
          <w:rFonts w:cs="Times New Roman"/>
          <w:sz w:val="24"/>
          <w:szCs w:val="24"/>
        </w:rPr>
        <w:t xml:space="preserve"> </w:t>
      </w:r>
      <w:bookmarkStart w:id="2" w:name="_Hlk5711357"/>
      <w:r w:rsidRPr="00F4798E">
        <w:rPr>
          <w:rFonts w:cs="Times New Roman"/>
          <w:sz w:val="24"/>
          <w:szCs w:val="24"/>
        </w:rPr>
        <w:t xml:space="preserve">Seneca, </w:t>
      </w:r>
      <w:r w:rsidRPr="00F4798E">
        <w:rPr>
          <w:rFonts w:cs="Times New Roman"/>
          <w:i/>
          <w:sz w:val="24"/>
          <w:szCs w:val="24"/>
        </w:rPr>
        <w:t>Epistle</w:t>
      </w:r>
      <w:r w:rsidRPr="00F4798E">
        <w:rPr>
          <w:rFonts w:cs="Times New Roman"/>
          <w:sz w:val="24"/>
          <w:szCs w:val="24"/>
        </w:rPr>
        <w:t xml:space="preserve"> 20.2 (LCL 75:132-135)</w:t>
      </w:r>
      <w:bookmarkEnd w:id="2"/>
      <w:r w:rsidRPr="00F4798E">
        <w:rPr>
          <w:rFonts w:cs="Times New Roman"/>
          <w:sz w:val="24"/>
          <w:szCs w:val="24"/>
        </w:rPr>
        <w:t xml:space="preserve">: </w:t>
      </w:r>
      <w:bookmarkStart w:id="3" w:name="_Hlk5711523"/>
      <w:r w:rsidRPr="00F4798E">
        <w:rPr>
          <w:rFonts w:cs="Times New Roman"/>
          <w:sz w:val="24"/>
          <w:szCs w:val="24"/>
        </w:rPr>
        <w:t>Maximum hoc est et officium sapientiae et indicium, ut verbis opera concordent, ut ipse ubique par sibi idemque sit.</w:t>
      </w:r>
    </w:p>
    <w:bookmarkEnd w:id="3"/>
    <w:p w:rsidR="004A127A" w:rsidRPr="00F4798E" w:rsidRDefault="004A127A" w:rsidP="004A127A">
      <w:pPr>
        <w:pStyle w:val="EndnoteText"/>
        <w:rPr>
          <w:rFonts w:cs="Times New Roman"/>
          <w:sz w:val="24"/>
          <w:szCs w:val="24"/>
        </w:rPr>
      </w:pPr>
    </w:p>
    <w:p w:rsidR="004A127A" w:rsidRPr="00F4798E" w:rsidRDefault="004A127A" w:rsidP="004A127A">
      <w:pPr>
        <w:pStyle w:val="EndnoteText"/>
        <w:rPr>
          <w:rFonts w:cs="Times New Roman"/>
          <w:sz w:val="24"/>
          <w:szCs w:val="24"/>
        </w:rPr>
      </w:pPr>
      <w:r w:rsidRPr="00F4798E">
        <w:rPr>
          <w:rFonts w:cs="Times New Roman"/>
          <w:sz w:val="24"/>
          <w:szCs w:val="24"/>
        </w:rPr>
        <w:t xml:space="preserve">This, I say, </w:t>
      </w:r>
      <w:bookmarkStart w:id="4" w:name="_Hlk5711502"/>
      <w:r w:rsidRPr="00F4798E">
        <w:rPr>
          <w:rFonts w:cs="Times New Roman"/>
          <w:sz w:val="24"/>
          <w:szCs w:val="24"/>
        </w:rPr>
        <w:t>is the highest duty and the highest proof of wisdom—that deed and word should be in accord, that a man should be equal to himself under all conditions, and always the same.</w:t>
      </w:r>
    </w:p>
    <w:bookmarkEnd w:id="4"/>
    <w:p w:rsidR="004A127A" w:rsidRPr="00F4798E" w:rsidRDefault="004A127A">
      <w:pPr>
        <w:pStyle w:val="EndnoteText"/>
        <w:rPr>
          <w:rFonts w:cs="Times New Roman"/>
          <w:sz w:val="24"/>
          <w:szCs w:val="24"/>
        </w:rPr>
      </w:pPr>
    </w:p>
  </w:endnote>
  <w:endnote w:id="7">
    <w:p w:rsidR="004A127A" w:rsidRPr="00F4798E" w:rsidRDefault="004A127A" w:rsidP="004A127A">
      <w:pPr>
        <w:pStyle w:val="EndnoteText"/>
        <w:rPr>
          <w:rFonts w:cs="Times New Roman"/>
          <w:sz w:val="24"/>
          <w:szCs w:val="24"/>
        </w:rPr>
      </w:pPr>
      <w:r w:rsidRPr="00F4798E">
        <w:rPr>
          <w:rStyle w:val="EndnoteReference"/>
          <w:rFonts w:cs="Times New Roman"/>
          <w:sz w:val="24"/>
          <w:szCs w:val="24"/>
        </w:rPr>
        <w:endnoteRef/>
      </w:r>
      <w:r w:rsidRPr="00F4798E">
        <w:rPr>
          <w:rFonts w:cs="Times New Roman"/>
          <w:sz w:val="24"/>
          <w:szCs w:val="24"/>
        </w:rPr>
        <w:t xml:space="preserve"> </w:t>
      </w:r>
      <w:bookmarkStart w:id="5" w:name="_Hlk5711858"/>
      <w:r w:rsidRPr="00F4798E">
        <w:rPr>
          <w:rFonts w:cs="Times New Roman"/>
          <w:sz w:val="24"/>
          <w:szCs w:val="24"/>
        </w:rPr>
        <w:t xml:space="preserve">Seneca, </w:t>
      </w:r>
      <w:r w:rsidRPr="00F4798E">
        <w:rPr>
          <w:rFonts w:cs="Times New Roman"/>
          <w:i/>
          <w:sz w:val="24"/>
          <w:szCs w:val="24"/>
        </w:rPr>
        <w:t>Epistula</w:t>
      </w:r>
      <w:r w:rsidRPr="00F4798E">
        <w:rPr>
          <w:rFonts w:cs="Times New Roman"/>
          <w:sz w:val="24"/>
          <w:szCs w:val="24"/>
        </w:rPr>
        <w:t xml:space="preserve"> 24.15 (LCL 75:174-175)</w:t>
      </w:r>
      <w:bookmarkEnd w:id="5"/>
      <w:r w:rsidRPr="00F4798E">
        <w:rPr>
          <w:rFonts w:cs="Times New Roman"/>
          <w:sz w:val="24"/>
          <w:szCs w:val="24"/>
        </w:rPr>
        <w:t>: Hoc enim turpissimum est, quod nobis obici solet, verba nos philosophiae, non opera tractare.</w:t>
      </w:r>
    </w:p>
    <w:p w:rsidR="004A127A" w:rsidRPr="00F4798E" w:rsidRDefault="004A127A" w:rsidP="004A127A">
      <w:pPr>
        <w:pStyle w:val="EndnoteText"/>
        <w:rPr>
          <w:rFonts w:cs="Times New Roman"/>
          <w:sz w:val="24"/>
          <w:szCs w:val="24"/>
        </w:rPr>
      </w:pPr>
    </w:p>
    <w:p w:rsidR="004A127A" w:rsidRPr="00F4798E" w:rsidRDefault="004A127A" w:rsidP="004A127A">
      <w:pPr>
        <w:pStyle w:val="EndnoteText"/>
        <w:rPr>
          <w:rFonts w:cs="Times New Roman"/>
          <w:sz w:val="24"/>
          <w:szCs w:val="24"/>
        </w:rPr>
      </w:pPr>
      <w:r w:rsidRPr="00F4798E">
        <w:rPr>
          <w:rFonts w:cs="Times New Roman"/>
          <w:sz w:val="24"/>
          <w:szCs w:val="24"/>
        </w:rPr>
        <w:t>For there is a very disgraceful charge often brought against our school—that we deal with the words, and not with the deeds, of philosophy.</w:t>
      </w:r>
    </w:p>
    <w:p w:rsidR="004A127A" w:rsidRPr="00F4798E" w:rsidRDefault="004A127A">
      <w:pPr>
        <w:pStyle w:val="EndnoteText"/>
        <w:rPr>
          <w:rFonts w:cs="Times New Roman"/>
          <w:sz w:val="24"/>
          <w:szCs w:val="24"/>
        </w:rPr>
      </w:pPr>
    </w:p>
  </w:endnote>
  <w:endnote w:id="8">
    <w:p w:rsidR="004A127A" w:rsidRPr="00F4798E" w:rsidRDefault="004A127A">
      <w:pPr>
        <w:pStyle w:val="EndnoteText"/>
        <w:rPr>
          <w:rFonts w:cs="Times New Roman"/>
          <w:sz w:val="24"/>
          <w:szCs w:val="24"/>
        </w:rPr>
      </w:pPr>
      <w:r w:rsidRPr="00F4798E">
        <w:rPr>
          <w:rStyle w:val="EndnoteReference"/>
          <w:rFonts w:cs="Times New Roman"/>
          <w:sz w:val="24"/>
          <w:szCs w:val="24"/>
        </w:rPr>
        <w:endnoteRef/>
      </w:r>
      <w:r w:rsidRPr="00F4798E">
        <w:rPr>
          <w:rFonts w:cs="Times New Roman"/>
          <w:sz w:val="24"/>
          <w:szCs w:val="24"/>
        </w:rPr>
        <w:t xml:space="preserve"> </w:t>
      </w:r>
      <w:bookmarkStart w:id="6" w:name="_Hlk5711993"/>
      <w:r w:rsidRPr="00F4798E">
        <w:rPr>
          <w:rFonts w:cs="Times New Roman"/>
          <w:sz w:val="24"/>
          <w:szCs w:val="24"/>
        </w:rPr>
        <w:t xml:space="preserve">Bernard, </w:t>
      </w:r>
      <w:r w:rsidRPr="00F4798E">
        <w:rPr>
          <w:rFonts w:cs="Times New Roman"/>
          <w:i/>
          <w:sz w:val="24"/>
          <w:szCs w:val="24"/>
        </w:rPr>
        <w:t>Sermones de tempore</w:t>
      </w:r>
      <w:r w:rsidRPr="00F4798E">
        <w:rPr>
          <w:rFonts w:cs="Times New Roman"/>
          <w:sz w:val="24"/>
          <w:szCs w:val="24"/>
        </w:rPr>
        <w:t xml:space="preserve"> 2.1 (PL 183:283)</w:t>
      </w:r>
      <w:bookmarkEnd w:id="6"/>
      <w:r w:rsidRPr="00F4798E">
        <w:rPr>
          <w:rFonts w:cs="Times New Roman"/>
          <w:sz w:val="24"/>
          <w:szCs w:val="24"/>
        </w:rPr>
        <w:t>: Porro fidei vitam opera attestantur, sicut scriptum est: Opera, quae dedit mihi Pater, ipsa testimonium perhibent de me (Joan. V, 36).</w:t>
      </w:r>
    </w:p>
    <w:p w:rsidR="004A127A" w:rsidRPr="00F4798E" w:rsidRDefault="004A127A">
      <w:pPr>
        <w:pStyle w:val="EndnoteText"/>
        <w:rPr>
          <w:rFonts w:cs="Times New Roman"/>
          <w:sz w:val="24"/>
          <w:szCs w:val="24"/>
        </w:rPr>
      </w:pPr>
    </w:p>
  </w:endnote>
  <w:endnote w:id="9">
    <w:p w:rsidR="004A127A" w:rsidRPr="00F4798E" w:rsidRDefault="004A127A">
      <w:pPr>
        <w:pStyle w:val="EndnoteText"/>
        <w:rPr>
          <w:rFonts w:cs="Times New Roman"/>
          <w:sz w:val="24"/>
          <w:szCs w:val="24"/>
        </w:rPr>
      </w:pPr>
      <w:r w:rsidRPr="00F4798E">
        <w:rPr>
          <w:rStyle w:val="EndnoteReference"/>
          <w:rFonts w:cs="Times New Roman"/>
          <w:sz w:val="24"/>
          <w:szCs w:val="24"/>
        </w:rPr>
        <w:endnoteRef/>
      </w:r>
      <w:r w:rsidRPr="00F4798E">
        <w:rPr>
          <w:rFonts w:cs="Times New Roman"/>
          <w:sz w:val="24"/>
          <w:szCs w:val="24"/>
        </w:rPr>
        <w:t xml:space="preserve"> </w:t>
      </w:r>
      <w:bookmarkStart w:id="7" w:name="_Hlk5712100"/>
      <w:r w:rsidRPr="00F4798E">
        <w:rPr>
          <w:rFonts w:cs="Times New Roman"/>
          <w:sz w:val="24"/>
          <w:szCs w:val="24"/>
        </w:rPr>
        <w:t xml:space="preserve">Jerome, </w:t>
      </w:r>
      <w:r w:rsidRPr="00F4798E">
        <w:rPr>
          <w:rFonts w:cs="Times New Roman"/>
          <w:i/>
          <w:sz w:val="24"/>
          <w:szCs w:val="24"/>
        </w:rPr>
        <w:t xml:space="preserve">Epistola </w:t>
      </w:r>
      <w:r w:rsidRPr="00F4798E">
        <w:rPr>
          <w:rFonts w:cs="Times New Roman"/>
          <w:sz w:val="24"/>
          <w:szCs w:val="24"/>
        </w:rPr>
        <w:t>125.11 (PL 22:1078)</w:t>
      </w:r>
      <w:bookmarkEnd w:id="7"/>
      <w:r w:rsidRPr="00F4798E">
        <w:rPr>
          <w:rFonts w:cs="Times New Roman"/>
          <w:sz w:val="24"/>
          <w:szCs w:val="24"/>
        </w:rPr>
        <w:t>: Facito aliquid operis, ut te semper diabolus inveniat occupatum.</w:t>
      </w:r>
    </w:p>
    <w:p w:rsidR="004A127A" w:rsidRPr="00F4798E" w:rsidRDefault="004A127A">
      <w:pPr>
        <w:pStyle w:val="EndnoteText"/>
        <w:rPr>
          <w:rFonts w:cs="Times New Roman"/>
          <w:sz w:val="24"/>
          <w:szCs w:val="24"/>
        </w:rPr>
      </w:pPr>
    </w:p>
  </w:endnote>
  <w:endnote w:id="10">
    <w:p w:rsidR="004A127A" w:rsidRPr="00F4798E" w:rsidRDefault="004A127A" w:rsidP="004A127A">
      <w:pPr>
        <w:pStyle w:val="EndnoteText"/>
        <w:rPr>
          <w:rFonts w:cs="Times New Roman"/>
          <w:sz w:val="24"/>
          <w:szCs w:val="24"/>
        </w:rPr>
      </w:pPr>
      <w:r w:rsidRPr="00F4798E">
        <w:rPr>
          <w:rStyle w:val="EndnoteReference"/>
          <w:rFonts w:cs="Times New Roman"/>
          <w:sz w:val="24"/>
          <w:szCs w:val="24"/>
        </w:rPr>
        <w:endnoteRef/>
      </w:r>
      <w:r w:rsidRPr="00F4798E">
        <w:rPr>
          <w:rFonts w:cs="Times New Roman"/>
          <w:sz w:val="24"/>
          <w:szCs w:val="24"/>
        </w:rPr>
        <w:t xml:space="preserve"> </w:t>
      </w:r>
      <w:bookmarkStart w:id="8" w:name="_Hlk5712220"/>
      <w:r w:rsidRPr="00F4798E">
        <w:rPr>
          <w:rFonts w:cs="Times New Roman"/>
          <w:sz w:val="24"/>
          <w:szCs w:val="24"/>
        </w:rPr>
        <w:t xml:space="preserve">Jerome, </w:t>
      </w:r>
      <w:r w:rsidRPr="00F4798E">
        <w:rPr>
          <w:rFonts w:cs="Times New Roman"/>
          <w:i/>
          <w:sz w:val="24"/>
          <w:szCs w:val="24"/>
        </w:rPr>
        <w:t>Epistola</w:t>
      </w:r>
      <w:r w:rsidRPr="00F4798E">
        <w:rPr>
          <w:rFonts w:cs="Times New Roman"/>
          <w:sz w:val="24"/>
          <w:szCs w:val="24"/>
        </w:rPr>
        <w:t xml:space="preserve"> 125.15 (PL 22:1081)</w:t>
      </w:r>
      <w:bookmarkEnd w:id="8"/>
      <w:r w:rsidRPr="00F4798E">
        <w:rPr>
          <w:rFonts w:cs="Times New Roman"/>
          <w:sz w:val="24"/>
          <w:szCs w:val="24"/>
        </w:rPr>
        <w:t>: Tantis negotiis occupatus, nullis vacabis cogitationibus, et dum ab alio transis ad aliud, opusque succedit operi, illud solum mente tenebis, quod agere compelleris.</w:t>
      </w:r>
    </w:p>
    <w:p w:rsidR="004A127A" w:rsidRPr="00F4798E" w:rsidRDefault="004A127A">
      <w:pPr>
        <w:pStyle w:val="EndnoteText"/>
        <w:rPr>
          <w:rFonts w:cs="Times New Roman"/>
          <w:sz w:val="24"/>
          <w:szCs w:val="24"/>
        </w:rPr>
      </w:pPr>
    </w:p>
  </w:endnote>
  <w:endnote w:id="11">
    <w:p w:rsidR="004A127A" w:rsidRPr="00F4798E" w:rsidRDefault="004A127A" w:rsidP="004A127A">
      <w:pPr>
        <w:pStyle w:val="EndnoteText"/>
        <w:rPr>
          <w:rFonts w:cs="Times New Roman"/>
          <w:sz w:val="24"/>
          <w:szCs w:val="24"/>
        </w:rPr>
      </w:pPr>
      <w:r w:rsidRPr="00F4798E">
        <w:rPr>
          <w:rStyle w:val="EndnoteReference"/>
          <w:rFonts w:cs="Times New Roman"/>
          <w:sz w:val="24"/>
          <w:szCs w:val="24"/>
        </w:rPr>
        <w:endnoteRef/>
      </w:r>
      <w:r w:rsidRPr="00F4798E">
        <w:rPr>
          <w:rFonts w:cs="Times New Roman"/>
          <w:sz w:val="24"/>
          <w:szCs w:val="24"/>
        </w:rPr>
        <w:t xml:space="preserve"> </w:t>
      </w:r>
      <w:bookmarkStart w:id="9" w:name="_Hlk5712442"/>
      <w:r w:rsidRPr="00F4798E">
        <w:rPr>
          <w:rFonts w:cs="Times New Roman"/>
          <w:sz w:val="24"/>
          <w:szCs w:val="24"/>
        </w:rPr>
        <w:t xml:space="preserve">Aristotle, </w:t>
      </w:r>
      <w:r w:rsidRPr="00F4798E">
        <w:rPr>
          <w:rFonts w:cs="Times New Roman"/>
          <w:i/>
          <w:sz w:val="24"/>
          <w:szCs w:val="24"/>
        </w:rPr>
        <w:t>On the Heavens</w:t>
      </w:r>
      <w:r w:rsidRPr="00F4798E">
        <w:rPr>
          <w:rFonts w:cs="Times New Roman"/>
          <w:sz w:val="24"/>
          <w:szCs w:val="24"/>
        </w:rPr>
        <w:t xml:space="preserve"> 2.7 289a26-32 (Barnes 1:477)</w:t>
      </w:r>
      <w:bookmarkEnd w:id="9"/>
      <w:r w:rsidRPr="00F4798E">
        <w:rPr>
          <w:rFonts w:cs="Times New Roman"/>
          <w:sz w:val="24"/>
          <w:szCs w:val="24"/>
        </w:rPr>
        <w:t>: Now while the missiles are heated by reason of their motion in air, which is turned into fire by the agitation produced by their movement, the upper bodies are carried on a moving sphere, so that, though they</w:t>
      </w:r>
    </w:p>
    <w:p w:rsidR="004A127A" w:rsidRPr="00F4798E" w:rsidRDefault="004A127A" w:rsidP="004A127A">
      <w:pPr>
        <w:pStyle w:val="EndnoteText"/>
        <w:rPr>
          <w:rFonts w:cs="Times New Roman"/>
          <w:sz w:val="24"/>
          <w:szCs w:val="24"/>
        </w:rPr>
      </w:pPr>
      <w:r w:rsidRPr="00F4798E">
        <w:rPr>
          <w:rFonts w:cs="Times New Roman"/>
          <w:sz w:val="24"/>
          <w:szCs w:val="24"/>
        </w:rPr>
        <w:t>are not themselves fired, yet the air underneath the sphere of the revolving body is necessarily heated by its motion, and particularly in that part where the sun is attached to it.</w:t>
      </w:r>
    </w:p>
    <w:p w:rsidR="004A127A" w:rsidRPr="00F4798E" w:rsidRDefault="004A127A" w:rsidP="004A127A">
      <w:pPr>
        <w:pStyle w:val="EndnoteText"/>
        <w:rPr>
          <w:rFonts w:cs="Times New Roman"/>
          <w:sz w:val="24"/>
          <w:szCs w:val="24"/>
        </w:rPr>
      </w:pPr>
    </w:p>
  </w:endnote>
  <w:endnote w:id="12">
    <w:p w:rsidR="004A127A" w:rsidRPr="00F4798E" w:rsidRDefault="004A127A" w:rsidP="004A127A">
      <w:pPr>
        <w:pStyle w:val="EndnoteText"/>
        <w:rPr>
          <w:rFonts w:cs="Times New Roman"/>
          <w:sz w:val="24"/>
          <w:szCs w:val="24"/>
        </w:rPr>
      </w:pPr>
      <w:r w:rsidRPr="00F4798E">
        <w:rPr>
          <w:rStyle w:val="EndnoteReference"/>
          <w:rFonts w:cs="Times New Roman"/>
          <w:sz w:val="24"/>
          <w:szCs w:val="24"/>
        </w:rPr>
        <w:endnoteRef/>
      </w:r>
      <w:r w:rsidRPr="00F4798E">
        <w:rPr>
          <w:rFonts w:cs="Times New Roman"/>
          <w:sz w:val="24"/>
          <w:szCs w:val="24"/>
        </w:rPr>
        <w:t xml:space="preserve"> </w:t>
      </w:r>
      <w:bookmarkStart w:id="10" w:name="_Hlk5712665"/>
      <w:r w:rsidRPr="00F4798E">
        <w:rPr>
          <w:rFonts w:cs="Times New Roman"/>
          <w:sz w:val="24"/>
          <w:szCs w:val="24"/>
        </w:rPr>
        <w:t xml:space="preserve">Aristotle, </w:t>
      </w:r>
      <w:r w:rsidRPr="00F4798E">
        <w:rPr>
          <w:rFonts w:cs="Times New Roman"/>
          <w:i/>
          <w:sz w:val="24"/>
          <w:szCs w:val="24"/>
        </w:rPr>
        <w:t>The History of Animals</w:t>
      </w:r>
      <w:r w:rsidRPr="00F4798E">
        <w:rPr>
          <w:rFonts w:cs="Times New Roman"/>
          <w:sz w:val="24"/>
          <w:szCs w:val="24"/>
        </w:rPr>
        <w:t xml:space="preserve"> 8.7 595b11-12 (Barnes 1:931)</w:t>
      </w:r>
      <w:bookmarkEnd w:id="10"/>
      <w:r w:rsidRPr="00F4798E">
        <w:rPr>
          <w:rFonts w:cs="Times New Roman"/>
          <w:sz w:val="24"/>
          <w:szCs w:val="24"/>
        </w:rPr>
        <w:t>: But nothing is so fattening as the heat of the sun and wallowing in warm waters.</w:t>
      </w:r>
    </w:p>
    <w:p w:rsidR="004A127A" w:rsidRPr="00F4798E" w:rsidRDefault="004A127A">
      <w:pPr>
        <w:pStyle w:val="EndnoteText"/>
        <w:rPr>
          <w:rFonts w:cs="Times New Roman"/>
          <w:sz w:val="24"/>
          <w:szCs w:val="24"/>
        </w:rPr>
      </w:pPr>
    </w:p>
  </w:endnote>
  <w:endnote w:id="13">
    <w:p w:rsidR="004A127A" w:rsidRPr="00F4798E" w:rsidRDefault="004A127A">
      <w:pPr>
        <w:pStyle w:val="EndnoteText"/>
        <w:rPr>
          <w:rFonts w:cs="Times New Roman"/>
          <w:sz w:val="24"/>
          <w:szCs w:val="24"/>
        </w:rPr>
      </w:pPr>
      <w:r w:rsidRPr="00F4798E">
        <w:rPr>
          <w:rStyle w:val="EndnoteReference"/>
          <w:rFonts w:cs="Times New Roman"/>
          <w:sz w:val="24"/>
          <w:szCs w:val="24"/>
        </w:rPr>
        <w:endnoteRef/>
      </w:r>
      <w:r w:rsidRPr="00F4798E">
        <w:rPr>
          <w:rFonts w:cs="Times New Roman"/>
          <w:sz w:val="24"/>
          <w:szCs w:val="24"/>
        </w:rPr>
        <w:t xml:space="preserve"> </w:t>
      </w:r>
      <w:bookmarkStart w:id="11" w:name="_Hlk5712994"/>
      <w:r w:rsidRPr="00F4798E">
        <w:rPr>
          <w:rFonts w:cs="Times New Roman"/>
          <w:sz w:val="24"/>
          <w:szCs w:val="24"/>
        </w:rPr>
        <w:t xml:space="preserve">Aristotle, </w:t>
      </w:r>
      <w:r w:rsidRPr="00F4798E">
        <w:rPr>
          <w:rFonts w:cs="Times New Roman"/>
          <w:i/>
          <w:sz w:val="24"/>
          <w:szCs w:val="24"/>
        </w:rPr>
        <w:t>Physics</w:t>
      </w:r>
      <w:r w:rsidRPr="00F4798E">
        <w:rPr>
          <w:rFonts w:cs="Times New Roman"/>
          <w:sz w:val="24"/>
          <w:szCs w:val="24"/>
        </w:rPr>
        <w:t xml:space="preserve"> 5.6 229b23-28 (Barnes 1:388)</w:t>
      </w:r>
      <w:bookmarkEnd w:id="11"/>
      <w:r w:rsidRPr="00F4798E">
        <w:rPr>
          <w:rFonts w:cs="Times New Roman"/>
          <w:sz w:val="24"/>
          <w:szCs w:val="24"/>
        </w:rPr>
        <w:t>: But since a motion appears to have contrary to it not only another motion but also a state of rest, we must determine how this is so. A motion has for its contrary in the strict sense of the term another motion, but it also has for an opposite a state of rest (for rest is the privation of motion and the privation of anything may be called its contrary), and motion of one kind has for its opposite rest of that kind, e.g. local motion has local rest.</w:t>
      </w:r>
    </w:p>
    <w:p w:rsidR="004A127A" w:rsidRPr="00F4798E" w:rsidRDefault="004A127A">
      <w:pPr>
        <w:pStyle w:val="EndnoteText"/>
        <w:rPr>
          <w:rFonts w:cs="Times New Roman"/>
          <w:sz w:val="24"/>
          <w:szCs w:val="24"/>
        </w:rPr>
      </w:pPr>
    </w:p>
  </w:endnote>
  <w:endnote w:id="14">
    <w:p w:rsidR="004A127A" w:rsidRPr="00F4798E" w:rsidRDefault="004A127A" w:rsidP="004A127A">
      <w:pPr>
        <w:pStyle w:val="EndnoteText"/>
        <w:rPr>
          <w:rFonts w:cs="Times New Roman"/>
          <w:sz w:val="24"/>
          <w:szCs w:val="24"/>
        </w:rPr>
      </w:pPr>
      <w:r w:rsidRPr="00F4798E">
        <w:rPr>
          <w:rStyle w:val="EndnoteReference"/>
          <w:rFonts w:cs="Times New Roman"/>
          <w:sz w:val="24"/>
          <w:szCs w:val="24"/>
        </w:rPr>
        <w:endnoteRef/>
      </w:r>
      <w:r w:rsidRPr="00F4798E">
        <w:rPr>
          <w:rFonts w:cs="Times New Roman"/>
          <w:sz w:val="24"/>
          <w:szCs w:val="24"/>
        </w:rPr>
        <w:t xml:space="preserve"> </w:t>
      </w:r>
      <w:bookmarkStart w:id="12" w:name="_Hlk5713114"/>
      <w:r w:rsidRPr="00F4798E">
        <w:rPr>
          <w:rFonts w:cs="Times New Roman"/>
          <w:sz w:val="24"/>
          <w:szCs w:val="24"/>
        </w:rPr>
        <w:t xml:space="preserve">(Pseudo-)Chrysostom, </w:t>
      </w:r>
      <w:r w:rsidRPr="00F4798E">
        <w:rPr>
          <w:rFonts w:cs="Times New Roman"/>
          <w:i/>
          <w:sz w:val="24"/>
          <w:szCs w:val="24"/>
        </w:rPr>
        <w:t>Opera imperfecta in Mattheum</w:t>
      </w:r>
      <w:r w:rsidRPr="00F4798E">
        <w:rPr>
          <w:rFonts w:cs="Times New Roman"/>
          <w:sz w:val="24"/>
          <w:szCs w:val="24"/>
        </w:rPr>
        <w:t xml:space="preserve"> Hom. 26 cap. 10.37 (PG 56:769)</w:t>
      </w:r>
      <w:bookmarkEnd w:id="12"/>
      <w:r w:rsidRPr="00F4798E">
        <w:rPr>
          <w:rFonts w:cs="Times New Roman"/>
          <w:sz w:val="24"/>
          <w:szCs w:val="24"/>
        </w:rPr>
        <w:t>: Omne enim quod de terra sucepimus in terra dimittetur, et neminem nobiscum habebimus, nisi opera nostra, si bona sunt ad gloriam: si mala sunt, ad poenam.</w:t>
      </w:r>
    </w:p>
    <w:p w:rsidR="004A127A" w:rsidRPr="00F4798E" w:rsidRDefault="004A127A">
      <w:pPr>
        <w:pStyle w:val="EndnoteText"/>
        <w:rPr>
          <w:rFonts w:cs="Times New Roman"/>
          <w:sz w:val="24"/>
          <w:szCs w:val="24"/>
        </w:rPr>
      </w:pPr>
    </w:p>
  </w:endnote>
  <w:endnote w:id="15">
    <w:p w:rsidR="00ED67FE" w:rsidRPr="00F4798E" w:rsidRDefault="00ED67FE" w:rsidP="00ED67FE">
      <w:pPr>
        <w:pStyle w:val="EndnoteText"/>
        <w:rPr>
          <w:rFonts w:cs="Times New Roman"/>
          <w:sz w:val="24"/>
          <w:szCs w:val="24"/>
        </w:rPr>
      </w:pPr>
      <w:r w:rsidRPr="00F4798E">
        <w:rPr>
          <w:rStyle w:val="EndnoteReference"/>
          <w:rFonts w:cs="Times New Roman"/>
          <w:sz w:val="24"/>
          <w:szCs w:val="24"/>
        </w:rPr>
        <w:endnoteRef/>
      </w:r>
      <w:r w:rsidRPr="00F4798E">
        <w:rPr>
          <w:rFonts w:cs="Times New Roman"/>
          <w:sz w:val="24"/>
          <w:szCs w:val="24"/>
        </w:rPr>
        <w:t xml:space="preserve"> Gregory, </w:t>
      </w:r>
      <w:r w:rsidRPr="00F4798E">
        <w:rPr>
          <w:rFonts w:cs="Times New Roman"/>
          <w:i/>
          <w:sz w:val="24"/>
          <w:szCs w:val="24"/>
        </w:rPr>
        <w:t>Homilia in Ezechielem</w:t>
      </w:r>
      <w:r w:rsidRPr="00F4798E">
        <w:rPr>
          <w:rFonts w:cs="Times New Roman"/>
          <w:sz w:val="24"/>
          <w:szCs w:val="24"/>
        </w:rPr>
        <w:t xml:space="preserve"> 1.9.6 (PL 872): sicut Cornelius ante pro bonis operibus meruit audiri quam fidelis existeret [Col.0872D] (Act. X, 4). Qua ex re colligitur quia bona opera pro fide percipienda faciebat.</w:t>
      </w:r>
    </w:p>
    <w:p w:rsidR="00ED67FE" w:rsidRPr="00F4798E" w:rsidRDefault="00ED67FE">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27A" w:rsidRDefault="004A127A" w:rsidP="004A127A">
      <w:pPr>
        <w:spacing w:after="0" w:line="240" w:lineRule="auto"/>
      </w:pPr>
      <w:r>
        <w:separator/>
      </w:r>
    </w:p>
  </w:footnote>
  <w:footnote w:type="continuationSeparator" w:id="0">
    <w:p w:rsidR="004A127A" w:rsidRDefault="004A127A" w:rsidP="004A12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17"/>
    <w:rsid w:val="000729A6"/>
    <w:rsid w:val="000A460E"/>
    <w:rsid w:val="000C7469"/>
    <w:rsid w:val="000E5148"/>
    <w:rsid w:val="001B6E27"/>
    <w:rsid w:val="001D1C34"/>
    <w:rsid w:val="001D678C"/>
    <w:rsid w:val="001E1B14"/>
    <w:rsid w:val="001F078F"/>
    <w:rsid w:val="0021336C"/>
    <w:rsid w:val="002431EA"/>
    <w:rsid w:val="002B1287"/>
    <w:rsid w:val="00344931"/>
    <w:rsid w:val="00351BD8"/>
    <w:rsid w:val="00355B38"/>
    <w:rsid w:val="003A4547"/>
    <w:rsid w:val="003E6300"/>
    <w:rsid w:val="00447267"/>
    <w:rsid w:val="00493C85"/>
    <w:rsid w:val="004A127A"/>
    <w:rsid w:val="004D0FD6"/>
    <w:rsid w:val="004E3FE6"/>
    <w:rsid w:val="004F10E4"/>
    <w:rsid w:val="004F6D47"/>
    <w:rsid w:val="005074CE"/>
    <w:rsid w:val="00535706"/>
    <w:rsid w:val="00545510"/>
    <w:rsid w:val="00571A81"/>
    <w:rsid w:val="00572FA7"/>
    <w:rsid w:val="00594850"/>
    <w:rsid w:val="005A382E"/>
    <w:rsid w:val="005C0217"/>
    <w:rsid w:val="005F03AD"/>
    <w:rsid w:val="005F41A9"/>
    <w:rsid w:val="00614A8D"/>
    <w:rsid w:val="00646C1A"/>
    <w:rsid w:val="00676917"/>
    <w:rsid w:val="006E625B"/>
    <w:rsid w:val="0071040E"/>
    <w:rsid w:val="007141EC"/>
    <w:rsid w:val="00730B5F"/>
    <w:rsid w:val="00731053"/>
    <w:rsid w:val="007A2A5D"/>
    <w:rsid w:val="007C7DF7"/>
    <w:rsid w:val="007D4111"/>
    <w:rsid w:val="007D625D"/>
    <w:rsid w:val="007D6955"/>
    <w:rsid w:val="00810A24"/>
    <w:rsid w:val="0081794C"/>
    <w:rsid w:val="00826215"/>
    <w:rsid w:val="00830206"/>
    <w:rsid w:val="00844903"/>
    <w:rsid w:val="0086232E"/>
    <w:rsid w:val="00882AAB"/>
    <w:rsid w:val="008B5448"/>
    <w:rsid w:val="008D22B8"/>
    <w:rsid w:val="00933360"/>
    <w:rsid w:val="00941EC3"/>
    <w:rsid w:val="009430DA"/>
    <w:rsid w:val="009B1920"/>
    <w:rsid w:val="009C708E"/>
    <w:rsid w:val="009F105C"/>
    <w:rsid w:val="00A5047F"/>
    <w:rsid w:val="00AB5F33"/>
    <w:rsid w:val="00AD3B89"/>
    <w:rsid w:val="00AD738C"/>
    <w:rsid w:val="00AF28EF"/>
    <w:rsid w:val="00B021C1"/>
    <w:rsid w:val="00B6663A"/>
    <w:rsid w:val="00B843FE"/>
    <w:rsid w:val="00B86DE2"/>
    <w:rsid w:val="00B87271"/>
    <w:rsid w:val="00B9284F"/>
    <w:rsid w:val="00BA4CEE"/>
    <w:rsid w:val="00BA7C33"/>
    <w:rsid w:val="00BC55CC"/>
    <w:rsid w:val="00BE615F"/>
    <w:rsid w:val="00BF0E06"/>
    <w:rsid w:val="00C048CC"/>
    <w:rsid w:val="00C256E1"/>
    <w:rsid w:val="00C35A1E"/>
    <w:rsid w:val="00C438E9"/>
    <w:rsid w:val="00C94AFF"/>
    <w:rsid w:val="00CD129F"/>
    <w:rsid w:val="00CD481E"/>
    <w:rsid w:val="00CD69E6"/>
    <w:rsid w:val="00D12AA4"/>
    <w:rsid w:val="00D67E40"/>
    <w:rsid w:val="00DC5A0C"/>
    <w:rsid w:val="00DE5C50"/>
    <w:rsid w:val="00E01747"/>
    <w:rsid w:val="00E02D09"/>
    <w:rsid w:val="00E10103"/>
    <w:rsid w:val="00E11D7C"/>
    <w:rsid w:val="00E27A5D"/>
    <w:rsid w:val="00E73DF9"/>
    <w:rsid w:val="00E870D2"/>
    <w:rsid w:val="00ED6160"/>
    <w:rsid w:val="00ED67FE"/>
    <w:rsid w:val="00EE387C"/>
    <w:rsid w:val="00EF0508"/>
    <w:rsid w:val="00EF3002"/>
    <w:rsid w:val="00F05C2B"/>
    <w:rsid w:val="00F10B08"/>
    <w:rsid w:val="00F2617C"/>
    <w:rsid w:val="00F276D6"/>
    <w:rsid w:val="00F37EDD"/>
    <w:rsid w:val="00F4798E"/>
    <w:rsid w:val="00F50278"/>
    <w:rsid w:val="00FA57B0"/>
    <w:rsid w:val="00FB5D25"/>
    <w:rsid w:val="00FD0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C0C4"/>
  <w15:chartTrackingRefBased/>
  <w15:docId w15:val="{E6B5B28B-3B5F-4DCD-886B-D70681A2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508"/>
    <w:rPr>
      <w:rFonts w:ascii="Segoe UI" w:hAnsi="Segoe UI" w:cs="Segoe UI"/>
      <w:sz w:val="18"/>
      <w:szCs w:val="18"/>
    </w:rPr>
  </w:style>
  <w:style w:type="paragraph" w:styleId="EndnoteText">
    <w:name w:val="endnote text"/>
    <w:basedOn w:val="Normal"/>
    <w:link w:val="EndnoteTextChar"/>
    <w:uiPriority w:val="99"/>
    <w:semiHidden/>
    <w:unhideWhenUsed/>
    <w:rsid w:val="004A12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27A"/>
    <w:rPr>
      <w:sz w:val="20"/>
      <w:szCs w:val="20"/>
    </w:rPr>
  </w:style>
  <w:style w:type="character" w:styleId="EndnoteReference">
    <w:name w:val="endnote reference"/>
    <w:basedOn w:val="DefaultParagraphFont"/>
    <w:uiPriority w:val="99"/>
    <w:semiHidden/>
    <w:unhideWhenUsed/>
    <w:rsid w:val="004A12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7BE972D-B982-4D2A-A1E1-88A85D625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3630</Words>
  <Characters>20693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2019-04-10T17:31:00Z</cp:lastPrinted>
  <dcterms:created xsi:type="dcterms:W3CDTF">2020-11-07T23:08:00Z</dcterms:created>
  <dcterms:modified xsi:type="dcterms:W3CDTF">2020-11-09T18:48:00Z</dcterms:modified>
</cp:coreProperties>
</file>