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1910F" w14:textId="77777777" w:rsidR="00B9284F" w:rsidRPr="0067191C" w:rsidRDefault="00C03CDE" w:rsidP="00C03CDE">
      <w:pPr>
        <w:spacing w:line="480" w:lineRule="auto"/>
        <w:rPr>
          <w:rFonts w:cs="Times New Roman"/>
        </w:rPr>
      </w:pPr>
      <w:r w:rsidRPr="0067191C">
        <w:rPr>
          <w:rFonts w:cs="Times New Roman"/>
        </w:rPr>
        <w:t>246 Nomen</w:t>
      </w:r>
    </w:p>
    <w:p w14:paraId="6296C22A" w14:textId="49F20EBE" w:rsidR="00646D86" w:rsidRPr="0067191C" w:rsidRDefault="00646D86" w:rsidP="00C03CDE">
      <w:pPr>
        <w:spacing w:line="480" w:lineRule="auto"/>
        <w:rPr>
          <w:rFonts w:cs="Times New Roman"/>
        </w:rPr>
      </w:pPr>
      <w:r w:rsidRPr="0067191C">
        <w:rPr>
          <w:rFonts w:cs="Times New Roman"/>
        </w:rPr>
        <w:t>Habet Deus nomina sua. Habet diabolus nomina sua. De Deo ponitur</w:t>
      </w:r>
      <w:r w:rsidR="00556E1E" w:rsidRPr="0067191C">
        <w:rPr>
          <w:rFonts w:cs="Times New Roman"/>
        </w:rPr>
        <w:t xml:space="preserve"> quandoque nomen essencie et Exod</w:t>
      </w:r>
      <w:r w:rsidRPr="0067191C">
        <w:rPr>
          <w:rFonts w:cs="Times New Roman"/>
        </w:rPr>
        <w:t>. 3[:</w:t>
      </w:r>
      <w:r w:rsidR="00030F5E" w:rsidRPr="0067191C">
        <w:rPr>
          <w:rFonts w:cs="Times New Roman"/>
        </w:rPr>
        <w:t>14]:</w:t>
      </w:r>
      <w:r w:rsidRPr="0067191C">
        <w:rPr>
          <w:rFonts w:cs="Times New Roman"/>
        </w:rPr>
        <w:t xml:space="preserve"> </w:t>
      </w:r>
      <w:r w:rsidRPr="0067191C">
        <w:rPr>
          <w:rFonts w:cs="Times New Roman"/>
          <w:i/>
        </w:rPr>
        <w:t>Ego sum qui</w:t>
      </w:r>
      <w:r w:rsidR="00E40579" w:rsidRPr="0067191C">
        <w:rPr>
          <w:rFonts w:cs="Times New Roman"/>
          <w:i/>
        </w:rPr>
        <w:t xml:space="preserve"> </w:t>
      </w:r>
      <w:r w:rsidRPr="0067191C">
        <w:rPr>
          <w:rFonts w:cs="Times New Roman"/>
          <w:i/>
        </w:rPr>
        <w:t>sum</w:t>
      </w:r>
      <w:r w:rsidR="003A3CA4" w:rsidRPr="0067191C">
        <w:rPr>
          <w:rFonts w:cs="Times New Roman"/>
        </w:rPr>
        <w:t>.</w:t>
      </w:r>
      <w:r w:rsidRPr="0067191C">
        <w:rPr>
          <w:rFonts w:cs="Times New Roman"/>
        </w:rPr>
        <w:t xml:space="preserve"> </w:t>
      </w:r>
      <w:r w:rsidR="003A3CA4" w:rsidRPr="0067191C">
        <w:rPr>
          <w:rFonts w:cs="Times New Roman"/>
        </w:rPr>
        <w:t>E</w:t>
      </w:r>
      <w:r w:rsidRPr="0067191C">
        <w:rPr>
          <w:rFonts w:cs="Times New Roman"/>
        </w:rPr>
        <w:t>t hoc nomen incutere stuporem, Gen. 32[:</w:t>
      </w:r>
      <w:r w:rsidR="00030F5E" w:rsidRPr="0067191C">
        <w:rPr>
          <w:rFonts w:cs="Times New Roman"/>
        </w:rPr>
        <w:t>29]:</w:t>
      </w:r>
      <w:r w:rsidRPr="0067191C">
        <w:rPr>
          <w:rFonts w:cs="Times New Roman"/>
        </w:rPr>
        <w:t xml:space="preserve"> </w:t>
      </w:r>
      <w:r w:rsidRPr="0067191C">
        <w:rPr>
          <w:rFonts w:cs="Times New Roman"/>
          <w:i/>
        </w:rPr>
        <w:t>Cur</w:t>
      </w:r>
      <w:r w:rsidR="00E40579" w:rsidRPr="0067191C">
        <w:rPr>
          <w:rFonts w:cs="Times New Roman"/>
          <w:i/>
        </w:rPr>
        <w:t xml:space="preserve"> </w:t>
      </w:r>
      <w:r w:rsidRPr="0067191C">
        <w:rPr>
          <w:rFonts w:cs="Times New Roman"/>
          <w:i/>
        </w:rPr>
        <w:t>queris</w:t>
      </w:r>
      <w:r w:rsidR="00D3485B" w:rsidRPr="0067191C">
        <w:rPr>
          <w:rFonts w:cs="Times New Roman"/>
        </w:rPr>
        <w:t xml:space="preserve"> </w:t>
      </w:r>
      <w:r w:rsidR="00D3485B" w:rsidRPr="0067191C">
        <w:rPr>
          <w:rFonts w:cs="Times New Roman"/>
          <w:i/>
        </w:rPr>
        <w:t>nomen</w:t>
      </w:r>
      <w:r w:rsidR="00D3485B" w:rsidRPr="0067191C">
        <w:rPr>
          <w:rFonts w:cs="Times New Roman"/>
        </w:rPr>
        <w:t>,</w:t>
      </w:r>
      <w:r w:rsidRPr="0067191C">
        <w:rPr>
          <w:rFonts w:cs="Times New Roman"/>
        </w:rPr>
        <w:t xml:space="preserve"> quod est admirabile, Psal. [</w:t>
      </w:r>
      <w:r w:rsidR="00030F5E" w:rsidRPr="0067191C">
        <w:rPr>
          <w:rFonts w:cs="Times New Roman"/>
        </w:rPr>
        <w:t>8:2]:</w:t>
      </w:r>
      <w:r w:rsidRPr="0067191C">
        <w:rPr>
          <w:rFonts w:cs="Times New Roman"/>
        </w:rPr>
        <w:t xml:space="preserve"> </w:t>
      </w:r>
      <w:r w:rsidR="00D3485B" w:rsidRPr="0067191C">
        <w:rPr>
          <w:rFonts w:cs="Times New Roman"/>
          <w:i/>
        </w:rPr>
        <w:t>Domine, Dominus</w:t>
      </w:r>
      <w:r w:rsidRPr="0067191C">
        <w:rPr>
          <w:rFonts w:cs="Times New Roman"/>
          <w:i/>
        </w:rPr>
        <w:t xml:space="preserve"> noster</w:t>
      </w:r>
      <w:r w:rsidR="00D3485B" w:rsidRPr="0067191C">
        <w:rPr>
          <w:rFonts w:cs="Times New Roman"/>
          <w:i/>
        </w:rPr>
        <w:t>,</w:t>
      </w:r>
      <w:r w:rsidRPr="0067191C">
        <w:rPr>
          <w:rFonts w:cs="Times New Roman"/>
          <w:i/>
        </w:rPr>
        <w:t xml:space="preserve"> quam</w:t>
      </w:r>
      <w:r w:rsidR="00E40579" w:rsidRPr="0067191C">
        <w:rPr>
          <w:rFonts w:cs="Times New Roman"/>
          <w:i/>
        </w:rPr>
        <w:t xml:space="preserve"> </w:t>
      </w:r>
      <w:r w:rsidRPr="0067191C">
        <w:rPr>
          <w:rFonts w:cs="Times New Roman"/>
          <w:i/>
        </w:rPr>
        <w:t>admirabile est nomen tuum</w:t>
      </w:r>
      <w:r w:rsidR="00030F5E" w:rsidRPr="0067191C">
        <w:rPr>
          <w:rFonts w:cs="Times New Roman"/>
          <w:i/>
        </w:rPr>
        <w:t>.</w:t>
      </w:r>
      <w:r w:rsidRPr="0067191C">
        <w:rPr>
          <w:rFonts w:cs="Times New Roman"/>
        </w:rPr>
        <w:t xml:space="preserve"> </w:t>
      </w:r>
      <w:r w:rsidR="00030F5E" w:rsidRPr="0067191C">
        <w:rPr>
          <w:rFonts w:cs="Times New Roman"/>
        </w:rPr>
        <w:t>A</w:t>
      </w:r>
      <w:r w:rsidRPr="0067191C">
        <w:rPr>
          <w:rFonts w:cs="Times New Roman"/>
        </w:rPr>
        <w:t xml:space="preserve"> societate huius nominis recedunt</w:t>
      </w:r>
      <w:r w:rsidR="00E40579" w:rsidRPr="0067191C">
        <w:rPr>
          <w:rFonts w:cs="Times New Roman"/>
        </w:rPr>
        <w:t xml:space="preserve"> </w:t>
      </w:r>
      <w:r w:rsidRPr="0067191C">
        <w:rPr>
          <w:rFonts w:cs="Times New Roman"/>
        </w:rPr>
        <w:t>qui per peccatum esse</w:t>
      </w:r>
      <w:r w:rsidR="00613A6F" w:rsidRPr="0067191C">
        <w:rPr>
          <w:rFonts w:cs="Times New Roman"/>
        </w:rPr>
        <w:t>.</w:t>
      </w:r>
      <w:r w:rsidRPr="0067191C">
        <w:rPr>
          <w:rFonts w:cs="Times New Roman"/>
        </w:rPr>
        <w:t xml:space="preserve"> </w:t>
      </w:r>
      <w:r w:rsidR="00613A6F" w:rsidRPr="0067191C">
        <w:rPr>
          <w:rFonts w:cs="Times New Roman"/>
        </w:rPr>
        <w:t>V</w:t>
      </w:r>
      <w:r w:rsidRPr="0067191C">
        <w:rPr>
          <w:rFonts w:cs="Times New Roman"/>
        </w:rPr>
        <w:t>erum deserunt et fiunt socii eius qui non.</w:t>
      </w:r>
    </w:p>
    <w:p w14:paraId="4CA3BDAB" w14:textId="735CFAAB" w:rsidR="00E40579" w:rsidRPr="0067191C" w:rsidRDefault="00646D86" w:rsidP="00C03CDE">
      <w:pPr>
        <w:spacing w:line="480" w:lineRule="auto"/>
        <w:rPr>
          <w:rFonts w:cs="Times New Roman"/>
        </w:rPr>
      </w:pPr>
      <w:r w:rsidRPr="0067191C">
        <w:rPr>
          <w:rFonts w:cs="Times New Roman"/>
        </w:rPr>
        <w:t>Secundo</w:t>
      </w:r>
      <w:r w:rsidR="00EF607C" w:rsidRPr="0067191C">
        <w:rPr>
          <w:rFonts w:cs="Times New Roman"/>
        </w:rPr>
        <w:t>,</w:t>
      </w:r>
      <w:r w:rsidRPr="0067191C">
        <w:rPr>
          <w:rFonts w:cs="Times New Roman"/>
        </w:rPr>
        <w:t xml:space="preserve"> dicitur de Deo nomen potentie, Exod. </w:t>
      </w:r>
      <w:r w:rsidR="007B5FCC" w:rsidRPr="0067191C">
        <w:rPr>
          <w:rFonts w:cs="Times New Roman"/>
        </w:rPr>
        <w:t>1</w:t>
      </w:r>
      <w:r w:rsidRPr="0067191C">
        <w:rPr>
          <w:rFonts w:cs="Times New Roman"/>
        </w:rPr>
        <w:t>5[:</w:t>
      </w:r>
      <w:r w:rsidR="007B5FCC" w:rsidRPr="0067191C">
        <w:rPr>
          <w:rFonts w:cs="Times New Roman"/>
        </w:rPr>
        <w:t>3]:</w:t>
      </w:r>
      <w:r w:rsidRPr="0067191C">
        <w:rPr>
          <w:rFonts w:cs="Times New Roman"/>
        </w:rPr>
        <w:t xml:space="preserve"> </w:t>
      </w:r>
      <w:r w:rsidR="00E40579" w:rsidRPr="0067191C">
        <w:rPr>
          <w:rFonts w:cs="Times New Roman"/>
          <w:i/>
        </w:rPr>
        <w:t>Dominus quasi vir pugna</w:t>
      </w:r>
      <w:r w:rsidRPr="0067191C">
        <w:rPr>
          <w:rFonts w:cs="Times New Roman"/>
          <w:i/>
        </w:rPr>
        <w:t>tor eius</w:t>
      </w:r>
      <w:r w:rsidR="007B5FCC" w:rsidRPr="0067191C">
        <w:rPr>
          <w:rFonts w:cs="Times New Roman"/>
          <w:i/>
        </w:rPr>
        <w:t>.</w:t>
      </w:r>
      <w:r w:rsidRPr="0067191C">
        <w:rPr>
          <w:rFonts w:cs="Times New Roman"/>
        </w:rPr>
        <w:t xml:space="preserve"> </w:t>
      </w:r>
      <w:r w:rsidR="007B5FCC" w:rsidRPr="0067191C">
        <w:rPr>
          <w:rFonts w:cs="Times New Roman"/>
        </w:rPr>
        <w:t>E</w:t>
      </w:r>
      <w:r w:rsidRPr="0067191C">
        <w:rPr>
          <w:rFonts w:cs="Times New Roman"/>
        </w:rPr>
        <w:t>t hoc nomen</w:t>
      </w:r>
      <w:r w:rsidR="0067432B" w:rsidRPr="0067191C">
        <w:rPr>
          <w:rStyle w:val="EndnoteReference"/>
          <w:rFonts w:cs="Times New Roman"/>
        </w:rPr>
        <w:endnoteReference w:id="1"/>
      </w:r>
      <w:r w:rsidR="007B5FCC" w:rsidRPr="0067191C">
        <w:rPr>
          <w:rFonts w:cs="Times New Roman"/>
        </w:rPr>
        <w:t xml:space="preserve"> debet incut</w:t>
      </w:r>
      <w:r w:rsidRPr="0067191C">
        <w:rPr>
          <w:rFonts w:cs="Times New Roman"/>
        </w:rPr>
        <w:t>ere timorem,</w:t>
      </w:r>
      <w:r w:rsidR="00E40579" w:rsidRPr="0067191C">
        <w:rPr>
          <w:rFonts w:cs="Times New Roman"/>
        </w:rPr>
        <w:t xml:space="preserve"> </w:t>
      </w:r>
      <w:r w:rsidRPr="0067191C">
        <w:rPr>
          <w:rFonts w:cs="Times New Roman"/>
        </w:rPr>
        <w:t>Psal. [</w:t>
      </w:r>
      <w:r w:rsidR="007B5FCC" w:rsidRPr="0067191C">
        <w:rPr>
          <w:rFonts w:cs="Times New Roman"/>
        </w:rPr>
        <w:t xml:space="preserve">101:16]: </w:t>
      </w:r>
      <w:r w:rsidR="007B5FCC" w:rsidRPr="0067191C">
        <w:rPr>
          <w:rFonts w:cs="Times New Roman"/>
          <w:i/>
        </w:rPr>
        <w:t>Timebunt gentes nomen tuum,</w:t>
      </w:r>
      <w:r w:rsidRPr="0067191C">
        <w:rPr>
          <w:rFonts w:cs="Times New Roman"/>
          <w:i/>
        </w:rPr>
        <w:t xml:space="preserve"> Domine</w:t>
      </w:r>
      <w:r w:rsidR="007B5FCC" w:rsidRPr="0067191C">
        <w:rPr>
          <w:rFonts w:cs="Times New Roman"/>
        </w:rPr>
        <w:t>. A</w:t>
      </w:r>
      <w:r w:rsidR="00E40579" w:rsidRPr="0067191C">
        <w:rPr>
          <w:rFonts w:cs="Times New Roman"/>
        </w:rPr>
        <w:t>b hoc nomine rece</w:t>
      </w:r>
      <w:r w:rsidRPr="0067191C">
        <w:rPr>
          <w:rFonts w:cs="Times New Roman"/>
        </w:rPr>
        <w:t>dunt qui infirmi sunt</w:t>
      </w:r>
      <w:r w:rsidR="004F24BF" w:rsidRPr="0067191C">
        <w:rPr>
          <w:rFonts w:cs="Times New Roman"/>
        </w:rPr>
        <w:t>,</w:t>
      </w:r>
      <w:r w:rsidRPr="0067191C">
        <w:rPr>
          <w:rFonts w:cs="Times New Roman"/>
        </w:rPr>
        <w:t xml:space="preserve"> a</w:t>
      </w:r>
      <w:r w:rsidR="00E40579" w:rsidRPr="0067191C">
        <w:rPr>
          <w:rFonts w:cs="Times New Roman"/>
        </w:rPr>
        <w:t>d bona peragenda et quasi viuen</w:t>
      </w:r>
      <w:r w:rsidRPr="0067191C">
        <w:rPr>
          <w:rFonts w:cs="Times New Roman"/>
        </w:rPr>
        <w:t>tes mortui sunt, A</w:t>
      </w:r>
      <w:r w:rsidR="007B5FCC" w:rsidRPr="0067191C">
        <w:rPr>
          <w:rFonts w:cs="Times New Roman"/>
        </w:rPr>
        <w:t xml:space="preserve">po. 3[:1]: </w:t>
      </w:r>
      <w:r w:rsidR="007B5FCC" w:rsidRPr="0067191C">
        <w:rPr>
          <w:rFonts w:cs="Times New Roman"/>
          <w:i/>
        </w:rPr>
        <w:t>Scio opera tua quia nomen</w:t>
      </w:r>
      <w:r w:rsidRPr="0067191C">
        <w:rPr>
          <w:rFonts w:cs="Times New Roman"/>
          <w:i/>
        </w:rPr>
        <w:t xml:space="preserve"> </w:t>
      </w:r>
      <w:r w:rsidR="005078CA" w:rsidRPr="0067191C">
        <w:rPr>
          <w:rFonts w:cs="Times New Roman"/>
          <w:i/>
        </w:rPr>
        <w:t>habes</w:t>
      </w:r>
      <w:r w:rsidR="00E40579" w:rsidRPr="0067191C">
        <w:rPr>
          <w:rFonts w:cs="Times New Roman"/>
          <w:i/>
        </w:rPr>
        <w:t xml:space="preserve"> </w:t>
      </w:r>
      <w:r w:rsidR="005078CA" w:rsidRPr="0067191C">
        <w:rPr>
          <w:rFonts w:cs="Times New Roman"/>
          <w:i/>
        </w:rPr>
        <w:t>quod viuas</w:t>
      </w:r>
      <w:r w:rsidR="005078CA" w:rsidRPr="0067191C">
        <w:rPr>
          <w:rFonts w:cs="Times New Roman"/>
        </w:rPr>
        <w:t xml:space="preserve"> sed </w:t>
      </w:r>
      <w:r w:rsidR="005078CA" w:rsidRPr="0067191C">
        <w:rPr>
          <w:rFonts w:cs="Times New Roman"/>
          <w:i/>
        </w:rPr>
        <w:t>mortuus es</w:t>
      </w:r>
      <w:r w:rsidR="005078CA" w:rsidRPr="0067191C">
        <w:rPr>
          <w:rFonts w:cs="Times New Roman"/>
        </w:rPr>
        <w:t xml:space="preserve">. </w:t>
      </w:r>
    </w:p>
    <w:p w14:paraId="40B01EFD" w14:textId="77777777" w:rsidR="00E40579" w:rsidRPr="0067191C" w:rsidRDefault="005078CA" w:rsidP="00C03CDE">
      <w:pPr>
        <w:spacing w:line="480" w:lineRule="auto"/>
        <w:rPr>
          <w:rFonts w:cs="Times New Roman"/>
        </w:rPr>
      </w:pPr>
      <w:r w:rsidRPr="0067191C">
        <w:rPr>
          <w:rFonts w:cs="Times New Roman"/>
        </w:rPr>
        <w:t>Item</w:t>
      </w:r>
      <w:r w:rsidR="004F24BF" w:rsidRPr="0067191C">
        <w:rPr>
          <w:rFonts w:cs="Times New Roman"/>
        </w:rPr>
        <w:t>,</w:t>
      </w:r>
      <w:r w:rsidRPr="0067191C">
        <w:rPr>
          <w:rFonts w:cs="Times New Roman"/>
        </w:rPr>
        <w:t xml:space="preserve"> quando nomen sapiencie, Ysai. 9[:</w:t>
      </w:r>
      <w:r w:rsidR="007B5FCC" w:rsidRPr="0067191C">
        <w:rPr>
          <w:rFonts w:cs="Times New Roman"/>
        </w:rPr>
        <w:t>6]:</w:t>
      </w:r>
      <w:r w:rsidRPr="0067191C">
        <w:rPr>
          <w:rFonts w:cs="Times New Roman"/>
        </w:rPr>
        <w:t xml:space="preserve"> </w:t>
      </w:r>
      <w:r w:rsidRPr="0067191C">
        <w:rPr>
          <w:rFonts w:cs="Times New Roman"/>
          <w:i/>
        </w:rPr>
        <w:t>Vocabitur nomen eius</w:t>
      </w:r>
      <w:r w:rsidRPr="0067191C">
        <w:rPr>
          <w:rFonts w:cs="Times New Roman"/>
        </w:rPr>
        <w:t xml:space="preserve"> magni consilii angelus</w:t>
      </w:r>
      <w:r w:rsidR="004F24BF" w:rsidRPr="0067191C">
        <w:rPr>
          <w:rFonts w:cs="Times New Roman"/>
        </w:rPr>
        <w:t>.</w:t>
      </w:r>
      <w:r w:rsidRPr="0067191C">
        <w:rPr>
          <w:rFonts w:cs="Times New Roman"/>
        </w:rPr>
        <w:t xml:space="preserve"> </w:t>
      </w:r>
      <w:r w:rsidR="004F24BF" w:rsidRPr="0067191C">
        <w:rPr>
          <w:rFonts w:cs="Times New Roman"/>
        </w:rPr>
        <w:t>H</w:t>
      </w:r>
      <w:r w:rsidRPr="0067191C">
        <w:rPr>
          <w:rFonts w:cs="Times New Roman"/>
        </w:rPr>
        <w:t>oc nomine</w:t>
      </w:r>
      <w:r w:rsidR="00E40579" w:rsidRPr="0067191C">
        <w:rPr>
          <w:rFonts w:cs="Times New Roman"/>
        </w:rPr>
        <w:t xml:space="preserve"> </w:t>
      </w:r>
      <w:r w:rsidRPr="0067191C">
        <w:rPr>
          <w:rFonts w:cs="Times New Roman"/>
        </w:rPr>
        <w:t>exigit honorem, Psal.</w:t>
      </w:r>
      <w:r w:rsidR="005C4BFD" w:rsidRPr="0067191C">
        <w:rPr>
          <w:rFonts w:cs="Times New Roman"/>
        </w:rPr>
        <w:t xml:space="preserve"> [</w:t>
      </w:r>
      <w:r w:rsidR="00341EA9" w:rsidRPr="0067191C">
        <w:rPr>
          <w:rFonts w:cs="Times New Roman"/>
        </w:rPr>
        <w:t>28:2</w:t>
      </w:r>
      <w:r w:rsidR="005C4BFD" w:rsidRPr="0067191C">
        <w:rPr>
          <w:rFonts w:cs="Times New Roman"/>
        </w:rPr>
        <w:t>]:</w:t>
      </w:r>
      <w:r w:rsidRPr="0067191C">
        <w:rPr>
          <w:rFonts w:cs="Times New Roman"/>
        </w:rPr>
        <w:t xml:space="preserve"> </w:t>
      </w:r>
      <w:r w:rsidR="005C4BFD" w:rsidRPr="0067191C">
        <w:rPr>
          <w:rFonts w:cs="Times New Roman"/>
          <w:i/>
        </w:rPr>
        <w:t>A</w:t>
      </w:r>
      <w:r w:rsidRPr="0067191C">
        <w:rPr>
          <w:rFonts w:cs="Times New Roman"/>
          <w:i/>
        </w:rPr>
        <w:t>fferte</w:t>
      </w:r>
      <w:r w:rsidRPr="0067191C">
        <w:rPr>
          <w:rFonts w:cs="Times New Roman"/>
        </w:rPr>
        <w:t xml:space="preserve"> </w:t>
      </w:r>
      <w:r w:rsidRPr="0067191C">
        <w:rPr>
          <w:rFonts w:cs="Times New Roman"/>
          <w:i/>
        </w:rPr>
        <w:t>Domino gloriam nomini eius</w:t>
      </w:r>
      <w:r w:rsidR="00341EA9" w:rsidRPr="0067191C">
        <w:rPr>
          <w:rFonts w:cs="Times New Roman"/>
        </w:rPr>
        <w:t>.</w:t>
      </w:r>
      <w:r w:rsidRPr="0067191C">
        <w:rPr>
          <w:rFonts w:cs="Times New Roman"/>
        </w:rPr>
        <w:t xml:space="preserve"> </w:t>
      </w:r>
      <w:r w:rsidR="00341EA9" w:rsidRPr="0067191C">
        <w:rPr>
          <w:rFonts w:cs="Times New Roman"/>
        </w:rPr>
        <w:t>A</w:t>
      </w:r>
      <w:r w:rsidRPr="0067191C">
        <w:rPr>
          <w:rFonts w:cs="Times New Roman"/>
        </w:rPr>
        <w:t>b huius</w:t>
      </w:r>
      <w:r w:rsidR="00E40579" w:rsidRPr="0067191C">
        <w:rPr>
          <w:rFonts w:cs="Times New Roman"/>
        </w:rPr>
        <w:t xml:space="preserve"> imitacione recedunt fatui, exe</w:t>
      </w:r>
      <w:r w:rsidRPr="0067191C">
        <w:rPr>
          <w:rFonts w:cs="Times New Roman"/>
        </w:rPr>
        <w:t>mplum de Nabal, 1 Reg. 25[:</w:t>
      </w:r>
      <w:r w:rsidR="005C4BFD" w:rsidRPr="0067191C">
        <w:rPr>
          <w:rFonts w:cs="Times New Roman"/>
        </w:rPr>
        <w:t>3],</w:t>
      </w:r>
      <w:r w:rsidRPr="0067191C">
        <w:rPr>
          <w:rFonts w:cs="Times New Roman"/>
        </w:rPr>
        <w:t xml:space="preserve"> </w:t>
      </w:r>
      <w:r w:rsidR="005C4BFD" w:rsidRPr="0067191C">
        <w:rPr>
          <w:rFonts w:cs="Times New Roman"/>
        </w:rPr>
        <w:t>q</w:t>
      </w:r>
      <w:r w:rsidRPr="0067191C">
        <w:rPr>
          <w:rFonts w:cs="Times New Roman"/>
        </w:rPr>
        <w:t>ui</w:t>
      </w:r>
      <w:r w:rsidR="00E40579" w:rsidRPr="0067191C">
        <w:rPr>
          <w:rFonts w:cs="Times New Roman"/>
        </w:rPr>
        <w:t xml:space="preserve"> </w:t>
      </w:r>
      <w:r w:rsidRPr="0067191C">
        <w:rPr>
          <w:rFonts w:cs="Times New Roman"/>
        </w:rPr>
        <w:t xml:space="preserve">fatus erat secundum nomen tuum. </w:t>
      </w:r>
    </w:p>
    <w:p w14:paraId="3FA1AFE5" w14:textId="77777777" w:rsidR="00E40579" w:rsidRPr="0067191C" w:rsidRDefault="005078CA" w:rsidP="00C03CDE">
      <w:pPr>
        <w:spacing w:line="480" w:lineRule="auto"/>
        <w:rPr>
          <w:rFonts w:cs="Times New Roman"/>
        </w:rPr>
      </w:pPr>
      <w:r w:rsidRPr="0067191C">
        <w:rPr>
          <w:rFonts w:cs="Times New Roman"/>
        </w:rPr>
        <w:t>¶ Aliud est nomen iusticie,</w:t>
      </w:r>
      <w:r w:rsidR="00E40579" w:rsidRPr="0067191C">
        <w:rPr>
          <w:rFonts w:cs="Times New Roman"/>
        </w:rPr>
        <w:t xml:space="preserve"> </w:t>
      </w:r>
      <w:r w:rsidR="005C4BFD" w:rsidRPr="0067191C">
        <w:rPr>
          <w:rFonts w:cs="Times New Roman"/>
        </w:rPr>
        <w:t>Jer. 33</w:t>
      </w:r>
      <w:r w:rsidRPr="0067191C">
        <w:rPr>
          <w:rFonts w:cs="Times New Roman"/>
        </w:rPr>
        <w:t>[:</w:t>
      </w:r>
      <w:r w:rsidR="005C4BFD" w:rsidRPr="0067191C">
        <w:rPr>
          <w:rFonts w:cs="Times New Roman"/>
        </w:rPr>
        <w:t>16]:</w:t>
      </w:r>
      <w:r w:rsidRPr="0067191C">
        <w:rPr>
          <w:rFonts w:cs="Times New Roman"/>
        </w:rPr>
        <w:t xml:space="preserve"> </w:t>
      </w:r>
      <w:r w:rsidRPr="0067191C">
        <w:rPr>
          <w:rFonts w:cs="Times New Roman"/>
          <w:i/>
        </w:rPr>
        <w:t>Hoc est nomen</w:t>
      </w:r>
      <w:r w:rsidRPr="0067191C">
        <w:rPr>
          <w:rFonts w:cs="Times New Roman"/>
        </w:rPr>
        <w:t xml:space="preserve"> suum </w:t>
      </w:r>
      <w:r w:rsidRPr="0067191C">
        <w:rPr>
          <w:rFonts w:cs="Times New Roman"/>
          <w:i/>
        </w:rPr>
        <w:t>quod vocabunt eum Dominus iustus</w:t>
      </w:r>
      <w:r w:rsidR="00E40579" w:rsidRPr="0067191C">
        <w:rPr>
          <w:rFonts w:cs="Times New Roman"/>
          <w:i/>
        </w:rPr>
        <w:t xml:space="preserve"> </w:t>
      </w:r>
      <w:r w:rsidR="005C4BFD" w:rsidRPr="0067191C">
        <w:rPr>
          <w:rFonts w:cs="Times New Roman"/>
          <w:i/>
        </w:rPr>
        <w:t>N</w:t>
      </w:r>
      <w:r w:rsidRPr="0067191C">
        <w:rPr>
          <w:rFonts w:cs="Times New Roman"/>
          <w:i/>
        </w:rPr>
        <w:t>oster</w:t>
      </w:r>
      <w:r w:rsidR="005C4BFD" w:rsidRPr="0067191C">
        <w:rPr>
          <w:rFonts w:cs="Times New Roman"/>
          <w:i/>
        </w:rPr>
        <w:t xml:space="preserve">. </w:t>
      </w:r>
      <w:r w:rsidR="005C4BFD" w:rsidRPr="0067191C">
        <w:rPr>
          <w:rFonts w:cs="Times New Roman"/>
        </w:rPr>
        <w:t>Hoc quid est nom</w:t>
      </w:r>
      <w:r w:rsidRPr="0067191C">
        <w:rPr>
          <w:rFonts w:cs="Times New Roman"/>
        </w:rPr>
        <w:t>en exigit laudem, Psal. [</w:t>
      </w:r>
      <w:r w:rsidR="00FD3900" w:rsidRPr="0067191C">
        <w:rPr>
          <w:rFonts w:cs="Times New Roman"/>
        </w:rPr>
        <w:t>47:11]:</w:t>
      </w:r>
      <w:r w:rsidRPr="0067191C">
        <w:rPr>
          <w:rFonts w:cs="Times New Roman"/>
        </w:rPr>
        <w:t xml:space="preserve"> </w:t>
      </w:r>
      <w:r w:rsidRPr="0067191C">
        <w:rPr>
          <w:rFonts w:cs="Times New Roman"/>
          <w:i/>
        </w:rPr>
        <w:t>Secundum nomen</w:t>
      </w:r>
      <w:r w:rsidR="00E40579" w:rsidRPr="0067191C">
        <w:rPr>
          <w:rFonts w:cs="Times New Roman"/>
          <w:i/>
        </w:rPr>
        <w:t xml:space="preserve"> </w:t>
      </w:r>
      <w:r w:rsidR="00FD3900" w:rsidRPr="0067191C">
        <w:rPr>
          <w:rFonts w:cs="Times New Roman"/>
          <w:i/>
        </w:rPr>
        <w:t>t</w:t>
      </w:r>
      <w:r w:rsidRPr="0067191C">
        <w:rPr>
          <w:rFonts w:cs="Times New Roman"/>
          <w:i/>
        </w:rPr>
        <w:t>uum</w:t>
      </w:r>
      <w:r w:rsidR="00FD3900" w:rsidRPr="0067191C">
        <w:rPr>
          <w:rFonts w:cs="Times New Roman"/>
          <w:i/>
        </w:rPr>
        <w:t>, sic et laus tua</w:t>
      </w:r>
      <w:r w:rsidRPr="0067191C">
        <w:rPr>
          <w:rFonts w:cs="Times New Roman"/>
          <w:i/>
        </w:rPr>
        <w:t xml:space="preserve"> in fine</w:t>
      </w:r>
      <w:r w:rsidR="00FD3900" w:rsidRPr="0067191C">
        <w:rPr>
          <w:rFonts w:cs="Times New Roman"/>
          <w:i/>
        </w:rPr>
        <w:t>s</w:t>
      </w:r>
      <w:r w:rsidRPr="0067191C">
        <w:rPr>
          <w:rFonts w:cs="Times New Roman"/>
          <w:i/>
        </w:rPr>
        <w:t xml:space="preserve"> terrae</w:t>
      </w:r>
      <w:r w:rsidRPr="0067191C">
        <w:rPr>
          <w:rFonts w:cs="Times New Roman"/>
        </w:rPr>
        <w:t>. A quo nomine recedunt qui</w:t>
      </w:r>
      <w:r w:rsidR="00E40579" w:rsidRPr="0067191C">
        <w:rPr>
          <w:rFonts w:cs="Times New Roman"/>
        </w:rPr>
        <w:t xml:space="preserve"> </w:t>
      </w:r>
      <w:r w:rsidR="00341EA9" w:rsidRPr="0067191C">
        <w:rPr>
          <w:rFonts w:cs="Times New Roman"/>
        </w:rPr>
        <w:t>alios in</w:t>
      </w:r>
      <w:r w:rsidRPr="0067191C">
        <w:rPr>
          <w:rFonts w:cs="Times New Roman"/>
        </w:rPr>
        <w:t>iuste opprimunt</w:t>
      </w:r>
      <w:r w:rsidR="00341EA9" w:rsidRPr="0067191C">
        <w:rPr>
          <w:rFonts w:cs="Times New Roman"/>
        </w:rPr>
        <w:t>.</w:t>
      </w:r>
      <w:r w:rsidRPr="0067191C">
        <w:rPr>
          <w:rFonts w:cs="Times New Roman"/>
        </w:rPr>
        <w:t xml:space="preserve"> </w:t>
      </w:r>
      <w:r w:rsidR="00341EA9" w:rsidRPr="0067191C">
        <w:rPr>
          <w:rFonts w:cs="Times New Roman"/>
        </w:rPr>
        <w:t>H</w:t>
      </w:r>
      <w:r w:rsidR="00FD0996" w:rsidRPr="0067191C">
        <w:rPr>
          <w:rFonts w:cs="Times New Roman"/>
        </w:rPr>
        <w:t>abent</w:t>
      </w:r>
      <w:r w:rsidRPr="0067191C">
        <w:rPr>
          <w:rFonts w:cs="Times New Roman"/>
        </w:rPr>
        <w:t xml:space="preserve"> enim carecterem et nomen bestie, Psal. [</w:t>
      </w:r>
      <w:r w:rsidR="00FD3900" w:rsidRPr="0067191C">
        <w:rPr>
          <w:rFonts w:cs="Times New Roman"/>
        </w:rPr>
        <w:t>48:12]:</w:t>
      </w:r>
      <w:r w:rsidRPr="0067191C">
        <w:rPr>
          <w:rFonts w:cs="Times New Roman"/>
        </w:rPr>
        <w:t xml:space="preserve"> </w:t>
      </w:r>
      <w:r w:rsidRPr="0067191C">
        <w:rPr>
          <w:rFonts w:cs="Times New Roman"/>
          <w:i/>
        </w:rPr>
        <w:t>Vocauer</w:t>
      </w:r>
      <w:r w:rsidR="00FD3900" w:rsidRPr="0067191C">
        <w:rPr>
          <w:rFonts w:cs="Times New Roman"/>
          <w:i/>
        </w:rPr>
        <w:t>unt nomina sua in terris</w:t>
      </w:r>
      <w:r w:rsidRPr="0067191C">
        <w:rPr>
          <w:rFonts w:cs="Times New Roman"/>
        </w:rPr>
        <w:t xml:space="preserve">. </w:t>
      </w:r>
    </w:p>
    <w:p w14:paraId="38E5B1D1" w14:textId="77777777" w:rsidR="005078CA" w:rsidRPr="0067191C" w:rsidRDefault="00E40579" w:rsidP="00C03CDE">
      <w:pPr>
        <w:spacing w:line="480" w:lineRule="auto"/>
        <w:rPr>
          <w:rFonts w:cs="Times New Roman"/>
        </w:rPr>
      </w:pPr>
      <w:r w:rsidRPr="0067191C">
        <w:rPr>
          <w:rFonts w:cs="Times New Roman"/>
        </w:rPr>
        <w:t>¶ Quintum</w:t>
      </w:r>
      <w:r w:rsidR="00EE780D" w:rsidRPr="0067191C">
        <w:rPr>
          <w:rFonts w:cs="Times New Roman"/>
        </w:rPr>
        <w:t>,</w:t>
      </w:r>
      <w:r w:rsidRPr="0067191C">
        <w:rPr>
          <w:rFonts w:cs="Times New Roman"/>
        </w:rPr>
        <w:t xml:space="preserve"> est nomen clemen</w:t>
      </w:r>
      <w:r w:rsidR="005078CA" w:rsidRPr="0067191C">
        <w:rPr>
          <w:rFonts w:cs="Times New Roman"/>
        </w:rPr>
        <w:t>cie, Matt. 1[:</w:t>
      </w:r>
      <w:r w:rsidR="00FD3900" w:rsidRPr="0067191C">
        <w:rPr>
          <w:rFonts w:cs="Times New Roman"/>
        </w:rPr>
        <w:t>21]:</w:t>
      </w:r>
      <w:r w:rsidR="005078CA" w:rsidRPr="0067191C">
        <w:rPr>
          <w:rFonts w:cs="Times New Roman"/>
        </w:rPr>
        <w:t xml:space="preserve"> </w:t>
      </w:r>
      <w:r w:rsidR="005078CA" w:rsidRPr="0067191C">
        <w:rPr>
          <w:rFonts w:cs="Times New Roman"/>
          <w:i/>
        </w:rPr>
        <w:t>Vocabis nomen eius Jesum</w:t>
      </w:r>
      <w:r w:rsidR="00FD3900" w:rsidRPr="0067191C">
        <w:rPr>
          <w:rFonts w:cs="Times New Roman"/>
        </w:rPr>
        <w:t>. E</w:t>
      </w:r>
      <w:r w:rsidR="005078CA" w:rsidRPr="0067191C">
        <w:rPr>
          <w:rFonts w:cs="Times New Roman"/>
        </w:rPr>
        <w:t>t Luc. 2[:</w:t>
      </w:r>
      <w:r w:rsidR="00FD3900" w:rsidRPr="0067191C">
        <w:rPr>
          <w:rFonts w:cs="Times New Roman"/>
        </w:rPr>
        <w:t>21]:</w:t>
      </w:r>
      <w:r w:rsidR="005078CA" w:rsidRPr="0067191C">
        <w:rPr>
          <w:rFonts w:cs="Times New Roman"/>
        </w:rPr>
        <w:t xml:space="preserve"> </w:t>
      </w:r>
      <w:r w:rsidR="005078CA" w:rsidRPr="0067191C">
        <w:rPr>
          <w:rFonts w:cs="Times New Roman"/>
          <w:i/>
        </w:rPr>
        <w:t>Vocatum est nomen eius</w:t>
      </w:r>
      <w:r w:rsidR="00FD3900" w:rsidRPr="0067191C">
        <w:rPr>
          <w:rFonts w:cs="Times New Roman"/>
          <w:i/>
        </w:rPr>
        <w:t xml:space="preserve"> [Jesus]</w:t>
      </w:r>
      <w:r w:rsidR="00FD3900" w:rsidRPr="0067191C">
        <w:rPr>
          <w:rFonts w:cs="Times New Roman"/>
        </w:rPr>
        <w:t>.</w:t>
      </w:r>
      <w:r w:rsidR="005078CA" w:rsidRPr="0067191C">
        <w:rPr>
          <w:rFonts w:cs="Times New Roman"/>
        </w:rPr>
        <w:t xml:space="preserve"> </w:t>
      </w:r>
      <w:r w:rsidR="00FD3900" w:rsidRPr="0067191C">
        <w:rPr>
          <w:rFonts w:cs="Times New Roman"/>
        </w:rPr>
        <w:t>H</w:t>
      </w:r>
      <w:r w:rsidR="005078CA" w:rsidRPr="0067191C">
        <w:rPr>
          <w:rFonts w:cs="Times New Roman"/>
        </w:rPr>
        <w:t>oc nomen exigit sibi amorem, Ysai. 26[:</w:t>
      </w:r>
      <w:r w:rsidR="00FD3900" w:rsidRPr="0067191C">
        <w:rPr>
          <w:rFonts w:cs="Times New Roman"/>
        </w:rPr>
        <w:t>8]:</w:t>
      </w:r>
      <w:r w:rsidR="005078CA" w:rsidRPr="0067191C">
        <w:rPr>
          <w:rFonts w:cs="Times New Roman"/>
        </w:rPr>
        <w:t xml:space="preserve"> </w:t>
      </w:r>
      <w:r w:rsidR="005078CA" w:rsidRPr="0067191C">
        <w:rPr>
          <w:rFonts w:cs="Times New Roman"/>
          <w:i/>
        </w:rPr>
        <w:t>Nomen</w:t>
      </w:r>
      <w:r w:rsidRPr="0067191C">
        <w:rPr>
          <w:rFonts w:cs="Times New Roman"/>
          <w:i/>
        </w:rPr>
        <w:t xml:space="preserve"> </w:t>
      </w:r>
      <w:r w:rsidR="005078CA" w:rsidRPr="0067191C">
        <w:rPr>
          <w:rFonts w:cs="Times New Roman"/>
          <w:i/>
        </w:rPr>
        <w:t>tuum et memoriale tuum in desiderio anime</w:t>
      </w:r>
      <w:r w:rsidR="00FD3900" w:rsidRPr="0067191C">
        <w:rPr>
          <w:rFonts w:cs="Times New Roman"/>
        </w:rPr>
        <w:t>. A</w:t>
      </w:r>
      <w:r w:rsidR="005078CA" w:rsidRPr="0067191C">
        <w:rPr>
          <w:rFonts w:cs="Times New Roman"/>
        </w:rPr>
        <w:t>b hoc nomine recedunt ipsii quibus terribilia sunt alia nomina Dei.</w:t>
      </w:r>
    </w:p>
    <w:p w14:paraId="5EE37FA8" w14:textId="77777777" w:rsidR="00140E51" w:rsidRPr="0067191C" w:rsidRDefault="00FD3900" w:rsidP="00C03CDE">
      <w:pPr>
        <w:spacing w:line="480" w:lineRule="auto"/>
        <w:rPr>
          <w:rFonts w:cs="Times New Roman"/>
        </w:rPr>
      </w:pPr>
      <w:r w:rsidRPr="0067191C">
        <w:rPr>
          <w:rFonts w:cs="Times New Roman"/>
        </w:rPr>
        <w:lastRenderedPageBreak/>
        <w:t>¶ Est igit</w:t>
      </w:r>
      <w:r w:rsidR="005078CA" w:rsidRPr="0067191C">
        <w:rPr>
          <w:rFonts w:cs="Times New Roman"/>
        </w:rPr>
        <w:t>ur istud nomen</w:t>
      </w:r>
      <w:r w:rsidR="00140E51" w:rsidRPr="0067191C">
        <w:rPr>
          <w:rFonts w:cs="Times New Roman"/>
        </w:rPr>
        <w:t xml:space="preserve"> Iesu ardenter diligendum propter eius</w:t>
      </w:r>
      <w:r w:rsidR="00E40579" w:rsidRPr="0067191C">
        <w:rPr>
          <w:rFonts w:cs="Times New Roman"/>
        </w:rPr>
        <w:t xml:space="preserve"> </w:t>
      </w:r>
      <w:r w:rsidR="00140E51" w:rsidRPr="0067191C">
        <w:rPr>
          <w:rFonts w:cs="Times New Roman"/>
        </w:rPr>
        <w:t>vtilitatem. Nam mille vtilius salute, Prou. 18[:</w:t>
      </w:r>
      <w:r w:rsidRPr="0067191C">
        <w:rPr>
          <w:rFonts w:cs="Times New Roman"/>
        </w:rPr>
        <w:t>10]:</w:t>
      </w:r>
      <w:r w:rsidR="00140E51" w:rsidRPr="0067191C">
        <w:rPr>
          <w:rFonts w:cs="Times New Roman"/>
        </w:rPr>
        <w:t xml:space="preserve"> </w:t>
      </w:r>
      <w:r w:rsidR="00140E51" w:rsidRPr="0067191C">
        <w:rPr>
          <w:rFonts w:cs="Times New Roman"/>
          <w:i/>
        </w:rPr>
        <w:t>Turris</w:t>
      </w:r>
      <w:r w:rsidR="00E40579" w:rsidRPr="0067191C">
        <w:rPr>
          <w:rFonts w:cs="Times New Roman"/>
          <w:i/>
        </w:rPr>
        <w:t xml:space="preserve"> </w:t>
      </w:r>
      <w:r w:rsidR="00140E51" w:rsidRPr="0067191C">
        <w:rPr>
          <w:rFonts w:cs="Times New Roman"/>
          <w:i/>
        </w:rPr>
        <w:t>fortissima nomen Domini</w:t>
      </w:r>
      <w:r w:rsidR="00A141D7" w:rsidRPr="0067191C">
        <w:rPr>
          <w:rFonts w:cs="Times New Roman"/>
          <w:i/>
        </w:rPr>
        <w:t>;</w:t>
      </w:r>
      <w:r w:rsidR="00140E51" w:rsidRPr="0067191C">
        <w:rPr>
          <w:rFonts w:cs="Times New Roman"/>
          <w:i/>
        </w:rPr>
        <w:t xml:space="preserve"> ad ipsum</w:t>
      </w:r>
      <w:r w:rsidR="00140E51" w:rsidRPr="0067191C">
        <w:rPr>
          <w:rFonts w:cs="Times New Roman"/>
        </w:rPr>
        <w:t xml:space="preserve"> confugere </w:t>
      </w:r>
      <w:r w:rsidR="00140E51" w:rsidRPr="0067191C">
        <w:rPr>
          <w:rFonts w:cs="Times New Roman"/>
          <w:i/>
        </w:rPr>
        <w:t>iustus et</w:t>
      </w:r>
      <w:r w:rsidR="00140E51" w:rsidRPr="0067191C">
        <w:rPr>
          <w:rFonts w:cs="Times New Roman"/>
        </w:rPr>
        <w:t xml:space="preserve"> saluabitur.</w:t>
      </w:r>
    </w:p>
    <w:p w14:paraId="58A53CFA" w14:textId="77777777" w:rsidR="00E40579" w:rsidRPr="0067191C" w:rsidRDefault="00140E51" w:rsidP="00C03CDE">
      <w:pPr>
        <w:spacing w:line="480" w:lineRule="auto"/>
        <w:rPr>
          <w:rFonts w:cs="Times New Roman"/>
        </w:rPr>
      </w:pPr>
      <w:r w:rsidRPr="0067191C">
        <w:rPr>
          <w:rFonts w:cs="Times New Roman"/>
        </w:rPr>
        <w:t>Secundo</w:t>
      </w:r>
      <w:r w:rsidR="002F3AA7" w:rsidRPr="0067191C">
        <w:rPr>
          <w:rFonts w:cs="Times New Roman"/>
        </w:rPr>
        <w:t>,</w:t>
      </w:r>
      <w:r w:rsidRPr="0067191C">
        <w:rPr>
          <w:rFonts w:cs="Times New Roman"/>
        </w:rPr>
        <w:t xml:space="preserve"> hoc nomen est iugiter meditandum propter eius delectabilitatem,</w:t>
      </w:r>
      <w:r w:rsidR="00E40579" w:rsidRPr="0067191C">
        <w:rPr>
          <w:rFonts w:cs="Times New Roman"/>
        </w:rPr>
        <w:t xml:space="preserve"> </w:t>
      </w:r>
      <w:r w:rsidRPr="0067191C">
        <w:rPr>
          <w:rFonts w:cs="Times New Roman"/>
        </w:rPr>
        <w:t>Ysai. 26[:</w:t>
      </w:r>
      <w:r w:rsidR="00A141D7" w:rsidRPr="0067191C">
        <w:rPr>
          <w:rFonts w:cs="Times New Roman"/>
        </w:rPr>
        <w:t>8]:</w:t>
      </w:r>
      <w:r w:rsidRPr="0067191C">
        <w:rPr>
          <w:rFonts w:cs="Times New Roman"/>
        </w:rPr>
        <w:t xml:space="preserve"> </w:t>
      </w:r>
      <w:r w:rsidR="00A141D7" w:rsidRPr="0067191C">
        <w:rPr>
          <w:rFonts w:cs="Times New Roman"/>
          <w:i/>
        </w:rPr>
        <w:t>N</w:t>
      </w:r>
      <w:r w:rsidRPr="0067191C">
        <w:rPr>
          <w:rFonts w:cs="Times New Roman"/>
          <w:i/>
        </w:rPr>
        <w:t>omen tuum et memor</w:t>
      </w:r>
      <w:r w:rsidR="00A141D7" w:rsidRPr="0067191C">
        <w:rPr>
          <w:rFonts w:cs="Times New Roman"/>
          <w:i/>
        </w:rPr>
        <w:t>iale in desiderio</w:t>
      </w:r>
      <w:r w:rsidRPr="0067191C">
        <w:rPr>
          <w:rFonts w:cs="Times New Roman"/>
          <w:i/>
        </w:rPr>
        <w:t xml:space="preserve"> anime</w:t>
      </w:r>
      <w:r w:rsidRPr="0067191C">
        <w:rPr>
          <w:rFonts w:cs="Times New Roman"/>
        </w:rPr>
        <w:t xml:space="preserve">. </w:t>
      </w:r>
    </w:p>
    <w:p w14:paraId="562120B4" w14:textId="0CE17784" w:rsidR="00E40579" w:rsidRPr="0067191C" w:rsidRDefault="00140E51" w:rsidP="00C03CDE">
      <w:pPr>
        <w:spacing w:line="480" w:lineRule="auto"/>
        <w:rPr>
          <w:rFonts w:cs="Times New Roman"/>
        </w:rPr>
      </w:pPr>
      <w:r w:rsidRPr="0067191C">
        <w:rPr>
          <w:rFonts w:cs="Times New Roman"/>
        </w:rPr>
        <w:t>Tercio</w:t>
      </w:r>
      <w:r w:rsidR="002F3AA7" w:rsidRPr="0067191C">
        <w:rPr>
          <w:rFonts w:cs="Times New Roman"/>
        </w:rPr>
        <w:t>,</w:t>
      </w:r>
      <w:r w:rsidRPr="0067191C">
        <w:rPr>
          <w:rFonts w:cs="Times New Roman"/>
        </w:rPr>
        <w:t xml:space="preserve"> hoc</w:t>
      </w:r>
      <w:r w:rsidR="00E40579" w:rsidRPr="0067191C">
        <w:rPr>
          <w:rFonts w:cs="Times New Roman"/>
        </w:rPr>
        <w:t xml:space="preserve"> </w:t>
      </w:r>
      <w:r w:rsidRPr="0067191C">
        <w:rPr>
          <w:rFonts w:cs="Times New Roman"/>
        </w:rPr>
        <w:t>nomen est audacter predicandum propter veritatem</w:t>
      </w:r>
      <w:r w:rsidR="0042178A" w:rsidRPr="0067191C">
        <w:rPr>
          <w:rFonts w:cs="Times New Roman"/>
        </w:rPr>
        <w:t>. N</w:t>
      </w:r>
      <w:r w:rsidRPr="0067191C">
        <w:rPr>
          <w:rFonts w:cs="Times New Roman"/>
        </w:rPr>
        <w:t>am veritas debet</w:t>
      </w:r>
      <w:r w:rsidR="00E40579" w:rsidRPr="0067191C">
        <w:rPr>
          <w:rFonts w:cs="Times New Roman"/>
        </w:rPr>
        <w:t xml:space="preserve"> </w:t>
      </w:r>
      <w:r w:rsidRPr="0067191C">
        <w:rPr>
          <w:rFonts w:cs="Times New Roman"/>
        </w:rPr>
        <w:t>predicari</w:t>
      </w:r>
      <w:r w:rsidR="00A141D7" w:rsidRPr="0067191C">
        <w:rPr>
          <w:rFonts w:cs="Times New Roman"/>
        </w:rPr>
        <w:t>,</w:t>
      </w:r>
      <w:r w:rsidRPr="0067191C">
        <w:rPr>
          <w:rFonts w:cs="Times New Roman"/>
        </w:rPr>
        <w:t xml:space="preserve"> Act. 9[:</w:t>
      </w:r>
      <w:r w:rsidR="00A141D7" w:rsidRPr="0067191C">
        <w:rPr>
          <w:rFonts w:cs="Times New Roman"/>
        </w:rPr>
        <w:t>15]:</w:t>
      </w:r>
      <w:r w:rsidRPr="0067191C">
        <w:rPr>
          <w:rFonts w:cs="Times New Roman"/>
        </w:rPr>
        <w:t xml:space="preserve"> </w:t>
      </w:r>
      <w:r w:rsidRPr="0067191C">
        <w:rPr>
          <w:rFonts w:cs="Times New Roman"/>
          <w:i/>
        </w:rPr>
        <w:t>Vas electionis est mihi</w:t>
      </w:r>
      <w:r w:rsidR="00A141D7" w:rsidRPr="0067191C">
        <w:rPr>
          <w:rFonts w:cs="Times New Roman"/>
          <w:i/>
        </w:rPr>
        <w:t>,</w:t>
      </w:r>
      <w:r w:rsidRPr="0067191C">
        <w:rPr>
          <w:rFonts w:cs="Times New Roman"/>
          <w:i/>
        </w:rPr>
        <w:t xml:space="preserve"> ut</w:t>
      </w:r>
      <w:r w:rsidRPr="0067191C">
        <w:rPr>
          <w:rFonts w:cs="Times New Roman"/>
        </w:rPr>
        <w:t xml:space="preserve"> </w:t>
      </w:r>
      <w:r w:rsidR="00A141D7" w:rsidRPr="0067191C">
        <w:rPr>
          <w:rFonts w:cs="Times New Roman"/>
          <w:i/>
        </w:rPr>
        <w:t>portet</w:t>
      </w:r>
      <w:r w:rsidRPr="0067191C">
        <w:rPr>
          <w:rFonts w:cs="Times New Roman"/>
          <w:i/>
        </w:rPr>
        <w:t xml:space="preserve"> nomen meum</w:t>
      </w:r>
      <w:r w:rsidRPr="0067191C">
        <w:rPr>
          <w:rFonts w:cs="Times New Roman"/>
        </w:rPr>
        <w:t>.</w:t>
      </w:r>
      <w:r w:rsidR="00E40579" w:rsidRPr="0067191C">
        <w:rPr>
          <w:rFonts w:cs="Times New Roman"/>
        </w:rPr>
        <w:t xml:space="preserve"> </w:t>
      </w:r>
      <w:r w:rsidR="00A141D7" w:rsidRPr="0067191C">
        <w:rPr>
          <w:rFonts w:cs="Times New Roman"/>
        </w:rPr>
        <w:t xml:space="preserve">Psal. [21:23]: </w:t>
      </w:r>
      <w:r w:rsidR="00A141D7" w:rsidRPr="0067191C">
        <w:rPr>
          <w:rFonts w:cs="Times New Roman"/>
          <w:i/>
        </w:rPr>
        <w:t>Narrabo</w:t>
      </w:r>
      <w:r w:rsidRPr="0067191C">
        <w:rPr>
          <w:rFonts w:cs="Times New Roman"/>
          <w:i/>
        </w:rPr>
        <w:t xml:space="preserve"> nomen tuum fratri</w:t>
      </w:r>
      <w:r w:rsidR="00A141D7" w:rsidRPr="0067191C">
        <w:rPr>
          <w:rFonts w:cs="Times New Roman"/>
          <w:i/>
        </w:rPr>
        <w:t>bis</w:t>
      </w:r>
      <w:r w:rsidRPr="0067191C">
        <w:rPr>
          <w:rFonts w:cs="Times New Roman"/>
          <w:i/>
        </w:rPr>
        <w:t xml:space="preserve"> mei</w:t>
      </w:r>
      <w:r w:rsidR="00B33334" w:rsidRPr="0067191C">
        <w:rPr>
          <w:rFonts w:cs="Times New Roman"/>
          <w:i/>
        </w:rPr>
        <w:t>s</w:t>
      </w:r>
      <w:r w:rsidRPr="0067191C">
        <w:rPr>
          <w:rFonts w:cs="Times New Roman"/>
        </w:rPr>
        <w:t xml:space="preserve">. </w:t>
      </w:r>
    </w:p>
    <w:p w14:paraId="4FF08A15" w14:textId="77777777" w:rsidR="00E40579" w:rsidRPr="0067191C" w:rsidRDefault="00140E51" w:rsidP="00C03CDE">
      <w:pPr>
        <w:spacing w:line="480" w:lineRule="auto"/>
        <w:rPr>
          <w:rFonts w:cs="Times New Roman"/>
        </w:rPr>
      </w:pPr>
      <w:r w:rsidRPr="0067191C">
        <w:rPr>
          <w:rFonts w:cs="Times New Roman"/>
        </w:rPr>
        <w:t>¶</w:t>
      </w:r>
      <w:r w:rsidR="00D922A9" w:rsidRPr="0067191C">
        <w:rPr>
          <w:rFonts w:cs="Times New Roman"/>
        </w:rPr>
        <w:t xml:space="preserve"> Item</w:t>
      </w:r>
      <w:r w:rsidR="00C41D8F" w:rsidRPr="0067191C">
        <w:rPr>
          <w:rFonts w:cs="Times New Roman"/>
        </w:rPr>
        <w:t>,</w:t>
      </w:r>
      <w:r w:rsidR="00D922A9" w:rsidRPr="0067191C">
        <w:rPr>
          <w:rFonts w:cs="Times New Roman"/>
        </w:rPr>
        <w:t xml:space="preserve"> nomen Dei aliquando potentiu</w:t>
      </w:r>
      <w:r w:rsidRPr="0067191C">
        <w:rPr>
          <w:rFonts w:cs="Times New Roman"/>
        </w:rPr>
        <w:t>e secundum gratiam ut in Psal. [</w:t>
      </w:r>
      <w:r w:rsidR="00B33334" w:rsidRPr="0067191C">
        <w:rPr>
          <w:rFonts w:cs="Times New Roman"/>
        </w:rPr>
        <w:t>81:6]:</w:t>
      </w:r>
      <w:r w:rsidRPr="0067191C">
        <w:rPr>
          <w:rFonts w:cs="Times New Roman"/>
        </w:rPr>
        <w:t xml:space="preserve"> </w:t>
      </w:r>
      <w:r w:rsidRPr="0067191C">
        <w:rPr>
          <w:rFonts w:cs="Times New Roman"/>
          <w:i/>
        </w:rPr>
        <w:t>Ego dixi</w:t>
      </w:r>
      <w:r w:rsidR="00B33334" w:rsidRPr="0067191C">
        <w:rPr>
          <w:rFonts w:cs="Times New Roman"/>
          <w:i/>
        </w:rPr>
        <w:t>: D</w:t>
      </w:r>
      <w:r w:rsidRPr="0067191C">
        <w:rPr>
          <w:rFonts w:cs="Times New Roman"/>
          <w:i/>
        </w:rPr>
        <w:t>ii estis</w:t>
      </w:r>
      <w:r w:rsidR="00B33334" w:rsidRPr="0067191C">
        <w:rPr>
          <w:rFonts w:cs="Times New Roman"/>
        </w:rPr>
        <w:t>. A</w:t>
      </w:r>
      <w:r w:rsidRPr="0067191C">
        <w:rPr>
          <w:rFonts w:cs="Times New Roman"/>
        </w:rPr>
        <w:t xml:space="preserve">liquando </w:t>
      </w:r>
      <w:r w:rsidR="00D922A9" w:rsidRPr="0067191C">
        <w:rPr>
          <w:rFonts w:cs="Times New Roman"/>
        </w:rPr>
        <w:t>potentiu</w:t>
      </w:r>
      <w:r w:rsidR="00B33334" w:rsidRPr="0067191C">
        <w:rPr>
          <w:rFonts w:cs="Times New Roman"/>
        </w:rPr>
        <w:t>e secundum officum in [Exod. 22:28]:</w:t>
      </w:r>
      <w:r w:rsidR="00BA0BB1" w:rsidRPr="0067191C">
        <w:rPr>
          <w:rFonts w:cs="Times New Roman"/>
        </w:rPr>
        <w:t xml:space="preserve"> </w:t>
      </w:r>
      <w:r w:rsidR="00B33334" w:rsidRPr="0067191C">
        <w:rPr>
          <w:rFonts w:cs="Times New Roman"/>
          <w:i/>
        </w:rPr>
        <w:t>D</w:t>
      </w:r>
      <w:r w:rsidR="00BA0BB1" w:rsidRPr="0067191C">
        <w:rPr>
          <w:rFonts w:cs="Times New Roman"/>
          <w:i/>
        </w:rPr>
        <w:t>iis non detrahes</w:t>
      </w:r>
      <w:r w:rsidR="00B33334" w:rsidRPr="0067191C">
        <w:rPr>
          <w:rFonts w:cs="Times New Roman"/>
        </w:rPr>
        <w:t>,</w:t>
      </w:r>
      <w:r w:rsidR="00E40579" w:rsidRPr="0067191C">
        <w:rPr>
          <w:rFonts w:cs="Times New Roman"/>
        </w:rPr>
        <w:t xml:space="preserve"> </w:t>
      </w:r>
      <w:r w:rsidR="00BA0BB1" w:rsidRPr="0067191C">
        <w:rPr>
          <w:rFonts w:cs="Times New Roman"/>
        </w:rPr>
        <w:t>principibus et rectoribus. Aliquando vsurpatiue secundum vicium</w:t>
      </w:r>
      <w:r w:rsidR="00E40579" w:rsidRPr="0067191C">
        <w:rPr>
          <w:rFonts w:cs="Times New Roman"/>
        </w:rPr>
        <w:t xml:space="preserve"> </w:t>
      </w:r>
      <w:r w:rsidR="00B33334" w:rsidRPr="0067191C">
        <w:rPr>
          <w:rFonts w:cs="Times New Roman"/>
        </w:rPr>
        <w:t xml:space="preserve">ut in Psal. [95:5]: </w:t>
      </w:r>
      <w:r w:rsidR="00B33334" w:rsidRPr="0067191C">
        <w:rPr>
          <w:rFonts w:cs="Times New Roman"/>
          <w:i/>
        </w:rPr>
        <w:t>Omnes dii gent</w:t>
      </w:r>
      <w:r w:rsidR="00BA0BB1" w:rsidRPr="0067191C">
        <w:rPr>
          <w:rFonts w:cs="Times New Roman"/>
          <w:i/>
        </w:rPr>
        <w:t>ium demonia</w:t>
      </w:r>
      <w:r w:rsidR="00BA0BB1" w:rsidRPr="0067191C">
        <w:rPr>
          <w:rFonts w:cs="Times New Roman"/>
        </w:rPr>
        <w:t xml:space="preserve">. </w:t>
      </w:r>
    </w:p>
    <w:p w14:paraId="59EE28A9" w14:textId="77777777" w:rsidR="00593F02" w:rsidRPr="0067191C" w:rsidRDefault="00BA0BB1" w:rsidP="00E92B1B">
      <w:pPr>
        <w:spacing w:line="480" w:lineRule="auto"/>
        <w:rPr>
          <w:rFonts w:cs="Times New Roman"/>
        </w:rPr>
      </w:pPr>
      <w:r w:rsidRPr="0067191C">
        <w:rPr>
          <w:rFonts w:cs="Times New Roman"/>
        </w:rPr>
        <w:t>¶ Secundo</w:t>
      </w:r>
      <w:r w:rsidR="00D922A9" w:rsidRPr="0067191C">
        <w:rPr>
          <w:rFonts w:cs="Times New Roman"/>
        </w:rPr>
        <w:t>,</w:t>
      </w:r>
      <w:r w:rsidRPr="0067191C">
        <w:rPr>
          <w:rFonts w:cs="Times New Roman"/>
        </w:rPr>
        <w:t xml:space="preserve"> nota quod diabolus</w:t>
      </w:r>
      <w:r w:rsidR="00E40579" w:rsidRPr="0067191C">
        <w:rPr>
          <w:rFonts w:cs="Times New Roman"/>
        </w:rPr>
        <w:t xml:space="preserve"> </w:t>
      </w:r>
      <w:r w:rsidRPr="0067191C">
        <w:rPr>
          <w:rFonts w:cs="Times New Roman"/>
        </w:rPr>
        <w:t>habet nomina sua propter diuersas proprie</w:t>
      </w:r>
      <w:r w:rsidR="009C78A3" w:rsidRPr="0067191C">
        <w:rPr>
          <w:rFonts w:cs="Times New Roman"/>
        </w:rPr>
        <w:t>tates</w:t>
      </w:r>
      <w:r w:rsidR="00E40579" w:rsidRPr="0067191C">
        <w:rPr>
          <w:rFonts w:cs="Times New Roman"/>
        </w:rPr>
        <w:t xml:space="preserve"> diuersis nominibus anima</w:t>
      </w:r>
      <w:r w:rsidRPr="0067191C">
        <w:rPr>
          <w:rFonts w:cs="Times New Roman"/>
        </w:rPr>
        <w:t>lium congruentes. Nam vocatur quandoque nominibus volucrum propter superbiam</w:t>
      </w:r>
      <w:r w:rsidR="00E40579" w:rsidRPr="0067191C">
        <w:rPr>
          <w:rFonts w:cs="Times New Roman"/>
        </w:rPr>
        <w:t xml:space="preserve"> </w:t>
      </w:r>
      <w:r w:rsidRPr="0067191C">
        <w:rPr>
          <w:rFonts w:cs="Times New Roman"/>
        </w:rPr>
        <w:t>et elacionem</w:t>
      </w:r>
      <w:r w:rsidR="00B33334" w:rsidRPr="0067191C">
        <w:rPr>
          <w:rFonts w:cs="Times New Roman"/>
        </w:rPr>
        <w:t>,</w:t>
      </w:r>
      <w:r w:rsidRPr="0067191C">
        <w:rPr>
          <w:rFonts w:cs="Times New Roman"/>
        </w:rPr>
        <w:t xml:space="preserve"> nominibus bestiarum propter violenciam et oppressionem</w:t>
      </w:r>
      <w:r w:rsidR="00B33334" w:rsidRPr="0067191C">
        <w:rPr>
          <w:rFonts w:cs="Times New Roman"/>
        </w:rPr>
        <w:t>,</w:t>
      </w:r>
      <w:r w:rsidR="00FD4BE3" w:rsidRPr="0067191C">
        <w:rPr>
          <w:rFonts w:cs="Times New Roman"/>
        </w:rPr>
        <w:t xml:space="preserve"> </w:t>
      </w:r>
      <w:r w:rsidRPr="0067191C">
        <w:rPr>
          <w:rFonts w:cs="Times New Roman"/>
        </w:rPr>
        <w:t>nominibus reptilium propter astuciam et decepcionem</w:t>
      </w:r>
      <w:r w:rsidR="00B33334" w:rsidRPr="0067191C">
        <w:rPr>
          <w:rFonts w:cs="Times New Roman"/>
        </w:rPr>
        <w:t>,</w:t>
      </w:r>
      <w:r w:rsidRPr="0067191C">
        <w:rPr>
          <w:rFonts w:cs="Times New Roman"/>
        </w:rPr>
        <w:t xml:space="preserve"> nominibus piscium propter lasciuiam et dissolucionem</w:t>
      </w:r>
      <w:r w:rsidR="00B33334" w:rsidRPr="0067191C">
        <w:rPr>
          <w:rFonts w:cs="Times New Roman"/>
        </w:rPr>
        <w:t>.</w:t>
      </w:r>
      <w:r w:rsidRPr="0067191C">
        <w:rPr>
          <w:rFonts w:cs="Times New Roman"/>
        </w:rPr>
        <w:t xml:space="preserve"> </w:t>
      </w:r>
      <w:r w:rsidR="00B33334" w:rsidRPr="0067191C">
        <w:rPr>
          <w:rFonts w:cs="Times New Roman"/>
        </w:rPr>
        <w:t>V</w:t>
      </w:r>
      <w:r w:rsidRPr="0067191C">
        <w:rPr>
          <w:rFonts w:cs="Times New Roman"/>
        </w:rPr>
        <w:t>bi ergo dicitur auis</w:t>
      </w:r>
      <w:r w:rsidR="00E40579" w:rsidRPr="0067191C">
        <w:rPr>
          <w:rFonts w:cs="Times New Roman"/>
        </w:rPr>
        <w:t xml:space="preserve"> </w:t>
      </w:r>
      <w:r w:rsidRPr="0067191C">
        <w:rPr>
          <w:rFonts w:cs="Times New Roman"/>
        </w:rPr>
        <w:t>secundum illud</w:t>
      </w:r>
      <w:r w:rsidR="0008177D" w:rsidRPr="0067191C">
        <w:rPr>
          <w:rFonts w:cs="Times New Roman"/>
        </w:rPr>
        <w:t>,</w:t>
      </w:r>
      <w:r w:rsidRPr="0067191C">
        <w:rPr>
          <w:rFonts w:cs="Times New Roman"/>
        </w:rPr>
        <w:t xml:space="preserve"> Luc. [</w:t>
      </w:r>
      <w:r w:rsidR="00B33334" w:rsidRPr="0067191C">
        <w:rPr>
          <w:rFonts w:cs="Times New Roman"/>
        </w:rPr>
        <w:t>8:</w:t>
      </w:r>
      <w:r w:rsidR="00D263DD" w:rsidRPr="0067191C">
        <w:rPr>
          <w:rFonts w:cs="Times New Roman"/>
        </w:rPr>
        <w:t>5]:</w:t>
      </w:r>
      <w:r w:rsidR="00B33334" w:rsidRPr="0067191C">
        <w:rPr>
          <w:rFonts w:cs="Times New Roman"/>
        </w:rPr>
        <w:t xml:space="preserve"> </w:t>
      </w:r>
      <w:r w:rsidR="00B33334" w:rsidRPr="0067191C">
        <w:rPr>
          <w:rFonts w:cs="Times New Roman"/>
          <w:i/>
        </w:rPr>
        <w:t>Volucres celi comederunt</w:t>
      </w:r>
      <w:r w:rsidR="00D263DD" w:rsidRPr="0067191C">
        <w:rPr>
          <w:rFonts w:cs="Times New Roman"/>
        </w:rPr>
        <w:t>. E</w:t>
      </w:r>
      <w:r w:rsidR="00E40579" w:rsidRPr="0067191C">
        <w:rPr>
          <w:rFonts w:cs="Times New Roman"/>
        </w:rPr>
        <w:t>t speci</w:t>
      </w:r>
      <w:r w:rsidR="009B262D" w:rsidRPr="0067191C">
        <w:rPr>
          <w:rFonts w:cs="Times New Roman"/>
        </w:rPr>
        <w:t>ficato vocabulo quandoque voca</w:t>
      </w:r>
      <w:r w:rsidRPr="0067191C">
        <w:rPr>
          <w:rFonts w:cs="Times New Roman"/>
        </w:rPr>
        <w:t xml:space="preserve">tur perdix, </w:t>
      </w:r>
      <w:r w:rsidR="00593F02" w:rsidRPr="0067191C">
        <w:rPr>
          <w:rFonts w:cs="Times New Roman"/>
        </w:rPr>
        <w:t>Jer. [17:11</w:t>
      </w:r>
      <w:r w:rsidR="00D263DD" w:rsidRPr="0067191C">
        <w:rPr>
          <w:rFonts w:cs="Times New Roman"/>
        </w:rPr>
        <w:t>]: Congregauit</w:t>
      </w:r>
      <w:r w:rsidR="00D263DD" w:rsidRPr="0067191C">
        <w:rPr>
          <w:rFonts w:cs="Times New Roman"/>
          <w:i/>
        </w:rPr>
        <w:t xml:space="preserve"> que non peperit</w:t>
      </w:r>
      <w:r w:rsidR="00D263DD" w:rsidRPr="0067191C">
        <w:rPr>
          <w:rFonts w:cs="Times New Roman"/>
        </w:rPr>
        <w:t xml:space="preserve">. </w:t>
      </w:r>
    </w:p>
    <w:p w14:paraId="209ABDDA" w14:textId="77777777" w:rsidR="001C6E92" w:rsidRPr="0067191C" w:rsidRDefault="00D263DD" w:rsidP="00E92B1B">
      <w:pPr>
        <w:spacing w:line="480" w:lineRule="auto"/>
        <w:rPr>
          <w:rFonts w:cs="Times New Roman"/>
        </w:rPr>
      </w:pPr>
      <w:r w:rsidRPr="0067191C">
        <w:rPr>
          <w:rFonts w:cs="Times New Roman"/>
        </w:rPr>
        <w:t>Item</w:t>
      </w:r>
      <w:r w:rsidR="008468F8" w:rsidRPr="0067191C">
        <w:rPr>
          <w:rFonts w:cs="Times New Roman"/>
        </w:rPr>
        <w:t>,</w:t>
      </w:r>
      <w:r w:rsidRPr="0067191C">
        <w:rPr>
          <w:rFonts w:cs="Times New Roman"/>
        </w:rPr>
        <w:t xml:space="preserve"> </w:t>
      </w:r>
      <w:r w:rsidR="00BA0BB1" w:rsidRPr="0067191C">
        <w:rPr>
          <w:rFonts w:cs="Times New Roman"/>
        </w:rPr>
        <w:t>dicitur Be</w:t>
      </w:r>
      <w:r w:rsidR="0008177D" w:rsidRPr="0067191C">
        <w:rPr>
          <w:rFonts w:cs="Times New Roman"/>
        </w:rPr>
        <w:t>h</w:t>
      </w:r>
      <w:r w:rsidR="00C2297F" w:rsidRPr="0067191C">
        <w:rPr>
          <w:rFonts w:cs="Times New Roman"/>
        </w:rPr>
        <w:t>emoth et b</w:t>
      </w:r>
      <w:r w:rsidR="00BA0BB1" w:rsidRPr="0067191C">
        <w:rPr>
          <w:rFonts w:cs="Times New Roman"/>
        </w:rPr>
        <w:t>elua, Psal. [</w:t>
      </w:r>
      <w:r w:rsidR="0008177D" w:rsidRPr="0067191C">
        <w:rPr>
          <w:rFonts w:cs="Times New Roman"/>
        </w:rPr>
        <w:t xml:space="preserve">73:19]: </w:t>
      </w:r>
      <w:r w:rsidR="0008177D" w:rsidRPr="0067191C">
        <w:rPr>
          <w:rFonts w:cs="Times New Roman"/>
          <w:i/>
        </w:rPr>
        <w:t xml:space="preserve">Ne </w:t>
      </w:r>
      <w:r w:rsidR="00BA0BB1" w:rsidRPr="0067191C">
        <w:rPr>
          <w:rFonts w:cs="Times New Roman"/>
          <w:i/>
        </w:rPr>
        <w:t>tradas bestiis animas confitentes tibi</w:t>
      </w:r>
      <w:r w:rsidR="0008177D" w:rsidRPr="0067191C">
        <w:rPr>
          <w:rFonts w:cs="Times New Roman"/>
        </w:rPr>
        <w:t>.</w:t>
      </w:r>
      <w:r w:rsidR="00BA0BB1" w:rsidRPr="0067191C">
        <w:rPr>
          <w:rFonts w:cs="Times New Roman"/>
        </w:rPr>
        <w:t xml:space="preserve"> </w:t>
      </w:r>
      <w:r w:rsidR="0008177D" w:rsidRPr="0067191C">
        <w:rPr>
          <w:rFonts w:cs="Times New Roman"/>
        </w:rPr>
        <w:t>E</w:t>
      </w:r>
      <w:r w:rsidR="00E40579" w:rsidRPr="0067191C">
        <w:rPr>
          <w:rFonts w:cs="Times New Roman"/>
        </w:rPr>
        <w:t>t specifica</w:t>
      </w:r>
      <w:r w:rsidR="00BA0BB1" w:rsidRPr="0067191C">
        <w:rPr>
          <w:rFonts w:cs="Times New Roman"/>
        </w:rPr>
        <w:t xml:space="preserve">te vocabulo dicitur </w:t>
      </w:r>
      <w:r w:rsidR="00D12319" w:rsidRPr="0067191C">
        <w:rPr>
          <w:rFonts w:cs="Times New Roman"/>
        </w:rPr>
        <w:t>leo, 1 Pet. [</w:t>
      </w:r>
      <w:r w:rsidR="0008177D" w:rsidRPr="0067191C">
        <w:rPr>
          <w:rFonts w:cs="Times New Roman"/>
        </w:rPr>
        <w:t xml:space="preserve">5:8]: </w:t>
      </w:r>
      <w:r w:rsidR="0008177D" w:rsidRPr="0067191C">
        <w:rPr>
          <w:rFonts w:cs="Times New Roman"/>
          <w:i/>
        </w:rPr>
        <w:t>Aduersarius vester</w:t>
      </w:r>
      <w:r w:rsidR="00D12319" w:rsidRPr="0067191C">
        <w:rPr>
          <w:rFonts w:cs="Times New Roman"/>
          <w:i/>
        </w:rPr>
        <w:t xml:space="preserve"> tanquam</w:t>
      </w:r>
      <w:r w:rsidR="00E40579" w:rsidRPr="0067191C">
        <w:rPr>
          <w:rFonts w:cs="Times New Roman"/>
          <w:i/>
        </w:rPr>
        <w:t xml:space="preserve"> </w:t>
      </w:r>
      <w:r w:rsidR="00D12319" w:rsidRPr="0067191C">
        <w:rPr>
          <w:rFonts w:cs="Times New Roman"/>
          <w:i/>
        </w:rPr>
        <w:t>leo rugiens</w:t>
      </w:r>
      <w:r w:rsidR="0008177D" w:rsidRPr="0067191C">
        <w:rPr>
          <w:rFonts w:cs="Times New Roman"/>
        </w:rPr>
        <w:t>.</w:t>
      </w:r>
      <w:r w:rsidR="00D12319" w:rsidRPr="0067191C">
        <w:rPr>
          <w:rFonts w:cs="Times New Roman"/>
        </w:rPr>
        <w:t xml:space="preserve"> </w:t>
      </w:r>
      <w:r w:rsidR="0008177D" w:rsidRPr="0067191C">
        <w:rPr>
          <w:rFonts w:cs="Times New Roman"/>
        </w:rPr>
        <w:t>E</w:t>
      </w:r>
      <w:r w:rsidR="00D12319" w:rsidRPr="0067191C">
        <w:rPr>
          <w:rFonts w:cs="Times New Roman"/>
        </w:rPr>
        <w:t>t dicitur lupus, Joan. 10[:</w:t>
      </w:r>
      <w:r w:rsidR="0008177D" w:rsidRPr="0067191C">
        <w:rPr>
          <w:rFonts w:cs="Times New Roman"/>
        </w:rPr>
        <w:t>12]:</w:t>
      </w:r>
      <w:r w:rsidR="00D12319" w:rsidRPr="0067191C">
        <w:rPr>
          <w:rFonts w:cs="Times New Roman"/>
        </w:rPr>
        <w:t xml:space="preserve"> </w:t>
      </w:r>
      <w:r w:rsidR="00D12319" w:rsidRPr="0067191C">
        <w:rPr>
          <w:rFonts w:cs="Times New Roman"/>
          <w:i/>
        </w:rPr>
        <w:t>Et lupus rapit</w:t>
      </w:r>
      <w:r w:rsidR="0008177D" w:rsidRPr="0067191C">
        <w:rPr>
          <w:rFonts w:cs="Times New Roman"/>
          <w:i/>
        </w:rPr>
        <w:t>,</w:t>
      </w:r>
      <w:r w:rsidR="00D12319" w:rsidRPr="0067191C">
        <w:rPr>
          <w:rFonts w:cs="Times New Roman"/>
          <w:i/>
        </w:rPr>
        <w:t xml:space="preserve"> et disper</w:t>
      </w:r>
      <w:r w:rsidR="0008177D" w:rsidRPr="0067191C">
        <w:rPr>
          <w:rFonts w:cs="Times New Roman"/>
          <w:i/>
        </w:rPr>
        <w:t>git</w:t>
      </w:r>
      <w:r w:rsidR="00E40579" w:rsidRPr="0067191C">
        <w:rPr>
          <w:rFonts w:cs="Times New Roman"/>
          <w:i/>
        </w:rPr>
        <w:t xml:space="preserve"> </w:t>
      </w:r>
      <w:r w:rsidR="0008177D" w:rsidRPr="0067191C">
        <w:rPr>
          <w:rFonts w:cs="Times New Roman"/>
          <w:i/>
        </w:rPr>
        <w:t>ou</w:t>
      </w:r>
      <w:r w:rsidR="00D12319" w:rsidRPr="0067191C">
        <w:rPr>
          <w:rFonts w:cs="Times New Roman"/>
          <w:i/>
        </w:rPr>
        <w:t>es</w:t>
      </w:r>
      <w:r w:rsidR="00D12319" w:rsidRPr="0067191C">
        <w:rPr>
          <w:rFonts w:cs="Times New Roman"/>
        </w:rPr>
        <w:t xml:space="preserve">. </w:t>
      </w:r>
    </w:p>
    <w:p w14:paraId="6B722198" w14:textId="77777777" w:rsidR="001C6E92" w:rsidRPr="0067191C" w:rsidRDefault="00D12319" w:rsidP="00C03CDE">
      <w:pPr>
        <w:spacing w:line="480" w:lineRule="auto"/>
        <w:rPr>
          <w:rFonts w:cs="Times New Roman"/>
        </w:rPr>
      </w:pPr>
      <w:r w:rsidRPr="0067191C">
        <w:rPr>
          <w:rFonts w:cs="Times New Roman"/>
        </w:rPr>
        <w:t>Item</w:t>
      </w:r>
      <w:r w:rsidR="008468F8" w:rsidRPr="0067191C">
        <w:rPr>
          <w:rFonts w:cs="Times New Roman"/>
        </w:rPr>
        <w:t>,</w:t>
      </w:r>
      <w:r w:rsidRPr="0067191C">
        <w:rPr>
          <w:rFonts w:cs="Times New Roman"/>
        </w:rPr>
        <w:t xml:space="preserve"> dicitur serpens, </w:t>
      </w:r>
      <w:r w:rsidR="00E92B1B" w:rsidRPr="0067191C">
        <w:rPr>
          <w:rFonts w:cs="Times New Roman"/>
        </w:rPr>
        <w:t xml:space="preserve">Ysai. [27:1]: </w:t>
      </w:r>
      <w:r w:rsidR="00E92B1B" w:rsidRPr="0067191C">
        <w:rPr>
          <w:rFonts w:cs="Times New Roman"/>
          <w:i/>
        </w:rPr>
        <w:t>In die illa visitabit Dominus super Leviathan, serpentem</w:t>
      </w:r>
      <w:r w:rsidR="00E92B1B" w:rsidRPr="0067191C">
        <w:rPr>
          <w:rFonts w:cs="Times New Roman"/>
        </w:rPr>
        <w:t xml:space="preserve">. </w:t>
      </w:r>
    </w:p>
    <w:p w14:paraId="147FB66A" w14:textId="77777777" w:rsidR="00D12319" w:rsidRPr="0067191C" w:rsidRDefault="00D12319" w:rsidP="00C03CDE">
      <w:pPr>
        <w:spacing w:line="480" w:lineRule="auto"/>
        <w:rPr>
          <w:rFonts w:cs="Times New Roman"/>
        </w:rPr>
      </w:pPr>
      <w:r w:rsidRPr="0067191C">
        <w:rPr>
          <w:rFonts w:cs="Times New Roman"/>
        </w:rPr>
        <w:t>¶ Item</w:t>
      </w:r>
      <w:r w:rsidR="008468F8" w:rsidRPr="0067191C">
        <w:rPr>
          <w:rFonts w:cs="Times New Roman"/>
        </w:rPr>
        <w:t>,</w:t>
      </w:r>
      <w:r w:rsidRPr="0067191C">
        <w:rPr>
          <w:rFonts w:cs="Times New Roman"/>
        </w:rPr>
        <w:t xml:space="preserve"> dicitur colubus et draco.</w:t>
      </w:r>
    </w:p>
    <w:p w14:paraId="0285AD18" w14:textId="77777777" w:rsidR="001C6E92" w:rsidRPr="0067191C" w:rsidRDefault="00D12319" w:rsidP="00C03CDE">
      <w:pPr>
        <w:spacing w:line="480" w:lineRule="auto"/>
        <w:rPr>
          <w:rFonts w:cs="Times New Roman"/>
        </w:rPr>
      </w:pPr>
      <w:r w:rsidRPr="0067191C">
        <w:rPr>
          <w:rFonts w:cs="Times New Roman"/>
        </w:rPr>
        <w:t>Item</w:t>
      </w:r>
      <w:r w:rsidR="008468F8" w:rsidRPr="0067191C">
        <w:rPr>
          <w:rFonts w:cs="Times New Roman"/>
        </w:rPr>
        <w:t>,</w:t>
      </w:r>
      <w:r w:rsidRPr="0067191C">
        <w:rPr>
          <w:rFonts w:cs="Times New Roman"/>
        </w:rPr>
        <w:t xml:space="preserve"> dicitur piscis sicut dicitur in Tobia [</w:t>
      </w:r>
      <w:r w:rsidR="00E92B1B" w:rsidRPr="0067191C">
        <w:rPr>
          <w:rFonts w:cs="Times New Roman"/>
        </w:rPr>
        <w:t>6:2]</w:t>
      </w:r>
      <w:r w:rsidR="001C6E92" w:rsidRPr="0067191C">
        <w:rPr>
          <w:rFonts w:cs="Times New Roman"/>
        </w:rPr>
        <w:t xml:space="preserve"> qui voluit deuoras</w:t>
      </w:r>
      <w:r w:rsidRPr="0067191C">
        <w:rPr>
          <w:rFonts w:cs="Times New Roman"/>
        </w:rPr>
        <w:t xml:space="preserve">se </w:t>
      </w:r>
      <w:r w:rsidRPr="0067191C">
        <w:rPr>
          <w:rFonts w:cs="Times New Roman"/>
          <w:i/>
        </w:rPr>
        <w:t>eum</w:t>
      </w:r>
      <w:r w:rsidRPr="0067191C">
        <w:rPr>
          <w:rFonts w:cs="Times New Roman"/>
        </w:rPr>
        <w:t>. Et dicitur cetus grandis dicitur Sathan, id est, aduersarius</w:t>
      </w:r>
      <w:r w:rsidR="001C6E92" w:rsidRPr="0067191C">
        <w:rPr>
          <w:rFonts w:cs="Times New Roman"/>
        </w:rPr>
        <w:t xml:space="preserve"> </w:t>
      </w:r>
      <w:r w:rsidRPr="0067191C">
        <w:rPr>
          <w:rFonts w:cs="Times New Roman"/>
        </w:rPr>
        <w:t>dicitur belial, id est, apostata, id est, preuaricator absque iugo</w:t>
      </w:r>
      <w:r w:rsidR="00D74127" w:rsidRPr="0067191C">
        <w:rPr>
          <w:rFonts w:cs="Times New Roman"/>
        </w:rPr>
        <w:t>.</w:t>
      </w:r>
      <w:r w:rsidR="001C6E92" w:rsidRPr="0067191C">
        <w:rPr>
          <w:rFonts w:cs="Times New Roman"/>
        </w:rPr>
        <w:t xml:space="preserve"> </w:t>
      </w:r>
      <w:r w:rsidR="00D74127" w:rsidRPr="0067191C">
        <w:rPr>
          <w:rFonts w:cs="Times New Roman"/>
        </w:rPr>
        <w:t>D</w:t>
      </w:r>
      <w:r w:rsidRPr="0067191C">
        <w:rPr>
          <w:rFonts w:cs="Times New Roman"/>
        </w:rPr>
        <w:t>ic</w:t>
      </w:r>
      <w:r w:rsidR="00D74127" w:rsidRPr="0067191C">
        <w:rPr>
          <w:rFonts w:cs="Times New Roman"/>
        </w:rPr>
        <w:t>itur et diabolus, id est, crimin</w:t>
      </w:r>
      <w:r w:rsidRPr="0067191C">
        <w:rPr>
          <w:rFonts w:cs="Times New Roman"/>
        </w:rPr>
        <w:t>ator uel d</w:t>
      </w:r>
      <w:r w:rsidR="002A6306" w:rsidRPr="0067191C">
        <w:rPr>
          <w:rFonts w:cs="Times New Roman"/>
        </w:rPr>
        <w:t>eorsum respondens,</w:t>
      </w:r>
      <w:r w:rsidR="001C6E92" w:rsidRPr="0067191C">
        <w:rPr>
          <w:rFonts w:cs="Times New Roman"/>
        </w:rPr>
        <w:t xml:space="preserve"> dicitur et a</w:t>
      </w:r>
      <w:r w:rsidR="007C0B76" w:rsidRPr="0067191C">
        <w:rPr>
          <w:rFonts w:cs="Times New Roman"/>
        </w:rPr>
        <w:t xml:space="preserve"> sinderesis</w:t>
      </w:r>
      <w:r w:rsidRPr="0067191C">
        <w:rPr>
          <w:rFonts w:cs="Times New Roman"/>
        </w:rPr>
        <w:t xml:space="preserve">. </w:t>
      </w:r>
    </w:p>
    <w:p w14:paraId="5D4E281D" w14:textId="77777777" w:rsidR="001C6E92" w:rsidRPr="0067191C" w:rsidRDefault="00D12319" w:rsidP="00C03CDE">
      <w:pPr>
        <w:spacing w:line="480" w:lineRule="auto"/>
        <w:rPr>
          <w:rFonts w:cs="Times New Roman"/>
        </w:rPr>
      </w:pPr>
      <w:r w:rsidRPr="0067191C">
        <w:rPr>
          <w:rFonts w:cs="Times New Roman"/>
        </w:rPr>
        <w:t>¶ Tercio</w:t>
      </w:r>
      <w:r w:rsidR="007C0B76" w:rsidRPr="0067191C">
        <w:rPr>
          <w:rFonts w:cs="Times New Roman"/>
        </w:rPr>
        <w:t>,</w:t>
      </w:r>
      <w:r w:rsidRPr="0067191C">
        <w:rPr>
          <w:rFonts w:cs="Times New Roman"/>
        </w:rPr>
        <w:t xml:space="preserve"> haben</w:t>
      </w:r>
      <w:r w:rsidR="001C6E92" w:rsidRPr="0067191C">
        <w:rPr>
          <w:rFonts w:cs="Times New Roman"/>
        </w:rPr>
        <w:t>t</w:t>
      </w:r>
      <w:r w:rsidRPr="0067191C">
        <w:rPr>
          <w:rFonts w:cs="Times New Roman"/>
        </w:rPr>
        <w:t xml:space="preserve"> homines nomina sua quia aliquando v</w:t>
      </w:r>
      <w:r w:rsidR="00622137" w:rsidRPr="0067191C">
        <w:rPr>
          <w:rFonts w:cs="Times New Roman"/>
        </w:rPr>
        <w:t>ocantur ex</w:t>
      </w:r>
      <w:r w:rsidR="001C6E92" w:rsidRPr="0067191C">
        <w:rPr>
          <w:rFonts w:cs="Times New Roman"/>
        </w:rPr>
        <w:t xml:space="preserve"> </w:t>
      </w:r>
      <w:r w:rsidR="00622137" w:rsidRPr="0067191C">
        <w:rPr>
          <w:rFonts w:cs="Times New Roman"/>
        </w:rPr>
        <w:t>officio quod gerunt ut</w:t>
      </w:r>
      <w:r w:rsidR="001C6E92" w:rsidRPr="0067191C">
        <w:rPr>
          <w:rFonts w:cs="Times New Roman"/>
        </w:rPr>
        <w:t xml:space="preserve"> officiales</w:t>
      </w:r>
      <w:r w:rsidR="009B589D" w:rsidRPr="0067191C">
        <w:rPr>
          <w:rFonts w:cs="Times New Roman"/>
        </w:rPr>
        <w:t>:</w:t>
      </w:r>
      <w:r w:rsidR="001C6E92" w:rsidRPr="0067191C">
        <w:rPr>
          <w:rFonts w:cs="Times New Roman"/>
        </w:rPr>
        <w:t xml:space="preserve"> decanus</w:t>
      </w:r>
      <w:r w:rsidR="009B589D" w:rsidRPr="0067191C">
        <w:rPr>
          <w:rFonts w:cs="Times New Roman"/>
        </w:rPr>
        <w:t>,</w:t>
      </w:r>
      <w:r w:rsidR="001C6E92" w:rsidRPr="0067191C">
        <w:rPr>
          <w:rFonts w:cs="Times New Roman"/>
        </w:rPr>
        <w:t xml:space="preserve"> abbas</w:t>
      </w:r>
      <w:r w:rsidR="009B589D" w:rsidRPr="0067191C">
        <w:rPr>
          <w:rFonts w:cs="Times New Roman"/>
        </w:rPr>
        <w:t>,</w:t>
      </w:r>
      <w:r w:rsidR="001C6E92" w:rsidRPr="0067191C">
        <w:rPr>
          <w:rFonts w:cs="Times New Roman"/>
        </w:rPr>
        <w:t xml:space="preserve"> iusticiarius. Aliquan</w:t>
      </w:r>
      <w:r w:rsidR="00622137" w:rsidRPr="0067191C">
        <w:rPr>
          <w:rFonts w:cs="Times New Roman"/>
        </w:rPr>
        <w:t xml:space="preserve">do denominatur </w:t>
      </w:r>
      <w:r w:rsidR="009B589D" w:rsidRPr="0067191C">
        <w:rPr>
          <w:rFonts w:cs="Times New Roman"/>
        </w:rPr>
        <w:t>ab aliqua proprietate quam habe</w:t>
      </w:r>
      <w:r w:rsidR="00622137" w:rsidRPr="0067191C">
        <w:rPr>
          <w:rFonts w:cs="Times New Roman"/>
        </w:rPr>
        <w:t>t</w:t>
      </w:r>
      <w:r w:rsidR="001C6E92" w:rsidRPr="0067191C">
        <w:rPr>
          <w:rFonts w:cs="Times New Roman"/>
        </w:rPr>
        <w:t xml:space="preserve"> </w:t>
      </w:r>
      <w:r w:rsidR="00622137" w:rsidRPr="0067191C">
        <w:rPr>
          <w:rFonts w:cs="Times New Roman"/>
        </w:rPr>
        <w:t>ut quod mitis homo vocatur agnus Dei uel Christianus a Christo</w:t>
      </w:r>
      <w:r w:rsidR="009B589D" w:rsidRPr="0067191C">
        <w:rPr>
          <w:rFonts w:cs="Times New Roman"/>
        </w:rPr>
        <w:t>.</w:t>
      </w:r>
      <w:r w:rsidR="001C6E92" w:rsidRPr="0067191C">
        <w:rPr>
          <w:rFonts w:cs="Times New Roman"/>
        </w:rPr>
        <w:t xml:space="preserve"> </w:t>
      </w:r>
      <w:r w:rsidR="009B589D" w:rsidRPr="0067191C">
        <w:rPr>
          <w:rFonts w:cs="Times New Roman"/>
        </w:rPr>
        <w:t>L</w:t>
      </w:r>
      <w:r w:rsidR="00622137" w:rsidRPr="0067191C">
        <w:rPr>
          <w:rFonts w:cs="Times New Roman"/>
        </w:rPr>
        <w:t>iberalis homo dicitur</w:t>
      </w:r>
      <w:r w:rsidR="009B589D" w:rsidRPr="0067191C">
        <w:rPr>
          <w:rFonts w:cs="Times New Roman"/>
        </w:rPr>
        <w:t xml:space="preserve"> vnus</w:t>
      </w:r>
      <w:r w:rsidR="00622137" w:rsidRPr="0067191C">
        <w:rPr>
          <w:rFonts w:cs="Times New Roman"/>
        </w:rPr>
        <w:t xml:space="preserve"> Alexander. Seuerus homo dicitur tirannus. </w:t>
      </w:r>
    </w:p>
    <w:p w14:paraId="1A65DBCC" w14:textId="77777777" w:rsidR="001C6E92" w:rsidRPr="0067191C" w:rsidRDefault="00622137" w:rsidP="00C03CDE">
      <w:pPr>
        <w:spacing w:line="480" w:lineRule="auto"/>
        <w:rPr>
          <w:rFonts w:cs="Times New Roman"/>
        </w:rPr>
      </w:pPr>
      <w:r w:rsidRPr="0067191C">
        <w:rPr>
          <w:rFonts w:cs="Times New Roman"/>
        </w:rPr>
        <w:t>¶ Item</w:t>
      </w:r>
      <w:r w:rsidR="007C0B76" w:rsidRPr="0067191C">
        <w:rPr>
          <w:rFonts w:cs="Times New Roman"/>
        </w:rPr>
        <w:t>,</w:t>
      </w:r>
      <w:r w:rsidRPr="0067191C">
        <w:rPr>
          <w:rFonts w:cs="Times New Roman"/>
        </w:rPr>
        <w:t xml:space="preserve"> quandoque denominatur homines a cognacione sua sicut apud Romanos</w:t>
      </w:r>
      <w:r w:rsidR="001C6E92" w:rsidRPr="0067191C">
        <w:rPr>
          <w:rFonts w:cs="Times New Roman"/>
        </w:rPr>
        <w:t xml:space="preserve"> </w:t>
      </w:r>
      <w:r w:rsidR="009B589D" w:rsidRPr="0067191C">
        <w:rPr>
          <w:rFonts w:cs="Times New Roman"/>
        </w:rPr>
        <w:t>S</w:t>
      </w:r>
      <w:r w:rsidRPr="0067191C">
        <w:rPr>
          <w:rFonts w:cs="Times New Roman"/>
        </w:rPr>
        <w:t xml:space="preserve">ilini a </w:t>
      </w:r>
      <w:r w:rsidR="009B589D" w:rsidRPr="0067191C">
        <w:rPr>
          <w:rFonts w:cs="Times New Roman"/>
        </w:rPr>
        <w:t>S</w:t>
      </w:r>
      <w:r w:rsidRPr="0067191C">
        <w:rPr>
          <w:rFonts w:cs="Times New Roman"/>
        </w:rPr>
        <w:t>ilino. Quando</w:t>
      </w:r>
      <w:r w:rsidR="001C6E92" w:rsidRPr="0067191C">
        <w:rPr>
          <w:rFonts w:cs="Times New Roman"/>
        </w:rPr>
        <w:t>que ab euentu ut Scipio Affrica</w:t>
      </w:r>
      <w:r w:rsidRPr="0067191C">
        <w:rPr>
          <w:rFonts w:cs="Times New Roman"/>
        </w:rPr>
        <w:t xml:space="preserve">nus ab Affrica deuicta. Sed quamuis mali </w:t>
      </w:r>
      <w:r w:rsidRPr="0067191C">
        <w:rPr>
          <w:rFonts w:cs="Times New Roman"/>
          <w:i/>
        </w:rPr>
        <w:t>vocauerunt</w:t>
      </w:r>
      <w:r w:rsidR="001C6E92" w:rsidRPr="0067191C">
        <w:rPr>
          <w:rFonts w:cs="Times New Roman"/>
          <w:i/>
        </w:rPr>
        <w:t xml:space="preserve"> </w:t>
      </w:r>
      <w:r w:rsidRPr="0067191C">
        <w:rPr>
          <w:rFonts w:cs="Times New Roman"/>
          <w:i/>
        </w:rPr>
        <w:t>nomina sua in terris suis</w:t>
      </w:r>
      <w:r w:rsidR="00674B43" w:rsidRPr="0067191C">
        <w:rPr>
          <w:rFonts w:cs="Times New Roman"/>
        </w:rPr>
        <w:t xml:space="preserve"> secundum</w:t>
      </w:r>
      <w:r w:rsidRPr="0067191C">
        <w:rPr>
          <w:rFonts w:cs="Times New Roman"/>
        </w:rPr>
        <w:t xml:space="preserve"> Psal. [</w:t>
      </w:r>
      <w:r w:rsidR="004F0CBA" w:rsidRPr="0067191C">
        <w:rPr>
          <w:rFonts w:cs="Times New Roman"/>
        </w:rPr>
        <w:t>48:12].</w:t>
      </w:r>
      <w:r w:rsidRPr="0067191C">
        <w:rPr>
          <w:rFonts w:cs="Times New Roman"/>
        </w:rPr>
        <w:t xml:space="preserve"> Vix tamen apud Deum nominatur</w:t>
      </w:r>
      <w:r w:rsidR="001C6E92" w:rsidRPr="0067191C">
        <w:rPr>
          <w:rFonts w:cs="Times New Roman"/>
        </w:rPr>
        <w:t xml:space="preserve"> </w:t>
      </w:r>
      <w:r w:rsidR="004F0CBA" w:rsidRPr="0067191C">
        <w:rPr>
          <w:rFonts w:cs="Times New Roman"/>
        </w:rPr>
        <w:t>sicut patet Luc. 16</w:t>
      </w:r>
      <w:r w:rsidRPr="0067191C">
        <w:rPr>
          <w:rFonts w:cs="Times New Roman"/>
        </w:rPr>
        <w:t>[:</w:t>
      </w:r>
      <w:r w:rsidR="004F0CBA" w:rsidRPr="0067191C">
        <w:rPr>
          <w:rFonts w:cs="Times New Roman"/>
        </w:rPr>
        <w:t>20]</w:t>
      </w:r>
      <w:r w:rsidRPr="0067191C">
        <w:rPr>
          <w:rFonts w:cs="Times New Roman"/>
        </w:rPr>
        <w:t xml:space="preserve"> </w:t>
      </w:r>
      <w:r w:rsidR="004F0CBA" w:rsidRPr="0067191C">
        <w:rPr>
          <w:rFonts w:cs="Times New Roman"/>
        </w:rPr>
        <w:t>v</w:t>
      </w:r>
      <w:r w:rsidRPr="0067191C">
        <w:rPr>
          <w:rFonts w:cs="Times New Roman"/>
        </w:rPr>
        <w:t xml:space="preserve">bi pauper Lazarus </w:t>
      </w:r>
      <w:r w:rsidR="00674B43" w:rsidRPr="0067191C">
        <w:rPr>
          <w:rFonts w:cs="Times New Roman"/>
        </w:rPr>
        <w:t>nominatu</w:t>
      </w:r>
      <w:r w:rsidR="004F0CBA" w:rsidRPr="0067191C">
        <w:rPr>
          <w:rFonts w:cs="Times New Roman"/>
        </w:rPr>
        <w:t>r,</w:t>
      </w:r>
      <w:r w:rsidRPr="0067191C">
        <w:rPr>
          <w:rFonts w:cs="Times New Roman"/>
        </w:rPr>
        <w:t xml:space="preserve"> sed diues</w:t>
      </w:r>
      <w:r w:rsidR="001C6E92" w:rsidRPr="0067191C">
        <w:rPr>
          <w:rFonts w:cs="Times New Roman"/>
        </w:rPr>
        <w:t xml:space="preserve"> </w:t>
      </w:r>
      <w:r w:rsidRPr="0067191C">
        <w:rPr>
          <w:rFonts w:cs="Times New Roman"/>
        </w:rPr>
        <w:t xml:space="preserve">nomine proprio non </w:t>
      </w:r>
      <w:r w:rsidR="00674B43" w:rsidRPr="0067191C">
        <w:rPr>
          <w:rFonts w:cs="Times New Roman"/>
        </w:rPr>
        <w:t>nominatur,</w:t>
      </w:r>
      <w:r w:rsidRPr="0067191C">
        <w:rPr>
          <w:rFonts w:cs="Times New Roman"/>
        </w:rPr>
        <w:t xml:space="preserve"> Psal. [</w:t>
      </w:r>
      <w:r w:rsidR="004F0CBA" w:rsidRPr="0067191C">
        <w:rPr>
          <w:rFonts w:cs="Times New Roman"/>
        </w:rPr>
        <w:t>15:4]:</w:t>
      </w:r>
      <w:r w:rsidRPr="0067191C">
        <w:rPr>
          <w:rFonts w:cs="Times New Roman"/>
        </w:rPr>
        <w:t xml:space="preserve"> </w:t>
      </w:r>
      <w:r w:rsidRPr="0067191C">
        <w:rPr>
          <w:rFonts w:cs="Times New Roman"/>
          <w:i/>
        </w:rPr>
        <w:t>Nec memor ero nom</w:t>
      </w:r>
      <w:r w:rsidR="004F0CBA" w:rsidRPr="0067191C">
        <w:rPr>
          <w:rFonts w:cs="Times New Roman"/>
          <w:i/>
        </w:rPr>
        <w:t>inum</w:t>
      </w:r>
      <w:r w:rsidRPr="0067191C">
        <w:rPr>
          <w:rFonts w:cs="Times New Roman"/>
          <w:i/>
        </w:rPr>
        <w:t xml:space="preserve"> eorum</w:t>
      </w:r>
      <w:r w:rsidR="001C6E92" w:rsidRPr="0067191C">
        <w:rPr>
          <w:rFonts w:cs="Times New Roman"/>
          <w:i/>
        </w:rPr>
        <w:t xml:space="preserve"> </w:t>
      </w:r>
      <w:r w:rsidR="004F0CBA" w:rsidRPr="0067191C">
        <w:rPr>
          <w:rFonts w:cs="Times New Roman"/>
          <w:i/>
        </w:rPr>
        <w:t>per labia mea</w:t>
      </w:r>
      <w:r w:rsidR="004F0CBA" w:rsidRPr="0067191C">
        <w:rPr>
          <w:rFonts w:cs="Times New Roman"/>
        </w:rPr>
        <w:t>.</w:t>
      </w:r>
      <w:r w:rsidR="008F3FD5" w:rsidRPr="0067191C">
        <w:rPr>
          <w:rFonts w:cs="Times New Roman"/>
        </w:rPr>
        <w:t xml:space="preserve"> S</w:t>
      </w:r>
      <w:r w:rsidRPr="0067191C">
        <w:rPr>
          <w:rFonts w:cs="Times New Roman"/>
        </w:rPr>
        <w:t>ed quod Deo famulantur inserunt</w:t>
      </w:r>
      <w:r w:rsidR="00674B43" w:rsidRPr="0067191C">
        <w:rPr>
          <w:rFonts w:cs="Times New Roman"/>
        </w:rPr>
        <w:t>ur</w:t>
      </w:r>
      <w:r w:rsidRPr="0067191C">
        <w:rPr>
          <w:rFonts w:cs="Times New Roman"/>
        </w:rPr>
        <w:t xml:space="preserve"> in rotulis</w:t>
      </w:r>
      <w:r w:rsidR="001C6E92" w:rsidRPr="0067191C">
        <w:rPr>
          <w:rFonts w:cs="Times New Roman"/>
        </w:rPr>
        <w:t xml:space="preserve"> </w:t>
      </w:r>
      <w:r w:rsidRPr="0067191C">
        <w:rPr>
          <w:rFonts w:cs="Times New Roman"/>
        </w:rPr>
        <w:t>/f. 75va/</w:t>
      </w:r>
      <w:r w:rsidR="001C6E92" w:rsidRPr="0067191C">
        <w:rPr>
          <w:rFonts w:cs="Times New Roman"/>
        </w:rPr>
        <w:t xml:space="preserve"> </w:t>
      </w:r>
      <w:r w:rsidRPr="0067191C">
        <w:rPr>
          <w:rFonts w:cs="Times New Roman"/>
        </w:rPr>
        <w:t>Christi tanquam bon</w:t>
      </w:r>
      <w:r w:rsidR="008F3FD5" w:rsidRPr="0067191C">
        <w:rPr>
          <w:rFonts w:cs="Times New Roman"/>
        </w:rPr>
        <w:t>i milites aut creditores, Luc. 1</w:t>
      </w:r>
      <w:r w:rsidRPr="0067191C">
        <w:rPr>
          <w:rFonts w:cs="Times New Roman"/>
        </w:rPr>
        <w:t>0[:</w:t>
      </w:r>
      <w:r w:rsidR="008F3FD5" w:rsidRPr="0067191C">
        <w:rPr>
          <w:rFonts w:cs="Times New Roman"/>
        </w:rPr>
        <w:t>20]:</w:t>
      </w:r>
      <w:r w:rsidRPr="0067191C">
        <w:rPr>
          <w:rFonts w:cs="Times New Roman"/>
        </w:rPr>
        <w:t xml:space="preserve"> </w:t>
      </w:r>
      <w:r w:rsidR="001C6E92" w:rsidRPr="0067191C">
        <w:rPr>
          <w:rFonts w:cs="Times New Roman"/>
          <w:i/>
        </w:rPr>
        <w:t>Gau</w:t>
      </w:r>
      <w:r w:rsidRPr="0067191C">
        <w:rPr>
          <w:rFonts w:cs="Times New Roman"/>
          <w:i/>
        </w:rPr>
        <w:t>dete</w:t>
      </w:r>
      <w:r w:rsidRPr="0067191C">
        <w:rPr>
          <w:rFonts w:cs="Times New Roman"/>
        </w:rPr>
        <w:t xml:space="preserve"> quia </w:t>
      </w:r>
      <w:r w:rsidRPr="0067191C">
        <w:rPr>
          <w:rFonts w:cs="Times New Roman"/>
          <w:i/>
        </w:rPr>
        <w:t>nomina vestra scripta in</w:t>
      </w:r>
      <w:r w:rsidRPr="0067191C">
        <w:rPr>
          <w:rFonts w:cs="Times New Roman"/>
        </w:rPr>
        <w:t xml:space="preserve"> libro vite. </w:t>
      </w:r>
    </w:p>
    <w:p w14:paraId="50ADE3DF" w14:textId="6594B9D7" w:rsidR="001C6E92" w:rsidRPr="0067191C" w:rsidRDefault="00622137" w:rsidP="00C03CDE">
      <w:pPr>
        <w:spacing w:line="480" w:lineRule="auto"/>
        <w:rPr>
          <w:rFonts w:cs="Times New Roman"/>
        </w:rPr>
      </w:pPr>
      <w:r w:rsidRPr="0067191C">
        <w:rPr>
          <w:rFonts w:cs="Times New Roman"/>
        </w:rPr>
        <w:t>Item</w:t>
      </w:r>
      <w:r w:rsidR="001C6E92" w:rsidRPr="0067191C">
        <w:rPr>
          <w:rFonts w:cs="Times New Roman"/>
        </w:rPr>
        <w:t>,</w:t>
      </w:r>
      <w:r w:rsidRPr="0067191C">
        <w:rPr>
          <w:rFonts w:cs="Times New Roman"/>
        </w:rPr>
        <w:t xml:space="preserve"> turpe est </w:t>
      </w:r>
      <w:r w:rsidR="00865395" w:rsidRPr="0067191C">
        <w:rPr>
          <w:rFonts w:cs="Times New Roman"/>
        </w:rPr>
        <w:t>alicui</w:t>
      </w:r>
      <w:r w:rsidR="001C6E92" w:rsidRPr="0067191C">
        <w:rPr>
          <w:rFonts w:cs="Times New Roman"/>
        </w:rPr>
        <w:t xml:space="preserve"> </w:t>
      </w:r>
      <w:r w:rsidR="00865395" w:rsidRPr="0067191C">
        <w:rPr>
          <w:rFonts w:cs="Times New Roman"/>
        </w:rPr>
        <w:t>nomen differre sine re</w:t>
      </w:r>
      <w:r w:rsidR="00152C8E" w:rsidRPr="0067191C">
        <w:rPr>
          <w:rFonts w:cs="Times New Roman"/>
        </w:rPr>
        <w:t>,</w:t>
      </w:r>
      <w:r w:rsidR="00865395" w:rsidRPr="0067191C">
        <w:rPr>
          <w:rFonts w:cs="Times New Roman"/>
        </w:rPr>
        <w:t xml:space="preserve"> sicut turpe foret ponere nuces</w:t>
      </w:r>
      <w:r w:rsidR="001C6E92" w:rsidRPr="0067191C">
        <w:rPr>
          <w:rFonts w:cs="Times New Roman"/>
        </w:rPr>
        <w:t xml:space="preserve"> </w:t>
      </w:r>
      <w:r w:rsidR="008F3FD5" w:rsidRPr="0067191C">
        <w:rPr>
          <w:rFonts w:cs="Times New Roman"/>
        </w:rPr>
        <w:t xml:space="preserve">vacuas coram </w:t>
      </w:r>
      <w:r w:rsidR="00122D0B" w:rsidRPr="0067191C">
        <w:rPr>
          <w:rFonts w:cs="Times New Roman"/>
        </w:rPr>
        <w:t>aliquo domino sine nucleo. Et periculosum</w:t>
      </w:r>
      <w:r w:rsidR="001C6E92" w:rsidRPr="0067191C">
        <w:rPr>
          <w:rFonts w:cs="Times New Roman"/>
        </w:rPr>
        <w:t xml:space="preserve"> </w:t>
      </w:r>
      <w:r w:rsidR="00122D0B" w:rsidRPr="0067191C">
        <w:rPr>
          <w:rFonts w:cs="Times New Roman"/>
        </w:rPr>
        <w:t>foret alicui dicere se nuncium regis nisi haberet interius</w:t>
      </w:r>
      <w:r w:rsidR="001C6E92" w:rsidRPr="0067191C">
        <w:rPr>
          <w:rFonts w:cs="Times New Roman"/>
        </w:rPr>
        <w:t xml:space="preserve"> </w:t>
      </w:r>
      <w:r w:rsidR="00122D0B" w:rsidRPr="0067191C">
        <w:rPr>
          <w:rFonts w:cs="Times New Roman"/>
        </w:rPr>
        <w:t xml:space="preserve">literas regis. Vnde Augustinus, </w:t>
      </w:r>
      <w:bookmarkStart w:id="0" w:name="_Hlk4766767"/>
      <w:r w:rsidR="00122D0B" w:rsidRPr="0067191C">
        <w:rPr>
          <w:rFonts w:cs="Times New Roman"/>
          <w:i/>
        </w:rPr>
        <w:t>De doctrina Christiana</w:t>
      </w:r>
      <w:bookmarkEnd w:id="0"/>
      <w:r w:rsidR="00403181" w:rsidRPr="0067191C">
        <w:rPr>
          <w:rFonts w:cs="Times New Roman"/>
        </w:rPr>
        <w:t>,</w:t>
      </w:r>
      <w:r w:rsidR="001C6E92" w:rsidRPr="0067191C">
        <w:rPr>
          <w:rFonts w:cs="Times New Roman"/>
        </w:rPr>
        <w:t xml:space="preserve"> frustra nomen Christi</w:t>
      </w:r>
      <w:r w:rsidR="00122D0B" w:rsidRPr="0067191C">
        <w:rPr>
          <w:rFonts w:cs="Times New Roman"/>
        </w:rPr>
        <w:t>ani sortitur</w:t>
      </w:r>
      <w:r w:rsidR="00152C8E" w:rsidRPr="0067191C">
        <w:rPr>
          <w:rFonts w:cs="Times New Roman"/>
        </w:rPr>
        <w:t>,</w:t>
      </w:r>
      <w:r w:rsidR="00122D0B" w:rsidRPr="0067191C">
        <w:rPr>
          <w:rFonts w:cs="Times New Roman"/>
        </w:rPr>
        <w:t xml:space="preserve"> qui Christum minime sectatur. </w:t>
      </w:r>
    </w:p>
    <w:p w14:paraId="3A0BB5C8" w14:textId="77777777" w:rsidR="001C6E92" w:rsidRPr="0067191C" w:rsidRDefault="00122D0B" w:rsidP="00C03CDE">
      <w:pPr>
        <w:spacing w:line="480" w:lineRule="auto"/>
        <w:rPr>
          <w:rFonts w:cs="Times New Roman"/>
        </w:rPr>
      </w:pPr>
      <w:r w:rsidRPr="0067191C">
        <w:rPr>
          <w:rFonts w:cs="Times New Roman"/>
        </w:rPr>
        <w:t>¶ Quid tibi prodest</w:t>
      </w:r>
      <w:r w:rsidR="001C6E92" w:rsidRPr="0067191C">
        <w:rPr>
          <w:rFonts w:cs="Times New Roman"/>
        </w:rPr>
        <w:t xml:space="preserve"> </w:t>
      </w:r>
      <w:r w:rsidRPr="0067191C">
        <w:rPr>
          <w:rFonts w:cs="Times New Roman"/>
        </w:rPr>
        <w:t>vocari quod non es</w:t>
      </w:r>
      <w:r w:rsidR="00152C8E" w:rsidRPr="0067191C">
        <w:rPr>
          <w:rFonts w:cs="Times New Roman"/>
        </w:rPr>
        <w:t>,</w:t>
      </w:r>
      <w:r w:rsidRPr="0067191C">
        <w:rPr>
          <w:rFonts w:cs="Times New Roman"/>
        </w:rPr>
        <w:t xml:space="preserve"> et nomen tibi vsurpare alienum</w:t>
      </w:r>
      <w:r w:rsidR="00BC2529" w:rsidRPr="0067191C">
        <w:rPr>
          <w:rFonts w:cs="Times New Roman"/>
        </w:rPr>
        <w:t>?</w:t>
      </w:r>
      <w:r w:rsidRPr="0067191C">
        <w:rPr>
          <w:rFonts w:cs="Times New Roman"/>
        </w:rPr>
        <w:t xml:space="preserve"> </w:t>
      </w:r>
      <w:r w:rsidR="00BC2529" w:rsidRPr="0067191C">
        <w:rPr>
          <w:rFonts w:cs="Times New Roman"/>
        </w:rPr>
        <w:t>I</w:t>
      </w:r>
      <w:r w:rsidRPr="0067191C">
        <w:rPr>
          <w:rFonts w:cs="Times New Roman"/>
        </w:rPr>
        <w:t>rrisor</w:t>
      </w:r>
      <w:r w:rsidR="001C6E92" w:rsidRPr="0067191C">
        <w:rPr>
          <w:rFonts w:cs="Times New Roman"/>
        </w:rPr>
        <w:t xml:space="preserve"> </w:t>
      </w:r>
      <w:r w:rsidR="00152C8E" w:rsidRPr="0067191C">
        <w:rPr>
          <w:rFonts w:cs="Times New Roman"/>
        </w:rPr>
        <w:t>est qui se dicit seru</w:t>
      </w:r>
      <w:r w:rsidRPr="0067191C">
        <w:rPr>
          <w:rFonts w:cs="Times New Roman"/>
        </w:rPr>
        <w:t>um eius cui seruire dissimulat, Luc. 6[:</w:t>
      </w:r>
      <w:r w:rsidR="00A86617" w:rsidRPr="0067191C">
        <w:rPr>
          <w:rFonts w:cs="Times New Roman"/>
        </w:rPr>
        <w:t xml:space="preserve">46]: </w:t>
      </w:r>
      <w:r w:rsidR="00A86617" w:rsidRPr="0067191C">
        <w:rPr>
          <w:rFonts w:cs="Times New Roman"/>
          <w:i/>
        </w:rPr>
        <w:t>Quid me vocatis D</w:t>
      </w:r>
      <w:r w:rsidRPr="0067191C">
        <w:rPr>
          <w:rFonts w:cs="Times New Roman"/>
          <w:i/>
        </w:rPr>
        <w:t>omine</w:t>
      </w:r>
      <w:r w:rsidR="00A86617" w:rsidRPr="0067191C">
        <w:rPr>
          <w:rFonts w:cs="Times New Roman"/>
          <w:i/>
        </w:rPr>
        <w:t>,</w:t>
      </w:r>
      <w:r w:rsidRPr="0067191C">
        <w:rPr>
          <w:rFonts w:cs="Times New Roman"/>
          <w:i/>
        </w:rPr>
        <w:t xml:space="preserve"> et non facitis que dico</w:t>
      </w:r>
      <w:r w:rsidR="00A86617" w:rsidRPr="0067191C">
        <w:rPr>
          <w:rFonts w:cs="Times New Roman"/>
        </w:rPr>
        <w:t>?</w:t>
      </w:r>
      <w:r w:rsidRPr="0067191C">
        <w:rPr>
          <w:rFonts w:cs="Times New Roman"/>
        </w:rPr>
        <w:t xml:space="preserve"> </w:t>
      </w:r>
      <w:r w:rsidR="00A86617" w:rsidRPr="0067191C">
        <w:rPr>
          <w:rFonts w:cs="Times New Roman"/>
        </w:rPr>
        <w:t>Cert</w:t>
      </w:r>
      <w:r w:rsidRPr="0067191C">
        <w:rPr>
          <w:rFonts w:cs="Times New Roman"/>
        </w:rPr>
        <w:t>e</w:t>
      </w:r>
      <w:r w:rsidR="001C6E92" w:rsidRPr="0067191C">
        <w:rPr>
          <w:rFonts w:cs="Times New Roman"/>
        </w:rPr>
        <w:t xml:space="preserve"> </w:t>
      </w:r>
      <w:r w:rsidRPr="0067191C">
        <w:rPr>
          <w:rFonts w:cs="Times New Roman"/>
        </w:rPr>
        <w:t>talibus in fine cum dixerint</w:t>
      </w:r>
      <w:r w:rsidR="00A86617" w:rsidRPr="0067191C">
        <w:rPr>
          <w:rFonts w:cs="Times New Roman"/>
        </w:rPr>
        <w:t>,</w:t>
      </w:r>
      <w:r w:rsidRPr="0067191C">
        <w:rPr>
          <w:rFonts w:cs="Times New Roman"/>
        </w:rPr>
        <w:t xml:space="preserve"> </w:t>
      </w:r>
      <w:r w:rsidRPr="0067191C">
        <w:rPr>
          <w:rFonts w:cs="Times New Roman"/>
          <w:i/>
        </w:rPr>
        <w:t>Domine</w:t>
      </w:r>
      <w:r w:rsidR="00A86617" w:rsidRPr="0067191C">
        <w:rPr>
          <w:rFonts w:cs="Times New Roman"/>
          <w:i/>
        </w:rPr>
        <w:t>,</w:t>
      </w:r>
      <w:r w:rsidRPr="0067191C">
        <w:rPr>
          <w:rFonts w:cs="Times New Roman"/>
          <w:i/>
        </w:rPr>
        <w:t xml:space="preserve"> </w:t>
      </w:r>
      <w:r w:rsidR="00A86617" w:rsidRPr="0067191C">
        <w:rPr>
          <w:rFonts w:cs="Times New Roman"/>
          <w:i/>
        </w:rPr>
        <w:t>d</w:t>
      </w:r>
      <w:r w:rsidRPr="0067191C">
        <w:rPr>
          <w:rFonts w:cs="Times New Roman"/>
          <w:i/>
        </w:rPr>
        <w:t>omine aperi nobis</w:t>
      </w:r>
      <w:r w:rsidR="00A86617" w:rsidRPr="0067191C">
        <w:rPr>
          <w:rFonts w:cs="Times New Roman"/>
        </w:rPr>
        <w:t>, Matt. 25</w:t>
      </w:r>
      <w:r w:rsidRPr="0067191C">
        <w:rPr>
          <w:rFonts w:cs="Times New Roman"/>
        </w:rPr>
        <w:t>[:</w:t>
      </w:r>
      <w:r w:rsidR="00A86617" w:rsidRPr="0067191C">
        <w:rPr>
          <w:rFonts w:cs="Times New Roman"/>
        </w:rPr>
        <w:t>11-12].</w:t>
      </w:r>
      <w:r w:rsidRPr="0067191C">
        <w:rPr>
          <w:rFonts w:cs="Times New Roman"/>
        </w:rPr>
        <w:t xml:space="preserve"> Dic</w:t>
      </w:r>
      <w:r w:rsidR="00565521" w:rsidRPr="0067191C">
        <w:rPr>
          <w:rFonts w:cs="Times New Roman"/>
        </w:rPr>
        <w:t xml:space="preserve">turus est Christus, </w:t>
      </w:r>
      <w:r w:rsidR="00565521" w:rsidRPr="0067191C">
        <w:rPr>
          <w:rFonts w:cs="Times New Roman"/>
          <w:i/>
        </w:rPr>
        <w:t>Amen dico vobis</w:t>
      </w:r>
      <w:r w:rsidR="00A86617" w:rsidRPr="0067191C">
        <w:rPr>
          <w:rFonts w:cs="Times New Roman"/>
          <w:i/>
        </w:rPr>
        <w:t>,</w:t>
      </w:r>
      <w:r w:rsidR="00565521" w:rsidRPr="0067191C">
        <w:rPr>
          <w:rFonts w:cs="Times New Roman"/>
          <w:i/>
        </w:rPr>
        <w:t xml:space="preserve"> nescio vos</w:t>
      </w:r>
      <w:r w:rsidR="00A86617" w:rsidRPr="0067191C">
        <w:rPr>
          <w:rFonts w:cs="Times New Roman"/>
        </w:rPr>
        <w:t>.</w:t>
      </w:r>
      <w:r w:rsidR="00565521" w:rsidRPr="0067191C">
        <w:rPr>
          <w:rFonts w:cs="Times New Roman"/>
        </w:rPr>
        <w:t xml:space="preserve"> </w:t>
      </w:r>
      <w:r w:rsidR="00A86617" w:rsidRPr="0067191C">
        <w:rPr>
          <w:rFonts w:cs="Times New Roman"/>
        </w:rPr>
        <w:t>N</w:t>
      </w:r>
      <w:r w:rsidR="00565521" w:rsidRPr="0067191C">
        <w:rPr>
          <w:rFonts w:cs="Times New Roman"/>
        </w:rPr>
        <w:t>ullus</w:t>
      </w:r>
      <w:r w:rsidR="001C6E92" w:rsidRPr="0067191C">
        <w:rPr>
          <w:rFonts w:cs="Times New Roman"/>
        </w:rPr>
        <w:t xml:space="preserve"> </w:t>
      </w:r>
      <w:r w:rsidR="00565521" w:rsidRPr="0067191C">
        <w:rPr>
          <w:rFonts w:cs="Times New Roman"/>
        </w:rPr>
        <w:t>audet se asserere cuiuscumque artis artificem nisi sciat</w:t>
      </w:r>
      <w:r w:rsidR="001C6E92" w:rsidRPr="0067191C">
        <w:rPr>
          <w:rFonts w:cs="Times New Roman"/>
        </w:rPr>
        <w:t xml:space="preserve"> </w:t>
      </w:r>
      <w:r w:rsidR="00565521" w:rsidRPr="0067191C">
        <w:rPr>
          <w:rFonts w:cs="Times New Roman"/>
        </w:rPr>
        <w:t>artem illam a</w:t>
      </w:r>
      <w:r w:rsidR="00152C8E" w:rsidRPr="0067191C">
        <w:rPr>
          <w:rFonts w:cs="Times New Roman"/>
        </w:rPr>
        <w:t xml:space="preserve"> </w:t>
      </w:r>
      <w:r w:rsidR="00565521" w:rsidRPr="0067191C">
        <w:rPr>
          <w:rFonts w:cs="Times New Roman"/>
        </w:rPr>
        <w:t xml:space="preserve">qua deueniatur explere. </w:t>
      </w:r>
    </w:p>
    <w:p w14:paraId="6E499657" w14:textId="5C8BB076" w:rsidR="001C6E92" w:rsidRPr="0067191C" w:rsidRDefault="00565521" w:rsidP="00C03CDE">
      <w:pPr>
        <w:spacing w:line="480" w:lineRule="auto"/>
        <w:rPr>
          <w:rFonts w:cs="Times New Roman"/>
        </w:rPr>
      </w:pPr>
      <w:r w:rsidRPr="0067191C">
        <w:rPr>
          <w:rFonts w:cs="Times New Roman"/>
        </w:rPr>
        <w:t>Item</w:t>
      </w:r>
      <w:r w:rsidR="004A3CEF" w:rsidRPr="0067191C">
        <w:rPr>
          <w:rFonts w:cs="Times New Roman"/>
        </w:rPr>
        <w:t>,</w:t>
      </w:r>
      <w:r w:rsidRPr="0067191C">
        <w:rPr>
          <w:rFonts w:cs="Times New Roman"/>
        </w:rPr>
        <w:t xml:space="preserve"> secundum Philosophum in </w:t>
      </w:r>
      <w:r w:rsidR="007859F6" w:rsidRPr="0067191C">
        <w:rPr>
          <w:rFonts w:cs="Times New Roman"/>
        </w:rPr>
        <w:t xml:space="preserve">libro </w:t>
      </w:r>
      <w:r w:rsidR="007859F6" w:rsidRPr="0067191C">
        <w:rPr>
          <w:rFonts w:cs="Times New Roman"/>
          <w:i/>
        </w:rPr>
        <w:t>Peryharmeniis</w:t>
      </w:r>
      <w:r w:rsidR="007859F6" w:rsidRPr="0067191C">
        <w:rPr>
          <w:rFonts w:cs="Times New Roman"/>
        </w:rPr>
        <w:t>,</w:t>
      </w:r>
      <w:r w:rsidR="00F65442" w:rsidRPr="0067191C">
        <w:rPr>
          <w:rFonts w:cs="Times New Roman"/>
        </w:rPr>
        <w:t xml:space="preserve"> N</w:t>
      </w:r>
      <w:r w:rsidRPr="0067191C">
        <w:rPr>
          <w:rFonts w:cs="Times New Roman"/>
        </w:rPr>
        <w:t>omen est vox signif</w:t>
      </w:r>
      <w:r w:rsidR="00F65442" w:rsidRPr="0067191C">
        <w:rPr>
          <w:rFonts w:cs="Times New Roman"/>
        </w:rPr>
        <w:t>icatiua placitum sin</w:t>
      </w:r>
      <w:r w:rsidRPr="0067191C">
        <w:rPr>
          <w:rFonts w:cs="Times New Roman"/>
        </w:rPr>
        <w:t xml:space="preserve">e </w:t>
      </w:r>
      <w:r w:rsidR="00F65442" w:rsidRPr="0067191C">
        <w:rPr>
          <w:rFonts w:cs="Times New Roman"/>
        </w:rPr>
        <w:t>tempore</w:t>
      </w:r>
      <w:r w:rsidR="007350EC" w:rsidRPr="0067191C">
        <w:rPr>
          <w:rFonts w:cs="Times New Roman"/>
        </w:rPr>
        <w:t xml:space="preserve"> per quod datur inte</w:t>
      </w:r>
      <w:r w:rsidRPr="0067191C">
        <w:rPr>
          <w:rFonts w:cs="Times New Roman"/>
        </w:rPr>
        <w:t>g</w:t>
      </w:r>
      <w:r w:rsidR="007350EC" w:rsidRPr="0067191C">
        <w:rPr>
          <w:rFonts w:cs="Times New Roman"/>
        </w:rPr>
        <w:t>r</w:t>
      </w:r>
      <w:r w:rsidRPr="0067191C">
        <w:rPr>
          <w:rFonts w:cs="Times New Roman"/>
        </w:rPr>
        <w:t>i quod qui querunt vocari debent</w:t>
      </w:r>
      <w:r w:rsidR="007350EC" w:rsidRPr="0067191C">
        <w:rPr>
          <w:rFonts w:cs="Times New Roman"/>
        </w:rPr>
        <w:t>.</w:t>
      </w:r>
      <w:r w:rsidR="001C6E92" w:rsidRPr="0067191C">
        <w:rPr>
          <w:rFonts w:cs="Times New Roman"/>
        </w:rPr>
        <w:t xml:space="preserve"> </w:t>
      </w:r>
      <w:r w:rsidR="007350EC" w:rsidRPr="0067191C">
        <w:rPr>
          <w:rFonts w:cs="Times New Roman"/>
        </w:rPr>
        <w:t>S</w:t>
      </w:r>
      <w:r w:rsidR="00772898" w:rsidRPr="0067191C">
        <w:rPr>
          <w:rFonts w:cs="Times New Roman"/>
        </w:rPr>
        <w:t>ic agere ut sine tempore</w:t>
      </w:r>
      <w:r w:rsidRPr="0067191C">
        <w:rPr>
          <w:rFonts w:cs="Times New Roman"/>
        </w:rPr>
        <w:t xml:space="preserve"> nominentur. Sic Deus nominatur Exod. [</w:t>
      </w:r>
      <w:r w:rsidR="007350EC" w:rsidRPr="0067191C">
        <w:rPr>
          <w:rFonts w:cs="Times New Roman"/>
        </w:rPr>
        <w:t>3:14]:</w:t>
      </w:r>
      <w:r w:rsidR="001C6E92" w:rsidRPr="0067191C">
        <w:rPr>
          <w:rFonts w:cs="Times New Roman"/>
        </w:rPr>
        <w:t xml:space="preserve"> </w:t>
      </w:r>
      <w:r w:rsidRPr="0067191C">
        <w:rPr>
          <w:rFonts w:cs="Times New Roman"/>
          <w:i/>
        </w:rPr>
        <w:t>Ego sum qui sum</w:t>
      </w:r>
      <w:r w:rsidRPr="0067191C">
        <w:rPr>
          <w:rFonts w:cs="Times New Roman"/>
        </w:rPr>
        <w:t>. Hoc nomen in eternum. Et in Psal. [</w:t>
      </w:r>
      <w:r w:rsidR="00B36489" w:rsidRPr="0067191C">
        <w:rPr>
          <w:rFonts w:cs="Times New Roman"/>
        </w:rPr>
        <w:t>134:13]:</w:t>
      </w:r>
      <w:r w:rsidRPr="0067191C">
        <w:rPr>
          <w:rFonts w:cs="Times New Roman"/>
        </w:rPr>
        <w:t xml:space="preserve"> </w:t>
      </w:r>
      <w:r w:rsidRPr="0067191C">
        <w:rPr>
          <w:rFonts w:cs="Times New Roman"/>
          <w:i/>
        </w:rPr>
        <w:t>Domine</w:t>
      </w:r>
      <w:r w:rsidR="00B36489" w:rsidRPr="0067191C">
        <w:rPr>
          <w:rFonts w:cs="Times New Roman"/>
          <w:i/>
        </w:rPr>
        <w:t>,</w:t>
      </w:r>
      <w:r w:rsidR="001C6E92" w:rsidRPr="0067191C">
        <w:rPr>
          <w:rFonts w:cs="Times New Roman"/>
          <w:i/>
        </w:rPr>
        <w:t xml:space="preserve"> </w:t>
      </w:r>
      <w:r w:rsidRPr="0067191C">
        <w:rPr>
          <w:rFonts w:cs="Times New Roman"/>
          <w:i/>
        </w:rPr>
        <w:t>nomen tuum in eternum</w:t>
      </w:r>
      <w:r w:rsidRPr="0067191C">
        <w:rPr>
          <w:rFonts w:cs="Times New Roman"/>
        </w:rPr>
        <w:t>. Illi igitur</w:t>
      </w:r>
      <w:r w:rsidR="001C6E92" w:rsidRPr="0067191C">
        <w:rPr>
          <w:rFonts w:cs="Times New Roman"/>
        </w:rPr>
        <w:t xml:space="preserve"> qui temporaliter volunt nomina</w:t>
      </w:r>
      <w:r w:rsidRPr="0067191C">
        <w:rPr>
          <w:rFonts w:cs="Times New Roman"/>
        </w:rPr>
        <w:t>ri mutant nomen i</w:t>
      </w:r>
      <w:r w:rsidR="001C6E92" w:rsidRPr="0067191C">
        <w:rPr>
          <w:rFonts w:cs="Times New Roman"/>
        </w:rPr>
        <w:t>n verbum quod est vox significa</w:t>
      </w:r>
      <w:r w:rsidRPr="0067191C">
        <w:rPr>
          <w:rFonts w:cs="Times New Roman"/>
        </w:rPr>
        <w:t xml:space="preserve">tiua cum </w:t>
      </w:r>
      <w:r w:rsidR="001C1388" w:rsidRPr="0067191C">
        <w:rPr>
          <w:rFonts w:cs="Times New Roman"/>
        </w:rPr>
        <w:t>tempore. Et ideo tales pretereunt cum tempore propter quod dicitur Prou. 10[:</w:t>
      </w:r>
      <w:r w:rsidR="00B36489" w:rsidRPr="0067191C">
        <w:rPr>
          <w:rFonts w:cs="Times New Roman"/>
        </w:rPr>
        <w:t>7]:</w:t>
      </w:r>
      <w:r w:rsidR="001C1388" w:rsidRPr="0067191C">
        <w:rPr>
          <w:rFonts w:cs="Times New Roman"/>
        </w:rPr>
        <w:t xml:space="preserve"> </w:t>
      </w:r>
      <w:r w:rsidR="001C1388" w:rsidRPr="0067191C">
        <w:rPr>
          <w:rFonts w:cs="Times New Roman"/>
          <w:i/>
        </w:rPr>
        <w:t>Nomen impiorum putrescent</w:t>
      </w:r>
      <w:r w:rsidR="00B36489" w:rsidRPr="0067191C">
        <w:rPr>
          <w:rFonts w:cs="Times New Roman"/>
        </w:rPr>
        <w:t>.</w:t>
      </w:r>
      <w:r w:rsidR="001C1388" w:rsidRPr="0067191C">
        <w:rPr>
          <w:rFonts w:cs="Times New Roman"/>
        </w:rPr>
        <w:t xml:space="preserve"> </w:t>
      </w:r>
      <w:r w:rsidR="00B36489" w:rsidRPr="0067191C">
        <w:rPr>
          <w:rFonts w:cs="Times New Roman"/>
        </w:rPr>
        <w:t>E</w:t>
      </w:r>
      <w:r w:rsidR="001C1388" w:rsidRPr="0067191C">
        <w:rPr>
          <w:rFonts w:cs="Times New Roman"/>
        </w:rPr>
        <w:t>t Eccli. 41[:</w:t>
      </w:r>
      <w:r w:rsidR="00B36489" w:rsidRPr="0067191C">
        <w:rPr>
          <w:rFonts w:cs="Times New Roman"/>
        </w:rPr>
        <w:t>14]:</w:t>
      </w:r>
      <w:r w:rsidR="001C1388" w:rsidRPr="0067191C">
        <w:rPr>
          <w:rFonts w:cs="Times New Roman"/>
        </w:rPr>
        <w:t xml:space="preserve"> </w:t>
      </w:r>
      <w:r w:rsidR="001C6E92" w:rsidRPr="0067191C">
        <w:rPr>
          <w:rFonts w:cs="Times New Roman"/>
          <w:i/>
        </w:rPr>
        <w:t>Nomen im</w:t>
      </w:r>
      <w:r w:rsidR="001C1388" w:rsidRPr="0067191C">
        <w:rPr>
          <w:rFonts w:cs="Times New Roman"/>
          <w:i/>
        </w:rPr>
        <w:t>piorum delebitur</w:t>
      </w:r>
      <w:r w:rsidR="001C1388" w:rsidRPr="0067191C">
        <w:rPr>
          <w:rFonts w:cs="Times New Roman"/>
        </w:rPr>
        <w:t>. Et quidem rationabiliter quia quod repositum</w:t>
      </w:r>
      <w:r w:rsidR="001C6E92" w:rsidRPr="0067191C">
        <w:rPr>
          <w:rFonts w:cs="Times New Roman"/>
        </w:rPr>
        <w:t xml:space="preserve"> </w:t>
      </w:r>
      <w:r w:rsidR="001C1388" w:rsidRPr="0067191C">
        <w:rPr>
          <w:rFonts w:cs="Times New Roman"/>
        </w:rPr>
        <w:t>est in terra aliquando putrescet et delebitur quando erit celum</w:t>
      </w:r>
      <w:r w:rsidR="001C6E92" w:rsidRPr="0067191C">
        <w:rPr>
          <w:rFonts w:cs="Times New Roman"/>
        </w:rPr>
        <w:t xml:space="preserve"> </w:t>
      </w:r>
      <w:r w:rsidR="001C1388" w:rsidRPr="0067191C">
        <w:rPr>
          <w:rFonts w:cs="Times New Roman"/>
        </w:rPr>
        <w:t xml:space="preserve">nouum et terra noua. Et eciam quia secundum </w:t>
      </w:r>
      <w:r w:rsidR="00D70D46" w:rsidRPr="0067191C">
        <w:rPr>
          <w:rFonts w:cs="Times New Roman"/>
        </w:rPr>
        <w:t xml:space="preserve">Aristoteles quarto </w:t>
      </w:r>
      <w:r w:rsidR="00D70D46" w:rsidRPr="0067191C">
        <w:rPr>
          <w:rFonts w:cs="Times New Roman"/>
          <w:i/>
        </w:rPr>
        <w:t>Phisicorum</w:t>
      </w:r>
      <w:r w:rsidR="00D70D46" w:rsidRPr="0067191C">
        <w:rPr>
          <w:rFonts w:cs="Times New Roman"/>
        </w:rPr>
        <w:t>, terra</w:t>
      </w:r>
      <w:r w:rsidR="001C6E92" w:rsidRPr="0067191C">
        <w:rPr>
          <w:rFonts w:cs="Times New Roman"/>
        </w:rPr>
        <w:t xml:space="preserve"> </w:t>
      </w:r>
      <w:r w:rsidR="00D70D46" w:rsidRPr="0067191C">
        <w:rPr>
          <w:rFonts w:cs="Times New Roman"/>
        </w:rPr>
        <w:t>et tempus fuit causa corrupcionis, scilicet in Psal. [</w:t>
      </w:r>
      <w:r w:rsidR="009F0EB2" w:rsidRPr="0067191C">
        <w:rPr>
          <w:rFonts w:cs="Times New Roman"/>
        </w:rPr>
        <w:t>48:12]</w:t>
      </w:r>
      <w:r w:rsidR="00D70D46" w:rsidRPr="0067191C">
        <w:rPr>
          <w:rFonts w:cs="Times New Roman"/>
        </w:rPr>
        <w:t xml:space="preserve"> dicitur</w:t>
      </w:r>
      <w:r w:rsidR="009F0EB2" w:rsidRPr="0067191C">
        <w:rPr>
          <w:rFonts w:cs="Times New Roman"/>
        </w:rPr>
        <w:t xml:space="preserve">, </w:t>
      </w:r>
      <w:r w:rsidR="009F0EB2" w:rsidRPr="0067191C">
        <w:rPr>
          <w:rFonts w:cs="Times New Roman"/>
          <w:i/>
        </w:rPr>
        <w:t>V</w:t>
      </w:r>
      <w:r w:rsidR="001C6E92" w:rsidRPr="0067191C">
        <w:rPr>
          <w:rFonts w:cs="Times New Roman"/>
          <w:i/>
        </w:rPr>
        <w:t>oca</w:t>
      </w:r>
      <w:r w:rsidR="009F0EB2" w:rsidRPr="0067191C">
        <w:rPr>
          <w:rFonts w:cs="Times New Roman"/>
          <w:i/>
        </w:rPr>
        <w:t>uerunt nomina sua in terri</w:t>
      </w:r>
      <w:r w:rsidR="00D70D46" w:rsidRPr="0067191C">
        <w:rPr>
          <w:rFonts w:cs="Times New Roman"/>
          <w:i/>
        </w:rPr>
        <w:t>s suis</w:t>
      </w:r>
      <w:r w:rsidR="00D70D46" w:rsidRPr="0067191C">
        <w:rPr>
          <w:rFonts w:cs="Times New Roman"/>
        </w:rPr>
        <w:t>. Ideo necessario corumpentur.</w:t>
      </w:r>
      <w:r w:rsidR="001C6E92" w:rsidRPr="0067191C">
        <w:rPr>
          <w:rFonts w:cs="Times New Roman"/>
        </w:rPr>
        <w:t xml:space="preserve"> </w:t>
      </w:r>
      <w:r w:rsidR="00D70D46" w:rsidRPr="0067191C">
        <w:rPr>
          <w:rFonts w:cs="Times New Roman"/>
        </w:rPr>
        <w:t>Ideo tales manent sine nomine post mortem illum</w:t>
      </w:r>
      <w:r w:rsidR="009D129A" w:rsidRPr="0067191C">
        <w:rPr>
          <w:rFonts w:cs="Times New Roman"/>
        </w:rPr>
        <w:t>.</w:t>
      </w:r>
      <w:r w:rsidR="00D70D46" w:rsidRPr="0067191C">
        <w:rPr>
          <w:rFonts w:cs="Times New Roman"/>
        </w:rPr>
        <w:t xml:space="preserve"> </w:t>
      </w:r>
      <w:r w:rsidR="009D129A" w:rsidRPr="0067191C">
        <w:rPr>
          <w:rFonts w:cs="Times New Roman"/>
        </w:rPr>
        <w:t>V</w:t>
      </w:r>
      <w:r w:rsidR="00D70D46" w:rsidRPr="0067191C">
        <w:rPr>
          <w:rFonts w:cs="Times New Roman"/>
        </w:rPr>
        <w:t>ani</w:t>
      </w:r>
      <w:r w:rsidR="001C6E92" w:rsidRPr="0067191C">
        <w:rPr>
          <w:rFonts w:cs="Times New Roman"/>
        </w:rPr>
        <w:t xml:space="preserve"> </w:t>
      </w:r>
      <w:r w:rsidR="009F0EB2" w:rsidRPr="0067191C">
        <w:rPr>
          <w:rFonts w:cs="Times New Roman"/>
        </w:rPr>
        <w:t>h</w:t>
      </w:r>
      <w:r w:rsidR="00D70D46" w:rsidRPr="0067191C">
        <w:rPr>
          <w:rFonts w:cs="Times New Roman"/>
        </w:rPr>
        <w:t>omines propter inutil</w:t>
      </w:r>
      <w:r w:rsidR="001C6E92" w:rsidRPr="0067191C">
        <w:rPr>
          <w:rFonts w:cs="Times New Roman"/>
        </w:rPr>
        <w:t>es expensas quas faciunt in tor</w:t>
      </w:r>
      <w:r w:rsidR="009F0EB2" w:rsidRPr="0067191C">
        <w:rPr>
          <w:rFonts w:cs="Times New Roman"/>
        </w:rPr>
        <w:t>n</w:t>
      </w:r>
      <w:r w:rsidR="00AF60D2" w:rsidRPr="0067191C">
        <w:rPr>
          <w:rFonts w:cs="Times New Roman"/>
        </w:rPr>
        <w:t>eamentis et aliis in</w:t>
      </w:r>
      <w:r w:rsidR="00D70D46" w:rsidRPr="0067191C">
        <w:rPr>
          <w:rFonts w:cs="Times New Roman"/>
        </w:rPr>
        <w:t>epciis impignorant terras</w:t>
      </w:r>
      <w:r w:rsidR="001C6E92" w:rsidRPr="0067191C">
        <w:rPr>
          <w:rFonts w:cs="Times New Roman"/>
        </w:rPr>
        <w:t xml:space="preserve"> </w:t>
      </w:r>
      <w:r w:rsidR="009F0EB2" w:rsidRPr="0067191C">
        <w:rPr>
          <w:rFonts w:cs="Times New Roman"/>
        </w:rPr>
        <w:t>s</w:t>
      </w:r>
      <w:r w:rsidR="00D70D46" w:rsidRPr="0067191C">
        <w:rPr>
          <w:rFonts w:cs="Times New Roman"/>
        </w:rPr>
        <w:t>uas</w:t>
      </w:r>
      <w:r w:rsidR="00AF60D2" w:rsidRPr="0067191C">
        <w:rPr>
          <w:rFonts w:cs="Times New Roman"/>
        </w:rPr>
        <w:t>,</w:t>
      </w:r>
      <w:r w:rsidR="00D70D46" w:rsidRPr="0067191C">
        <w:rPr>
          <w:rFonts w:cs="Times New Roman"/>
        </w:rPr>
        <w:t xml:space="preserve"> sic quod retinent sibi solum nomen et non fructum</w:t>
      </w:r>
      <w:r w:rsidR="00AF60D2" w:rsidRPr="0067191C">
        <w:rPr>
          <w:rFonts w:cs="Times New Roman"/>
        </w:rPr>
        <w:t>.</w:t>
      </w:r>
      <w:r w:rsidR="00D70D46" w:rsidRPr="0067191C">
        <w:rPr>
          <w:rFonts w:cs="Times New Roman"/>
        </w:rPr>
        <w:t xml:space="preserve"> </w:t>
      </w:r>
      <w:r w:rsidR="00AF60D2" w:rsidRPr="0067191C">
        <w:rPr>
          <w:rFonts w:cs="Times New Roman"/>
        </w:rPr>
        <w:t>I</w:t>
      </w:r>
      <w:r w:rsidR="00D70D46" w:rsidRPr="0067191C">
        <w:rPr>
          <w:rFonts w:cs="Times New Roman"/>
        </w:rPr>
        <w:t>ta</w:t>
      </w:r>
      <w:r w:rsidR="001C6E92" w:rsidRPr="0067191C">
        <w:rPr>
          <w:rFonts w:cs="Times New Roman"/>
        </w:rPr>
        <w:t xml:space="preserve"> </w:t>
      </w:r>
      <w:r w:rsidR="009F0EB2" w:rsidRPr="0067191C">
        <w:rPr>
          <w:rFonts w:cs="Times New Roman"/>
        </w:rPr>
        <w:t>m</w:t>
      </w:r>
      <w:r w:rsidR="00D70D46" w:rsidRPr="0067191C">
        <w:rPr>
          <w:rFonts w:cs="Times New Roman"/>
        </w:rPr>
        <w:t>ulti propter vanitates su</w:t>
      </w:r>
      <w:r w:rsidR="001C6E92" w:rsidRPr="0067191C">
        <w:rPr>
          <w:rFonts w:cs="Times New Roman"/>
        </w:rPr>
        <w:t>as quasi impugnorant diabolo he</w:t>
      </w:r>
      <w:r w:rsidR="009F0EB2" w:rsidRPr="0067191C">
        <w:rPr>
          <w:rFonts w:cs="Times New Roman"/>
        </w:rPr>
        <w:t>r</w:t>
      </w:r>
      <w:r w:rsidR="00D70D46" w:rsidRPr="0067191C">
        <w:rPr>
          <w:rFonts w:cs="Times New Roman"/>
        </w:rPr>
        <w:t>editatem quam habent in ecclesia</w:t>
      </w:r>
      <w:r w:rsidR="00AF60D2" w:rsidRPr="0067191C">
        <w:rPr>
          <w:rFonts w:cs="Times New Roman"/>
        </w:rPr>
        <w:t>. I</w:t>
      </w:r>
      <w:r w:rsidR="00D70D46" w:rsidRPr="0067191C">
        <w:rPr>
          <w:rFonts w:cs="Times New Roman"/>
        </w:rPr>
        <w:t>ta quod nichil eis remanet de meritis</w:t>
      </w:r>
      <w:r w:rsidR="00AF60D2" w:rsidRPr="0067191C">
        <w:rPr>
          <w:rFonts w:cs="Times New Roman"/>
        </w:rPr>
        <w:t>,</w:t>
      </w:r>
      <w:r w:rsidR="00D70D46" w:rsidRPr="0067191C">
        <w:rPr>
          <w:rFonts w:cs="Times New Roman"/>
        </w:rPr>
        <w:t xml:space="preserve"> sed solum nomen</w:t>
      </w:r>
      <w:r w:rsidR="00AF60D2" w:rsidRPr="0067191C">
        <w:rPr>
          <w:rFonts w:cs="Times New Roman"/>
        </w:rPr>
        <w:t>.</w:t>
      </w:r>
      <w:r w:rsidR="00D70D46" w:rsidRPr="0067191C">
        <w:rPr>
          <w:rFonts w:cs="Times New Roman"/>
        </w:rPr>
        <w:t xml:space="preserve"> </w:t>
      </w:r>
      <w:r w:rsidR="00AF60D2" w:rsidRPr="0067191C">
        <w:rPr>
          <w:rFonts w:cs="Times New Roman"/>
        </w:rPr>
        <w:t>S</w:t>
      </w:r>
      <w:r w:rsidR="00D70D46" w:rsidRPr="0067191C">
        <w:rPr>
          <w:rFonts w:cs="Times New Roman"/>
        </w:rPr>
        <w:t xml:space="preserve">ed secundum Chrisostomum, </w:t>
      </w:r>
      <w:r w:rsidR="00D70D46" w:rsidRPr="0067191C">
        <w:rPr>
          <w:rFonts w:cs="Times New Roman"/>
          <w:i/>
        </w:rPr>
        <w:t>Homilia</w:t>
      </w:r>
      <w:r w:rsidR="00D70D46" w:rsidRPr="0067191C">
        <w:rPr>
          <w:rFonts w:cs="Times New Roman"/>
        </w:rPr>
        <w:t xml:space="preserve"> 30</w:t>
      </w:r>
      <w:r w:rsidR="009F0EB2" w:rsidRPr="0067191C">
        <w:rPr>
          <w:rFonts w:cs="Times New Roman"/>
        </w:rPr>
        <w:t>,</w:t>
      </w:r>
      <w:r w:rsidR="00D70D46" w:rsidRPr="0067191C">
        <w:rPr>
          <w:rFonts w:cs="Times New Roman"/>
        </w:rPr>
        <w:t xml:space="preserve"> magis</w:t>
      </w:r>
      <w:r w:rsidR="001C6E92" w:rsidRPr="0067191C">
        <w:rPr>
          <w:rFonts w:cs="Times New Roman"/>
        </w:rPr>
        <w:t xml:space="preserve"> </w:t>
      </w:r>
      <w:r w:rsidR="009F0EB2" w:rsidRPr="0067191C">
        <w:rPr>
          <w:rFonts w:cs="Times New Roman"/>
        </w:rPr>
        <w:t>r</w:t>
      </w:r>
      <w:r w:rsidR="00D70D46" w:rsidRPr="0067191C">
        <w:rPr>
          <w:rFonts w:cs="Times New Roman"/>
        </w:rPr>
        <w:t>espicienda sunt opera Christianorum quam nomina, Apo. 3[:</w:t>
      </w:r>
      <w:r w:rsidR="009D77DB" w:rsidRPr="0067191C">
        <w:rPr>
          <w:rFonts w:cs="Times New Roman"/>
        </w:rPr>
        <w:t>1]:</w:t>
      </w:r>
      <w:r w:rsidR="001C6E92" w:rsidRPr="0067191C">
        <w:rPr>
          <w:rFonts w:cs="Times New Roman"/>
        </w:rPr>
        <w:t xml:space="preserve"> </w:t>
      </w:r>
      <w:r w:rsidR="00D70D46" w:rsidRPr="0067191C">
        <w:rPr>
          <w:rFonts w:cs="Times New Roman"/>
          <w:i/>
        </w:rPr>
        <w:t>Scio opera tua</w:t>
      </w:r>
      <w:r w:rsidR="009D77DB" w:rsidRPr="0067191C">
        <w:rPr>
          <w:rFonts w:cs="Times New Roman"/>
          <w:i/>
        </w:rPr>
        <w:t>,</w:t>
      </w:r>
      <w:r w:rsidR="00D70D46" w:rsidRPr="0067191C">
        <w:rPr>
          <w:rFonts w:cs="Times New Roman"/>
          <w:i/>
        </w:rPr>
        <w:t xml:space="preserve"> nomen habens quod </w:t>
      </w:r>
      <w:r w:rsidR="009D77DB" w:rsidRPr="0067191C">
        <w:rPr>
          <w:rFonts w:cs="Times New Roman"/>
          <w:i/>
        </w:rPr>
        <w:t>viuas, sed mortuus es</w:t>
      </w:r>
      <w:r w:rsidR="0033274D" w:rsidRPr="0067191C">
        <w:rPr>
          <w:rFonts w:cs="Times New Roman"/>
        </w:rPr>
        <w:t xml:space="preserve">. </w:t>
      </w:r>
    </w:p>
    <w:p w14:paraId="18197BE6" w14:textId="1AA70E56" w:rsidR="00357D28" w:rsidRPr="0067191C" w:rsidRDefault="0033274D" w:rsidP="00C03CDE">
      <w:pPr>
        <w:spacing w:line="480" w:lineRule="auto"/>
        <w:rPr>
          <w:rFonts w:cs="Times New Roman"/>
        </w:rPr>
      </w:pPr>
      <w:r w:rsidRPr="0067191C">
        <w:rPr>
          <w:rFonts w:cs="Times New Roman"/>
        </w:rPr>
        <w:t>Item</w:t>
      </w:r>
      <w:r w:rsidR="001C6E92" w:rsidRPr="0067191C">
        <w:rPr>
          <w:rFonts w:cs="Times New Roman"/>
        </w:rPr>
        <w:t>,</w:t>
      </w:r>
      <w:r w:rsidRPr="0067191C">
        <w:rPr>
          <w:rFonts w:cs="Times New Roman"/>
        </w:rPr>
        <w:t xml:space="preserve"> Luc. 16[:</w:t>
      </w:r>
      <w:r w:rsidR="009D77DB" w:rsidRPr="0067191C">
        <w:rPr>
          <w:rFonts w:cs="Times New Roman"/>
        </w:rPr>
        <w:t>19-20]</w:t>
      </w:r>
      <w:r w:rsidRPr="0067191C">
        <w:rPr>
          <w:rFonts w:cs="Times New Roman"/>
        </w:rPr>
        <w:t xml:space="preserve"> nomen pauperis exprimitur sed </w:t>
      </w:r>
      <w:r w:rsidR="0061432B" w:rsidRPr="0067191C">
        <w:rPr>
          <w:rFonts w:cs="Times New Roman"/>
        </w:rPr>
        <w:t>diues</w:t>
      </w:r>
      <w:r w:rsidR="0067191C" w:rsidRPr="0067191C">
        <w:rPr>
          <w:rStyle w:val="EndnoteReference"/>
          <w:rFonts w:cs="Times New Roman"/>
        </w:rPr>
        <w:endnoteReference w:id="2"/>
      </w:r>
      <w:r w:rsidRPr="0067191C">
        <w:rPr>
          <w:rFonts w:cs="Times New Roman"/>
        </w:rPr>
        <w:t xml:space="preserve"> subtitetur in signum quod perdidit nomen, Zach. 13[:</w:t>
      </w:r>
      <w:r w:rsidR="0061432B" w:rsidRPr="0067191C">
        <w:rPr>
          <w:rFonts w:cs="Times New Roman"/>
        </w:rPr>
        <w:t>2]:</w:t>
      </w:r>
      <w:r w:rsidRPr="0067191C">
        <w:rPr>
          <w:rFonts w:cs="Times New Roman"/>
        </w:rPr>
        <w:t xml:space="preserve"> </w:t>
      </w:r>
      <w:r w:rsidR="0061432B" w:rsidRPr="0067191C">
        <w:rPr>
          <w:rFonts w:cs="Times New Roman"/>
          <w:i/>
        </w:rPr>
        <w:t>D</w:t>
      </w:r>
      <w:r w:rsidRPr="0067191C">
        <w:rPr>
          <w:rFonts w:cs="Times New Roman"/>
          <w:i/>
        </w:rPr>
        <w:t>isperdam nomina</w:t>
      </w:r>
      <w:r w:rsidR="001C6E92" w:rsidRPr="0067191C">
        <w:rPr>
          <w:rFonts w:cs="Times New Roman"/>
          <w:i/>
        </w:rPr>
        <w:t xml:space="preserve"> </w:t>
      </w:r>
      <w:r w:rsidRPr="0067191C">
        <w:rPr>
          <w:rFonts w:cs="Times New Roman"/>
          <w:i/>
        </w:rPr>
        <w:t>ydolorum</w:t>
      </w:r>
      <w:r w:rsidRPr="0067191C">
        <w:rPr>
          <w:rFonts w:cs="Times New Roman"/>
        </w:rPr>
        <w:t xml:space="preserve"> cum </w:t>
      </w:r>
      <w:r w:rsidRPr="0067191C">
        <w:rPr>
          <w:rFonts w:cs="Times New Roman"/>
          <w:i/>
        </w:rPr>
        <w:t>terra</w:t>
      </w:r>
      <w:r w:rsidR="0061432B" w:rsidRPr="0067191C">
        <w:rPr>
          <w:rFonts w:cs="Times New Roman"/>
        </w:rPr>
        <w:t>.</w:t>
      </w:r>
      <w:r w:rsidRPr="0067191C">
        <w:rPr>
          <w:rFonts w:cs="Times New Roman"/>
        </w:rPr>
        <w:t xml:space="preserve"> </w:t>
      </w:r>
      <w:r w:rsidR="0061432B" w:rsidRPr="0067191C">
        <w:rPr>
          <w:rFonts w:cs="Times New Roman"/>
        </w:rPr>
        <w:t>S</w:t>
      </w:r>
      <w:r w:rsidRPr="0067191C">
        <w:rPr>
          <w:rFonts w:cs="Times New Roman"/>
        </w:rPr>
        <w:t>ed Deus dixit ipsi Dauid, 2 Reg. 7[:</w:t>
      </w:r>
      <w:r w:rsidR="0061432B" w:rsidRPr="0067191C">
        <w:rPr>
          <w:rFonts w:cs="Times New Roman"/>
        </w:rPr>
        <w:t>9]:</w:t>
      </w:r>
      <w:r w:rsidRPr="0067191C">
        <w:rPr>
          <w:rFonts w:cs="Times New Roman"/>
        </w:rPr>
        <w:t xml:space="preserve"> </w:t>
      </w:r>
      <w:r w:rsidRPr="0067191C">
        <w:rPr>
          <w:rFonts w:cs="Times New Roman"/>
          <w:i/>
        </w:rPr>
        <w:t>Feci tibi nomen grande iuxta nomen magnorum qui sunt in</w:t>
      </w:r>
      <w:r w:rsidR="001C6E92" w:rsidRPr="0067191C">
        <w:rPr>
          <w:rFonts w:cs="Times New Roman"/>
          <w:i/>
        </w:rPr>
        <w:t xml:space="preserve"> </w:t>
      </w:r>
      <w:r w:rsidRPr="0067191C">
        <w:rPr>
          <w:rFonts w:cs="Times New Roman"/>
          <w:i/>
        </w:rPr>
        <w:t>terra</w:t>
      </w:r>
      <w:r w:rsidR="001263D0" w:rsidRPr="0067191C">
        <w:rPr>
          <w:rFonts w:cs="Times New Roman"/>
        </w:rPr>
        <w:t>, quasi dicens, nomen tuum ad</w:t>
      </w:r>
      <w:r w:rsidRPr="0067191C">
        <w:rPr>
          <w:rFonts w:cs="Times New Roman"/>
        </w:rPr>
        <w:t>huc mirabile est sicut nomina terrenorum</w:t>
      </w:r>
      <w:r w:rsidR="0061432B" w:rsidRPr="0067191C">
        <w:rPr>
          <w:rFonts w:cs="Times New Roman"/>
        </w:rPr>
        <w:t>,</w:t>
      </w:r>
      <w:r w:rsidRPr="0067191C">
        <w:rPr>
          <w:rFonts w:cs="Times New Roman"/>
        </w:rPr>
        <w:t xml:space="preserve"> sed de istis sicut est in ordinibus episcoporum. Nam quorum nomina</w:t>
      </w:r>
      <w:r w:rsidR="00357D28" w:rsidRPr="0067191C">
        <w:rPr>
          <w:rFonts w:cs="Times New Roman"/>
        </w:rPr>
        <w:t xml:space="preserve"> </w:t>
      </w:r>
      <w:r w:rsidRPr="0067191C">
        <w:rPr>
          <w:rFonts w:cs="Times New Roman"/>
        </w:rPr>
        <w:t>non habent repelluntur</w:t>
      </w:r>
      <w:r w:rsidR="0061432B" w:rsidRPr="0067191C">
        <w:rPr>
          <w:rFonts w:cs="Times New Roman"/>
        </w:rPr>
        <w:t>,</w:t>
      </w:r>
      <w:r w:rsidRPr="0067191C">
        <w:rPr>
          <w:rFonts w:cs="Times New Roman"/>
        </w:rPr>
        <w:t xml:space="preserve"> sic erit in die iudicii secundum illud, Joan. 10[:</w:t>
      </w:r>
      <w:r w:rsidR="00124CE9" w:rsidRPr="0067191C">
        <w:rPr>
          <w:rFonts w:cs="Times New Roman"/>
        </w:rPr>
        <w:t>3]:</w:t>
      </w:r>
      <w:r w:rsidR="00357D28" w:rsidRPr="0067191C">
        <w:rPr>
          <w:rFonts w:cs="Times New Roman"/>
        </w:rPr>
        <w:t xml:space="preserve"> Pas</w:t>
      </w:r>
      <w:r w:rsidRPr="0067191C">
        <w:rPr>
          <w:rFonts w:cs="Times New Roman"/>
        </w:rPr>
        <w:t xml:space="preserve">tor </w:t>
      </w:r>
      <w:r w:rsidRPr="0067191C">
        <w:rPr>
          <w:rFonts w:cs="Times New Roman"/>
          <w:i/>
        </w:rPr>
        <w:t>vocat proprias oues nominatim</w:t>
      </w:r>
      <w:r w:rsidRPr="0067191C">
        <w:rPr>
          <w:rFonts w:cs="Times New Roman"/>
        </w:rPr>
        <w:t xml:space="preserve"> et ipse </w:t>
      </w:r>
      <w:r w:rsidRPr="0067191C">
        <w:rPr>
          <w:rFonts w:cs="Times New Roman"/>
          <w:i/>
        </w:rPr>
        <w:t>audiunt vocem</w:t>
      </w:r>
      <w:r w:rsidR="00357D28" w:rsidRPr="0067191C">
        <w:rPr>
          <w:rFonts w:cs="Times New Roman"/>
          <w:i/>
        </w:rPr>
        <w:t xml:space="preserve"> </w:t>
      </w:r>
      <w:r w:rsidRPr="0067191C">
        <w:rPr>
          <w:rFonts w:cs="Times New Roman"/>
          <w:i/>
        </w:rPr>
        <w:t>eius</w:t>
      </w:r>
      <w:r w:rsidR="00124CE9" w:rsidRPr="0067191C">
        <w:rPr>
          <w:rFonts w:cs="Times New Roman"/>
        </w:rPr>
        <w:t>.</w:t>
      </w:r>
      <w:r w:rsidRPr="0067191C">
        <w:rPr>
          <w:rFonts w:cs="Times New Roman"/>
        </w:rPr>
        <w:t xml:space="preserve"> </w:t>
      </w:r>
      <w:r w:rsidR="00124CE9" w:rsidRPr="0067191C">
        <w:rPr>
          <w:rFonts w:cs="Times New Roman"/>
        </w:rPr>
        <w:t>H</w:t>
      </w:r>
      <w:r w:rsidRPr="0067191C">
        <w:rPr>
          <w:rFonts w:cs="Times New Roman"/>
        </w:rPr>
        <w:t xml:space="preserve">ii sunt quorum </w:t>
      </w:r>
      <w:r w:rsidRPr="0067191C">
        <w:rPr>
          <w:rFonts w:cs="Times New Roman"/>
          <w:i/>
        </w:rPr>
        <w:t>nomina</w:t>
      </w:r>
      <w:r w:rsidRPr="0067191C">
        <w:rPr>
          <w:rFonts w:cs="Times New Roman"/>
        </w:rPr>
        <w:t xml:space="preserve"> scripta </w:t>
      </w:r>
      <w:r w:rsidRPr="0067191C">
        <w:rPr>
          <w:rFonts w:cs="Times New Roman"/>
          <w:i/>
        </w:rPr>
        <w:t>sunt in libro vite</w:t>
      </w:r>
      <w:r w:rsidR="00124CE9" w:rsidRPr="0067191C">
        <w:rPr>
          <w:rFonts w:cs="Times New Roman"/>
        </w:rPr>
        <w:t>,</w:t>
      </w:r>
      <w:r w:rsidRPr="0067191C">
        <w:rPr>
          <w:rFonts w:cs="Times New Roman"/>
        </w:rPr>
        <w:t xml:space="preserve"> Phil. 4[:</w:t>
      </w:r>
      <w:r w:rsidR="00124CE9" w:rsidRPr="0067191C">
        <w:rPr>
          <w:rFonts w:cs="Times New Roman"/>
        </w:rPr>
        <w:t>3]].</w:t>
      </w:r>
      <w:r w:rsidRPr="0067191C">
        <w:rPr>
          <w:rFonts w:cs="Times New Roman"/>
        </w:rPr>
        <w:t xml:space="preserve"> </w:t>
      </w:r>
      <w:r w:rsidR="00124CE9" w:rsidRPr="0067191C">
        <w:rPr>
          <w:rFonts w:cs="Times New Roman"/>
        </w:rPr>
        <w:t>T</w:t>
      </w:r>
      <w:r w:rsidRPr="0067191C">
        <w:rPr>
          <w:rFonts w:cs="Times New Roman"/>
        </w:rPr>
        <w:t>alia nomina putrescere non possunt</w:t>
      </w:r>
      <w:r w:rsidR="001263D0" w:rsidRPr="0067191C">
        <w:rPr>
          <w:rFonts w:cs="Times New Roman"/>
        </w:rPr>
        <w:t>,</w:t>
      </w:r>
      <w:r w:rsidRPr="0067191C">
        <w:rPr>
          <w:rFonts w:cs="Times New Roman"/>
        </w:rPr>
        <w:t xml:space="preserve"> quis transcendent</w:t>
      </w:r>
      <w:r w:rsidR="00357D28" w:rsidRPr="0067191C">
        <w:rPr>
          <w:rFonts w:cs="Times New Roman"/>
        </w:rPr>
        <w:t xml:space="preserve"> </w:t>
      </w:r>
      <w:r w:rsidRPr="0067191C">
        <w:rPr>
          <w:rFonts w:cs="Times New Roman"/>
        </w:rPr>
        <w:t>tempus tanquam scripta sunt</w:t>
      </w:r>
      <w:r w:rsidR="0067432B" w:rsidRPr="0067191C">
        <w:rPr>
          <w:rStyle w:val="EndnoteReference"/>
          <w:rFonts w:cs="Times New Roman"/>
        </w:rPr>
        <w:endnoteReference w:id="3"/>
      </w:r>
      <w:r w:rsidRPr="0067191C">
        <w:rPr>
          <w:rFonts w:cs="Times New Roman"/>
          <w:i/>
        </w:rPr>
        <w:t xml:space="preserve"> </w:t>
      </w:r>
      <w:r w:rsidRPr="0067191C">
        <w:rPr>
          <w:rFonts w:cs="Times New Roman"/>
        </w:rPr>
        <w:t>in celo et non in terra tantum, Luc. 10[:</w:t>
      </w:r>
      <w:r w:rsidR="00D51C66" w:rsidRPr="0067191C">
        <w:rPr>
          <w:rFonts w:cs="Times New Roman"/>
        </w:rPr>
        <w:t>20]:</w:t>
      </w:r>
      <w:r w:rsidRPr="0067191C">
        <w:rPr>
          <w:rFonts w:cs="Times New Roman"/>
        </w:rPr>
        <w:t xml:space="preserve"> </w:t>
      </w:r>
      <w:r w:rsidR="00357D28" w:rsidRPr="0067191C">
        <w:rPr>
          <w:rFonts w:cs="Times New Roman"/>
          <w:i/>
        </w:rPr>
        <w:t>Gau</w:t>
      </w:r>
      <w:r w:rsidRPr="0067191C">
        <w:rPr>
          <w:rFonts w:cs="Times New Roman"/>
          <w:i/>
        </w:rPr>
        <w:t xml:space="preserve">dete </w:t>
      </w:r>
      <w:r w:rsidRPr="0067191C">
        <w:rPr>
          <w:rFonts w:cs="Times New Roman"/>
        </w:rPr>
        <w:t xml:space="preserve">et exultate quia </w:t>
      </w:r>
      <w:r w:rsidRPr="0067191C">
        <w:rPr>
          <w:rFonts w:cs="Times New Roman"/>
          <w:i/>
        </w:rPr>
        <w:t>nomina nostra scripta sunt in celis</w:t>
      </w:r>
      <w:r w:rsidRPr="0067191C">
        <w:rPr>
          <w:rFonts w:cs="Times New Roman"/>
        </w:rPr>
        <w:t>. Et Apo.</w:t>
      </w:r>
      <w:r w:rsidR="00357D28" w:rsidRPr="0067191C">
        <w:rPr>
          <w:rFonts w:cs="Times New Roman"/>
        </w:rPr>
        <w:t xml:space="preserve"> </w:t>
      </w:r>
      <w:r w:rsidRPr="0067191C">
        <w:rPr>
          <w:rFonts w:cs="Times New Roman"/>
        </w:rPr>
        <w:t>3[:</w:t>
      </w:r>
      <w:r w:rsidR="00D51C66" w:rsidRPr="0067191C">
        <w:rPr>
          <w:rFonts w:cs="Times New Roman"/>
        </w:rPr>
        <w:t>12]:</w:t>
      </w:r>
      <w:r w:rsidRPr="0067191C">
        <w:rPr>
          <w:rFonts w:cs="Times New Roman"/>
        </w:rPr>
        <w:t xml:space="preserve"> </w:t>
      </w:r>
      <w:r w:rsidR="00D51C66" w:rsidRPr="0067191C">
        <w:rPr>
          <w:rFonts w:cs="Times New Roman"/>
          <w:i/>
        </w:rPr>
        <w:t>Q</w:t>
      </w:r>
      <w:r w:rsidRPr="0067191C">
        <w:rPr>
          <w:rFonts w:cs="Times New Roman"/>
          <w:i/>
        </w:rPr>
        <w:t>ui vicerit</w:t>
      </w:r>
      <w:r w:rsidR="0067432B" w:rsidRPr="0067191C">
        <w:rPr>
          <w:rFonts w:cs="Times New Roman"/>
        </w:rPr>
        <w:t>,</w:t>
      </w:r>
      <w:r w:rsidRPr="0067191C">
        <w:rPr>
          <w:rFonts w:cs="Times New Roman"/>
        </w:rPr>
        <w:t xml:space="preserve"> </w:t>
      </w:r>
      <w:r w:rsidRPr="0067191C">
        <w:rPr>
          <w:rFonts w:cs="Times New Roman"/>
          <w:i/>
        </w:rPr>
        <w:t>scribam super eum nomen Dei mei</w:t>
      </w:r>
      <w:r w:rsidR="00D51C66" w:rsidRPr="0067191C">
        <w:rPr>
          <w:rFonts w:cs="Times New Roman"/>
          <w:i/>
        </w:rPr>
        <w:t>,</w:t>
      </w:r>
      <w:r w:rsidRPr="0067191C">
        <w:rPr>
          <w:rFonts w:cs="Times New Roman"/>
          <w:i/>
        </w:rPr>
        <w:t xml:space="preserve"> et nomen </w:t>
      </w:r>
      <w:r w:rsidR="00F95363" w:rsidRPr="0067191C">
        <w:rPr>
          <w:rFonts w:cs="Times New Roman"/>
          <w:i/>
        </w:rPr>
        <w:t>C</w:t>
      </w:r>
      <w:r w:rsidRPr="0067191C">
        <w:rPr>
          <w:rFonts w:cs="Times New Roman"/>
          <w:i/>
        </w:rPr>
        <w:t>iuitatis</w:t>
      </w:r>
      <w:r w:rsidR="00F95363" w:rsidRPr="0067191C">
        <w:rPr>
          <w:rFonts w:cs="Times New Roman"/>
          <w:i/>
        </w:rPr>
        <w:t>.</w:t>
      </w:r>
      <w:r w:rsidRPr="0067191C">
        <w:rPr>
          <w:rFonts w:cs="Times New Roman"/>
        </w:rPr>
        <w:t xml:space="preserve"> </w:t>
      </w:r>
      <w:r w:rsidR="00E264E0" w:rsidRPr="0067191C">
        <w:rPr>
          <w:rFonts w:cs="Times New Roman"/>
        </w:rPr>
        <w:t>Ne</w:t>
      </w:r>
      <w:r w:rsidRPr="0067191C">
        <w:rPr>
          <w:rFonts w:cs="Times New Roman"/>
        </w:rPr>
        <w:t xml:space="preserve"> vnde et circumcisione </w:t>
      </w:r>
      <w:r w:rsidR="0022668B" w:rsidRPr="0067191C">
        <w:rPr>
          <w:rFonts w:cs="Times New Roman"/>
        </w:rPr>
        <w:t>aliquando inponebatur</w:t>
      </w:r>
      <w:r w:rsidR="00357D28" w:rsidRPr="0067191C">
        <w:rPr>
          <w:rFonts w:cs="Times New Roman"/>
        </w:rPr>
        <w:t xml:space="preserve"> </w:t>
      </w:r>
      <w:r w:rsidR="00F95363" w:rsidRPr="0067191C">
        <w:rPr>
          <w:rFonts w:cs="Times New Roman"/>
        </w:rPr>
        <w:t>n</w:t>
      </w:r>
      <w:r w:rsidR="0022668B" w:rsidRPr="0067191C">
        <w:rPr>
          <w:rFonts w:cs="Times New Roman"/>
        </w:rPr>
        <w:t xml:space="preserve">omen quod ascriberetur regno celorum. Vnde nota Isidorus, </w:t>
      </w:r>
      <w:bookmarkStart w:id="1" w:name="_Hlk4773106"/>
      <w:r w:rsidR="0022668B" w:rsidRPr="0067191C">
        <w:rPr>
          <w:rFonts w:cs="Times New Roman"/>
        </w:rPr>
        <w:t>libro primo</w:t>
      </w:r>
      <w:r w:rsidR="00357D28" w:rsidRPr="0067191C">
        <w:rPr>
          <w:rFonts w:cs="Times New Roman"/>
        </w:rPr>
        <w:t xml:space="preserve"> </w:t>
      </w:r>
      <w:r w:rsidR="00F95363" w:rsidRPr="0067191C">
        <w:rPr>
          <w:rFonts w:cs="Times New Roman"/>
        </w:rPr>
        <w:t>c</w:t>
      </w:r>
      <w:r w:rsidR="0022668B" w:rsidRPr="0067191C">
        <w:rPr>
          <w:rFonts w:cs="Times New Roman"/>
        </w:rPr>
        <w:t>apitulo 55</w:t>
      </w:r>
      <w:bookmarkEnd w:id="1"/>
      <w:r w:rsidR="00F95363" w:rsidRPr="0067191C">
        <w:rPr>
          <w:rFonts w:cs="Times New Roman"/>
        </w:rPr>
        <w:t>,</w:t>
      </w:r>
      <w:r w:rsidR="0022668B" w:rsidRPr="0067191C">
        <w:rPr>
          <w:rFonts w:cs="Times New Roman"/>
        </w:rPr>
        <w:t xml:space="preserve"> nomina militum habebant in</w:t>
      </w:r>
      <w:r w:rsidR="00E264E0" w:rsidRPr="0067191C">
        <w:rPr>
          <w:rFonts w:cs="Times New Roman"/>
        </w:rPr>
        <w:t xml:space="preserve"> </w:t>
      </w:r>
      <w:r w:rsidR="0022668B" w:rsidRPr="0067191C">
        <w:rPr>
          <w:rFonts w:cs="Times New Roman"/>
        </w:rPr>
        <w:t>br</w:t>
      </w:r>
      <w:r w:rsidR="00E264E0" w:rsidRPr="0067191C">
        <w:rPr>
          <w:rFonts w:cs="Times New Roman"/>
        </w:rPr>
        <w:t>e</w:t>
      </w:r>
      <w:r w:rsidR="0022668B" w:rsidRPr="0067191C">
        <w:rPr>
          <w:rFonts w:cs="Times New Roman"/>
        </w:rPr>
        <w:t>uiculis ut sciretur</w:t>
      </w:r>
      <w:r w:rsidR="00357D28" w:rsidRPr="0067191C">
        <w:rPr>
          <w:rFonts w:cs="Times New Roman"/>
        </w:rPr>
        <w:t xml:space="preserve">. </w:t>
      </w:r>
      <w:r w:rsidR="0022668B" w:rsidRPr="0067191C">
        <w:rPr>
          <w:rFonts w:cs="Times New Roman"/>
        </w:rPr>
        <w:t xml:space="preserve">Iccirco in bello cecidissent quot superessent. </w:t>
      </w:r>
    </w:p>
    <w:p w14:paraId="24B2D670" w14:textId="24967655" w:rsidR="001239CE" w:rsidRPr="0067191C" w:rsidRDefault="0022668B" w:rsidP="00C03CDE">
      <w:pPr>
        <w:spacing w:line="480" w:lineRule="auto"/>
        <w:rPr>
          <w:rFonts w:cs="Times New Roman"/>
        </w:rPr>
      </w:pPr>
      <w:r w:rsidRPr="0067191C">
        <w:rPr>
          <w:rFonts w:cs="Times New Roman"/>
        </w:rPr>
        <w:t>¶ Nam hoc signum T appositum ad nomen signabat eum fore superstitem, sed</w:t>
      </w:r>
      <w:r w:rsidR="00357D28" w:rsidRPr="0067191C">
        <w:rPr>
          <w:rFonts w:cs="Times New Roman"/>
        </w:rPr>
        <w:t xml:space="preserve"> h</w:t>
      </w:r>
      <w:r w:rsidR="004D0617" w:rsidRPr="0067191C">
        <w:rPr>
          <w:rFonts w:cs="Times New Roman"/>
        </w:rPr>
        <w:t>oc signam θ quod dici</w:t>
      </w:r>
      <w:r w:rsidRPr="0067191C">
        <w:rPr>
          <w:rFonts w:cs="Times New Roman"/>
        </w:rPr>
        <w:t>t</w:t>
      </w:r>
      <w:r w:rsidR="004D0617" w:rsidRPr="0067191C">
        <w:rPr>
          <w:rFonts w:cs="Times New Roman"/>
        </w:rPr>
        <w:t>u</w:t>
      </w:r>
      <w:r w:rsidRPr="0067191C">
        <w:rPr>
          <w:rFonts w:cs="Times New Roman"/>
        </w:rPr>
        <w:t xml:space="preserve">r </w:t>
      </w:r>
      <w:r w:rsidR="004D0617" w:rsidRPr="0067191C">
        <w:rPr>
          <w:rFonts w:cs="Times New Roman"/>
        </w:rPr>
        <w:t>theta</w:t>
      </w:r>
      <w:r w:rsidR="0067432B" w:rsidRPr="0067191C">
        <w:rPr>
          <w:rStyle w:val="EndnoteReference"/>
          <w:rFonts w:cs="Times New Roman"/>
        </w:rPr>
        <w:endnoteReference w:id="4"/>
      </w:r>
      <w:r w:rsidRPr="0067191C">
        <w:rPr>
          <w:rFonts w:cs="Times New Roman"/>
        </w:rPr>
        <w:t xml:space="preserve"> designabat eum fore</w:t>
      </w:r>
      <w:r w:rsidR="00357D28" w:rsidRPr="0067191C">
        <w:rPr>
          <w:rFonts w:cs="Times New Roman"/>
        </w:rPr>
        <w:t xml:space="preserve"> </w:t>
      </w:r>
      <w:r w:rsidR="004D0617" w:rsidRPr="0067191C">
        <w:rPr>
          <w:rFonts w:cs="Times New Roman"/>
        </w:rPr>
        <w:t>mortuum.</w:t>
      </w:r>
      <w:r w:rsidRPr="0067191C">
        <w:rPr>
          <w:rFonts w:cs="Times New Roman"/>
        </w:rPr>
        <w:t xml:space="preserve"> </w:t>
      </w:r>
      <w:r w:rsidR="004D0617" w:rsidRPr="0067191C">
        <w:rPr>
          <w:rFonts w:cs="Times New Roman"/>
        </w:rPr>
        <w:t>S</w:t>
      </w:r>
      <w:r w:rsidRPr="0067191C">
        <w:rPr>
          <w:rFonts w:cs="Times New Roman"/>
        </w:rPr>
        <w:t>ic ad victores in hoc mundo ponetur</w:t>
      </w:r>
      <w:r w:rsidR="00357D28" w:rsidRPr="0067191C">
        <w:rPr>
          <w:rFonts w:cs="Times New Roman"/>
        </w:rPr>
        <w:t xml:space="preserve"> </w:t>
      </w:r>
      <w:r w:rsidR="004D0617" w:rsidRPr="0067191C">
        <w:rPr>
          <w:rFonts w:cs="Times New Roman"/>
        </w:rPr>
        <w:t>signum salutis tau</w:t>
      </w:r>
      <w:r w:rsidRPr="0067191C">
        <w:rPr>
          <w:rFonts w:cs="Times New Roman"/>
        </w:rPr>
        <w:t xml:space="preserve"> quod est signum crucis ad reprobos.</w:t>
      </w:r>
      <w:r w:rsidR="00357D28" w:rsidRPr="0067191C">
        <w:rPr>
          <w:rFonts w:cs="Times New Roman"/>
        </w:rPr>
        <w:t xml:space="preserve"> </w:t>
      </w:r>
      <w:r w:rsidR="004D0617" w:rsidRPr="0067191C">
        <w:rPr>
          <w:rFonts w:cs="Times New Roman"/>
        </w:rPr>
        <w:t>Vere ponetur signum thet</w:t>
      </w:r>
      <w:r w:rsidRPr="0067191C">
        <w:rPr>
          <w:rFonts w:cs="Times New Roman"/>
        </w:rPr>
        <w:t>a quod habet celum transfixum per medium</w:t>
      </w:r>
      <w:r w:rsidR="00357D28" w:rsidRPr="0067191C">
        <w:rPr>
          <w:rFonts w:cs="Times New Roman"/>
        </w:rPr>
        <w:t xml:space="preserve"> </w:t>
      </w:r>
      <w:r w:rsidR="004D0617" w:rsidRPr="0067191C">
        <w:rPr>
          <w:rFonts w:cs="Times New Roman"/>
        </w:rPr>
        <w:t>θ</w:t>
      </w:r>
      <w:r w:rsidRPr="0067191C">
        <w:rPr>
          <w:rFonts w:cs="Times New Roman"/>
        </w:rPr>
        <w:t xml:space="preserve"> in signo quod transfodiuntur per diabolum secundum Isidorum</w:t>
      </w:r>
      <w:r w:rsidR="008359A3" w:rsidRPr="0067191C">
        <w:rPr>
          <w:rFonts w:cs="Times New Roman"/>
        </w:rPr>
        <w:t>,</w:t>
      </w:r>
      <w:r w:rsidRPr="0067191C">
        <w:rPr>
          <w:rFonts w:cs="Times New Roman"/>
        </w:rPr>
        <w:t xml:space="preserve"> </w:t>
      </w:r>
      <w:bookmarkStart w:id="2" w:name="_Hlk4773341"/>
      <w:r w:rsidRPr="0067191C">
        <w:rPr>
          <w:rFonts w:cs="Times New Roman"/>
        </w:rPr>
        <w:t>libro 9</w:t>
      </w:r>
      <w:r w:rsidR="008359A3" w:rsidRPr="0067191C">
        <w:rPr>
          <w:rFonts w:cs="Times New Roman"/>
        </w:rPr>
        <w:t>,</w:t>
      </w:r>
      <w:r w:rsidRPr="0067191C">
        <w:rPr>
          <w:rFonts w:cs="Times New Roman"/>
        </w:rPr>
        <w:t xml:space="preserve"> capitulo </w:t>
      </w:r>
      <w:r w:rsidR="008359A3" w:rsidRPr="0067191C">
        <w:rPr>
          <w:rFonts w:cs="Times New Roman"/>
        </w:rPr>
        <w:t>De ciu</w:t>
      </w:r>
      <w:r w:rsidR="004D0617" w:rsidRPr="0067191C">
        <w:rPr>
          <w:rFonts w:cs="Times New Roman"/>
        </w:rPr>
        <w:t>ibus</w:t>
      </w:r>
      <w:bookmarkEnd w:id="2"/>
      <w:r w:rsidR="008359A3" w:rsidRPr="0067191C">
        <w:rPr>
          <w:rFonts w:cs="Times New Roman"/>
        </w:rPr>
        <w:t>,</w:t>
      </w:r>
      <w:r w:rsidR="004D0617" w:rsidRPr="0067191C">
        <w:rPr>
          <w:rFonts w:cs="Times New Roman"/>
        </w:rPr>
        <w:t xml:space="preserve"> nomina pa</w:t>
      </w:r>
      <w:r w:rsidRPr="0067191C">
        <w:rPr>
          <w:rFonts w:cs="Times New Roman"/>
        </w:rPr>
        <w:t>t</w:t>
      </w:r>
      <w:r w:rsidR="004D0617" w:rsidRPr="0067191C">
        <w:rPr>
          <w:rFonts w:cs="Times New Roman"/>
        </w:rPr>
        <w:t>r</w:t>
      </w:r>
      <w:r w:rsidRPr="0067191C">
        <w:rPr>
          <w:rFonts w:cs="Times New Roman"/>
        </w:rPr>
        <w:t>um conscripta in tabellis aureis</w:t>
      </w:r>
      <w:r w:rsidR="00740BE8" w:rsidRPr="0067191C">
        <w:rPr>
          <w:rFonts w:cs="Times New Roman"/>
        </w:rPr>
        <w:t>.</w:t>
      </w:r>
      <w:r w:rsidRPr="0067191C">
        <w:rPr>
          <w:rFonts w:cs="Times New Roman"/>
        </w:rPr>
        <w:t xml:space="preserve"> </w:t>
      </w:r>
      <w:r w:rsidR="00740BE8" w:rsidRPr="0067191C">
        <w:rPr>
          <w:rFonts w:cs="Times New Roman"/>
        </w:rPr>
        <w:t>S</w:t>
      </w:r>
      <w:r w:rsidRPr="0067191C">
        <w:rPr>
          <w:rFonts w:cs="Times New Roman"/>
        </w:rPr>
        <w:t>ic</w:t>
      </w:r>
      <w:r w:rsidR="00357D28" w:rsidRPr="0067191C">
        <w:rPr>
          <w:rFonts w:cs="Times New Roman"/>
        </w:rPr>
        <w:t xml:space="preserve"> </w:t>
      </w:r>
      <w:r w:rsidR="00740BE8" w:rsidRPr="0067191C">
        <w:rPr>
          <w:rFonts w:cs="Times New Roman"/>
        </w:rPr>
        <w:t>q</w:t>
      </w:r>
      <w:r w:rsidRPr="0067191C">
        <w:rPr>
          <w:rFonts w:cs="Times New Roman"/>
        </w:rPr>
        <w:t>ui conscribuntur a Deo in libro vite possunt dici patres</w:t>
      </w:r>
      <w:r w:rsidR="00357D28" w:rsidRPr="0067191C">
        <w:rPr>
          <w:rFonts w:cs="Times New Roman"/>
        </w:rPr>
        <w:t xml:space="preserve"> </w:t>
      </w:r>
      <w:r w:rsidR="008359A3" w:rsidRPr="0067191C">
        <w:rPr>
          <w:rFonts w:cs="Times New Roman"/>
        </w:rPr>
        <w:t>c</w:t>
      </w:r>
      <w:r w:rsidR="00B21C9C" w:rsidRPr="0067191C">
        <w:rPr>
          <w:rFonts w:cs="Times New Roman"/>
        </w:rPr>
        <w:t>onscripti, Exod. 28</w:t>
      </w:r>
      <w:r w:rsidRPr="0067191C">
        <w:rPr>
          <w:rFonts w:cs="Times New Roman"/>
        </w:rPr>
        <w:t>[:</w:t>
      </w:r>
      <w:r w:rsidR="00552F5A" w:rsidRPr="0067191C">
        <w:rPr>
          <w:rFonts w:cs="Times New Roman"/>
        </w:rPr>
        <w:t>9],</w:t>
      </w:r>
      <w:r w:rsidRPr="0067191C">
        <w:rPr>
          <w:rFonts w:cs="Times New Roman"/>
        </w:rPr>
        <w:t xml:space="preserve"> </w:t>
      </w:r>
      <w:r w:rsidR="00552F5A" w:rsidRPr="0067191C">
        <w:rPr>
          <w:rFonts w:cs="Times New Roman"/>
        </w:rPr>
        <w:t>n</w:t>
      </w:r>
      <w:r w:rsidRPr="0067191C">
        <w:rPr>
          <w:rFonts w:cs="Times New Roman"/>
        </w:rPr>
        <w:t xml:space="preserve">omina filiorum Israel iussa sunt sculpi in </w:t>
      </w:r>
      <w:r w:rsidR="008359A3" w:rsidRPr="0067191C">
        <w:rPr>
          <w:rFonts w:cs="Times New Roman"/>
        </w:rPr>
        <w:t>s</w:t>
      </w:r>
      <w:r w:rsidRPr="0067191C">
        <w:rPr>
          <w:rFonts w:cs="Times New Roman"/>
        </w:rPr>
        <w:t xml:space="preserve">uperhumerali </w:t>
      </w:r>
      <w:r w:rsidR="00552F5A" w:rsidRPr="0067191C">
        <w:rPr>
          <w:rFonts w:cs="Times New Roman"/>
        </w:rPr>
        <w:t>s</w:t>
      </w:r>
      <w:r w:rsidRPr="0067191C">
        <w:rPr>
          <w:rFonts w:cs="Times New Roman"/>
        </w:rPr>
        <w:t>ummi po</w:t>
      </w:r>
      <w:r w:rsidR="00357D28" w:rsidRPr="0067191C">
        <w:rPr>
          <w:rFonts w:cs="Times New Roman"/>
        </w:rPr>
        <w:t>ntifices in laudibus auro inclu</w:t>
      </w:r>
      <w:r w:rsidR="008359A3" w:rsidRPr="0067191C">
        <w:rPr>
          <w:rFonts w:cs="Times New Roman"/>
        </w:rPr>
        <w:t>s</w:t>
      </w:r>
      <w:r w:rsidRPr="0067191C">
        <w:rPr>
          <w:rFonts w:cs="Times New Roman"/>
        </w:rPr>
        <w:t>is</w:t>
      </w:r>
      <w:r w:rsidR="008359A3" w:rsidRPr="0067191C">
        <w:rPr>
          <w:rFonts w:cs="Times New Roman"/>
        </w:rPr>
        <w:t>,</w:t>
      </w:r>
      <w:r w:rsidRPr="0067191C">
        <w:rPr>
          <w:rFonts w:cs="Times New Roman"/>
        </w:rPr>
        <w:t xml:space="preserve"> Ec</w:t>
      </w:r>
      <w:r w:rsidR="00B21C9C" w:rsidRPr="0067191C">
        <w:rPr>
          <w:rFonts w:cs="Times New Roman"/>
        </w:rPr>
        <w:t xml:space="preserve">cli. 37[:29]: </w:t>
      </w:r>
      <w:r w:rsidR="00B21C9C" w:rsidRPr="0067191C">
        <w:rPr>
          <w:rFonts w:cs="Times New Roman"/>
          <w:i/>
        </w:rPr>
        <w:t>Sapiens in populo heredita</w:t>
      </w:r>
      <w:r w:rsidRPr="0067191C">
        <w:rPr>
          <w:rFonts w:cs="Times New Roman"/>
          <w:i/>
        </w:rPr>
        <w:t xml:space="preserve">bit honorem et </w:t>
      </w:r>
      <w:r w:rsidR="00357D28" w:rsidRPr="0067191C">
        <w:rPr>
          <w:rFonts w:cs="Times New Roman"/>
          <w:i/>
        </w:rPr>
        <w:t>no</w:t>
      </w:r>
      <w:r w:rsidR="00B21C9C" w:rsidRPr="0067191C">
        <w:rPr>
          <w:rFonts w:cs="Times New Roman"/>
          <w:i/>
        </w:rPr>
        <w:t>m</w:t>
      </w:r>
      <w:r w:rsidR="001239CE" w:rsidRPr="0067191C">
        <w:rPr>
          <w:rFonts w:cs="Times New Roman"/>
          <w:i/>
        </w:rPr>
        <w:t>en</w:t>
      </w:r>
      <w:r w:rsidR="001239CE" w:rsidRPr="0067191C">
        <w:rPr>
          <w:rFonts w:cs="Times New Roman"/>
        </w:rPr>
        <w:t xml:space="preserve"> eius </w:t>
      </w:r>
      <w:r w:rsidR="001239CE" w:rsidRPr="0067191C">
        <w:rPr>
          <w:rFonts w:cs="Times New Roman"/>
          <w:i/>
        </w:rPr>
        <w:t>erit viuens in eternum</w:t>
      </w:r>
      <w:r w:rsidR="001239CE" w:rsidRPr="0067191C">
        <w:rPr>
          <w:rFonts w:cs="Times New Roman"/>
        </w:rPr>
        <w:t>.</w:t>
      </w:r>
      <w:bookmarkStart w:id="3" w:name="_GoBack"/>
      <w:bookmarkEnd w:id="3"/>
    </w:p>
    <w:sectPr w:rsidR="001239CE" w:rsidRPr="0067191C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0361A" w14:textId="77777777" w:rsidR="00F816D9" w:rsidRDefault="00F816D9" w:rsidP="00D70D46">
      <w:pPr>
        <w:spacing w:after="0" w:line="240" w:lineRule="auto"/>
      </w:pPr>
      <w:r>
        <w:separator/>
      </w:r>
    </w:p>
  </w:endnote>
  <w:endnote w:type="continuationSeparator" w:id="0">
    <w:p w14:paraId="4A5F6A15" w14:textId="77777777" w:rsidR="00F816D9" w:rsidRDefault="00F816D9" w:rsidP="00D70D46">
      <w:pPr>
        <w:spacing w:after="0" w:line="240" w:lineRule="auto"/>
      </w:pPr>
      <w:r>
        <w:continuationSeparator/>
      </w:r>
    </w:p>
  </w:endnote>
  <w:endnote w:id="1">
    <w:p w14:paraId="48D76A89" w14:textId="47649805" w:rsidR="0067432B" w:rsidRPr="0067191C" w:rsidRDefault="0067432B">
      <w:pPr>
        <w:pStyle w:val="EndnoteText"/>
        <w:rPr>
          <w:rFonts w:cs="Times New Roman"/>
          <w:sz w:val="24"/>
          <w:szCs w:val="24"/>
        </w:rPr>
      </w:pPr>
      <w:r w:rsidRPr="0067191C">
        <w:rPr>
          <w:rStyle w:val="EndnoteReference"/>
          <w:rFonts w:cs="Times New Roman"/>
          <w:sz w:val="24"/>
          <w:szCs w:val="24"/>
        </w:rPr>
        <w:endnoteRef/>
      </w:r>
      <w:r w:rsidRPr="0067191C">
        <w:rPr>
          <w:rFonts w:cs="Times New Roman"/>
          <w:sz w:val="24"/>
          <w:szCs w:val="24"/>
        </w:rPr>
        <w:t xml:space="preserve"> </w:t>
      </w:r>
      <w:proofErr w:type="gramStart"/>
      <w:r w:rsidRPr="0067191C">
        <w:rPr>
          <w:rFonts w:cs="Times New Roman"/>
          <w:sz w:val="24"/>
          <w:szCs w:val="24"/>
        </w:rPr>
        <w:t xml:space="preserve">nomen </w:t>
      </w:r>
      <w:r w:rsidRPr="0067191C">
        <w:rPr>
          <w:rFonts w:cs="Times New Roman"/>
          <w:sz w:val="24"/>
          <w:szCs w:val="24"/>
        </w:rPr>
        <w:t>]</w:t>
      </w:r>
      <w:proofErr w:type="gramEnd"/>
      <w:r w:rsidRPr="0067191C">
        <w:rPr>
          <w:rFonts w:cs="Times New Roman"/>
          <w:sz w:val="24"/>
          <w:szCs w:val="24"/>
        </w:rPr>
        <w:t xml:space="preserve"> </w:t>
      </w:r>
      <w:r w:rsidRPr="0067191C">
        <w:rPr>
          <w:rFonts w:cs="Times New Roman"/>
          <w:i/>
          <w:iCs/>
          <w:sz w:val="24"/>
          <w:szCs w:val="24"/>
        </w:rPr>
        <w:t>add</w:t>
      </w:r>
      <w:r w:rsidRPr="0067191C">
        <w:rPr>
          <w:rFonts w:cs="Times New Roman"/>
          <w:sz w:val="24"/>
          <w:szCs w:val="24"/>
        </w:rPr>
        <w:t xml:space="preserve">. </w:t>
      </w:r>
      <w:r w:rsidRPr="0067191C">
        <w:rPr>
          <w:rFonts w:cs="Times New Roman"/>
          <w:strike/>
          <w:sz w:val="24"/>
          <w:szCs w:val="24"/>
        </w:rPr>
        <w:t>potentie Exod</w:t>
      </w:r>
      <w:r w:rsidRPr="0067191C">
        <w:rPr>
          <w:rFonts w:cs="Times New Roman"/>
          <w:sz w:val="24"/>
          <w:szCs w:val="24"/>
        </w:rPr>
        <w:t xml:space="preserve"> F.128.</w:t>
      </w:r>
    </w:p>
    <w:p w14:paraId="7928E090" w14:textId="77777777" w:rsidR="0067432B" w:rsidRPr="0067191C" w:rsidRDefault="0067432B">
      <w:pPr>
        <w:pStyle w:val="EndnoteText"/>
        <w:rPr>
          <w:rFonts w:cs="Times New Roman"/>
          <w:sz w:val="24"/>
          <w:szCs w:val="24"/>
        </w:rPr>
      </w:pPr>
    </w:p>
  </w:endnote>
  <w:endnote w:id="2">
    <w:p w14:paraId="79C7E980" w14:textId="11CDDE4B" w:rsidR="0067191C" w:rsidRPr="0067191C" w:rsidRDefault="0067191C">
      <w:pPr>
        <w:pStyle w:val="EndnoteText"/>
        <w:rPr>
          <w:rFonts w:cs="Times New Roman"/>
          <w:sz w:val="24"/>
          <w:szCs w:val="24"/>
        </w:rPr>
      </w:pPr>
      <w:r w:rsidRPr="0067191C">
        <w:rPr>
          <w:rStyle w:val="EndnoteReference"/>
          <w:rFonts w:cs="Times New Roman"/>
          <w:sz w:val="24"/>
          <w:szCs w:val="24"/>
        </w:rPr>
        <w:endnoteRef/>
      </w:r>
      <w:r w:rsidRPr="0067191C">
        <w:rPr>
          <w:rFonts w:cs="Times New Roman"/>
          <w:sz w:val="24"/>
          <w:szCs w:val="24"/>
        </w:rPr>
        <w:t xml:space="preserve"> </w:t>
      </w:r>
      <w:proofErr w:type="gramStart"/>
      <w:r w:rsidRPr="0067191C">
        <w:rPr>
          <w:rFonts w:cs="Times New Roman"/>
          <w:sz w:val="24"/>
          <w:szCs w:val="24"/>
        </w:rPr>
        <w:t>diues</w:t>
      </w:r>
      <w:r>
        <w:rPr>
          <w:rFonts w:cs="Times New Roman"/>
          <w:sz w:val="24"/>
          <w:szCs w:val="24"/>
        </w:rPr>
        <w:t xml:space="preserve"> </w:t>
      </w:r>
      <w:r w:rsidRPr="0067191C">
        <w:rPr>
          <w:rFonts w:cs="Times New Roman"/>
          <w:sz w:val="24"/>
          <w:szCs w:val="24"/>
        </w:rPr>
        <w:t>]</w:t>
      </w:r>
      <w:proofErr w:type="gramEnd"/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i/>
          <w:iCs/>
          <w:sz w:val="24"/>
          <w:szCs w:val="24"/>
        </w:rPr>
        <w:t>corr.</w:t>
      </w:r>
      <w:r>
        <w:rPr>
          <w:rFonts w:cs="Times New Roman"/>
          <w:sz w:val="24"/>
          <w:szCs w:val="24"/>
        </w:rPr>
        <w:t xml:space="preserve"> deitas F.128.</w:t>
      </w:r>
    </w:p>
    <w:p w14:paraId="771B3A95" w14:textId="77777777" w:rsidR="0067191C" w:rsidRPr="0067191C" w:rsidRDefault="0067191C">
      <w:pPr>
        <w:pStyle w:val="EndnoteText"/>
        <w:rPr>
          <w:rFonts w:cs="Times New Roman"/>
          <w:sz w:val="24"/>
          <w:szCs w:val="24"/>
        </w:rPr>
      </w:pPr>
    </w:p>
  </w:endnote>
  <w:endnote w:id="3">
    <w:p w14:paraId="44B3CBF8" w14:textId="3D90C282" w:rsidR="0067432B" w:rsidRPr="0067191C" w:rsidRDefault="0067432B">
      <w:pPr>
        <w:pStyle w:val="EndnoteText"/>
        <w:rPr>
          <w:rFonts w:cs="Times New Roman"/>
          <w:sz w:val="24"/>
          <w:szCs w:val="24"/>
        </w:rPr>
      </w:pPr>
      <w:r w:rsidRPr="0067191C">
        <w:rPr>
          <w:rStyle w:val="EndnoteReference"/>
          <w:rFonts w:cs="Times New Roman"/>
          <w:sz w:val="24"/>
          <w:szCs w:val="24"/>
        </w:rPr>
        <w:endnoteRef/>
      </w:r>
      <w:r w:rsidRPr="0067191C">
        <w:rPr>
          <w:rFonts w:cs="Times New Roman"/>
          <w:sz w:val="24"/>
          <w:szCs w:val="24"/>
        </w:rPr>
        <w:t xml:space="preserve"> </w:t>
      </w:r>
      <w:proofErr w:type="gramStart"/>
      <w:r w:rsidRPr="0067191C">
        <w:rPr>
          <w:rFonts w:cs="Times New Roman"/>
          <w:sz w:val="24"/>
          <w:szCs w:val="24"/>
        </w:rPr>
        <w:t>sunt</w:t>
      </w:r>
      <w:r w:rsidRPr="0067191C">
        <w:rPr>
          <w:rFonts w:cs="Times New Roman"/>
          <w:i/>
          <w:sz w:val="24"/>
          <w:szCs w:val="24"/>
        </w:rPr>
        <w:t xml:space="preserve"> </w:t>
      </w:r>
      <w:r w:rsidRPr="0067191C">
        <w:rPr>
          <w:rFonts w:cs="Times New Roman"/>
          <w:iCs/>
          <w:sz w:val="24"/>
          <w:szCs w:val="24"/>
        </w:rPr>
        <w:t>]</w:t>
      </w:r>
      <w:proofErr w:type="gramEnd"/>
      <w:r w:rsidRPr="0067191C">
        <w:rPr>
          <w:rFonts w:cs="Times New Roman"/>
          <w:iCs/>
          <w:sz w:val="24"/>
          <w:szCs w:val="24"/>
        </w:rPr>
        <w:t xml:space="preserve"> </w:t>
      </w:r>
      <w:r w:rsidRPr="0067191C">
        <w:rPr>
          <w:rFonts w:cs="Times New Roman"/>
          <w:i/>
          <w:sz w:val="24"/>
          <w:szCs w:val="24"/>
        </w:rPr>
        <w:t>add</w:t>
      </w:r>
      <w:r w:rsidRPr="0067191C">
        <w:rPr>
          <w:rFonts w:cs="Times New Roman"/>
          <w:iCs/>
          <w:sz w:val="24"/>
          <w:szCs w:val="24"/>
        </w:rPr>
        <w:t xml:space="preserve">. </w:t>
      </w:r>
      <w:r w:rsidRPr="0067191C">
        <w:rPr>
          <w:rFonts w:cs="Times New Roman"/>
          <w:i/>
          <w:strike/>
          <w:sz w:val="24"/>
          <w:szCs w:val="24"/>
        </w:rPr>
        <w:t>in libro vite</w:t>
      </w:r>
      <w:r w:rsidRPr="0067191C">
        <w:rPr>
          <w:rFonts w:cs="Times New Roman"/>
          <w:strike/>
          <w:sz w:val="24"/>
          <w:szCs w:val="24"/>
        </w:rPr>
        <w:t xml:space="preserve">, Phil. 4[:3]: Talia nomina putrescere </w:t>
      </w:r>
      <w:proofErr w:type="gramStart"/>
      <w:r w:rsidRPr="0067191C">
        <w:rPr>
          <w:rFonts w:cs="Times New Roman"/>
          <w:strike/>
          <w:sz w:val="24"/>
          <w:szCs w:val="24"/>
        </w:rPr>
        <w:t>non</w:t>
      </w:r>
      <w:r w:rsidRPr="0067191C">
        <w:rPr>
          <w:rFonts w:cs="Times New Roman"/>
          <w:sz w:val="24"/>
          <w:szCs w:val="24"/>
        </w:rPr>
        <w:t xml:space="preserve"> F.</w:t>
      </w:r>
      <w:proofErr w:type="gramEnd"/>
      <w:r w:rsidRPr="0067191C">
        <w:rPr>
          <w:rFonts w:cs="Times New Roman"/>
          <w:sz w:val="24"/>
          <w:szCs w:val="24"/>
        </w:rPr>
        <w:t>128.</w:t>
      </w:r>
    </w:p>
    <w:p w14:paraId="7582CF36" w14:textId="77777777" w:rsidR="0067432B" w:rsidRPr="0067191C" w:rsidRDefault="0067432B">
      <w:pPr>
        <w:pStyle w:val="EndnoteText"/>
        <w:rPr>
          <w:rFonts w:cs="Times New Roman"/>
          <w:sz w:val="24"/>
          <w:szCs w:val="24"/>
        </w:rPr>
      </w:pPr>
    </w:p>
  </w:endnote>
  <w:endnote w:id="4">
    <w:p w14:paraId="15A10FD1" w14:textId="3F625B84" w:rsidR="0067432B" w:rsidRPr="0067191C" w:rsidRDefault="0067432B">
      <w:pPr>
        <w:pStyle w:val="EndnoteText"/>
        <w:rPr>
          <w:rFonts w:cs="Times New Roman"/>
          <w:sz w:val="24"/>
          <w:szCs w:val="24"/>
        </w:rPr>
      </w:pPr>
      <w:r w:rsidRPr="0067191C">
        <w:rPr>
          <w:rStyle w:val="EndnoteReference"/>
          <w:rFonts w:cs="Times New Roman"/>
          <w:sz w:val="24"/>
          <w:szCs w:val="24"/>
        </w:rPr>
        <w:endnoteRef/>
      </w:r>
      <w:r w:rsidRPr="0067191C">
        <w:rPr>
          <w:rFonts w:cs="Times New Roman"/>
          <w:sz w:val="24"/>
          <w:szCs w:val="24"/>
        </w:rPr>
        <w:t xml:space="preserve"> </w:t>
      </w:r>
      <w:proofErr w:type="gramStart"/>
      <w:r w:rsidRPr="0067191C">
        <w:rPr>
          <w:rFonts w:cs="Times New Roman"/>
          <w:sz w:val="24"/>
          <w:szCs w:val="24"/>
        </w:rPr>
        <w:t>theta</w:t>
      </w:r>
      <w:r w:rsidRPr="0067191C">
        <w:rPr>
          <w:rFonts w:cs="Times New Roman"/>
          <w:sz w:val="24"/>
          <w:szCs w:val="24"/>
        </w:rPr>
        <w:t xml:space="preserve"> </w:t>
      </w:r>
      <w:r w:rsidRPr="0067191C">
        <w:rPr>
          <w:rFonts w:cs="Times New Roman"/>
          <w:sz w:val="24"/>
          <w:szCs w:val="24"/>
        </w:rPr>
        <w:t>]</w:t>
      </w:r>
      <w:proofErr w:type="gramEnd"/>
      <w:r w:rsidRPr="0067191C">
        <w:rPr>
          <w:rFonts w:cs="Times New Roman"/>
          <w:sz w:val="24"/>
          <w:szCs w:val="24"/>
        </w:rPr>
        <w:t xml:space="preserve"> </w:t>
      </w:r>
      <w:r w:rsidRPr="0067191C">
        <w:rPr>
          <w:rFonts w:cs="Times New Roman"/>
          <w:i/>
          <w:iCs/>
          <w:sz w:val="24"/>
          <w:szCs w:val="24"/>
        </w:rPr>
        <w:t>corr</w:t>
      </w:r>
      <w:r w:rsidRPr="0067191C">
        <w:rPr>
          <w:rFonts w:cs="Times New Roman"/>
          <w:sz w:val="24"/>
          <w:szCs w:val="24"/>
        </w:rPr>
        <w:t>. techa F.128.</w:t>
      </w:r>
    </w:p>
    <w:p w14:paraId="3B5DB2F7" w14:textId="77777777" w:rsidR="0067432B" w:rsidRPr="0067191C" w:rsidRDefault="0067432B">
      <w:pPr>
        <w:pStyle w:val="EndnoteText"/>
        <w:rPr>
          <w:rFonts w:cs="Times New Roman"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33D25" w14:textId="77777777" w:rsidR="00F816D9" w:rsidRDefault="00F816D9" w:rsidP="00D70D46">
      <w:pPr>
        <w:spacing w:after="0" w:line="240" w:lineRule="auto"/>
      </w:pPr>
      <w:r>
        <w:separator/>
      </w:r>
    </w:p>
  </w:footnote>
  <w:footnote w:type="continuationSeparator" w:id="0">
    <w:p w14:paraId="224C913D" w14:textId="77777777" w:rsidR="00F816D9" w:rsidRDefault="00F816D9" w:rsidP="00D70D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hideSpellingErrors/>
  <w:hideGrammaticalErrors/>
  <w:proofState w:grammar="clean"/>
  <w:defaultTabStop w:val="720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CDE"/>
    <w:rsid w:val="00030F5E"/>
    <w:rsid w:val="0008177D"/>
    <w:rsid w:val="00122D0B"/>
    <w:rsid w:val="001239CE"/>
    <w:rsid w:val="00124CE9"/>
    <w:rsid w:val="001263D0"/>
    <w:rsid w:val="00140E51"/>
    <w:rsid w:val="00152C8E"/>
    <w:rsid w:val="00183A54"/>
    <w:rsid w:val="00195161"/>
    <w:rsid w:val="001C1388"/>
    <w:rsid w:val="001C6E92"/>
    <w:rsid w:val="0022668B"/>
    <w:rsid w:val="002A3853"/>
    <w:rsid w:val="002A6306"/>
    <w:rsid w:val="002F3AA7"/>
    <w:rsid w:val="0033274D"/>
    <w:rsid w:val="00341EA9"/>
    <w:rsid w:val="00357D28"/>
    <w:rsid w:val="003A3CA4"/>
    <w:rsid w:val="003A6DB2"/>
    <w:rsid w:val="003B0DFD"/>
    <w:rsid w:val="00403181"/>
    <w:rsid w:val="0042178A"/>
    <w:rsid w:val="004A3CEF"/>
    <w:rsid w:val="004D0617"/>
    <w:rsid w:val="004F0CBA"/>
    <w:rsid w:val="004F24BF"/>
    <w:rsid w:val="005078CA"/>
    <w:rsid w:val="00552F5A"/>
    <w:rsid w:val="00556E1E"/>
    <w:rsid w:val="00565521"/>
    <w:rsid w:val="00574D9D"/>
    <w:rsid w:val="00593F02"/>
    <w:rsid w:val="005C4BFD"/>
    <w:rsid w:val="00613A6F"/>
    <w:rsid w:val="0061432B"/>
    <w:rsid w:val="00622137"/>
    <w:rsid w:val="00646D86"/>
    <w:rsid w:val="0067191C"/>
    <w:rsid w:val="0067432B"/>
    <w:rsid w:val="00674B43"/>
    <w:rsid w:val="00730894"/>
    <w:rsid w:val="007350EC"/>
    <w:rsid w:val="00740BE8"/>
    <w:rsid w:val="00772898"/>
    <w:rsid w:val="007859F6"/>
    <w:rsid w:val="007A235F"/>
    <w:rsid w:val="007B5FCC"/>
    <w:rsid w:val="007C0B76"/>
    <w:rsid w:val="008359A3"/>
    <w:rsid w:val="008468F8"/>
    <w:rsid w:val="00865395"/>
    <w:rsid w:val="008F3FD5"/>
    <w:rsid w:val="009B262D"/>
    <w:rsid w:val="009B589D"/>
    <w:rsid w:val="009C78A3"/>
    <w:rsid w:val="009D129A"/>
    <w:rsid w:val="009D77DB"/>
    <w:rsid w:val="009F0EB2"/>
    <w:rsid w:val="00A141D7"/>
    <w:rsid w:val="00A33FC9"/>
    <w:rsid w:val="00A86617"/>
    <w:rsid w:val="00AF60D2"/>
    <w:rsid w:val="00B03AFC"/>
    <w:rsid w:val="00B21C9C"/>
    <w:rsid w:val="00B33334"/>
    <w:rsid w:val="00B36489"/>
    <w:rsid w:val="00B700EC"/>
    <w:rsid w:val="00B9284F"/>
    <w:rsid w:val="00BA0BB1"/>
    <w:rsid w:val="00BC2529"/>
    <w:rsid w:val="00BE1EAA"/>
    <w:rsid w:val="00C03CDE"/>
    <w:rsid w:val="00C2297F"/>
    <w:rsid w:val="00C41743"/>
    <w:rsid w:val="00C41D8F"/>
    <w:rsid w:val="00CB5779"/>
    <w:rsid w:val="00CE0F9B"/>
    <w:rsid w:val="00CF1691"/>
    <w:rsid w:val="00D12319"/>
    <w:rsid w:val="00D263DD"/>
    <w:rsid w:val="00D3485B"/>
    <w:rsid w:val="00D51C66"/>
    <w:rsid w:val="00D70D46"/>
    <w:rsid w:val="00D74127"/>
    <w:rsid w:val="00D922A9"/>
    <w:rsid w:val="00E264E0"/>
    <w:rsid w:val="00E34CB2"/>
    <w:rsid w:val="00E40579"/>
    <w:rsid w:val="00E92B1B"/>
    <w:rsid w:val="00EA086E"/>
    <w:rsid w:val="00EE780D"/>
    <w:rsid w:val="00EF607C"/>
    <w:rsid w:val="00F65442"/>
    <w:rsid w:val="00F816D9"/>
    <w:rsid w:val="00F95363"/>
    <w:rsid w:val="00FD0996"/>
    <w:rsid w:val="00FD3900"/>
    <w:rsid w:val="00FD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D5117"/>
  <w15:docId w15:val="{A51760A7-BC4D-4C22-A209-703C8D91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unhideWhenUsed/>
    <w:rsid w:val="00D70D4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70D4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70D4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31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31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318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D061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4D0617"/>
    <w:rPr>
      <w:i/>
      <w:iCs/>
    </w:rPr>
  </w:style>
  <w:style w:type="character" w:styleId="Strong">
    <w:name w:val="Strong"/>
    <w:basedOn w:val="DefaultParagraphFont"/>
    <w:uiPriority w:val="22"/>
    <w:qFormat/>
    <w:rsid w:val="004D061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6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4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1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C8AC4-C994-4124-8F98-580396C0F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Eugene Crook</dc:creator>
  <cp:lastModifiedBy>Eugene Crook</cp:lastModifiedBy>
  <cp:revision>4</cp:revision>
  <cp:lastPrinted>2019-03-30T20:20:00Z</cp:lastPrinted>
  <dcterms:created xsi:type="dcterms:W3CDTF">2020-10-28T21:11:00Z</dcterms:created>
  <dcterms:modified xsi:type="dcterms:W3CDTF">2020-10-28T21:38:00Z</dcterms:modified>
</cp:coreProperties>
</file>