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02C" w:rsidRPr="005607AB" w:rsidRDefault="00B5160F" w:rsidP="00B516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07AB">
        <w:rPr>
          <w:rFonts w:ascii="Times New Roman" w:hAnsi="Times New Roman" w:cs="Times New Roman"/>
          <w:sz w:val="24"/>
          <w:szCs w:val="24"/>
        </w:rPr>
        <w:t>238 Mulier</w:t>
      </w:r>
    </w:p>
    <w:p w:rsidR="00952BDF" w:rsidRPr="005607AB" w:rsidRDefault="00B5160F" w:rsidP="005F57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07AB">
        <w:rPr>
          <w:rFonts w:ascii="Times New Roman" w:hAnsi="Times New Roman" w:cs="Times New Roman"/>
          <w:sz w:val="24"/>
          <w:szCs w:val="24"/>
        </w:rPr>
        <w:t>In veteri le</w:t>
      </w:r>
      <w:r w:rsidR="00952BDF" w:rsidRPr="005607AB">
        <w:rPr>
          <w:rFonts w:ascii="Times New Roman" w:hAnsi="Times New Roman" w:cs="Times New Roman"/>
          <w:sz w:val="24"/>
          <w:szCs w:val="24"/>
        </w:rPr>
        <w:t>ge triplex erat maledictio muli</w:t>
      </w:r>
      <w:r w:rsidRPr="005607AB">
        <w:rPr>
          <w:rFonts w:ascii="Times New Roman" w:hAnsi="Times New Roman" w:cs="Times New Roman"/>
          <w:sz w:val="24"/>
          <w:szCs w:val="24"/>
        </w:rPr>
        <w:t>eribus inflicta</w:t>
      </w:r>
      <w:r w:rsidR="00190870" w:rsidRPr="005607AB">
        <w:rPr>
          <w:rFonts w:ascii="Times New Roman" w:hAnsi="Times New Roman" w:cs="Times New Roman"/>
          <w:sz w:val="24"/>
          <w:szCs w:val="24"/>
        </w:rPr>
        <w:t>.</w:t>
      </w:r>
      <w:r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190870" w:rsidRPr="005607AB">
        <w:rPr>
          <w:rFonts w:ascii="Times New Roman" w:hAnsi="Times New Roman" w:cs="Times New Roman"/>
          <w:sz w:val="24"/>
          <w:szCs w:val="24"/>
        </w:rPr>
        <w:t>Q</w:t>
      </w:r>
      <w:r w:rsidR="00952BDF" w:rsidRPr="005607AB">
        <w:rPr>
          <w:rFonts w:ascii="Times New Roman" w:hAnsi="Times New Roman" w:cs="Times New Roman"/>
          <w:sz w:val="24"/>
          <w:szCs w:val="24"/>
        </w:rPr>
        <w:t>uarum alteri omnis mulier subia</w:t>
      </w:r>
      <w:r w:rsidRPr="005607AB">
        <w:rPr>
          <w:rFonts w:ascii="Times New Roman" w:hAnsi="Times New Roman" w:cs="Times New Roman"/>
          <w:sz w:val="24"/>
          <w:szCs w:val="24"/>
        </w:rPr>
        <w:t>cebat. Nam si</w:t>
      </w:r>
      <w:r w:rsidR="00952BDF" w:rsidRPr="005607AB">
        <w:rPr>
          <w:rFonts w:ascii="Times New Roman" w:hAnsi="Times New Roman" w:cs="Times New Roman"/>
          <w:sz w:val="24"/>
          <w:szCs w:val="24"/>
        </w:rPr>
        <w:t xml:space="preserve"> non concipiebat subiacuit male</w:t>
      </w:r>
      <w:r w:rsidRPr="005607AB">
        <w:rPr>
          <w:rFonts w:ascii="Times New Roman" w:hAnsi="Times New Roman" w:cs="Times New Roman"/>
          <w:sz w:val="24"/>
          <w:szCs w:val="24"/>
        </w:rPr>
        <w:t>dictio obprobrii propter sterilitatem. Vnde dixit Lya po</w:t>
      </w:r>
      <w:bookmarkStart w:id="0" w:name="_GoBack"/>
      <w:bookmarkEnd w:id="0"/>
      <w:r w:rsidRPr="005607AB">
        <w:rPr>
          <w:rFonts w:ascii="Times New Roman" w:hAnsi="Times New Roman" w:cs="Times New Roman"/>
          <w:sz w:val="24"/>
          <w:szCs w:val="24"/>
        </w:rPr>
        <w:t>st conceptum,</w:t>
      </w:r>
      <w:r w:rsidR="00952BDF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Pr="005607AB">
        <w:rPr>
          <w:rFonts w:ascii="Times New Roman" w:hAnsi="Times New Roman" w:cs="Times New Roman"/>
          <w:sz w:val="24"/>
          <w:szCs w:val="24"/>
        </w:rPr>
        <w:t>Gen. 30[:</w:t>
      </w:r>
      <w:r w:rsidR="005F57F2" w:rsidRPr="005607AB">
        <w:rPr>
          <w:rFonts w:ascii="Times New Roman" w:hAnsi="Times New Roman" w:cs="Times New Roman"/>
          <w:sz w:val="24"/>
          <w:szCs w:val="24"/>
        </w:rPr>
        <w:t xml:space="preserve">23]: </w:t>
      </w:r>
      <w:r w:rsidR="005F57F2" w:rsidRPr="005607AB">
        <w:rPr>
          <w:rFonts w:ascii="Times New Roman" w:hAnsi="Times New Roman" w:cs="Times New Roman"/>
          <w:i/>
          <w:sz w:val="24"/>
          <w:szCs w:val="24"/>
        </w:rPr>
        <w:t>Abstulit Deus opprobrium meum</w:t>
      </w:r>
      <w:r w:rsidR="005F57F2" w:rsidRPr="005607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2E48" w:rsidRPr="005607AB" w:rsidRDefault="005F57F2" w:rsidP="00CB45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07AB">
        <w:rPr>
          <w:rFonts w:ascii="Times New Roman" w:hAnsi="Times New Roman" w:cs="Times New Roman"/>
          <w:sz w:val="24"/>
          <w:szCs w:val="24"/>
        </w:rPr>
        <w:t>Item</w:t>
      </w:r>
      <w:r w:rsidR="00952BDF" w:rsidRPr="005607AB">
        <w:rPr>
          <w:rFonts w:ascii="Times New Roman" w:hAnsi="Times New Roman" w:cs="Times New Roman"/>
          <w:sz w:val="24"/>
          <w:szCs w:val="24"/>
        </w:rPr>
        <w:t>,</w:t>
      </w:r>
      <w:r w:rsidRPr="005607AB">
        <w:rPr>
          <w:rFonts w:ascii="Times New Roman" w:hAnsi="Times New Roman" w:cs="Times New Roman"/>
          <w:sz w:val="24"/>
          <w:szCs w:val="24"/>
        </w:rPr>
        <w:t xml:space="preserve"> si concipiebat</w:t>
      </w:r>
      <w:r w:rsidR="00952BDF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Pr="005607AB">
        <w:rPr>
          <w:rFonts w:ascii="Times New Roman" w:hAnsi="Times New Roman" w:cs="Times New Roman"/>
          <w:sz w:val="24"/>
          <w:szCs w:val="24"/>
        </w:rPr>
        <w:t>subiacuit maledictio peccati, Psal. [50:</w:t>
      </w:r>
      <w:r w:rsidRPr="005607AB">
        <w:rPr>
          <w:rFonts w:ascii="Times New Roman" w:hAnsi="Times New Roman" w:cs="Times New Roman"/>
        </w:rPr>
        <w:t xml:space="preserve"> </w:t>
      </w:r>
      <w:r w:rsidRPr="005607AB">
        <w:rPr>
          <w:rFonts w:ascii="Times New Roman" w:hAnsi="Times New Roman" w:cs="Times New Roman"/>
          <w:sz w:val="24"/>
          <w:szCs w:val="24"/>
        </w:rPr>
        <w:t xml:space="preserve">7]: </w:t>
      </w:r>
      <w:r w:rsidRPr="005607AB">
        <w:rPr>
          <w:rFonts w:ascii="Times New Roman" w:hAnsi="Times New Roman" w:cs="Times New Roman"/>
          <w:i/>
          <w:sz w:val="24"/>
          <w:szCs w:val="24"/>
        </w:rPr>
        <w:t>In peccatis concepit me mater mea</w:t>
      </w:r>
      <w:r w:rsidRPr="005607AB">
        <w:rPr>
          <w:rFonts w:ascii="Times New Roman" w:hAnsi="Times New Roman" w:cs="Times New Roman"/>
          <w:sz w:val="24"/>
          <w:szCs w:val="24"/>
        </w:rPr>
        <w:t>. Si concipiebat et pari</w:t>
      </w:r>
      <w:r w:rsidR="00952BDF" w:rsidRPr="005607AB">
        <w:rPr>
          <w:rFonts w:ascii="Times New Roman" w:hAnsi="Times New Roman" w:cs="Times New Roman"/>
          <w:sz w:val="24"/>
          <w:szCs w:val="24"/>
        </w:rPr>
        <w:t>ebat subiacuit maledictio supli</w:t>
      </w:r>
      <w:r w:rsidRPr="005607AB">
        <w:rPr>
          <w:rFonts w:ascii="Times New Roman" w:hAnsi="Times New Roman" w:cs="Times New Roman"/>
          <w:sz w:val="24"/>
          <w:szCs w:val="24"/>
        </w:rPr>
        <w:t xml:space="preserve">cii, Gen. 3[:16]: </w:t>
      </w:r>
      <w:r w:rsidRPr="005607AB">
        <w:rPr>
          <w:rFonts w:ascii="Times New Roman" w:hAnsi="Times New Roman" w:cs="Times New Roman"/>
          <w:i/>
          <w:sz w:val="24"/>
          <w:szCs w:val="24"/>
        </w:rPr>
        <w:t>In dolore paries</w:t>
      </w:r>
      <w:r w:rsidRPr="005607AB">
        <w:rPr>
          <w:rFonts w:ascii="Times New Roman" w:hAnsi="Times New Roman" w:cs="Times New Roman"/>
          <w:sz w:val="24"/>
          <w:szCs w:val="24"/>
        </w:rPr>
        <w:t xml:space="preserve">. De istis dicit Bernardus, </w:t>
      </w:r>
      <w:r w:rsidRPr="005607AB">
        <w:rPr>
          <w:rFonts w:ascii="Times New Roman" w:hAnsi="Times New Roman" w:cs="Times New Roman"/>
          <w:i/>
          <w:sz w:val="24"/>
          <w:szCs w:val="24"/>
        </w:rPr>
        <w:t>Super missus</w:t>
      </w:r>
      <w:r w:rsidR="00E20159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E20159" w:rsidRPr="005607AB">
        <w:rPr>
          <w:rFonts w:ascii="Times New Roman" w:hAnsi="Times New Roman" w:cs="Times New Roman"/>
          <w:i/>
          <w:sz w:val="24"/>
          <w:szCs w:val="24"/>
        </w:rPr>
        <w:t>est</w:t>
      </w:r>
      <w:r w:rsidR="00D159CD" w:rsidRPr="005607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59CD" w:rsidRPr="005607AB">
        <w:rPr>
          <w:rFonts w:ascii="Times New Roman" w:hAnsi="Times New Roman" w:cs="Times New Roman"/>
          <w:sz w:val="24"/>
          <w:szCs w:val="24"/>
        </w:rPr>
        <w:t>[Luc. 1:26]</w:t>
      </w:r>
      <w:r w:rsidR="00E20159" w:rsidRPr="005607AB">
        <w:rPr>
          <w:rFonts w:ascii="Times New Roman" w:hAnsi="Times New Roman" w:cs="Times New Roman"/>
          <w:sz w:val="24"/>
          <w:szCs w:val="24"/>
        </w:rPr>
        <w:t>,</w:t>
      </w:r>
      <w:r w:rsidR="00952BDF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E20159" w:rsidRPr="005607AB">
        <w:rPr>
          <w:rFonts w:ascii="Times New Roman" w:hAnsi="Times New Roman" w:cs="Times New Roman"/>
          <w:sz w:val="24"/>
          <w:szCs w:val="24"/>
        </w:rPr>
        <w:t>d</w:t>
      </w:r>
      <w:r w:rsidRPr="005607AB">
        <w:rPr>
          <w:rFonts w:ascii="Times New Roman" w:hAnsi="Times New Roman" w:cs="Times New Roman"/>
          <w:sz w:val="24"/>
          <w:szCs w:val="24"/>
        </w:rPr>
        <w:t>ura necessitas mulier</w:t>
      </w:r>
      <w:r w:rsidR="00E20159" w:rsidRPr="005607AB">
        <w:rPr>
          <w:rFonts w:ascii="Times New Roman" w:hAnsi="Times New Roman" w:cs="Times New Roman"/>
          <w:sz w:val="24"/>
          <w:szCs w:val="24"/>
        </w:rPr>
        <w:t>.</w:t>
      </w:r>
      <w:r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E20159" w:rsidRPr="005607AB">
        <w:rPr>
          <w:rFonts w:ascii="Times New Roman" w:hAnsi="Times New Roman" w:cs="Times New Roman"/>
          <w:sz w:val="24"/>
          <w:szCs w:val="24"/>
        </w:rPr>
        <w:t>S</w:t>
      </w:r>
      <w:r w:rsidRPr="005607AB">
        <w:rPr>
          <w:rFonts w:ascii="Times New Roman" w:hAnsi="Times New Roman" w:cs="Times New Roman"/>
          <w:sz w:val="24"/>
          <w:szCs w:val="24"/>
        </w:rPr>
        <w:t>i</w:t>
      </w:r>
      <w:r w:rsidR="00952BDF" w:rsidRPr="005607AB">
        <w:rPr>
          <w:rFonts w:ascii="Times New Roman" w:hAnsi="Times New Roman" w:cs="Times New Roman"/>
          <w:sz w:val="24"/>
          <w:szCs w:val="24"/>
        </w:rPr>
        <w:t xml:space="preserve"> par</w:t>
      </w:r>
      <w:r w:rsidR="00BB2881" w:rsidRPr="005607AB">
        <w:rPr>
          <w:rFonts w:ascii="Times New Roman" w:hAnsi="Times New Roman" w:cs="Times New Roman"/>
          <w:sz w:val="24"/>
          <w:szCs w:val="24"/>
        </w:rPr>
        <w:t>tur</w:t>
      </w:r>
      <w:r w:rsidR="00952BDF" w:rsidRPr="005607AB">
        <w:rPr>
          <w:rFonts w:ascii="Times New Roman" w:hAnsi="Times New Roman" w:cs="Times New Roman"/>
          <w:sz w:val="24"/>
          <w:szCs w:val="24"/>
        </w:rPr>
        <w:t>iunt</w:t>
      </w:r>
      <w:r w:rsidR="00BB2881" w:rsidRPr="005607AB">
        <w:rPr>
          <w:rFonts w:ascii="Times New Roman" w:hAnsi="Times New Roman" w:cs="Times New Roman"/>
          <w:sz w:val="24"/>
          <w:szCs w:val="24"/>
        </w:rPr>
        <w:t>,</w:t>
      </w:r>
      <w:r w:rsidR="00952BDF" w:rsidRPr="005607AB">
        <w:rPr>
          <w:rFonts w:ascii="Times New Roman" w:hAnsi="Times New Roman" w:cs="Times New Roman"/>
          <w:sz w:val="24"/>
          <w:szCs w:val="24"/>
        </w:rPr>
        <w:t xml:space="preserve"> cruciantur</w:t>
      </w:r>
      <w:r w:rsidR="00BB2881" w:rsidRPr="005607AB">
        <w:rPr>
          <w:rFonts w:ascii="Times New Roman" w:hAnsi="Times New Roman" w:cs="Times New Roman"/>
          <w:sz w:val="24"/>
          <w:szCs w:val="24"/>
        </w:rPr>
        <w:t>.</w:t>
      </w:r>
      <w:r w:rsidR="00952BDF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BB2881" w:rsidRPr="005607AB">
        <w:rPr>
          <w:rFonts w:ascii="Times New Roman" w:hAnsi="Times New Roman" w:cs="Times New Roman"/>
          <w:sz w:val="24"/>
          <w:szCs w:val="24"/>
        </w:rPr>
        <w:t>S</w:t>
      </w:r>
      <w:r w:rsidR="00952BDF" w:rsidRPr="005607AB">
        <w:rPr>
          <w:rFonts w:ascii="Times New Roman" w:hAnsi="Times New Roman" w:cs="Times New Roman"/>
          <w:sz w:val="24"/>
          <w:szCs w:val="24"/>
        </w:rPr>
        <w:t>i non par</w:t>
      </w:r>
      <w:r w:rsidR="00BB2881" w:rsidRPr="005607AB">
        <w:rPr>
          <w:rFonts w:ascii="Times New Roman" w:hAnsi="Times New Roman" w:cs="Times New Roman"/>
          <w:sz w:val="24"/>
          <w:szCs w:val="24"/>
        </w:rPr>
        <w:t>tur</w:t>
      </w:r>
      <w:r w:rsidR="00952BDF" w:rsidRPr="005607AB">
        <w:rPr>
          <w:rFonts w:ascii="Times New Roman" w:hAnsi="Times New Roman" w:cs="Times New Roman"/>
          <w:sz w:val="24"/>
          <w:szCs w:val="24"/>
        </w:rPr>
        <w:t>i</w:t>
      </w:r>
      <w:r w:rsidRPr="005607AB">
        <w:rPr>
          <w:rFonts w:ascii="Times New Roman" w:hAnsi="Times New Roman" w:cs="Times New Roman"/>
          <w:sz w:val="24"/>
          <w:szCs w:val="24"/>
        </w:rPr>
        <w:t>unt</w:t>
      </w:r>
      <w:r w:rsidR="00BB2881" w:rsidRPr="005607AB">
        <w:rPr>
          <w:rFonts w:ascii="Times New Roman" w:hAnsi="Times New Roman" w:cs="Times New Roman"/>
          <w:sz w:val="24"/>
          <w:szCs w:val="24"/>
        </w:rPr>
        <w:t>, maledicuntur. S</w:t>
      </w:r>
      <w:r w:rsidR="001D3FC4" w:rsidRPr="005607AB">
        <w:rPr>
          <w:rFonts w:ascii="Times New Roman" w:hAnsi="Times New Roman" w:cs="Times New Roman"/>
          <w:sz w:val="24"/>
          <w:szCs w:val="24"/>
        </w:rPr>
        <w:t>ed bona vir</w:t>
      </w:r>
      <w:r w:rsidR="00952BDF" w:rsidRPr="005607AB">
        <w:rPr>
          <w:rFonts w:ascii="Times New Roman" w:hAnsi="Times New Roman" w:cs="Times New Roman"/>
          <w:sz w:val="24"/>
          <w:szCs w:val="24"/>
        </w:rPr>
        <w:t>go habuit fecunditatem. Ideo ca</w:t>
      </w:r>
      <w:r w:rsidR="001D3FC4" w:rsidRPr="005607AB">
        <w:rPr>
          <w:rFonts w:ascii="Times New Roman" w:hAnsi="Times New Roman" w:cs="Times New Roman"/>
          <w:sz w:val="24"/>
          <w:szCs w:val="24"/>
        </w:rPr>
        <w:t>ruit maledictio opprobrii</w:t>
      </w:r>
      <w:r w:rsidR="00BB2881" w:rsidRPr="005607AB">
        <w:rPr>
          <w:rFonts w:ascii="Times New Roman" w:hAnsi="Times New Roman" w:cs="Times New Roman"/>
          <w:sz w:val="24"/>
          <w:szCs w:val="24"/>
        </w:rPr>
        <w:t>.</w:t>
      </w:r>
      <w:r w:rsidR="001D3FC4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BB2881" w:rsidRPr="005607AB">
        <w:rPr>
          <w:rFonts w:ascii="Times New Roman" w:hAnsi="Times New Roman" w:cs="Times New Roman"/>
          <w:sz w:val="24"/>
          <w:szCs w:val="24"/>
        </w:rPr>
        <w:t>I</w:t>
      </w:r>
      <w:r w:rsidR="001D3FC4" w:rsidRPr="005607AB">
        <w:rPr>
          <w:rFonts w:ascii="Times New Roman" w:hAnsi="Times New Roman" w:cs="Times New Roman"/>
          <w:sz w:val="24"/>
          <w:szCs w:val="24"/>
        </w:rPr>
        <w:t>n conceptu habuit castitatem.</w:t>
      </w:r>
      <w:r w:rsidR="00952BDF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1D3FC4" w:rsidRPr="005607AB">
        <w:rPr>
          <w:rFonts w:ascii="Times New Roman" w:hAnsi="Times New Roman" w:cs="Times New Roman"/>
          <w:sz w:val="24"/>
          <w:szCs w:val="24"/>
        </w:rPr>
        <w:t>I</w:t>
      </w:r>
      <w:r w:rsidR="004163FC" w:rsidRPr="005607AB">
        <w:rPr>
          <w:rFonts w:ascii="Times New Roman" w:hAnsi="Times New Roman" w:cs="Times New Roman"/>
          <w:sz w:val="24"/>
          <w:szCs w:val="24"/>
        </w:rPr>
        <w:t>deo caruit malo peccati. In partu habuit iocunditatem. Ideo</w:t>
      </w:r>
      <w:r w:rsidR="00952BDF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4163FC" w:rsidRPr="005607AB">
        <w:rPr>
          <w:rFonts w:ascii="Times New Roman" w:hAnsi="Times New Roman" w:cs="Times New Roman"/>
          <w:sz w:val="24"/>
          <w:szCs w:val="24"/>
        </w:rPr>
        <w:t xml:space="preserve">caruit malo supplicii. </w:t>
      </w:r>
    </w:p>
    <w:p w:rsidR="004531FD" w:rsidRPr="005607AB" w:rsidRDefault="004163FC" w:rsidP="00CB45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07AB">
        <w:rPr>
          <w:rFonts w:ascii="Times New Roman" w:hAnsi="Times New Roman" w:cs="Times New Roman"/>
          <w:sz w:val="24"/>
          <w:szCs w:val="24"/>
        </w:rPr>
        <w:t>Vnde pro primo potest sibi competere</w:t>
      </w:r>
      <w:r w:rsidR="00952BDF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Pr="005607AB">
        <w:rPr>
          <w:rFonts w:ascii="Times New Roman" w:hAnsi="Times New Roman" w:cs="Times New Roman"/>
          <w:sz w:val="24"/>
          <w:szCs w:val="24"/>
        </w:rPr>
        <w:t>/f. 72rb/</w:t>
      </w:r>
      <w:r w:rsidR="00952BDF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Pr="005607AB">
        <w:rPr>
          <w:rFonts w:ascii="Times New Roman" w:hAnsi="Times New Roman" w:cs="Times New Roman"/>
          <w:sz w:val="24"/>
          <w:szCs w:val="24"/>
        </w:rPr>
        <w:t>benedictio Ruth</w:t>
      </w:r>
      <w:r w:rsidR="004531FD" w:rsidRPr="005607AB">
        <w:rPr>
          <w:rFonts w:ascii="Times New Roman" w:hAnsi="Times New Roman" w:cs="Times New Roman"/>
          <w:sz w:val="24"/>
          <w:szCs w:val="24"/>
        </w:rPr>
        <w:t xml:space="preserve"> [2:12]</w:t>
      </w:r>
      <w:r w:rsidRPr="005607AB">
        <w:rPr>
          <w:rFonts w:ascii="Times New Roman" w:hAnsi="Times New Roman" w:cs="Times New Roman"/>
          <w:sz w:val="24"/>
          <w:szCs w:val="24"/>
        </w:rPr>
        <w:t>. Pro secundo benedictio Judith</w:t>
      </w:r>
      <w:r w:rsidR="004531FD" w:rsidRPr="005607AB">
        <w:rPr>
          <w:rFonts w:ascii="Times New Roman" w:hAnsi="Times New Roman" w:cs="Times New Roman"/>
          <w:sz w:val="24"/>
          <w:szCs w:val="24"/>
        </w:rPr>
        <w:t xml:space="preserve"> [13:18]</w:t>
      </w:r>
      <w:r w:rsidR="00952BDF" w:rsidRPr="005607AB">
        <w:rPr>
          <w:rFonts w:ascii="Times New Roman" w:hAnsi="Times New Roman" w:cs="Times New Roman"/>
          <w:sz w:val="24"/>
          <w:szCs w:val="24"/>
        </w:rPr>
        <w:t>. Pro tercio benedictio Jael</w:t>
      </w:r>
      <w:r w:rsidR="0015166D" w:rsidRPr="005607AB">
        <w:rPr>
          <w:rFonts w:ascii="Times New Roman" w:hAnsi="Times New Roman" w:cs="Times New Roman"/>
          <w:sz w:val="24"/>
          <w:szCs w:val="24"/>
        </w:rPr>
        <w:t>,</w:t>
      </w:r>
      <w:r w:rsidR="00952BDF" w:rsidRPr="005607AB">
        <w:rPr>
          <w:rFonts w:ascii="Times New Roman" w:hAnsi="Times New Roman" w:cs="Times New Roman"/>
          <w:sz w:val="24"/>
          <w:szCs w:val="24"/>
        </w:rPr>
        <w:t xml:space="preserve"> Ju</w:t>
      </w:r>
      <w:r w:rsidRPr="005607AB">
        <w:rPr>
          <w:rFonts w:ascii="Times New Roman" w:hAnsi="Times New Roman" w:cs="Times New Roman"/>
          <w:sz w:val="24"/>
          <w:szCs w:val="24"/>
        </w:rPr>
        <w:t>dic. 5[:2</w:t>
      </w:r>
      <w:r w:rsidR="004531FD" w:rsidRPr="005607AB">
        <w:rPr>
          <w:rFonts w:ascii="Times New Roman" w:hAnsi="Times New Roman" w:cs="Times New Roman"/>
          <w:sz w:val="24"/>
          <w:szCs w:val="24"/>
        </w:rPr>
        <w:t>4</w:t>
      </w:r>
      <w:r w:rsidRPr="005607AB">
        <w:rPr>
          <w:rFonts w:ascii="Times New Roman" w:hAnsi="Times New Roman" w:cs="Times New Roman"/>
          <w:sz w:val="24"/>
          <w:szCs w:val="24"/>
        </w:rPr>
        <w:t xml:space="preserve">-27]. Nota ergo secundum Aristoteles, </w:t>
      </w:r>
      <w:bookmarkStart w:id="1" w:name="_Hlk4489877"/>
      <w:r w:rsidRPr="005607AB">
        <w:rPr>
          <w:rFonts w:ascii="Times New Roman" w:hAnsi="Times New Roman" w:cs="Times New Roman"/>
          <w:sz w:val="24"/>
          <w:szCs w:val="24"/>
        </w:rPr>
        <w:t xml:space="preserve">8 </w:t>
      </w:r>
      <w:r w:rsidRPr="005607AB">
        <w:rPr>
          <w:rFonts w:ascii="Times New Roman" w:hAnsi="Times New Roman" w:cs="Times New Roman"/>
          <w:i/>
          <w:sz w:val="24"/>
          <w:szCs w:val="24"/>
        </w:rPr>
        <w:t>De animalibus</w:t>
      </w:r>
      <w:r w:rsidR="001411D3" w:rsidRPr="005607AB">
        <w:rPr>
          <w:rFonts w:ascii="Times New Roman" w:hAnsi="Times New Roman" w:cs="Times New Roman"/>
          <w:sz w:val="24"/>
          <w:szCs w:val="24"/>
        </w:rPr>
        <w:t>, c. 1</w:t>
      </w:r>
      <w:bookmarkEnd w:id="1"/>
      <w:r w:rsidR="001411D3" w:rsidRPr="005607AB">
        <w:rPr>
          <w:rFonts w:ascii="Times New Roman" w:hAnsi="Times New Roman" w:cs="Times New Roman"/>
          <w:sz w:val="24"/>
          <w:szCs w:val="24"/>
        </w:rPr>
        <w:t>, quod mulier habet</w:t>
      </w:r>
      <w:r w:rsidR="00952BDF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1411D3" w:rsidRPr="005607AB">
        <w:rPr>
          <w:rFonts w:ascii="Times New Roman" w:hAnsi="Times New Roman" w:cs="Times New Roman"/>
          <w:sz w:val="24"/>
          <w:szCs w:val="24"/>
        </w:rPr>
        <w:t xml:space="preserve">aliquas condiciones bonas aliquas malas. </w:t>
      </w:r>
    </w:p>
    <w:p w:rsidR="00952BDF" w:rsidRPr="005607AB" w:rsidRDefault="001411D3" w:rsidP="00CB45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07AB">
        <w:rPr>
          <w:rFonts w:ascii="Times New Roman" w:hAnsi="Times New Roman" w:cs="Times New Roman"/>
          <w:sz w:val="24"/>
          <w:szCs w:val="24"/>
        </w:rPr>
        <w:t>Est ergo primo mulier</w:t>
      </w:r>
      <w:r w:rsidR="00952BDF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Pr="005607AB">
        <w:rPr>
          <w:rFonts w:ascii="Times New Roman" w:hAnsi="Times New Roman" w:cs="Times New Roman"/>
          <w:sz w:val="24"/>
          <w:szCs w:val="24"/>
        </w:rPr>
        <w:t xml:space="preserve">maioris pietatis quam videtur. Ideo dicitur Eccli. 36[:27]: </w:t>
      </w:r>
      <w:r w:rsidRPr="005607AB">
        <w:rPr>
          <w:rFonts w:ascii="Times New Roman" w:hAnsi="Times New Roman" w:cs="Times New Roman"/>
          <w:i/>
          <w:sz w:val="24"/>
          <w:szCs w:val="24"/>
        </w:rPr>
        <w:t>Ubi non est mulier, ingemiscit egens</w:t>
      </w:r>
      <w:r w:rsidRPr="005607AB">
        <w:rPr>
          <w:rFonts w:ascii="Times New Roman" w:hAnsi="Times New Roman" w:cs="Times New Roman"/>
          <w:sz w:val="24"/>
          <w:szCs w:val="24"/>
        </w:rPr>
        <w:t xml:space="preserve">. Inde </w:t>
      </w:r>
      <w:r w:rsidR="00952BDF" w:rsidRPr="005607AB">
        <w:rPr>
          <w:rFonts w:ascii="Times New Roman" w:hAnsi="Times New Roman" w:cs="Times New Roman"/>
          <w:sz w:val="24"/>
          <w:szCs w:val="24"/>
        </w:rPr>
        <w:t>est quod Christum ductum ad mor</w:t>
      </w:r>
      <w:r w:rsidRPr="005607AB">
        <w:rPr>
          <w:rFonts w:ascii="Times New Roman" w:hAnsi="Times New Roman" w:cs="Times New Roman"/>
          <w:sz w:val="24"/>
          <w:szCs w:val="24"/>
        </w:rPr>
        <w:t>tem secute sunt plures mulieres, Luc. 23[:</w:t>
      </w:r>
      <w:r w:rsidR="005B460B" w:rsidRPr="005607AB">
        <w:rPr>
          <w:rFonts w:ascii="Times New Roman" w:hAnsi="Times New Roman" w:cs="Times New Roman"/>
          <w:sz w:val="24"/>
          <w:szCs w:val="24"/>
        </w:rPr>
        <w:t xml:space="preserve">27]: </w:t>
      </w:r>
      <w:r w:rsidR="005B460B" w:rsidRPr="005607AB">
        <w:rPr>
          <w:rFonts w:ascii="Times New Roman" w:hAnsi="Times New Roman" w:cs="Times New Roman"/>
          <w:i/>
          <w:sz w:val="24"/>
          <w:szCs w:val="24"/>
        </w:rPr>
        <w:t>Sequebatur illum multa turba mulierum</w:t>
      </w:r>
      <w:r w:rsidR="005B460B" w:rsidRPr="005607AB">
        <w:rPr>
          <w:rFonts w:ascii="Times New Roman" w:hAnsi="Times New Roman" w:cs="Times New Roman"/>
          <w:sz w:val="24"/>
          <w:szCs w:val="24"/>
        </w:rPr>
        <w:t>.</w:t>
      </w:r>
      <w:r w:rsidR="00C94AFD" w:rsidRPr="005607AB">
        <w:rPr>
          <w:rFonts w:ascii="Times New Roman" w:hAnsi="Times New Roman" w:cs="Times New Roman"/>
          <w:sz w:val="24"/>
          <w:szCs w:val="24"/>
        </w:rPr>
        <w:t xml:space="preserve"> Et etiam Ch</w:t>
      </w:r>
      <w:r w:rsidR="00952BDF" w:rsidRPr="005607AB">
        <w:rPr>
          <w:rFonts w:ascii="Times New Roman" w:hAnsi="Times New Roman" w:cs="Times New Roman"/>
          <w:sz w:val="24"/>
          <w:szCs w:val="24"/>
        </w:rPr>
        <w:t>ristum mortuum mulieres diligen</w:t>
      </w:r>
      <w:r w:rsidR="00C94AFD" w:rsidRPr="005607AB">
        <w:rPr>
          <w:rFonts w:ascii="Times New Roman" w:hAnsi="Times New Roman" w:cs="Times New Roman"/>
          <w:sz w:val="24"/>
          <w:szCs w:val="24"/>
        </w:rPr>
        <w:t>cius visitarunt et obsequia prebuerunt quando eius discipuli</w:t>
      </w:r>
      <w:r w:rsidR="00952BDF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C94AFD" w:rsidRPr="005607AB">
        <w:rPr>
          <w:rFonts w:ascii="Times New Roman" w:hAnsi="Times New Roman" w:cs="Times New Roman"/>
          <w:sz w:val="24"/>
          <w:szCs w:val="24"/>
        </w:rPr>
        <w:t>eum reliquerunt, Matt. 28[:1]. Vnde quod mulier sit crudelis est contra</w:t>
      </w:r>
      <w:r w:rsidR="00952BDF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C94AFD" w:rsidRPr="005607AB">
        <w:rPr>
          <w:rFonts w:ascii="Times New Roman" w:hAnsi="Times New Roman" w:cs="Times New Roman"/>
          <w:sz w:val="24"/>
          <w:szCs w:val="24"/>
        </w:rPr>
        <w:t>naturam verumptamen femella i</w:t>
      </w:r>
      <w:r w:rsidR="00952BDF" w:rsidRPr="005607AB">
        <w:rPr>
          <w:rFonts w:ascii="Times New Roman" w:hAnsi="Times New Roman" w:cs="Times New Roman"/>
          <w:sz w:val="24"/>
          <w:szCs w:val="24"/>
        </w:rPr>
        <w:t>n animalibus rapacibus est maio</w:t>
      </w:r>
      <w:r w:rsidR="00C94AFD" w:rsidRPr="005607AB">
        <w:rPr>
          <w:rFonts w:ascii="Times New Roman" w:hAnsi="Times New Roman" w:cs="Times New Roman"/>
          <w:sz w:val="24"/>
          <w:szCs w:val="24"/>
        </w:rPr>
        <w:t>ris crudelitatis quam masculis</w:t>
      </w:r>
      <w:r w:rsidR="00380FF7" w:rsidRPr="005607AB">
        <w:rPr>
          <w:rFonts w:ascii="Times New Roman" w:hAnsi="Times New Roman" w:cs="Times New Roman"/>
          <w:sz w:val="24"/>
          <w:szCs w:val="24"/>
        </w:rPr>
        <w:t>,</w:t>
      </w:r>
      <w:r w:rsidR="008F7D63" w:rsidRPr="005607AB">
        <w:rPr>
          <w:rFonts w:ascii="Times New Roman" w:hAnsi="Times New Roman" w:cs="Times New Roman"/>
          <w:sz w:val="24"/>
          <w:szCs w:val="24"/>
        </w:rPr>
        <w:t xml:space="preserve"> s</w:t>
      </w:r>
      <w:r w:rsidR="00380FF7" w:rsidRPr="005607AB">
        <w:rPr>
          <w:rFonts w:ascii="Times New Roman" w:hAnsi="Times New Roman" w:cs="Times New Roman"/>
          <w:sz w:val="24"/>
          <w:szCs w:val="24"/>
        </w:rPr>
        <w:t>ecundum Philosophum. I</w:t>
      </w:r>
      <w:r w:rsidR="008F7D63" w:rsidRPr="005607AB">
        <w:rPr>
          <w:rFonts w:ascii="Times New Roman" w:hAnsi="Times New Roman" w:cs="Times New Roman"/>
          <w:sz w:val="24"/>
          <w:szCs w:val="24"/>
        </w:rPr>
        <w:t>nde est quod mulier pia</w:t>
      </w:r>
      <w:r w:rsidR="00380FF7" w:rsidRPr="005607AB">
        <w:rPr>
          <w:rFonts w:ascii="Times New Roman" w:hAnsi="Times New Roman" w:cs="Times New Roman"/>
          <w:sz w:val="24"/>
          <w:szCs w:val="24"/>
        </w:rPr>
        <w:t>,</w:t>
      </w:r>
      <w:r w:rsidR="008F7D63" w:rsidRPr="005607AB">
        <w:rPr>
          <w:rFonts w:ascii="Times New Roman" w:hAnsi="Times New Roman" w:cs="Times New Roman"/>
          <w:sz w:val="24"/>
          <w:szCs w:val="24"/>
        </w:rPr>
        <w:t xml:space="preserve"> quamu</w:t>
      </w:r>
      <w:r w:rsidR="00952BDF" w:rsidRPr="005607AB">
        <w:rPr>
          <w:rFonts w:ascii="Times New Roman" w:hAnsi="Times New Roman" w:cs="Times New Roman"/>
          <w:sz w:val="24"/>
          <w:szCs w:val="24"/>
        </w:rPr>
        <w:t>i</w:t>
      </w:r>
      <w:r w:rsidR="008F7D63" w:rsidRPr="005607AB">
        <w:rPr>
          <w:rFonts w:ascii="Times New Roman" w:hAnsi="Times New Roman" w:cs="Times New Roman"/>
          <w:sz w:val="24"/>
          <w:szCs w:val="24"/>
        </w:rPr>
        <w:t>s in aliis sit minus bona</w:t>
      </w:r>
      <w:r w:rsidR="00380FF7" w:rsidRPr="005607AB">
        <w:rPr>
          <w:rFonts w:ascii="Times New Roman" w:hAnsi="Times New Roman" w:cs="Times New Roman"/>
          <w:sz w:val="24"/>
          <w:szCs w:val="24"/>
        </w:rPr>
        <w:t>,</w:t>
      </w:r>
      <w:r w:rsidR="00CB45BE" w:rsidRPr="005607AB">
        <w:rPr>
          <w:rFonts w:ascii="Times New Roman" w:hAnsi="Times New Roman" w:cs="Times New Roman"/>
          <w:sz w:val="24"/>
          <w:szCs w:val="24"/>
        </w:rPr>
        <w:t xml:space="preserve"> ab Apostolo commendatur</w:t>
      </w:r>
      <w:r w:rsidR="00380FF7" w:rsidRPr="005607AB">
        <w:rPr>
          <w:rFonts w:ascii="Times New Roman" w:hAnsi="Times New Roman" w:cs="Times New Roman"/>
          <w:sz w:val="24"/>
          <w:szCs w:val="24"/>
        </w:rPr>
        <w:t>,</w:t>
      </w:r>
      <w:r w:rsidR="00952BDF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CB45BE" w:rsidRPr="005607AB">
        <w:rPr>
          <w:rFonts w:ascii="Times New Roman" w:hAnsi="Times New Roman" w:cs="Times New Roman"/>
          <w:sz w:val="24"/>
          <w:szCs w:val="24"/>
        </w:rPr>
        <w:t xml:space="preserve">[1] Tim. 4[:8]: </w:t>
      </w:r>
      <w:r w:rsidR="00CB45BE" w:rsidRPr="005607AB">
        <w:rPr>
          <w:rFonts w:ascii="Times New Roman" w:hAnsi="Times New Roman" w:cs="Times New Roman"/>
          <w:i/>
          <w:sz w:val="24"/>
          <w:szCs w:val="24"/>
        </w:rPr>
        <w:t>Pietas ad omnia utilis</w:t>
      </w:r>
      <w:r w:rsidR="00CB45BE" w:rsidRPr="005607AB">
        <w:rPr>
          <w:rFonts w:ascii="Times New Roman" w:hAnsi="Times New Roman" w:cs="Times New Roman"/>
          <w:sz w:val="24"/>
          <w:szCs w:val="24"/>
        </w:rPr>
        <w:t>, etc.</w:t>
      </w:r>
      <w:r w:rsidR="00380FF7" w:rsidRPr="005607AB">
        <w:rPr>
          <w:rFonts w:ascii="Times New Roman" w:hAnsi="Times New Roman" w:cs="Times New Roman"/>
          <w:sz w:val="24"/>
          <w:szCs w:val="24"/>
        </w:rPr>
        <w:t xml:space="preserve"> V</w:t>
      </w:r>
      <w:r w:rsidR="00CB45BE" w:rsidRPr="005607AB">
        <w:rPr>
          <w:rFonts w:ascii="Times New Roman" w:hAnsi="Times New Roman" w:cs="Times New Roman"/>
          <w:sz w:val="24"/>
          <w:szCs w:val="24"/>
        </w:rPr>
        <w:t xml:space="preserve">bi Ambrosius in </w:t>
      </w:r>
      <w:r w:rsidR="00380FF7" w:rsidRPr="005607AB">
        <w:rPr>
          <w:rFonts w:ascii="Times New Roman" w:hAnsi="Times New Roman" w:cs="Times New Roman"/>
          <w:i/>
          <w:sz w:val="24"/>
          <w:szCs w:val="24"/>
        </w:rPr>
        <w:t>G</w:t>
      </w:r>
      <w:r w:rsidR="00CB45BE" w:rsidRPr="005607AB">
        <w:rPr>
          <w:rFonts w:ascii="Times New Roman" w:hAnsi="Times New Roman" w:cs="Times New Roman"/>
          <w:i/>
          <w:sz w:val="24"/>
          <w:szCs w:val="24"/>
        </w:rPr>
        <w:t>lossa</w:t>
      </w:r>
      <w:r w:rsidR="00CB45BE" w:rsidRPr="005607AB">
        <w:rPr>
          <w:rFonts w:ascii="Times New Roman" w:hAnsi="Times New Roman" w:cs="Times New Roman"/>
          <w:sz w:val="24"/>
          <w:szCs w:val="24"/>
        </w:rPr>
        <w:t xml:space="preserve"> sequens pietatem ut si lubricu</w:t>
      </w:r>
      <w:r w:rsidR="00380FF7" w:rsidRPr="005607AB">
        <w:rPr>
          <w:rFonts w:ascii="Times New Roman" w:hAnsi="Times New Roman" w:cs="Times New Roman"/>
          <w:sz w:val="24"/>
          <w:szCs w:val="24"/>
        </w:rPr>
        <w:t>m carnis pat</w:t>
      </w:r>
      <w:r w:rsidR="00952BDF" w:rsidRPr="005607AB">
        <w:rPr>
          <w:rFonts w:ascii="Times New Roman" w:hAnsi="Times New Roman" w:cs="Times New Roman"/>
          <w:sz w:val="24"/>
          <w:szCs w:val="24"/>
        </w:rPr>
        <w:t>iatur</w:t>
      </w:r>
      <w:r w:rsidR="00380FF7" w:rsidRPr="005607AB">
        <w:rPr>
          <w:rFonts w:ascii="Times New Roman" w:hAnsi="Times New Roman" w:cs="Times New Roman"/>
          <w:sz w:val="24"/>
          <w:szCs w:val="24"/>
        </w:rPr>
        <w:t>,</w:t>
      </w:r>
      <w:r w:rsidR="00952BDF" w:rsidRPr="005607AB">
        <w:rPr>
          <w:rFonts w:ascii="Times New Roman" w:hAnsi="Times New Roman" w:cs="Times New Roman"/>
          <w:sz w:val="24"/>
          <w:szCs w:val="24"/>
        </w:rPr>
        <w:t xml:space="preserve"> sine dubio va</w:t>
      </w:r>
      <w:r w:rsidR="00CB45BE" w:rsidRPr="005607AB">
        <w:rPr>
          <w:rFonts w:ascii="Times New Roman" w:hAnsi="Times New Roman" w:cs="Times New Roman"/>
          <w:sz w:val="24"/>
          <w:szCs w:val="24"/>
        </w:rPr>
        <w:t>pulabit</w:t>
      </w:r>
      <w:r w:rsidR="00380FF7" w:rsidRPr="005607AB">
        <w:rPr>
          <w:rFonts w:ascii="Times New Roman" w:hAnsi="Times New Roman" w:cs="Times New Roman"/>
          <w:sz w:val="24"/>
          <w:szCs w:val="24"/>
        </w:rPr>
        <w:t>,</w:t>
      </w:r>
      <w:r w:rsidR="00CB45BE" w:rsidRPr="005607AB">
        <w:rPr>
          <w:rFonts w:ascii="Times New Roman" w:hAnsi="Times New Roman" w:cs="Times New Roman"/>
          <w:sz w:val="24"/>
          <w:szCs w:val="24"/>
        </w:rPr>
        <w:t xml:space="preserve"> sed non peribit.</w:t>
      </w:r>
      <w:r w:rsidR="00174B57" w:rsidRPr="00560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64E" w:rsidRPr="005607AB" w:rsidRDefault="00174B57" w:rsidP="006B06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07AB">
        <w:rPr>
          <w:rFonts w:ascii="Times New Roman" w:hAnsi="Times New Roman" w:cs="Times New Roman"/>
          <w:sz w:val="24"/>
          <w:szCs w:val="24"/>
        </w:rPr>
        <w:lastRenderedPageBreak/>
        <w:t>¶ Secunda condicio mulieris quod cicius potest lacrimari quam vir</w:t>
      </w:r>
      <w:r w:rsidR="002C1515" w:rsidRPr="005607AB">
        <w:rPr>
          <w:rFonts w:ascii="Times New Roman" w:hAnsi="Times New Roman" w:cs="Times New Roman"/>
          <w:sz w:val="24"/>
          <w:szCs w:val="24"/>
        </w:rPr>
        <w:t>, cuius ratio potest esse quia</w:t>
      </w:r>
      <w:r w:rsidRPr="005607AB">
        <w:rPr>
          <w:rFonts w:ascii="Times New Roman" w:hAnsi="Times New Roman" w:cs="Times New Roman"/>
          <w:sz w:val="24"/>
          <w:szCs w:val="24"/>
        </w:rPr>
        <w:t xml:space="preserve"> habet cerebrum magis</w:t>
      </w:r>
      <w:r w:rsidR="00952BDF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Pr="005607AB">
        <w:rPr>
          <w:rFonts w:ascii="Times New Roman" w:hAnsi="Times New Roman" w:cs="Times New Roman"/>
          <w:sz w:val="24"/>
          <w:szCs w:val="24"/>
        </w:rPr>
        <w:t>humidum</w:t>
      </w:r>
      <w:r w:rsidR="002C1515" w:rsidRPr="005607AB">
        <w:rPr>
          <w:rFonts w:ascii="Times New Roman" w:hAnsi="Times New Roman" w:cs="Times New Roman"/>
          <w:sz w:val="24"/>
          <w:szCs w:val="24"/>
        </w:rPr>
        <w:t>,</w:t>
      </w:r>
      <w:r w:rsidRPr="005607AB">
        <w:rPr>
          <w:rFonts w:ascii="Times New Roman" w:hAnsi="Times New Roman" w:cs="Times New Roman"/>
          <w:sz w:val="24"/>
          <w:szCs w:val="24"/>
        </w:rPr>
        <w:t xml:space="preserve"> secundum Philosophum</w:t>
      </w:r>
      <w:r w:rsidR="002C1515" w:rsidRPr="005607AB">
        <w:rPr>
          <w:rFonts w:ascii="Times New Roman" w:hAnsi="Times New Roman" w:cs="Times New Roman"/>
          <w:sz w:val="24"/>
          <w:szCs w:val="24"/>
        </w:rPr>
        <w:t>,</w:t>
      </w:r>
      <w:r w:rsidRPr="005607AB">
        <w:rPr>
          <w:rFonts w:ascii="Times New Roman" w:hAnsi="Times New Roman" w:cs="Times New Roman"/>
          <w:sz w:val="24"/>
          <w:szCs w:val="24"/>
        </w:rPr>
        <w:t xml:space="preserve"> 12</w:t>
      </w:r>
      <w:r w:rsidR="002C1515" w:rsidRPr="005607AB">
        <w:rPr>
          <w:rFonts w:ascii="Times New Roman" w:hAnsi="Times New Roman" w:cs="Times New Roman"/>
          <w:sz w:val="24"/>
          <w:szCs w:val="24"/>
        </w:rPr>
        <w:t>.</w:t>
      </w:r>
      <w:r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Pr="005607AB">
        <w:rPr>
          <w:rFonts w:ascii="Times New Roman" w:hAnsi="Times New Roman" w:cs="Times New Roman"/>
          <w:i/>
          <w:sz w:val="24"/>
          <w:szCs w:val="24"/>
        </w:rPr>
        <w:t>De animalibus</w:t>
      </w:r>
      <w:r w:rsidR="002C1515" w:rsidRPr="005607AB">
        <w:rPr>
          <w:rFonts w:ascii="Times New Roman" w:hAnsi="Times New Roman" w:cs="Times New Roman"/>
          <w:sz w:val="24"/>
          <w:szCs w:val="24"/>
        </w:rPr>
        <w:t>,</w:t>
      </w:r>
      <w:r w:rsidRPr="005607AB">
        <w:rPr>
          <w:rFonts w:ascii="Times New Roman" w:hAnsi="Times New Roman" w:cs="Times New Roman"/>
          <w:sz w:val="24"/>
          <w:szCs w:val="24"/>
        </w:rPr>
        <w:t xml:space="preserve"> c. 9.</w:t>
      </w:r>
      <w:r w:rsidR="006B0643" w:rsidRPr="005607AB">
        <w:rPr>
          <w:rFonts w:ascii="Times New Roman" w:hAnsi="Times New Roman" w:cs="Times New Roman"/>
          <w:sz w:val="24"/>
          <w:szCs w:val="24"/>
        </w:rPr>
        <w:t xml:space="preserve"> Vnde legitur Luc. 7[:37</w:t>
      </w:r>
      <w:r w:rsidR="00DF564E" w:rsidRPr="005607AB">
        <w:rPr>
          <w:rFonts w:ascii="Times New Roman" w:hAnsi="Times New Roman" w:cs="Times New Roman"/>
          <w:sz w:val="24"/>
          <w:szCs w:val="24"/>
        </w:rPr>
        <w:t>-38</w:t>
      </w:r>
      <w:r w:rsidR="006B0643" w:rsidRPr="005607AB">
        <w:rPr>
          <w:rFonts w:ascii="Times New Roman" w:hAnsi="Times New Roman" w:cs="Times New Roman"/>
          <w:sz w:val="24"/>
          <w:szCs w:val="24"/>
        </w:rPr>
        <w:t xml:space="preserve">]: </w:t>
      </w:r>
      <w:r w:rsidR="00952BDF" w:rsidRPr="005607AB">
        <w:rPr>
          <w:rFonts w:ascii="Times New Roman" w:hAnsi="Times New Roman" w:cs="Times New Roman"/>
          <w:i/>
          <w:sz w:val="24"/>
          <w:szCs w:val="24"/>
        </w:rPr>
        <w:t>Mu</w:t>
      </w:r>
      <w:r w:rsidR="006B0643" w:rsidRPr="005607AB">
        <w:rPr>
          <w:rFonts w:ascii="Times New Roman" w:hAnsi="Times New Roman" w:cs="Times New Roman"/>
          <w:i/>
          <w:sz w:val="24"/>
          <w:szCs w:val="24"/>
        </w:rPr>
        <w:t>lier, quæ erat in civitate peccatrix, ut cognovit</w:t>
      </w:r>
      <w:r w:rsidR="006B0643" w:rsidRPr="005607AB">
        <w:rPr>
          <w:rFonts w:ascii="Times New Roman" w:hAnsi="Times New Roman" w:cs="Times New Roman"/>
          <w:sz w:val="24"/>
          <w:szCs w:val="24"/>
        </w:rPr>
        <w:t xml:space="preserve"> quia Jesus </w:t>
      </w:r>
      <w:r w:rsidR="006B0643" w:rsidRPr="005607AB">
        <w:rPr>
          <w:rFonts w:ascii="Times New Roman" w:hAnsi="Times New Roman" w:cs="Times New Roman"/>
          <w:i/>
          <w:sz w:val="24"/>
          <w:szCs w:val="24"/>
        </w:rPr>
        <w:t>accubuisset in domo pharisæi</w:t>
      </w:r>
      <w:r w:rsidR="006B0643" w:rsidRPr="005607AB">
        <w:rPr>
          <w:rFonts w:ascii="Times New Roman" w:hAnsi="Times New Roman" w:cs="Times New Roman"/>
          <w:sz w:val="24"/>
          <w:szCs w:val="24"/>
        </w:rPr>
        <w:t xml:space="preserve">, </w:t>
      </w:r>
      <w:r w:rsidR="00DF564E" w:rsidRPr="005607AB">
        <w:rPr>
          <w:rFonts w:ascii="Times New Roman" w:hAnsi="Times New Roman" w:cs="Times New Roman"/>
          <w:sz w:val="24"/>
          <w:szCs w:val="24"/>
        </w:rPr>
        <w:t xml:space="preserve">et sequitur, </w:t>
      </w:r>
      <w:r w:rsidR="006B0643" w:rsidRPr="005607AB">
        <w:rPr>
          <w:rFonts w:ascii="Times New Roman" w:hAnsi="Times New Roman" w:cs="Times New Roman"/>
          <w:i/>
          <w:sz w:val="24"/>
          <w:szCs w:val="24"/>
        </w:rPr>
        <w:t>lacrimis cœpit rigare</w:t>
      </w:r>
      <w:r w:rsidR="00DF564E" w:rsidRPr="005607AB">
        <w:rPr>
          <w:rFonts w:ascii="Times New Roman" w:hAnsi="Times New Roman" w:cs="Times New Roman"/>
          <w:i/>
          <w:sz w:val="24"/>
          <w:szCs w:val="24"/>
        </w:rPr>
        <w:t>.</w:t>
      </w:r>
      <w:r w:rsidR="006B0643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DF564E" w:rsidRPr="005607AB">
        <w:rPr>
          <w:rFonts w:ascii="Times New Roman" w:hAnsi="Times New Roman" w:cs="Times New Roman"/>
          <w:sz w:val="24"/>
          <w:szCs w:val="24"/>
        </w:rPr>
        <w:t>Et Joan 12[:3] Christus aparuit</w:t>
      </w:r>
      <w:r w:rsidR="00952BDF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DF564E" w:rsidRPr="005607AB">
        <w:rPr>
          <w:rFonts w:ascii="Times New Roman" w:hAnsi="Times New Roman" w:cs="Times New Roman"/>
          <w:sz w:val="24"/>
          <w:szCs w:val="24"/>
        </w:rPr>
        <w:t>Marie lacrimanti. Vnde quidam metricus descripsit sic mulieres:</w:t>
      </w:r>
    </w:p>
    <w:p w:rsidR="00DF564E" w:rsidRPr="005607AB" w:rsidRDefault="00DF564E" w:rsidP="006B06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07AB">
        <w:rPr>
          <w:rFonts w:ascii="Times New Roman" w:hAnsi="Times New Roman" w:cs="Times New Roman"/>
          <w:sz w:val="24"/>
          <w:szCs w:val="24"/>
        </w:rPr>
        <w:t>¶ Flere</w:t>
      </w:r>
      <w:r w:rsidR="005A77A8" w:rsidRPr="005607AB">
        <w:rPr>
          <w:rFonts w:ascii="Times New Roman" w:hAnsi="Times New Roman" w:cs="Times New Roman"/>
          <w:sz w:val="24"/>
          <w:szCs w:val="24"/>
        </w:rPr>
        <w:t>,</w:t>
      </w:r>
      <w:r w:rsidRPr="005607AB">
        <w:rPr>
          <w:rFonts w:ascii="Times New Roman" w:hAnsi="Times New Roman" w:cs="Times New Roman"/>
          <w:sz w:val="24"/>
          <w:szCs w:val="24"/>
        </w:rPr>
        <w:t xml:space="preserve"> loqui</w:t>
      </w:r>
      <w:r w:rsidR="005A77A8" w:rsidRPr="005607AB">
        <w:rPr>
          <w:rFonts w:ascii="Times New Roman" w:hAnsi="Times New Roman" w:cs="Times New Roman"/>
          <w:sz w:val="24"/>
          <w:szCs w:val="24"/>
        </w:rPr>
        <w:t>,</w:t>
      </w:r>
      <w:r w:rsidRPr="005607AB">
        <w:rPr>
          <w:rFonts w:ascii="Times New Roman" w:hAnsi="Times New Roman" w:cs="Times New Roman"/>
          <w:sz w:val="24"/>
          <w:szCs w:val="24"/>
        </w:rPr>
        <w:t xml:space="preserve"> uere mutari </w:t>
      </w:r>
      <w:r w:rsidR="00516807" w:rsidRPr="005607AB">
        <w:rPr>
          <w:rFonts w:ascii="Times New Roman" w:hAnsi="Times New Roman" w:cs="Times New Roman"/>
          <w:sz w:val="24"/>
          <w:szCs w:val="24"/>
        </w:rPr>
        <w:t>nilque tacere</w:t>
      </w:r>
      <w:r w:rsidR="005A77A8" w:rsidRPr="005607AB">
        <w:rPr>
          <w:rFonts w:ascii="Times New Roman" w:hAnsi="Times New Roman" w:cs="Times New Roman"/>
          <w:sz w:val="24"/>
          <w:szCs w:val="24"/>
        </w:rPr>
        <w:t>,</w:t>
      </w:r>
    </w:p>
    <w:p w:rsidR="00516807" w:rsidRPr="005607AB" w:rsidRDefault="00516807" w:rsidP="006B06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07AB">
        <w:rPr>
          <w:rFonts w:ascii="Times New Roman" w:hAnsi="Times New Roman" w:cs="Times New Roman"/>
          <w:sz w:val="24"/>
          <w:szCs w:val="24"/>
        </w:rPr>
        <w:t>Mentiri</w:t>
      </w:r>
      <w:r w:rsidR="005A77A8" w:rsidRPr="005607AB">
        <w:rPr>
          <w:rFonts w:ascii="Times New Roman" w:hAnsi="Times New Roman" w:cs="Times New Roman"/>
          <w:sz w:val="24"/>
          <w:szCs w:val="24"/>
        </w:rPr>
        <w:t>,</w:t>
      </w:r>
      <w:r w:rsidRPr="005607AB">
        <w:rPr>
          <w:rFonts w:ascii="Times New Roman" w:hAnsi="Times New Roman" w:cs="Times New Roman"/>
          <w:sz w:val="24"/>
          <w:szCs w:val="24"/>
        </w:rPr>
        <w:t xml:space="preserve"> parere concurrunt in muliere</w:t>
      </w:r>
      <w:r w:rsidR="00041852" w:rsidRPr="005607AB">
        <w:rPr>
          <w:rFonts w:ascii="Times New Roman" w:hAnsi="Times New Roman" w:cs="Times New Roman"/>
          <w:sz w:val="24"/>
          <w:szCs w:val="24"/>
        </w:rPr>
        <w:t>,</w:t>
      </w:r>
    </w:p>
    <w:p w:rsidR="00516807" w:rsidRPr="005607AB" w:rsidRDefault="00516807" w:rsidP="006B06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07AB">
        <w:rPr>
          <w:rFonts w:ascii="Times New Roman" w:hAnsi="Times New Roman" w:cs="Times New Roman"/>
          <w:sz w:val="24"/>
          <w:szCs w:val="24"/>
        </w:rPr>
        <w:t>Femina res fragilis</w:t>
      </w:r>
      <w:r w:rsidR="005A77A8" w:rsidRPr="005607AB">
        <w:rPr>
          <w:rFonts w:ascii="Times New Roman" w:hAnsi="Times New Roman" w:cs="Times New Roman"/>
          <w:sz w:val="24"/>
          <w:szCs w:val="24"/>
        </w:rPr>
        <w:t>,</w:t>
      </w:r>
      <w:r w:rsidRPr="005607AB">
        <w:rPr>
          <w:rFonts w:ascii="Times New Roman" w:hAnsi="Times New Roman" w:cs="Times New Roman"/>
          <w:sz w:val="24"/>
          <w:szCs w:val="24"/>
        </w:rPr>
        <w:t xml:space="preserve"> subdola res</w:t>
      </w:r>
      <w:r w:rsidR="005A77A8" w:rsidRPr="005607AB">
        <w:rPr>
          <w:rFonts w:ascii="Times New Roman" w:hAnsi="Times New Roman" w:cs="Times New Roman"/>
          <w:sz w:val="24"/>
          <w:szCs w:val="24"/>
        </w:rPr>
        <w:t>,</w:t>
      </w:r>
      <w:r w:rsidRPr="005607AB">
        <w:rPr>
          <w:rFonts w:ascii="Times New Roman" w:hAnsi="Times New Roman" w:cs="Times New Roman"/>
          <w:sz w:val="24"/>
          <w:szCs w:val="24"/>
        </w:rPr>
        <w:t xml:space="preserve"> cito vilis</w:t>
      </w:r>
      <w:r w:rsidR="00041852" w:rsidRPr="005607AB">
        <w:rPr>
          <w:rFonts w:ascii="Times New Roman" w:hAnsi="Times New Roman" w:cs="Times New Roman"/>
          <w:sz w:val="24"/>
          <w:szCs w:val="24"/>
        </w:rPr>
        <w:t>,</w:t>
      </w:r>
    </w:p>
    <w:p w:rsidR="00516807" w:rsidRPr="005607AB" w:rsidRDefault="00041852" w:rsidP="006B06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07AB">
        <w:rPr>
          <w:rFonts w:ascii="Times New Roman" w:hAnsi="Times New Roman" w:cs="Times New Roman"/>
          <w:sz w:val="24"/>
          <w:szCs w:val="24"/>
        </w:rPr>
        <w:t>G</w:t>
      </w:r>
      <w:r w:rsidR="00516807" w:rsidRPr="005607AB">
        <w:rPr>
          <w:rFonts w:ascii="Times New Roman" w:hAnsi="Times New Roman" w:cs="Times New Roman"/>
          <w:sz w:val="24"/>
          <w:szCs w:val="24"/>
        </w:rPr>
        <w:t>arrula</w:t>
      </w:r>
      <w:r w:rsidRPr="005607AB">
        <w:rPr>
          <w:rFonts w:ascii="Times New Roman" w:hAnsi="Times New Roman" w:cs="Times New Roman"/>
          <w:sz w:val="24"/>
          <w:szCs w:val="24"/>
        </w:rPr>
        <w:t>,</w:t>
      </w:r>
      <w:r w:rsidR="00516807" w:rsidRPr="005607AB">
        <w:rPr>
          <w:rFonts w:ascii="Times New Roman" w:hAnsi="Times New Roman" w:cs="Times New Roman"/>
          <w:sz w:val="24"/>
          <w:szCs w:val="24"/>
        </w:rPr>
        <w:t xml:space="preserve"> flexibilis</w:t>
      </w:r>
      <w:r w:rsidRPr="005607AB">
        <w:rPr>
          <w:rFonts w:ascii="Times New Roman" w:hAnsi="Times New Roman" w:cs="Times New Roman"/>
          <w:sz w:val="24"/>
          <w:szCs w:val="24"/>
        </w:rPr>
        <w:t>,</w:t>
      </w:r>
      <w:r w:rsidR="00516807" w:rsidRPr="005607AB">
        <w:rPr>
          <w:rFonts w:ascii="Times New Roman" w:hAnsi="Times New Roman" w:cs="Times New Roman"/>
          <w:sz w:val="24"/>
          <w:szCs w:val="24"/>
        </w:rPr>
        <w:t xml:space="preserve"> nil in ea nisi lis</w:t>
      </w:r>
      <w:r w:rsidRPr="005607AB">
        <w:rPr>
          <w:rFonts w:ascii="Times New Roman" w:hAnsi="Times New Roman" w:cs="Times New Roman"/>
          <w:sz w:val="24"/>
          <w:szCs w:val="24"/>
        </w:rPr>
        <w:t>,</w:t>
      </w:r>
    </w:p>
    <w:p w:rsidR="00516807" w:rsidRPr="005607AB" w:rsidRDefault="00516807" w:rsidP="006B06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07AB">
        <w:rPr>
          <w:rFonts w:ascii="Times New Roman" w:hAnsi="Times New Roman" w:cs="Times New Roman"/>
          <w:sz w:val="24"/>
          <w:szCs w:val="24"/>
        </w:rPr>
        <w:t>Verrit enim uultu</w:t>
      </w:r>
      <w:r w:rsidR="00041852" w:rsidRPr="005607AB">
        <w:rPr>
          <w:rFonts w:ascii="Times New Roman" w:hAnsi="Times New Roman" w:cs="Times New Roman"/>
          <w:sz w:val="24"/>
          <w:szCs w:val="24"/>
        </w:rPr>
        <w:t>,</w:t>
      </w:r>
      <w:r w:rsidRPr="005607AB">
        <w:rPr>
          <w:rFonts w:ascii="Times New Roman" w:hAnsi="Times New Roman" w:cs="Times New Roman"/>
          <w:sz w:val="24"/>
          <w:szCs w:val="24"/>
        </w:rPr>
        <w:t xml:space="preserve"> visu</w:t>
      </w:r>
      <w:r w:rsidR="00041852" w:rsidRPr="005607AB">
        <w:rPr>
          <w:rFonts w:ascii="Times New Roman" w:hAnsi="Times New Roman" w:cs="Times New Roman"/>
          <w:sz w:val="24"/>
          <w:szCs w:val="24"/>
        </w:rPr>
        <w:t>,</w:t>
      </w:r>
      <w:r w:rsidRPr="005607AB">
        <w:rPr>
          <w:rFonts w:ascii="Times New Roman" w:hAnsi="Times New Roman" w:cs="Times New Roman"/>
          <w:sz w:val="24"/>
          <w:szCs w:val="24"/>
        </w:rPr>
        <w:t xml:space="preserve"> risu</w:t>
      </w:r>
      <w:r w:rsidR="00041852" w:rsidRPr="005607AB">
        <w:rPr>
          <w:rFonts w:ascii="Times New Roman" w:hAnsi="Times New Roman" w:cs="Times New Roman"/>
          <w:sz w:val="24"/>
          <w:szCs w:val="24"/>
        </w:rPr>
        <w:t>,</w:t>
      </w:r>
      <w:r w:rsidRPr="005607AB">
        <w:rPr>
          <w:rFonts w:ascii="Times New Roman" w:hAnsi="Times New Roman" w:cs="Times New Roman"/>
          <w:sz w:val="24"/>
          <w:szCs w:val="24"/>
        </w:rPr>
        <w:t xml:space="preserve"> cute</w:t>
      </w:r>
      <w:r w:rsidR="005240E6" w:rsidRPr="005607AB">
        <w:rPr>
          <w:rFonts w:ascii="Times New Roman" w:hAnsi="Times New Roman" w:cs="Times New Roman"/>
          <w:sz w:val="24"/>
          <w:szCs w:val="24"/>
        </w:rPr>
        <w:t>,</w:t>
      </w:r>
      <w:r w:rsidRPr="005607AB">
        <w:rPr>
          <w:rFonts w:ascii="Times New Roman" w:hAnsi="Times New Roman" w:cs="Times New Roman"/>
          <w:sz w:val="24"/>
          <w:szCs w:val="24"/>
        </w:rPr>
        <w:t xml:space="preserve"> cultu</w:t>
      </w:r>
      <w:r w:rsidR="005240E6" w:rsidRPr="005607AB">
        <w:rPr>
          <w:rFonts w:ascii="Times New Roman" w:hAnsi="Times New Roman" w:cs="Times New Roman"/>
          <w:sz w:val="24"/>
          <w:szCs w:val="24"/>
        </w:rPr>
        <w:t>,</w:t>
      </w:r>
    </w:p>
    <w:p w:rsidR="00516807" w:rsidRPr="005607AB" w:rsidRDefault="005240E6" w:rsidP="006B06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07AB">
        <w:rPr>
          <w:rFonts w:ascii="Times New Roman" w:hAnsi="Times New Roman" w:cs="Times New Roman"/>
          <w:sz w:val="24"/>
          <w:szCs w:val="24"/>
        </w:rPr>
        <w:t>H</w:t>
      </w:r>
      <w:r w:rsidR="00516807" w:rsidRPr="005607AB">
        <w:rPr>
          <w:rFonts w:ascii="Times New Roman" w:hAnsi="Times New Roman" w:cs="Times New Roman"/>
          <w:sz w:val="24"/>
          <w:szCs w:val="24"/>
        </w:rPr>
        <w:t>uius ab insultu quantum potes esse procul tu.</w:t>
      </w:r>
    </w:p>
    <w:p w:rsidR="00952BDF" w:rsidRPr="005607AB" w:rsidRDefault="009864BC" w:rsidP="006B06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07AB">
        <w:rPr>
          <w:rFonts w:ascii="Times New Roman" w:hAnsi="Times New Roman" w:cs="Times New Roman"/>
          <w:sz w:val="24"/>
          <w:szCs w:val="24"/>
        </w:rPr>
        <w:t xml:space="preserve">¶ Tercia condicio est quod est inuida cuius racio est secundum Philosophum 2 </w:t>
      </w:r>
      <w:r w:rsidRPr="005607AB">
        <w:rPr>
          <w:rFonts w:ascii="Times New Roman" w:hAnsi="Times New Roman" w:cs="Times New Roman"/>
          <w:i/>
          <w:sz w:val="24"/>
          <w:szCs w:val="24"/>
        </w:rPr>
        <w:t>Rethorice</w:t>
      </w:r>
      <w:r w:rsidRPr="005607AB">
        <w:rPr>
          <w:rFonts w:ascii="Times New Roman" w:hAnsi="Times New Roman" w:cs="Times New Roman"/>
          <w:sz w:val="24"/>
          <w:szCs w:val="24"/>
        </w:rPr>
        <w:t>,</w:t>
      </w:r>
      <w:r w:rsidR="0002036D" w:rsidRPr="005607AB">
        <w:rPr>
          <w:rFonts w:ascii="Times New Roman" w:hAnsi="Times New Roman" w:cs="Times New Roman"/>
          <w:sz w:val="24"/>
          <w:szCs w:val="24"/>
        </w:rPr>
        <w:t xml:space="preserve"> quod omne</w:t>
      </w:r>
      <w:r w:rsidRPr="005607AB">
        <w:rPr>
          <w:rFonts w:ascii="Times New Roman" w:hAnsi="Times New Roman" w:cs="Times New Roman"/>
          <w:sz w:val="24"/>
          <w:szCs w:val="24"/>
        </w:rPr>
        <w:t>s amatores honoris et pusillanimes sunt et inuidi</w:t>
      </w:r>
      <w:r w:rsidR="00912151" w:rsidRPr="005607AB">
        <w:rPr>
          <w:rFonts w:ascii="Times New Roman" w:hAnsi="Times New Roman" w:cs="Times New Roman"/>
          <w:sz w:val="24"/>
          <w:szCs w:val="24"/>
        </w:rPr>
        <w:t>,</w:t>
      </w:r>
      <w:r w:rsidR="00952BDF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Pr="005607AB">
        <w:rPr>
          <w:rFonts w:ascii="Times New Roman" w:hAnsi="Times New Roman" w:cs="Times New Roman"/>
          <w:sz w:val="24"/>
          <w:szCs w:val="24"/>
        </w:rPr>
        <w:t>sed modo ita est quo mulieres naturaliter sunt amatrices honoris et</w:t>
      </w:r>
      <w:r w:rsidR="00952BDF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Pr="005607AB">
        <w:rPr>
          <w:rFonts w:ascii="Times New Roman" w:hAnsi="Times New Roman" w:cs="Times New Roman"/>
          <w:sz w:val="24"/>
          <w:szCs w:val="24"/>
        </w:rPr>
        <w:t>pusillanimes propter fragilitatem sexus. Vnde quando vna mulier</w:t>
      </w:r>
      <w:r w:rsidR="00952BDF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Pr="005607AB">
        <w:rPr>
          <w:rFonts w:ascii="Times New Roman" w:hAnsi="Times New Roman" w:cs="Times New Roman"/>
          <w:sz w:val="24"/>
          <w:szCs w:val="24"/>
        </w:rPr>
        <w:t xml:space="preserve">videt aliam excellere in aliquo </w:t>
      </w:r>
      <w:r w:rsidR="00952BDF" w:rsidRPr="005607AB">
        <w:rPr>
          <w:rFonts w:ascii="Times New Roman" w:hAnsi="Times New Roman" w:cs="Times New Roman"/>
          <w:sz w:val="24"/>
          <w:szCs w:val="24"/>
        </w:rPr>
        <w:t>quod ad mulierem pertinet sta</w:t>
      </w:r>
      <w:r w:rsidRPr="005607AB">
        <w:rPr>
          <w:rFonts w:ascii="Times New Roman" w:hAnsi="Times New Roman" w:cs="Times New Roman"/>
          <w:sz w:val="24"/>
          <w:szCs w:val="24"/>
        </w:rPr>
        <w:t>tim inuidet</w:t>
      </w:r>
      <w:r w:rsidR="00912151" w:rsidRPr="005607AB">
        <w:rPr>
          <w:rFonts w:ascii="Times New Roman" w:hAnsi="Times New Roman" w:cs="Times New Roman"/>
          <w:sz w:val="24"/>
          <w:szCs w:val="24"/>
        </w:rPr>
        <w:t>.</w:t>
      </w:r>
      <w:r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912151" w:rsidRPr="005607AB">
        <w:rPr>
          <w:rFonts w:ascii="Times New Roman" w:hAnsi="Times New Roman" w:cs="Times New Roman"/>
          <w:sz w:val="24"/>
          <w:szCs w:val="24"/>
        </w:rPr>
        <w:t>S</w:t>
      </w:r>
      <w:r w:rsidRPr="005607AB">
        <w:rPr>
          <w:rFonts w:ascii="Times New Roman" w:hAnsi="Times New Roman" w:cs="Times New Roman"/>
          <w:sz w:val="24"/>
          <w:szCs w:val="24"/>
        </w:rPr>
        <w:t>ic contigit inter duas sorores</w:t>
      </w:r>
      <w:r w:rsidR="00912151" w:rsidRPr="005607AB">
        <w:rPr>
          <w:rFonts w:ascii="Times New Roman" w:hAnsi="Times New Roman" w:cs="Times New Roman"/>
          <w:sz w:val="24"/>
          <w:szCs w:val="24"/>
        </w:rPr>
        <w:t>,</w:t>
      </w:r>
      <w:r w:rsidRPr="005607AB">
        <w:rPr>
          <w:rFonts w:ascii="Times New Roman" w:hAnsi="Times New Roman" w:cs="Times New Roman"/>
          <w:sz w:val="24"/>
          <w:szCs w:val="24"/>
        </w:rPr>
        <w:t xml:space="preserve"> Rachel et Lyam,</w:t>
      </w:r>
      <w:r w:rsidR="00952BDF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Pr="005607AB">
        <w:rPr>
          <w:rFonts w:ascii="Times New Roman" w:hAnsi="Times New Roman" w:cs="Times New Roman"/>
          <w:sz w:val="24"/>
          <w:szCs w:val="24"/>
        </w:rPr>
        <w:t>Gen. 30[:</w:t>
      </w:r>
      <w:r w:rsidR="00EB41C0" w:rsidRPr="005607AB">
        <w:rPr>
          <w:rFonts w:ascii="Times New Roman" w:hAnsi="Times New Roman" w:cs="Times New Roman"/>
          <w:sz w:val="24"/>
          <w:szCs w:val="24"/>
        </w:rPr>
        <w:t>1].</w:t>
      </w:r>
      <w:r w:rsidR="00912151" w:rsidRPr="005607AB">
        <w:rPr>
          <w:rFonts w:ascii="Times New Roman" w:hAnsi="Times New Roman" w:cs="Times New Roman"/>
          <w:sz w:val="24"/>
          <w:szCs w:val="24"/>
        </w:rPr>
        <w:t xml:space="preserve"> Sic inter Fenennam et A</w:t>
      </w:r>
      <w:r w:rsidR="00DF6D4B" w:rsidRPr="005607AB">
        <w:rPr>
          <w:rFonts w:ascii="Times New Roman" w:hAnsi="Times New Roman" w:cs="Times New Roman"/>
          <w:sz w:val="24"/>
          <w:szCs w:val="24"/>
        </w:rPr>
        <w:t>nnam</w:t>
      </w:r>
      <w:r w:rsidR="00912151" w:rsidRPr="005607AB">
        <w:rPr>
          <w:rFonts w:ascii="Times New Roman" w:hAnsi="Times New Roman" w:cs="Times New Roman"/>
          <w:sz w:val="24"/>
          <w:szCs w:val="24"/>
        </w:rPr>
        <w:t>,</w:t>
      </w:r>
      <w:r w:rsidR="00DF6D4B" w:rsidRPr="005607AB">
        <w:rPr>
          <w:rFonts w:ascii="Times New Roman" w:hAnsi="Times New Roman" w:cs="Times New Roman"/>
          <w:sz w:val="24"/>
          <w:szCs w:val="24"/>
        </w:rPr>
        <w:t xml:space="preserve"> vxores Elcana</w:t>
      </w:r>
      <w:r w:rsidR="00912151" w:rsidRPr="005607AB">
        <w:rPr>
          <w:rFonts w:ascii="Times New Roman" w:hAnsi="Times New Roman" w:cs="Times New Roman"/>
          <w:sz w:val="24"/>
          <w:szCs w:val="24"/>
        </w:rPr>
        <w:t>,</w:t>
      </w:r>
      <w:r w:rsidR="00DF6D4B" w:rsidRPr="005607AB">
        <w:rPr>
          <w:rFonts w:ascii="Times New Roman" w:hAnsi="Times New Roman" w:cs="Times New Roman"/>
          <w:sz w:val="24"/>
          <w:szCs w:val="24"/>
        </w:rPr>
        <w:t xml:space="preserve"> 1</w:t>
      </w:r>
      <w:r w:rsidR="00952BDF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DF6D4B" w:rsidRPr="005607AB">
        <w:rPr>
          <w:rFonts w:ascii="Times New Roman" w:hAnsi="Times New Roman" w:cs="Times New Roman"/>
          <w:sz w:val="24"/>
          <w:szCs w:val="24"/>
        </w:rPr>
        <w:t xml:space="preserve">Reg. 1[:2]. Sic inter Agar et Saram, Gen. 16[:4-5]. </w:t>
      </w:r>
    </w:p>
    <w:p w:rsidR="00952BDF" w:rsidRPr="005607AB" w:rsidRDefault="00DF6D4B" w:rsidP="00DF6D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07AB">
        <w:rPr>
          <w:rFonts w:ascii="Times New Roman" w:hAnsi="Times New Roman" w:cs="Times New Roman"/>
          <w:sz w:val="24"/>
          <w:szCs w:val="24"/>
        </w:rPr>
        <w:t>¶ Quarta condicio</w:t>
      </w:r>
      <w:r w:rsidR="00952BDF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Pr="005607AB">
        <w:rPr>
          <w:rFonts w:ascii="Times New Roman" w:hAnsi="Times New Roman" w:cs="Times New Roman"/>
          <w:sz w:val="24"/>
          <w:szCs w:val="24"/>
        </w:rPr>
        <w:t>quod est magis litigiosa cuius causa est quia est magis inuida et</w:t>
      </w:r>
      <w:r w:rsidR="00952BDF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Pr="005607AB">
        <w:rPr>
          <w:rFonts w:ascii="Times New Roman" w:hAnsi="Times New Roman" w:cs="Times New Roman"/>
          <w:sz w:val="24"/>
          <w:szCs w:val="24"/>
        </w:rPr>
        <w:t xml:space="preserve">non potest se vindicare. Ideo cito currit ad lites, Prou. 19[:13]: </w:t>
      </w:r>
      <w:r w:rsidR="00952BDF" w:rsidRPr="005607AB">
        <w:rPr>
          <w:rFonts w:ascii="Times New Roman" w:hAnsi="Times New Roman" w:cs="Times New Roman"/>
          <w:i/>
          <w:sz w:val="24"/>
          <w:szCs w:val="24"/>
        </w:rPr>
        <w:t>Tec</w:t>
      </w:r>
      <w:r w:rsidRPr="005607AB">
        <w:rPr>
          <w:rFonts w:ascii="Times New Roman" w:hAnsi="Times New Roman" w:cs="Times New Roman"/>
          <w:i/>
          <w:sz w:val="24"/>
          <w:szCs w:val="24"/>
        </w:rPr>
        <w:t>ta jugiter</w:t>
      </w:r>
      <w:r w:rsidRPr="005607AB">
        <w:rPr>
          <w:rFonts w:ascii="Times New Roman" w:hAnsi="Times New Roman" w:cs="Times New Roman"/>
          <w:sz w:val="24"/>
          <w:szCs w:val="24"/>
        </w:rPr>
        <w:t xml:space="preserve"> distillantia </w:t>
      </w:r>
      <w:r w:rsidR="00912151" w:rsidRPr="005607AB">
        <w:rPr>
          <w:rFonts w:ascii="Times New Roman" w:hAnsi="Times New Roman" w:cs="Times New Roman"/>
          <w:i/>
          <w:sz w:val="24"/>
          <w:szCs w:val="24"/>
        </w:rPr>
        <w:t xml:space="preserve">mulier </w:t>
      </w:r>
      <w:r w:rsidRPr="005607AB">
        <w:rPr>
          <w:rFonts w:ascii="Times New Roman" w:hAnsi="Times New Roman" w:cs="Times New Roman"/>
          <w:i/>
          <w:sz w:val="24"/>
          <w:szCs w:val="24"/>
        </w:rPr>
        <w:t>litigiosa</w:t>
      </w:r>
      <w:r w:rsidRPr="005607AB">
        <w:rPr>
          <w:rFonts w:ascii="Times New Roman" w:hAnsi="Times New Roman" w:cs="Times New Roman"/>
          <w:sz w:val="24"/>
          <w:szCs w:val="24"/>
        </w:rPr>
        <w:t>.</w:t>
      </w:r>
      <w:r w:rsidR="007436A3" w:rsidRPr="005607AB">
        <w:rPr>
          <w:rFonts w:ascii="Times New Roman" w:hAnsi="Times New Roman" w:cs="Times New Roman"/>
          <w:sz w:val="24"/>
          <w:szCs w:val="24"/>
        </w:rPr>
        <w:t xml:space="preserve"> Vnde legitur 3 Reg. 3[:16-28] quod due mulieres meretrices </w:t>
      </w:r>
      <w:r w:rsidR="00AE3F44" w:rsidRPr="005607AB">
        <w:rPr>
          <w:rFonts w:ascii="Times New Roman" w:hAnsi="Times New Roman" w:cs="Times New Roman"/>
          <w:sz w:val="24"/>
          <w:szCs w:val="24"/>
        </w:rPr>
        <w:t>c</w:t>
      </w:r>
      <w:r w:rsidR="007436A3" w:rsidRPr="005607AB">
        <w:rPr>
          <w:rFonts w:ascii="Times New Roman" w:hAnsi="Times New Roman" w:cs="Times New Roman"/>
          <w:sz w:val="24"/>
          <w:szCs w:val="24"/>
        </w:rPr>
        <w:t>ontendebant coram</w:t>
      </w:r>
      <w:r w:rsidR="00952BDF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7436A3" w:rsidRPr="005607AB">
        <w:rPr>
          <w:rFonts w:ascii="Times New Roman" w:hAnsi="Times New Roman" w:cs="Times New Roman"/>
          <w:sz w:val="24"/>
          <w:szCs w:val="24"/>
        </w:rPr>
        <w:t xml:space="preserve">rege. </w:t>
      </w:r>
    </w:p>
    <w:p w:rsidR="00080CB8" w:rsidRPr="005607AB" w:rsidRDefault="007436A3" w:rsidP="00DF6D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07AB">
        <w:rPr>
          <w:rFonts w:ascii="Times New Roman" w:hAnsi="Times New Roman" w:cs="Times New Roman"/>
          <w:sz w:val="24"/>
          <w:szCs w:val="24"/>
        </w:rPr>
        <w:t>¶ Quinta condicio est quod diligit garrulare cuius ratio est</w:t>
      </w:r>
      <w:r w:rsidR="00952BDF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Pr="005607AB">
        <w:rPr>
          <w:rFonts w:ascii="Times New Roman" w:hAnsi="Times New Roman" w:cs="Times New Roman"/>
          <w:sz w:val="24"/>
          <w:szCs w:val="24"/>
        </w:rPr>
        <w:t xml:space="preserve">quia lingua mulieris magis est in </w:t>
      </w:r>
      <w:r w:rsidR="00CF2FD2" w:rsidRPr="005607AB">
        <w:rPr>
          <w:rFonts w:ascii="Times New Roman" w:hAnsi="Times New Roman" w:cs="Times New Roman"/>
          <w:sz w:val="24"/>
          <w:szCs w:val="24"/>
        </w:rPr>
        <w:t>habiendo quam viri</w:t>
      </w:r>
      <w:r w:rsidR="00E2177B" w:rsidRPr="005607AB">
        <w:rPr>
          <w:rFonts w:ascii="Times New Roman" w:hAnsi="Times New Roman" w:cs="Times New Roman"/>
          <w:sz w:val="24"/>
          <w:szCs w:val="24"/>
        </w:rPr>
        <w:t>. Verum</w:t>
      </w:r>
      <w:r w:rsidR="00CF2FD2" w:rsidRPr="005607AB">
        <w:rPr>
          <w:rFonts w:ascii="Times New Roman" w:hAnsi="Times New Roman" w:cs="Times New Roman"/>
          <w:sz w:val="24"/>
          <w:szCs w:val="24"/>
        </w:rPr>
        <w:t>tamen sicut</w:t>
      </w:r>
      <w:r w:rsidR="00080CB8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CF2FD2" w:rsidRPr="005607AB">
        <w:rPr>
          <w:rFonts w:ascii="Times New Roman" w:hAnsi="Times New Roman" w:cs="Times New Roman"/>
          <w:sz w:val="24"/>
          <w:szCs w:val="24"/>
        </w:rPr>
        <w:t>dicit Philosophus</w:t>
      </w:r>
      <w:r w:rsidR="00E2177B" w:rsidRPr="005607AB">
        <w:rPr>
          <w:rFonts w:ascii="Times New Roman" w:hAnsi="Times New Roman" w:cs="Times New Roman"/>
          <w:sz w:val="24"/>
          <w:szCs w:val="24"/>
        </w:rPr>
        <w:t>,</w:t>
      </w:r>
      <w:r w:rsidR="00CF2FD2" w:rsidRPr="005607AB">
        <w:rPr>
          <w:rFonts w:ascii="Times New Roman" w:hAnsi="Times New Roman" w:cs="Times New Roman"/>
          <w:sz w:val="24"/>
          <w:szCs w:val="24"/>
        </w:rPr>
        <w:t xml:space="preserve"> 5</w:t>
      </w:r>
      <w:r w:rsidR="00E2177B" w:rsidRPr="005607AB">
        <w:rPr>
          <w:rFonts w:ascii="Times New Roman" w:hAnsi="Times New Roman" w:cs="Times New Roman"/>
          <w:sz w:val="24"/>
          <w:szCs w:val="24"/>
        </w:rPr>
        <w:t>,</w:t>
      </w:r>
      <w:r w:rsidR="00CF2FD2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CF2FD2" w:rsidRPr="005607AB">
        <w:rPr>
          <w:rFonts w:ascii="Times New Roman" w:hAnsi="Times New Roman" w:cs="Times New Roman"/>
          <w:i/>
          <w:sz w:val="24"/>
          <w:szCs w:val="24"/>
        </w:rPr>
        <w:t>De animalibus</w:t>
      </w:r>
      <w:r w:rsidR="00E2177B" w:rsidRPr="005607AB">
        <w:rPr>
          <w:rFonts w:ascii="Times New Roman" w:hAnsi="Times New Roman" w:cs="Times New Roman"/>
          <w:sz w:val="24"/>
          <w:szCs w:val="24"/>
        </w:rPr>
        <w:t>,</w:t>
      </w:r>
      <w:r w:rsidR="00CF2FD2" w:rsidRPr="005607AB">
        <w:rPr>
          <w:rFonts w:ascii="Times New Roman" w:hAnsi="Times New Roman" w:cs="Times New Roman"/>
          <w:sz w:val="24"/>
          <w:szCs w:val="24"/>
        </w:rPr>
        <w:t xml:space="preserve"> c. 12, natura dedit masculis plures dentes habere quam feminis ut essent minis loquaces et minus edaces. </w:t>
      </w:r>
    </w:p>
    <w:p w:rsidR="00080CB8" w:rsidRPr="005607AB" w:rsidRDefault="00CF2FD2" w:rsidP="00080C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07AB">
        <w:rPr>
          <w:rFonts w:ascii="Times New Roman" w:hAnsi="Times New Roman" w:cs="Times New Roman"/>
          <w:sz w:val="24"/>
          <w:szCs w:val="24"/>
        </w:rPr>
        <w:t xml:space="preserve">¶ </w:t>
      </w:r>
      <w:r w:rsidR="00181844" w:rsidRPr="005607AB">
        <w:rPr>
          <w:rFonts w:ascii="Times New Roman" w:hAnsi="Times New Roman" w:cs="Times New Roman"/>
          <w:sz w:val="24"/>
          <w:szCs w:val="24"/>
        </w:rPr>
        <w:t>Ad duo, enim iuu</w:t>
      </w:r>
      <w:r w:rsidR="00D83CFA" w:rsidRPr="005607AB">
        <w:rPr>
          <w:rFonts w:ascii="Times New Roman" w:hAnsi="Times New Roman" w:cs="Times New Roman"/>
          <w:sz w:val="24"/>
          <w:szCs w:val="24"/>
        </w:rPr>
        <w:t xml:space="preserve">ant dentes secundum Ambrosium et </w:t>
      </w:r>
      <w:r w:rsidR="00D83CFA" w:rsidRPr="005607AB">
        <w:rPr>
          <w:rFonts w:ascii="Times New Roman" w:hAnsi="Times New Roman" w:cs="Times New Roman"/>
          <w:i/>
          <w:sz w:val="24"/>
          <w:szCs w:val="24"/>
        </w:rPr>
        <w:t>Hexameron</w:t>
      </w:r>
      <w:r w:rsidR="00E8341B" w:rsidRPr="005607AB">
        <w:rPr>
          <w:rFonts w:ascii="Times New Roman" w:hAnsi="Times New Roman" w:cs="Times New Roman"/>
          <w:sz w:val="24"/>
          <w:szCs w:val="24"/>
        </w:rPr>
        <w:t>,</w:t>
      </w:r>
      <w:r w:rsidR="00D83CFA" w:rsidRPr="005607AB">
        <w:rPr>
          <w:rFonts w:ascii="Times New Roman" w:hAnsi="Times New Roman" w:cs="Times New Roman"/>
          <w:sz w:val="24"/>
          <w:szCs w:val="24"/>
        </w:rPr>
        <w:t xml:space="preserve"> Vnde ista condicio videtur magis contraria mulieri ex malicia et fatuitate quam ex natura</w:t>
      </w:r>
      <w:r w:rsidR="007E1D47" w:rsidRPr="005607AB">
        <w:rPr>
          <w:rFonts w:ascii="Times New Roman" w:hAnsi="Times New Roman" w:cs="Times New Roman"/>
          <w:sz w:val="24"/>
          <w:szCs w:val="24"/>
        </w:rPr>
        <w:t>,</w:t>
      </w:r>
      <w:r w:rsidR="00D83CFA" w:rsidRPr="005607AB">
        <w:rPr>
          <w:rFonts w:ascii="Times New Roman" w:hAnsi="Times New Roman" w:cs="Times New Roman"/>
          <w:sz w:val="24"/>
          <w:szCs w:val="24"/>
        </w:rPr>
        <w:t xml:space="preserve"> quia Prou. 7[:</w:t>
      </w:r>
      <w:r w:rsidR="00E8341B" w:rsidRPr="005607AB">
        <w:rPr>
          <w:rFonts w:ascii="Times New Roman" w:hAnsi="Times New Roman" w:cs="Times New Roman"/>
          <w:sz w:val="24"/>
          <w:szCs w:val="24"/>
        </w:rPr>
        <w:t xml:space="preserve">10] dicitur </w:t>
      </w:r>
      <w:r w:rsidR="00E8341B" w:rsidRPr="005607AB">
        <w:rPr>
          <w:rFonts w:ascii="Times New Roman" w:hAnsi="Times New Roman" w:cs="Times New Roman"/>
          <w:i/>
          <w:sz w:val="24"/>
          <w:szCs w:val="24"/>
        </w:rPr>
        <w:t xml:space="preserve">Mulier </w:t>
      </w:r>
      <w:r w:rsidR="00080CB8" w:rsidRPr="005607AB">
        <w:rPr>
          <w:rFonts w:ascii="Times New Roman" w:hAnsi="Times New Roman" w:cs="Times New Roman"/>
          <w:i/>
          <w:sz w:val="24"/>
          <w:szCs w:val="24"/>
        </w:rPr>
        <w:t>gar</w:t>
      </w:r>
      <w:r w:rsidR="00E8341B" w:rsidRPr="005607AB">
        <w:rPr>
          <w:rFonts w:ascii="Times New Roman" w:hAnsi="Times New Roman" w:cs="Times New Roman"/>
          <w:i/>
          <w:sz w:val="24"/>
          <w:szCs w:val="24"/>
        </w:rPr>
        <w:t>rula</w:t>
      </w:r>
      <w:r w:rsidR="00E8341B" w:rsidRPr="005607AB">
        <w:rPr>
          <w:rFonts w:ascii="Times New Roman" w:hAnsi="Times New Roman" w:cs="Times New Roman"/>
          <w:sz w:val="24"/>
          <w:szCs w:val="24"/>
        </w:rPr>
        <w:t xml:space="preserve"> et fatua </w:t>
      </w:r>
      <w:r w:rsidR="00E8341B" w:rsidRPr="005607AB">
        <w:rPr>
          <w:rFonts w:ascii="Times New Roman" w:hAnsi="Times New Roman" w:cs="Times New Roman"/>
          <w:i/>
          <w:sz w:val="24"/>
          <w:szCs w:val="24"/>
        </w:rPr>
        <w:t>et vaga</w:t>
      </w:r>
      <w:r w:rsidR="00E8341B" w:rsidRPr="005607AB">
        <w:rPr>
          <w:rFonts w:ascii="Times New Roman" w:hAnsi="Times New Roman" w:cs="Times New Roman"/>
          <w:sz w:val="24"/>
          <w:szCs w:val="24"/>
        </w:rPr>
        <w:t>.</w:t>
      </w:r>
      <w:r w:rsidR="008B77AE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080CB8" w:rsidRPr="005607AB">
        <w:rPr>
          <w:rFonts w:ascii="Times New Roman" w:hAnsi="Times New Roman" w:cs="Times New Roman"/>
          <w:sz w:val="24"/>
          <w:szCs w:val="24"/>
        </w:rPr>
        <w:t>A</w:t>
      </w:r>
      <w:r w:rsidR="008B77AE" w:rsidRPr="005607AB">
        <w:rPr>
          <w:rFonts w:ascii="Times New Roman" w:hAnsi="Times New Roman" w:cs="Times New Roman"/>
          <w:sz w:val="24"/>
          <w:szCs w:val="24"/>
        </w:rPr>
        <w:t xml:space="preserve">ristoteles, </w:t>
      </w:r>
      <w:bookmarkStart w:id="2" w:name="_Hlk4491472"/>
      <w:r w:rsidR="008B77AE" w:rsidRPr="005607AB">
        <w:rPr>
          <w:rFonts w:ascii="Times New Roman" w:hAnsi="Times New Roman" w:cs="Times New Roman"/>
          <w:sz w:val="24"/>
          <w:szCs w:val="24"/>
        </w:rPr>
        <w:t xml:space="preserve">primo </w:t>
      </w:r>
      <w:r w:rsidR="008B77AE" w:rsidRPr="005607AB">
        <w:rPr>
          <w:rFonts w:ascii="Times New Roman" w:hAnsi="Times New Roman" w:cs="Times New Roman"/>
          <w:i/>
          <w:sz w:val="24"/>
          <w:szCs w:val="24"/>
        </w:rPr>
        <w:t>Politice</w:t>
      </w:r>
      <w:r w:rsidR="008B77AE" w:rsidRPr="005607AB">
        <w:rPr>
          <w:rFonts w:ascii="Times New Roman" w:hAnsi="Times New Roman" w:cs="Times New Roman"/>
          <w:sz w:val="24"/>
          <w:szCs w:val="24"/>
        </w:rPr>
        <w:t>, c. 8</w:t>
      </w:r>
      <w:bookmarkEnd w:id="2"/>
      <w:r w:rsidR="008B77AE" w:rsidRPr="005607AB">
        <w:rPr>
          <w:rFonts w:ascii="Times New Roman" w:hAnsi="Times New Roman" w:cs="Times New Roman"/>
          <w:sz w:val="24"/>
          <w:szCs w:val="24"/>
        </w:rPr>
        <w:t xml:space="preserve">, assignat mulieri silencium et ornatum. </w:t>
      </w:r>
    </w:p>
    <w:p w:rsidR="00080CB8" w:rsidRPr="005607AB" w:rsidRDefault="008B77AE" w:rsidP="00080C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07AB">
        <w:rPr>
          <w:rFonts w:ascii="Times New Roman" w:hAnsi="Times New Roman" w:cs="Times New Roman"/>
          <w:sz w:val="24"/>
          <w:szCs w:val="24"/>
        </w:rPr>
        <w:t>¶ Sexta condicio quod est magis</w:t>
      </w:r>
      <w:r w:rsidR="00080CB8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Pr="005607AB">
        <w:rPr>
          <w:rFonts w:ascii="Times New Roman" w:hAnsi="Times New Roman" w:cs="Times New Roman"/>
          <w:sz w:val="24"/>
          <w:szCs w:val="24"/>
        </w:rPr>
        <w:t>maliciosa quia ubi non potest consequi intentum per potentiam uel</w:t>
      </w:r>
      <w:r w:rsidR="00080CB8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Pr="005607AB">
        <w:rPr>
          <w:rFonts w:ascii="Times New Roman" w:hAnsi="Times New Roman" w:cs="Times New Roman"/>
          <w:sz w:val="24"/>
          <w:szCs w:val="24"/>
        </w:rPr>
        <w:t>prudenciam conuertit se ad maliciam mulieris</w:t>
      </w:r>
      <w:r w:rsidR="00712236" w:rsidRPr="005607AB">
        <w:rPr>
          <w:rFonts w:ascii="Times New Roman" w:hAnsi="Times New Roman" w:cs="Times New Roman"/>
          <w:sz w:val="24"/>
          <w:szCs w:val="24"/>
        </w:rPr>
        <w:t>.</w:t>
      </w:r>
      <w:r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712236" w:rsidRPr="005607AB">
        <w:rPr>
          <w:rFonts w:ascii="Times New Roman" w:hAnsi="Times New Roman" w:cs="Times New Roman"/>
          <w:sz w:val="24"/>
          <w:szCs w:val="24"/>
        </w:rPr>
        <w:t>H</w:t>
      </w:r>
      <w:r w:rsidRPr="005607AB">
        <w:rPr>
          <w:rFonts w:ascii="Times New Roman" w:hAnsi="Times New Roman" w:cs="Times New Roman"/>
          <w:sz w:val="24"/>
          <w:szCs w:val="24"/>
        </w:rPr>
        <w:t>oc apparuit</w:t>
      </w:r>
      <w:r w:rsidR="00080CB8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Pr="005607AB">
        <w:rPr>
          <w:rFonts w:ascii="Times New Roman" w:hAnsi="Times New Roman" w:cs="Times New Roman"/>
          <w:sz w:val="24"/>
          <w:szCs w:val="24"/>
        </w:rPr>
        <w:t>in Dalida, Judic. 16[:</w:t>
      </w:r>
      <w:r w:rsidR="00941160" w:rsidRPr="005607AB">
        <w:rPr>
          <w:rFonts w:ascii="Times New Roman" w:hAnsi="Times New Roman" w:cs="Times New Roman"/>
          <w:sz w:val="24"/>
          <w:szCs w:val="24"/>
        </w:rPr>
        <w:t xml:space="preserve">1-20]. </w:t>
      </w:r>
    </w:p>
    <w:p w:rsidR="00080CB8" w:rsidRPr="005607AB" w:rsidRDefault="00572868" w:rsidP="00080C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07AB">
        <w:rPr>
          <w:rFonts w:ascii="Times New Roman" w:hAnsi="Times New Roman" w:cs="Times New Roman"/>
          <w:sz w:val="24"/>
          <w:szCs w:val="24"/>
        </w:rPr>
        <w:t>¶ Item Jezabel que ex</w:t>
      </w:r>
      <w:r w:rsidR="00941160" w:rsidRPr="005607AB">
        <w:rPr>
          <w:rFonts w:ascii="Times New Roman" w:hAnsi="Times New Roman" w:cs="Times New Roman"/>
          <w:sz w:val="24"/>
          <w:szCs w:val="24"/>
        </w:rPr>
        <w:t>cotigauit</w:t>
      </w:r>
      <w:r w:rsidR="00080CB8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941160" w:rsidRPr="005607AB">
        <w:rPr>
          <w:rFonts w:ascii="Times New Roman" w:hAnsi="Times New Roman" w:cs="Times New Roman"/>
          <w:sz w:val="24"/>
          <w:szCs w:val="24"/>
        </w:rPr>
        <w:t xml:space="preserve">quomodo Naboth moreretur, 3 Reg. 21[:14]. </w:t>
      </w:r>
    </w:p>
    <w:p w:rsidR="00080CB8" w:rsidRPr="005607AB" w:rsidRDefault="00941160" w:rsidP="00080C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07AB">
        <w:rPr>
          <w:rFonts w:ascii="Times New Roman" w:hAnsi="Times New Roman" w:cs="Times New Roman"/>
          <w:sz w:val="24"/>
          <w:szCs w:val="24"/>
        </w:rPr>
        <w:t>Item</w:t>
      </w:r>
      <w:r w:rsidR="00572868" w:rsidRPr="005607AB">
        <w:rPr>
          <w:rFonts w:ascii="Times New Roman" w:hAnsi="Times New Roman" w:cs="Times New Roman"/>
          <w:sz w:val="24"/>
          <w:szCs w:val="24"/>
        </w:rPr>
        <w:t>,</w:t>
      </w:r>
      <w:r w:rsidRPr="005607AB">
        <w:rPr>
          <w:rFonts w:ascii="Times New Roman" w:hAnsi="Times New Roman" w:cs="Times New Roman"/>
          <w:sz w:val="24"/>
          <w:szCs w:val="24"/>
        </w:rPr>
        <w:t xml:space="preserve"> nota hic quod narrat </w:t>
      </w:r>
      <w:bookmarkStart w:id="3" w:name="_Hlk4493759"/>
      <w:r w:rsidRPr="005607AB">
        <w:rPr>
          <w:rFonts w:ascii="Times New Roman" w:hAnsi="Times New Roman" w:cs="Times New Roman"/>
          <w:sz w:val="24"/>
          <w:szCs w:val="24"/>
        </w:rPr>
        <w:t xml:space="preserve">Hieronimus </w:t>
      </w:r>
      <w:r w:rsidRPr="005607AB">
        <w:rPr>
          <w:rFonts w:ascii="Times New Roman" w:hAnsi="Times New Roman" w:cs="Times New Roman"/>
          <w:i/>
          <w:sz w:val="24"/>
          <w:szCs w:val="24"/>
        </w:rPr>
        <w:t>Epist</w:t>
      </w:r>
      <w:r w:rsidR="00776CFC" w:rsidRPr="005607AB">
        <w:rPr>
          <w:rFonts w:ascii="Times New Roman" w:hAnsi="Times New Roman" w:cs="Times New Roman"/>
          <w:i/>
          <w:sz w:val="24"/>
          <w:szCs w:val="24"/>
        </w:rPr>
        <w:t>o</w:t>
      </w:r>
      <w:r w:rsidRPr="005607AB">
        <w:rPr>
          <w:rFonts w:ascii="Times New Roman" w:hAnsi="Times New Roman" w:cs="Times New Roman"/>
          <w:i/>
          <w:sz w:val="24"/>
          <w:szCs w:val="24"/>
        </w:rPr>
        <w:t>la</w:t>
      </w:r>
      <w:r w:rsidRPr="005607AB">
        <w:rPr>
          <w:rFonts w:ascii="Times New Roman" w:hAnsi="Times New Roman" w:cs="Times New Roman"/>
          <w:sz w:val="24"/>
          <w:szCs w:val="24"/>
        </w:rPr>
        <w:t xml:space="preserve"> 64</w:t>
      </w:r>
      <w:bookmarkEnd w:id="3"/>
      <w:r w:rsidR="00572868" w:rsidRPr="005607AB">
        <w:rPr>
          <w:rFonts w:ascii="Times New Roman" w:hAnsi="Times New Roman" w:cs="Times New Roman"/>
          <w:sz w:val="24"/>
          <w:szCs w:val="24"/>
        </w:rPr>
        <w:t>,</w:t>
      </w:r>
      <w:r w:rsidRPr="005607AB">
        <w:rPr>
          <w:rFonts w:ascii="Times New Roman" w:hAnsi="Times New Roman" w:cs="Times New Roman"/>
          <w:sz w:val="24"/>
          <w:szCs w:val="24"/>
        </w:rPr>
        <w:t xml:space="preserve"> quomodo quedam mulier prouocauit puerum </w:t>
      </w:r>
      <w:r w:rsidR="002E3D29" w:rsidRPr="005607AB">
        <w:rPr>
          <w:rFonts w:ascii="Times New Roman" w:hAnsi="Times New Roman" w:cs="Times New Roman"/>
          <w:sz w:val="24"/>
          <w:szCs w:val="24"/>
        </w:rPr>
        <w:t>decem</w:t>
      </w:r>
      <w:r w:rsidRPr="005607AB">
        <w:rPr>
          <w:rFonts w:ascii="Times New Roman" w:hAnsi="Times New Roman" w:cs="Times New Roman"/>
          <w:sz w:val="24"/>
          <w:szCs w:val="24"/>
        </w:rPr>
        <w:t xml:space="preserve"> annorum per ebrietatem ad libidinem et concepit ab eo</w:t>
      </w:r>
      <w:r w:rsidR="00E56D2A" w:rsidRPr="005607AB">
        <w:rPr>
          <w:rFonts w:ascii="Times New Roman" w:hAnsi="Times New Roman" w:cs="Times New Roman"/>
          <w:sz w:val="24"/>
          <w:szCs w:val="24"/>
        </w:rPr>
        <w:t>.</w:t>
      </w:r>
      <w:r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E56D2A" w:rsidRPr="005607AB">
        <w:rPr>
          <w:rFonts w:ascii="Times New Roman" w:hAnsi="Times New Roman" w:cs="Times New Roman"/>
          <w:sz w:val="24"/>
          <w:szCs w:val="24"/>
        </w:rPr>
        <w:t>P</w:t>
      </w:r>
      <w:r w:rsidRPr="005607AB">
        <w:rPr>
          <w:rFonts w:ascii="Times New Roman" w:hAnsi="Times New Roman" w:cs="Times New Roman"/>
          <w:sz w:val="24"/>
          <w:szCs w:val="24"/>
        </w:rPr>
        <w:t>ropter quod dicit Salomon [Prou.] 5[:2</w:t>
      </w:r>
      <w:r w:rsidR="00B55DAE" w:rsidRPr="005607AB">
        <w:rPr>
          <w:rFonts w:ascii="Times New Roman" w:hAnsi="Times New Roman" w:cs="Times New Roman"/>
          <w:sz w:val="24"/>
          <w:szCs w:val="24"/>
        </w:rPr>
        <w:t>-4</w:t>
      </w:r>
      <w:r w:rsidRPr="005607AB">
        <w:rPr>
          <w:rFonts w:ascii="Times New Roman" w:hAnsi="Times New Roman" w:cs="Times New Roman"/>
          <w:sz w:val="24"/>
          <w:szCs w:val="24"/>
        </w:rPr>
        <w:t xml:space="preserve">]: </w:t>
      </w:r>
      <w:r w:rsidRPr="005607AB">
        <w:rPr>
          <w:rFonts w:ascii="Times New Roman" w:hAnsi="Times New Roman" w:cs="Times New Roman"/>
          <w:i/>
          <w:sz w:val="24"/>
          <w:szCs w:val="24"/>
        </w:rPr>
        <w:t>Ne</w:t>
      </w:r>
      <w:r w:rsidRPr="005607AB">
        <w:rPr>
          <w:rFonts w:ascii="Times New Roman" w:hAnsi="Times New Roman" w:cs="Times New Roman"/>
          <w:sz w:val="24"/>
          <w:szCs w:val="24"/>
        </w:rPr>
        <w:t xml:space="preserve"> credas </w:t>
      </w:r>
      <w:r w:rsidRPr="005607AB">
        <w:rPr>
          <w:rFonts w:ascii="Times New Roman" w:hAnsi="Times New Roman" w:cs="Times New Roman"/>
          <w:i/>
          <w:sz w:val="24"/>
          <w:szCs w:val="24"/>
        </w:rPr>
        <w:t>fallacie mulieris</w:t>
      </w:r>
      <w:r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B55DAE" w:rsidRPr="005607AB">
        <w:rPr>
          <w:rFonts w:ascii="Times New Roman" w:hAnsi="Times New Roman" w:cs="Times New Roman"/>
          <w:i/>
          <w:sz w:val="24"/>
          <w:szCs w:val="24"/>
        </w:rPr>
        <w:t>favus distillans labia meretricis</w:t>
      </w:r>
      <w:r w:rsidR="00B55DAE" w:rsidRPr="005607AB">
        <w:rPr>
          <w:rFonts w:ascii="Times New Roman" w:hAnsi="Times New Roman" w:cs="Times New Roman"/>
          <w:sz w:val="24"/>
          <w:szCs w:val="24"/>
        </w:rPr>
        <w:t xml:space="preserve">, </w:t>
      </w:r>
      <w:r w:rsidR="00B55DAE" w:rsidRPr="005607AB">
        <w:rPr>
          <w:rFonts w:ascii="Times New Roman" w:hAnsi="Times New Roman" w:cs="Times New Roman"/>
          <w:i/>
          <w:sz w:val="24"/>
          <w:szCs w:val="24"/>
        </w:rPr>
        <w:t>novissima</w:t>
      </w:r>
      <w:r w:rsidR="00B55DAE" w:rsidRPr="005607AB">
        <w:rPr>
          <w:rFonts w:ascii="Times New Roman" w:hAnsi="Times New Roman" w:cs="Times New Roman"/>
          <w:sz w:val="24"/>
          <w:szCs w:val="24"/>
        </w:rPr>
        <w:t xml:space="preserve"> eius </w:t>
      </w:r>
      <w:r w:rsidR="00B55DAE" w:rsidRPr="005607AB">
        <w:rPr>
          <w:rFonts w:ascii="Times New Roman" w:hAnsi="Times New Roman" w:cs="Times New Roman"/>
          <w:i/>
          <w:sz w:val="24"/>
          <w:szCs w:val="24"/>
        </w:rPr>
        <w:t>amara</w:t>
      </w:r>
      <w:r w:rsidR="00B55DAE" w:rsidRPr="005607AB">
        <w:rPr>
          <w:rFonts w:ascii="Times New Roman" w:hAnsi="Times New Roman" w:cs="Times New Roman"/>
          <w:sz w:val="24"/>
          <w:szCs w:val="24"/>
        </w:rPr>
        <w:t xml:space="preserve"> ut </w:t>
      </w:r>
      <w:r w:rsidR="00080CB8" w:rsidRPr="005607AB">
        <w:rPr>
          <w:rFonts w:ascii="Times New Roman" w:hAnsi="Times New Roman" w:cs="Times New Roman"/>
          <w:i/>
          <w:sz w:val="24"/>
          <w:szCs w:val="24"/>
        </w:rPr>
        <w:t>ab</w:t>
      </w:r>
      <w:r w:rsidR="00B55DAE" w:rsidRPr="005607AB">
        <w:rPr>
          <w:rFonts w:ascii="Times New Roman" w:hAnsi="Times New Roman" w:cs="Times New Roman"/>
          <w:i/>
          <w:sz w:val="24"/>
          <w:szCs w:val="24"/>
        </w:rPr>
        <w:t>sinthium</w:t>
      </w:r>
      <w:r w:rsidR="00B55DAE" w:rsidRPr="005607AB">
        <w:rPr>
          <w:rFonts w:ascii="Times New Roman" w:hAnsi="Times New Roman" w:cs="Times New Roman"/>
          <w:sz w:val="24"/>
          <w:szCs w:val="24"/>
        </w:rPr>
        <w:t>.</w:t>
      </w:r>
      <w:r w:rsidR="001F7666" w:rsidRPr="00560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CB8" w:rsidRPr="005607AB" w:rsidRDefault="001F7666" w:rsidP="00080C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07AB">
        <w:rPr>
          <w:rFonts w:ascii="Times New Roman" w:hAnsi="Times New Roman" w:cs="Times New Roman"/>
          <w:sz w:val="24"/>
          <w:szCs w:val="24"/>
        </w:rPr>
        <w:t xml:space="preserve">¶ Septima condicio quod </w:t>
      </w:r>
      <w:r w:rsidR="00E56D2A" w:rsidRPr="005607AB">
        <w:rPr>
          <w:rFonts w:ascii="Times New Roman" w:hAnsi="Times New Roman" w:cs="Times New Roman"/>
          <w:sz w:val="24"/>
          <w:szCs w:val="24"/>
        </w:rPr>
        <w:t>est</w:t>
      </w:r>
      <w:r w:rsidRPr="005607AB">
        <w:rPr>
          <w:rFonts w:ascii="Times New Roman" w:hAnsi="Times New Roman" w:cs="Times New Roman"/>
          <w:sz w:val="24"/>
          <w:szCs w:val="24"/>
        </w:rPr>
        <w:t xml:space="preserve"> debilis spei, ratio est infirmitas mentis. Vnde et ipsa dixit Job 2[:9]: </w:t>
      </w:r>
      <w:r w:rsidRPr="005607AB">
        <w:rPr>
          <w:rFonts w:ascii="Times New Roman" w:hAnsi="Times New Roman" w:cs="Times New Roman"/>
          <w:i/>
          <w:sz w:val="24"/>
          <w:szCs w:val="24"/>
        </w:rPr>
        <w:t>Benedic Deo, et morere</w:t>
      </w:r>
      <w:r w:rsidRPr="005607AB">
        <w:rPr>
          <w:rFonts w:ascii="Times New Roman" w:hAnsi="Times New Roman" w:cs="Times New Roman"/>
          <w:sz w:val="24"/>
          <w:szCs w:val="24"/>
        </w:rPr>
        <w:t>, quasi dicens, nichil est vlterius sperandum nisi mors. Et Tob. 2[:22]: vxor Tobias dixit</w:t>
      </w:r>
      <w:r w:rsidR="00080CB8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Pr="005607AB">
        <w:rPr>
          <w:rFonts w:ascii="Times New Roman" w:hAnsi="Times New Roman" w:cs="Times New Roman"/>
          <w:sz w:val="24"/>
          <w:szCs w:val="24"/>
        </w:rPr>
        <w:t xml:space="preserve">ei modo, </w:t>
      </w:r>
      <w:r w:rsidRPr="005607AB">
        <w:rPr>
          <w:rFonts w:ascii="Times New Roman" w:hAnsi="Times New Roman" w:cs="Times New Roman"/>
          <w:i/>
          <w:sz w:val="24"/>
          <w:szCs w:val="24"/>
        </w:rPr>
        <w:t>Manifeste vana facta est spes tua</w:t>
      </w:r>
      <w:r w:rsidRPr="005607AB">
        <w:rPr>
          <w:rFonts w:ascii="Times New Roman" w:hAnsi="Times New Roman" w:cs="Times New Roman"/>
          <w:sz w:val="24"/>
          <w:szCs w:val="24"/>
        </w:rPr>
        <w:t>, etc.</w:t>
      </w:r>
      <w:r w:rsidR="00170C50" w:rsidRPr="005607AB">
        <w:rPr>
          <w:rFonts w:ascii="Times New Roman" w:hAnsi="Times New Roman" w:cs="Times New Roman"/>
          <w:sz w:val="24"/>
          <w:szCs w:val="24"/>
        </w:rPr>
        <w:t xml:space="preserve"> Ideo conuersa est in statuam salis vxor Lloth respiciens retro non sperans</w:t>
      </w:r>
      <w:r w:rsidR="00080CB8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170C50" w:rsidRPr="005607AB">
        <w:rPr>
          <w:rFonts w:ascii="Times New Roman" w:hAnsi="Times New Roman" w:cs="Times New Roman"/>
          <w:sz w:val="24"/>
          <w:szCs w:val="24"/>
        </w:rPr>
        <w:t xml:space="preserve">se posse saluari, et </w:t>
      </w:r>
      <w:r w:rsidR="00080CB8" w:rsidRPr="005607AB">
        <w:rPr>
          <w:rFonts w:ascii="Times New Roman" w:hAnsi="Times New Roman" w:cs="Times New Roman"/>
          <w:sz w:val="24"/>
          <w:szCs w:val="24"/>
        </w:rPr>
        <w:t>vnse sine bonis que perdide</w:t>
      </w:r>
      <w:r w:rsidR="00F04FC3" w:rsidRPr="005607AB">
        <w:rPr>
          <w:rFonts w:ascii="Times New Roman" w:hAnsi="Times New Roman" w:cs="Times New Roman"/>
          <w:sz w:val="24"/>
          <w:szCs w:val="24"/>
        </w:rPr>
        <w:t xml:space="preserve">rat in Sodemis, Gen. 19[:26]. </w:t>
      </w:r>
    </w:p>
    <w:p w:rsidR="00080CB8" w:rsidRPr="005607AB" w:rsidRDefault="00F04FC3" w:rsidP="00080C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07AB">
        <w:rPr>
          <w:rFonts w:ascii="Times New Roman" w:hAnsi="Times New Roman" w:cs="Times New Roman"/>
          <w:sz w:val="24"/>
          <w:szCs w:val="24"/>
        </w:rPr>
        <w:t>¶ Octaua condicio quo mulieres</w:t>
      </w:r>
      <w:r w:rsidR="00080CB8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Pr="005607AB">
        <w:rPr>
          <w:rFonts w:ascii="Times New Roman" w:hAnsi="Times New Roman" w:cs="Times New Roman"/>
          <w:sz w:val="24"/>
          <w:szCs w:val="24"/>
        </w:rPr>
        <w:t>sunt magis mendaces</w:t>
      </w:r>
      <w:r w:rsidR="009D0E82" w:rsidRPr="005607AB">
        <w:rPr>
          <w:rFonts w:ascii="Times New Roman" w:hAnsi="Times New Roman" w:cs="Times New Roman"/>
          <w:sz w:val="24"/>
          <w:szCs w:val="24"/>
        </w:rPr>
        <w:t>,</w:t>
      </w:r>
      <w:r w:rsidRPr="005607AB">
        <w:rPr>
          <w:rFonts w:ascii="Times New Roman" w:hAnsi="Times New Roman" w:cs="Times New Roman"/>
          <w:sz w:val="24"/>
          <w:szCs w:val="24"/>
        </w:rPr>
        <w:t xml:space="preserve"> racio potest esse quod ipso didicit a</w:t>
      </w:r>
      <w:r w:rsidR="00080CB8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Pr="005607AB">
        <w:rPr>
          <w:rFonts w:ascii="Times New Roman" w:hAnsi="Times New Roman" w:cs="Times New Roman"/>
          <w:sz w:val="24"/>
          <w:szCs w:val="24"/>
        </w:rPr>
        <w:t xml:space="preserve">diabolo mentire qui est pater mendacii, </w:t>
      </w:r>
      <w:r w:rsidR="00741025" w:rsidRPr="005607AB">
        <w:rPr>
          <w:rFonts w:ascii="Times New Roman" w:hAnsi="Times New Roman" w:cs="Times New Roman"/>
          <w:sz w:val="24"/>
          <w:szCs w:val="24"/>
        </w:rPr>
        <w:t xml:space="preserve">Joan. 8[:44]. </w:t>
      </w:r>
    </w:p>
    <w:p w:rsidR="00080CB8" w:rsidRPr="005607AB" w:rsidRDefault="00741025" w:rsidP="00080C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07AB">
        <w:rPr>
          <w:rFonts w:ascii="Times New Roman" w:hAnsi="Times New Roman" w:cs="Times New Roman"/>
          <w:sz w:val="24"/>
          <w:szCs w:val="24"/>
        </w:rPr>
        <w:t>¶ Item</w:t>
      </w:r>
      <w:r w:rsidR="001B2462" w:rsidRPr="005607AB">
        <w:rPr>
          <w:rFonts w:ascii="Times New Roman" w:hAnsi="Times New Roman" w:cs="Times New Roman"/>
          <w:sz w:val="24"/>
          <w:szCs w:val="24"/>
        </w:rPr>
        <w:t>,</w:t>
      </w:r>
      <w:r w:rsidRPr="005607AB">
        <w:rPr>
          <w:rFonts w:ascii="Times New Roman" w:hAnsi="Times New Roman" w:cs="Times New Roman"/>
          <w:sz w:val="24"/>
          <w:szCs w:val="24"/>
        </w:rPr>
        <w:t xml:space="preserve"> Gen.</w:t>
      </w:r>
      <w:r w:rsidR="00080CB8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Pr="005607AB">
        <w:rPr>
          <w:rFonts w:ascii="Times New Roman" w:hAnsi="Times New Roman" w:cs="Times New Roman"/>
          <w:sz w:val="24"/>
          <w:szCs w:val="24"/>
        </w:rPr>
        <w:t>31[:32-34] quando Laban scrutatus superlec</w:t>
      </w:r>
      <w:r w:rsidR="00C12F19" w:rsidRPr="005607AB">
        <w:rPr>
          <w:rFonts w:ascii="Times New Roman" w:hAnsi="Times New Roman" w:cs="Times New Roman"/>
          <w:sz w:val="24"/>
          <w:szCs w:val="24"/>
        </w:rPr>
        <w:t>tilia Jacob pro statuis</w:t>
      </w:r>
      <w:r w:rsidR="00080CB8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C12F19" w:rsidRPr="005607AB">
        <w:rPr>
          <w:rFonts w:ascii="Times New Roman" w:hAnsi="Times New Roman" w:cs="Times New Roman"/>
          <w:sz w:val="24"/>
          <w:szCs w:val="24"/>
        </w:rPr>
        <w:t>suis quas Rachel furata est</w:t>
      </w:r>
      <w:r w:rsidR="001B2462" w:rsidRPr="005607AB">
        <w:rPr>
          <w:rFonts w:ascii="Times New Roman" w:hAnsi="Times New Roman" w:cs="Times New Roman"/>
          <w:sz w:val="24"/>
          <w:szCs w:val="24"/>
        </w:rPr>
        <w:t>,</w:t>
      </w:r>
      <w:r w:rsidR="00C12F19" w:rsidRPr="005607AB">
        <w:rPr>
          <w:rFonts w:ascii="Times New Roman" w:hAnsi="Times New Roman" w:cs="Times New Roman"/>
          <w:sz w:val="24"/>
          <w:szCs w:val="24"/>
        </w:rPr>
        <w:t xml:space="preserve"> dixit ipsa sedens</w:t>
      </w:r>
      <w:r w:rsidR="00080CB8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C12F19" w:rsidRPr="005607AB">
        <w:rPr>
          <w:rFonts w:ascii="Times New Roman" w:hAnsi="Times New Roman" w:cs="Times New Roman"/>
          <w:sz w:val="24"/>
          <w:szCs w:val="24"/>
        </w:rPr>
        <w:t>/f. 72va/</w:t>
      </w:r>
      <w:r w:rsidR="00080CB8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C12F19" w:rsidRPr="005607AB">
        <w:rPr>
          <w:rFonts w:ascii="Times New Roman" w:hAnsi="Times New Roman" w:cs="Times New Roman"/>
          <w:sz w:val="24"/>
          <w:szCs w:val="24"/>
        </w:rPr>
        <w:t>super ea</w:t>
      </w:r>
      <w:r w:rsidR="007F0BD8" w:rsidRPr="005607AB">
        <w:rPr>
          <w:rFonts w:ascii="Times New Roman" w:hAnsi="Times New Roman" w:cs="Times New Roman"/>
          <w:sz w:val="24"/>
          <w:szCs w:val="24"/>
        </w:rPr>
        <w:t xml:space="preserve">, </w:t>
      </w:r>
      <w:r w:rsidR="007F0BD8" w:rsidRPr="005607AB">
        <w:rPr>
          <w:rFonts w:ascii="Times New Roman" w:hAnsi="Times New Roman" w:cs="Times New Roman"/>
          <w:i/>
          <w:sz w:val="24"/>
          <w:szCs w:val="24"/>
        </w:rPr>
        <w:t>N</w:t>
      </w:r>
      <w:r w:rsidR="00C12F19" w:rsidRPr="005607AB">
        <w:rPr>
          <w:rFonts w:ascii="Times New Roman" w:hAnsi="Times New Roman" w:cs="Times New Roman"/>
          <w:i/>
          <w:sz w:val="24"/>
          <w:szCs w:val="24"/>
        </w:rPr>
        <w:t>e</w:t>
      </w:r>
      <w:r w:rsidR="00C12F19" w:rsidRPr="005607AB">
        <w:rPr>
          <w:rFonts w:ascii="Times New Roman" w:hAnsi="Times New Roman" w:cs="Times New Roman"/>
          <w:sz w:val="24"/>
          <w:szCs w:val="24"/>
        </w:rPr>
        <w:t xml:space="preserve"> irascaris </w:t>
      </w:r>
      <w:r w:rsidR="00C12F19" w:rsidRPr="005607AB">
        <w:rPr>
          <w:rFonts w:ascii="Times New Roman" w:hAnsi="Times New Roman" w:cs="Times New Roman"/>
          <w:i/>
          <w:sz w:val="24"/>
          <w:szCs w:val="24"/>
        </w:rPr>
        <w:t>quod</w:t>
      </w:r>
      <w:r w:rsidR="00C12F19" w:rsidRPr="005607AB">
        <w:rPr>
          <w:rFonts w:ascii="Times New Roman" w:hAnsi="Times New Roman" w:cs="Times New Roman"/>
          <w:sz w:val="24"/>
          <w:szCs w:val="24"/>
        </w:rPr>
        <w:t xml:space="preserve"> sur</w:t>
      </w:r>
      <w:r w:rsidR="00080CB8" w:rsidRPr="005607AB">
        <w:rPr>
          <w:rFonts w:ascii="Times New Roman" w:hAnsi="Times New Roman" w:cs="Times New Roman"/>
          <w:sz w:val="24"/>
          <w:szCs w:val="24"/>
        </w:rPr>
        <w:t xml:space="preserve">gere </w:t>
      </w:r>
      <w:r w:rsidR="00080CB8" w:rsidRPr="005607AB">
        <w:rPr>
          <w:rFonts w:ascii="Times New Roman" w:hAnsi="Times New Roman" w:cs="Times New Roman"/>
          <w:i/>
          <w:sz w:val="24"/>
          <w:szCs w:val="24"/>
        </w:rPr>
        <w:t>nequeo</w:t>
      </w:r>
      <w:r w:rsidR="00080CB8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080CB8" w:rsidRPr="005607AB">
        <w:rPr>
          <w:rFonts w:ascii="Times New Roman" w:hAnsi="Times New Roman" w:cs="Times New Roman"/>
          <w:i/>
          <w:sz w:val="24"/>
          <w:szCs w:val="24"/>
        </w:rPr>
        <w:t>quia iuxta consuetu</w:t>
      </w:r>
      <w:r w:rsidR="00C12F19" w:rsidRPr="005607AB">
        <w:rPr>
          <w:rFonts w:ascii="Times New Roman" w:hAnsi="Times New Roman" w:cs="Times New Roman"/>
          <w:i/>
          <w:sz w:val="24"/>
          <w:szCs w:val="24"/>
        </w:rPr>
        <w:t>dinem</w:t>
      </w:r>
      <w:r w:rsidR="00C12F19" w:rsidRPr="005607AB">
        <w:rPr>
          <w:rFonts w:ascii="Times New Roman" w:hAnsi="Times New Roman" w:cs="Times New Roman"/>
          <w:sz w:val="24"/>
          <w:szCs w:val="24"/>
        </w:rPr>
        <w:t xml:space="preserve"> muli</w:t>
      </w:r>
      <w:r w:rsidR="00080CB8" w:rsidRPr="005607AB">
        <w:rPr>
          <w:rFonts w:ascii="Times New Roman" w:hAnsi="Times New Roman" w:cs="Times New Roman"/>
          <w:sz w:val="24"/>
          <w:szCs w:val="24"/>
        </w:rPr>
        <w:t>er</w:t>
      </w:r>
      <w:r w:rsidR="00C12F19" w:rsidRPr="005607AB">
        <w:rPr>
          <w:rFonts w:ascii="Times New Roman" w:hAnsi="Times New Roman" w:cs="Times New Roman"/>
          <w:sz w:val="24"/>
          <w:szCs w:val="24"/>
        </w:rPr>
        <w:t xml:space="preserve">um </w:t>
      </w:r>
      <w:r w:rsidR="00C12F19" w:rsidRPr="005607AB">
        <w:rPr>
          <w:rFonts w:ascii="Times New Roman" w:hAnsi="Times New Roman" w:cs="Times New Roman"/>
          <w:i/>
          <w:sz w:val="24"/>
          <w:szCs w:val="24"/>
        </w:rPr>
        <w:t>nunc accidit mihi</w:t>
      </w:r>
      <w:r w:rsidR="00C12F19" w:rsidRPr="005607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0CB8" w:rsidRPr="005607AB" w:rsidRDefault="00C12F19" w:rsidP="00080C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07AB">
        <w:rPr>
          <w:rFonts w:ascii="Times New Roman" w:hAnsi="Times New Roman" w:cs="Times New Roman"/>
          <w:sz w:val="24"/>
          <w:szCs w:val="24"/>
        </w:rPr>
        <w:t>Item</w:t>
      </w:r>
      <w:r w:rsidR="001B2462" w:rsidRPr="005607AB">
        <w:rPr>
          <w:rFonts w:ascii="Times New Roman" w:hAnsi="Times New Roman" w:cs="Times New Roman"/>
          <w:sz w:val="24"/>
          <w:szCs w:val="24"/>
        </w:rPr>
        <w:t>,</w:t>
      </w:r>
      <w:r w:rsidRPr="005607AB">
        <w:rPr>
          <w:rFonts w:ascii="Times New Roman" w:hAnsi="Times New Roman" w:cs="Times New Roman"/>
          <w:sz w:val="24"/>
          <w:szCs w:val="24"/>
        </w:rPr>
        <w:t xml:space="preserve"> Gen. 18[:15]: Sara negauit</w:t>
      </w:r>
      <w:r w:rsidR="00080CB8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Pr="005607AB">
        <w:rPr>
          <w:rFonts w:ascii="Times New Roman" w:hAnsi="Times New Roman" w:cs="Times New Roman"/>
          <w:sz w:val="24"/>
          <w:szCs w:val="24"/>
        </w:rPr>
        <w:t xml:space="preserve">risisse. </w:t>
      </w:r>
    </w:p>
    <w:p w:rsidR="00A5697B" w:rsidRPr="005607AB" w:rsidRDefault="00C12F19" w:rsidP="00080C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07AB">
        <w:rPr>
          <w:rFonts w:ascii="Times New Roman" w:hAnsi="Times New Roman" w:cs="Times New Roman"/>
          <w:sz w:val="24"/>
          <w:szCs w:val="24"/>
        </w:rPr>
        <w:t>¶</w:t>
      </w:r>
      <w:r w:rsidR="00E53025" w:rsidRPr="005607AB">
        <w:rPr>
          <w:rFonts w:ascii="Times New Roman" w:hAnsi="Times New Roman" w:cs="Times New Roman"/>
          <w:sz w:val="24"/>
          <w:szCs w:val="24"/>
        </w:rPr>
        <w:t xml:space="preserve"> Nona condicio est quod sunt in</w:t>
      </w:r>
      <w:r w:rsidRPr="005607AB">
        <w:rPr>
          <w:rFonts w:ascii="Times New Roman" w:hAnsi="Times New Roman" w:cs="Times New Roman"/>
          <w:sz w:val="24"/>
          <w:szCs w:val="24"/>
        </w:rPr>
        <w:t>uerecunde, Gen. 39[:7]: mulier</w:t>
      </w:r>
      <w:r w:rsidR="00080CB8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Pr="005607AB">
        <w:rPr>
          <w:rFonts w:ascii="Times New Roman" w:hAnsi="Times New Roman" w:cs="Times New Roman"/>
          <w:sz w:val="24"/>
          <w:szCs w:val="24"/>
        </w:rPr>
        <w:t xml:space="preserve">dixit Joseph expresse, </w:t>
      </w:r>
      <w:r w:rsidRPr="005607AB">
        <w:rPr>
          <w:rFonts w:ascii="Times New Roman" w:hAnsi="Times New Roman" w:cs="Times New Roman"/>
          <w:i/>
          <w:sz w:val="24"/>
          <w:szCs w:val="24"/>
        </w:rPr>
        <w:t>Dormi mecum</w:t>
      </w:r>
      <w:r w:rsidRPr="005607AB">
        <w:rPr>
          <w:rFonts w:ascii="Times New Roman" w:hAnsi="Times New Roman" w:cs="Times New Roman"/>
          <w:sz w:val="24"/>
          <w:szCs w:val="24"/>
        </w:rPr>
        <w:t>. Et Ruth</w:t>
      </w:r>
      <w:r w:rsidR="00080CB8" w:rsidRPr="005607AB">
        <w:rPr>
          <w:rFonts w:ascii="Times New Roman" w:hAnsi="Times New Roman" w:cs="Times New Roman"/>
          <w:sz w:val="24"/>
          <w:szCs w:val="24"/>
        </w:rPr>
        <w:t xml:space="preserve"> 3[:14] Ruth po</w:t>
      </w:r>
      <w:r w:rsidR="00A5697B" w:rsidRPr="005607AB">
        <w:rPr>
          <w:rFonts w:ascii="Times New Roman" w:hAnsi="Times New Roman" w:cs="Times New Roman"/>
          <w:sz w:val="24"/>
          <w:szCs w:val="24"/>
        </w:rPr>
        <w:t xml:space="preserve">suit se ad pedes Booz in lecto. Et Jer. 3[:3]: </w:t>
      </w:r>
      <w:r w:rsidR="00080CB8" w:rsidRPr="005607AB">
        <w:rPr>
          <w:rFonts w:ascii="Times New Roman" w:hAnsi="Times New Roman" w:cs="Times New Roman"/>
          <w:i/>
          <w:sz w:val="24"/>
          <w:szCs w:val="24"/>
        </w:rPr>
        <w:t>Frons mulie</w:t>
      </w:r>
      <w:r w:rsidR="00A5697B" w:rsidRPr="005607AB">
        <w:rPr>
          <w:rFonts w:ascii="Times New Roman" w:hAnsi="Times New Roman" w:cs="Times New Roman"/>
          <w:i/>
          <w:sz w:val="24"/>
          <w:szCs w:val="24"/>
        </w:rPr>
        <w:t>ris</w:t>
      </w:r>
      <w:r w:rsidR="00A5697B" w:rsidRPr="005607AB">
        <w:rPr>
          <w:rFonts w:ascii="Times New Roman" w:hAnsi="Times New Roman" w:cs="Times New Roman"/>
          <w:sz w:val="24"/>
          <w:szCs w:val="24"/>
        </w:rPr>
        <w:t xml:space="preserve"> virtutis </w:t>
      </w:r>
      <w:r w:rsidR="00A5697B" w:rsidRPr="005607AB">
        <w:rPr>
          <w:rFonts w:ascii="Times New Roman" w:hAnsi="Times New Roman" w:cs="Times New Roman"/>
          <w:i/>
          <w:sz w:val="24"/>
          <w:szCs w:val="24"/>
        </w:rPr>
        <w:t>facta est tibi; noluisti erubescere</w:t>
      </w:r>
      <w:r w:rsidR="00A5697B" w:rsidRPr="005607AB">
        <w:rPr>
          <w:rFonts w:ascii="Times New Roman" w:hAnsi="Times New Roman" w:cs="Times New Roman"/>
          <w:sz w:val="24"/>
          <w:szCs w:val="24"/>
        </w:rPr>
        <w:t xml:space="preserve">. Et Prou. 7[:13]: </w:t>
      </w:r>
      <w:r w:rsidR="00A5697B" w:rsidRPr="005607AB">
        <w:rPr>
          <w:rFonts w:ascii="Times New Roman" w:hAnsi="Times New Roman" w:cs="Times New Roman"/>
          <w:i/>
          <w:sz w:val="24"/>
          <w:szCs w:val="24"/>
        </w:rPr>
        <w:t>Apprehensum deosculatur juvenem, et procaci vultu</w:t>
      </w:r>
      <w:r w:rsidR="00A5697B" w:rsidRPr="005607AB">
        <w:rPr>
          <w:rFonts w:ascii="Times New Roman" w:hAnsi="Times New Roman" w:cs="Times New Roman"/>
          <w:sz w:val="24"/>
          <w:szCs w:val="24"/>
        </w:rPr>
        <w:t xml:space="preserve">, etc. </w:t>
      </w:r>
    </w:p>
    <w:p w:rsidR="00080CB8" w:rsidRPr="005607AB" w:rsidRDefault="00A5697B" w:rsidP="00A5697B">
      <w:pPr>
        <w:tabs>
          <w:tab w:val="left" w:pos="508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07AB">
        <w:rPr>
          <w:rFonts w:ascii="Times New Roman" w:hAnsi="Times New Roman" w:cs="Times New Roman"/>
          <w:sz w:val="24"/>
          <w:szCs w:val="24"/>
        </w:rPr>
        <w:t>¶ Decima condicio est quod de facili decipit</w:t>
      </w:r>
      <w:r w:rsidR="00E720FC" w:rsidRPr="005607AB">
        <w:rPr>
          <w:rFonts w:ascii="Times New Roman" w:hAnsi="Times New Roman" w:cs="Times New Roman"/>
          <w:sz w:val="24"/>
          <w:szCs w:val="24"/>
        </w:rPr>
        <w:t>,</w:t>
      </w:r>
      <w:r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080CB8" w:rsidRPr="005607AB">
        <w:rPr>
          <w:rFonts w:ascii="Times New Roman" w:hAnsi="Times New Roman" w:cs="Times New Roman"/>
          <w:sz w:val="24"/>
          <w:szCs w:val="24"/>
        </w:rPr>
        <w:t>sic diabolus per mu</w:t>
      </w:r>
      <w:r w:rsidR="006E3A87" w:rsidRPr="005607AB">
        <w:rPr>
          <w:rFonts w:ascii="Times New Roman" w:hAnsi="Times New Roman" w:cs="Times New Roman"/>
          <w:sz w:val="24"/>
          <w:szCs w:val="24"/>
        </w:rPr>
        <w:t>lierem aggressus est gen</w:t>
      </w:r>
      <w:r w:rsidR="00E720FC" w:rsidRPr="005607AB">
        <w:rPr>
          <w:rFonts w:ascii="Times New Roman" w:hAnsi="Times New Roman" w:cs="Times New Roman"/>
          <w:sz w:val="24"/>
          <w:szCs w:val="24"/>
        </w:rPr>
        <w:t>us humanum, Gen. 3[:4]. Sic P</w:t>
      </w:r>
      <w:r w:rsidR="00080CB8" w:rsidRPr="005607AB">
        <w:rPr>
          <w:rFonts w:ascii="Times New Roman" w:hAnsi="Times New Roman" w:cs="Times New Roman"/>
          <w:sz w:val="24"/>
          <w:szCs w:val="24"/>
        </w:rPr>
        <w:t>hi</w:t>
      </w:r>
      <w:r w:rsidR="006E3A87" w:rsidRPr="005607AB">
        <w:rPr>
          <w:rFonts w:ascii="Times New Roman" w:hAnsi="Times New Roman" w:cs="Times New Roman"/>
          <w:sz w:val="24"/>
          <w:szCs w:val="24"/>
        </w:rPr>
        <w:t xml:space="preserve">listei per Dalidam deceperunt Sampsone, Judic. 16[:5]. </w:t>
      </w:r>
    </w:p>
    <w:p w:rsidR="00080CB8" w:rsidRPr="005607AB" w:rsidRDefault="006E3A87" w:rsidP="00A5697B">
      <w:pPr>
        <w:tabs>
          <w:tab w:val="left" w:pos="508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07AB">
        <w:rPr>
          <w:rFonts w:ascii="Times New Roman" w:hAnsi="Times New Roman" w:cs="Times New Roman"/>
          <w:sz w:val="24"/>
          <w:szCs w:val="24"/>
        </w:rPr>
        <w:t>¶ Item</w:t>
      </w:r>
      <w:r w:rsidR="00080CB8" w:rsidRPr="005607AB">
        <w:rPr>
          <w:rFonts w:ascii="Times New Roman" w:hAnsi="Times New Roman" w:cs="Times New Roman"/>
          <w:sz w:val="24"/>
          <w:szCs w:val="24"/>
        </w:rPr>
        <w:t xml:space="preserve">, </w:t>
      </w:r>
      <w:r w:rsidRPr="005607AB">
        <w:rPr>
          <w:rFonts w:ascii="Times New Roman" w:hAnsi="Times New Roman" w:cs="Times New Roman"/>
          <w:sz w:val="24"/>
          <w:szCs w:val="24"/>
        </w:rPr>
        <w:t>undecima condicio est quod sunt b</w:t>
      </w:r>
      <w:r w:rsidR="00080CB8" w:rsidRPr="005607AB">
        <w:rPr>
          <w:rFonts w:ascii="Times New Roman" w:hAnsi="Times New Roman" w:cs="Times New Roman"/>
          <w:sz w:val="24"/>
          <w:szCs w:val="24"/>
        </w:rPr>
        <w:t>reuis memorie, sed in hoc preua</w:t>
      </w:r>
      <w:r w:rsidR="00E720FC" w:rsidRPr="005607AB">
        <w:rPr>
          <w:rFonts w:ascii="Times New Roman" w:hAnsi="Times New Roman" w:cs="Times New Roman"/>
          <w:sz w:val="24"/>
          <w:szCs w:val="24"/>
        </w:rPr>
        <w:t>luit Beata V</w:t>
      </w:r>
      <w:r w:rsidR="00080CB8" w:rsidRPr="005607AB">
        <w:rPr>
          <w:rFonts w:ascii="Times New Roman" w:hAnsi="Times New Roman" w:cs="Times New Roman"/>
          <w:sz w:val="24"/>
          <w:szCs w:val="24"/>
        </w:rPr>
        <w:t>irgo</w:t>
      </w:r>
      <w:r w:rsidR="00E720FC" w:rsidRPr="005607AB">
        <w:rPr>
          <w:rFonts w:ascii="Times New Roman" w:hAnsi="Times New Roman" w:cs="Times New Roman"/>
          <w:sz w:val="24"/>
          <w:szCs w:val="24"/>
        </w:rPr>
        <w:t>,</w:t>
      </w:r>
      <w:r w:rsidR="00080CB8" w:rsidRPr="005607AB">
        <w:rPr>
          <w:rFonts w:ascii="Times New Roman" w:hAnsi="Times New Roman" w:cs="Times New Roman"/>
          <w:sz w:val="24"/>
          <w:szCs w:val="24"/>
        </w:rPr>
        <w:t xml:space="preserve"> quia Luc. 2[:19]: </w:t>
      </w:r>
      <w:r w:rsidRPr="005607AB">
        <w:rPr>
          <w:rFonts w:ascii="Times New Roman" w:hAnsi="Times New Roman" w:cs="Times New Roman"/>
          <w:i/>
          <w:sz w:val="24"/>
          <w:szCs w:val="24"/>
        </w:rPr>
        <w:t>Maria conservabat omnia verba hæc</w:t>
      </w:r>
      <w:r w:rsidRPr="005607AB">
        <w:rPr>
          <w:rFonts w:ascii="Times New Roman" w:hAnsi="Times New Roman" w:cs="Times New Roman"/>
          <w:sz w:val="24"/>
          <w:szCs w:val="24"/>
        </w:rPr>
        <w:t xml:space="preserve">, etc. </w:t>
      </w:r>
    </w:p>
    <w:p w:rsidR="00080CB8" w:rsidRPr="005607AB" w:rsidRDefault="006E3A87" w:rsidP="00A5697B">
      <w:pPr>
        <w:tabs>
          <w:tab w:val="left" w:pos="508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07AB">
        <w:rPr>
          <w:rFonts w:ascii="Times New Roman" w:hAnsi="Times New Roman" w:cs="Times New Roman"/>
          <w:sz w:val="24"/>
          <w:szCs w:val="24"/>
        </w:rPr>
        <w:t xml:space="preserve">¶ </w:t>
      </w:r>
      <w:r w:rsidR="006C320C" w:rsidRPr="005607AB">
        <w:rPr>
          <w:rFonts w:ascii="Times New Roman" w:hAnsi="Times New Roman" w:cs="Times New Roman"/>
          <w:sz w:val="24"/>
          <w:szCs w:val="24"/>
        </w:rPr>
        <w:t>Duodecima condicio est quod sunt grauis motus. Ideo</w:t>
      </w:r>
      <w:r w:rsidR="00E720FC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6C320C" w:rsidRPr="005607AB">
        <w:rPr>
          <w:rFonts w:ascii="Times New Roman" w:hAnsi="Times New Roman" w:cs="Times New Roman"/>
          <w:sz w:val="24"/>
          <w:szCs w:val="24"/>
        </w:rPr>
        <w:t xml:space="preserve">dixit Philosophus </w:t>
      </w:r>
      <w:bookmarkStart w:id="4" w:name="_Hlk4494100"/>
      <w:r w:rsidR="006C320C" w:rsidRPr="005607AB">
        <w:rPr>
          <w:rFonts w:ascii="Times New Roman" w:hAnsi="Times New Roman" w:cs="Times New Roman"/>
          <w:sz w:val="24"/>
          <w:szCs w:val="24"/>
        </w:rPr>
        <w:t xml:space="preserve">18 </w:t>
      </w:r>
      <w:r w:rsidR="006C320C" w:rsidRPr="005607AB">
        <w:rPr>
          <w:rFonts w:ascii="Times New Roman" w:hAnsi="Times New Roman" w:cs="Times New Roman"/>
          <w:i/>
          <w:sz w:val="24"/>
          <w:szCs w:val="24"/>
        </w:rPr>
        <w:t>De animalibus</w:t>
      </w:r>
      <w:bookmarkEnd w:id="4"/>
      <w:r w:rsidR="006C320C" w:rsidRPr="005607AB">
        <w:rPr>
          <w:rFonts w:ascii="Times New Roman" w:hAnsi="Times New Roman" w:cs="Times New Roman"/>
          <w:sz w:val="24"/>
          <w:szCs w:val="24"/>
        </w:rPr>
        <w:t xml:space="preserve">, quod mulieribus prodest motus </w:t>
      </w:r>
      <w:r w:rsidR="004E71E4" w:rsidRPr="005607AB">
        <w:rPr>
          <w:rFonts w:ascii="Times New Roman" w:hAnsi="Times New Roman" w:cs="Times New Roman"/>
          <w:sz w:val="24"/>
          <w:szCs w:val="24"/>
        </w:rPr>
        <w:t xml:space="preserve">et labor. </w:t>
      </w:r>
    </w:p>
    <w:p w:rsidR="00080CB8" w:rsidRPr="005607AB" w:rsidRDefault="004E71E4" w:rsidP="00A5697B">
      <w:pPr>
        <w:tabs>
          <w:tab w:val="left" w:pos="508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07AB">
        <w:rPr>
          <w:rFonts w:ascii="Times New Roman" w:hAnsi="Times New Roman" w:cs="Times New Roman"/>
          <w:sz w:val="24"/>
          <w:szCs w:val="24"/>
        </w:rPr>
        <w:t>¶ Tercia decima</w:t>
      </w:r>
      <w:r w:rsidR="006C320C" w:rsidRPr="005607AB">
        <w:rPr>
          <w:rFonts w:ascii="Times New Roman" w:hAnsi="Times New Roman" w:cs="Times New Roman"/>
          <w:sz w:val="24"/>
          <w:szCs w:val="24"/>
        </w:rPr>
        <w:t xml:space="preserve"> condicio est quod sunt minoris vtilitatis</w:t>
      </w:r>
      <w:r w:rsidR="00080CB8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6C320C" w:rsidRPr="005607AB">
        <w:rPr>
          <w:rFonts w:ascii="Times New Roman" w:hAnsi="Times New Roman" w:cs="Times New Roman"/>
          <w:sz w:val="24"/>
          <w:szCs w:val="24"/>
        </w:rPr>
        <w:t xml:space="preserve">quam viri. Vnde et non </w:t>
      </w:r>
      <w:r w:rsidR="00AD6EA0" w:rsidRPr="005607AB">
        <w:rPr>
          <w:rFonts w:ascii="Times New Roman" w:hAnsi="Times New Roman" w:cs="Times New Roman"/>
          <w:sz w:val="24"/>
          <w:szCs w:val="24"/>
        </w:rPr>
        <w:t>meriantur ad b</w:t>
      </w:r>
      <w:r w:rsidR="00080CB8" w:rsidRPr="005607AB">
        <w:rPr>
          <w:rFonts w:ascii="Times New Roman" w:hAnsi="Times New Roman" w:cs="Times New Roman"/>
          <w:sz w:val="24"/>
          <w:szCs w:val="24"/>
        </w:rPr>
        <w:t>ellum nec ad conser</w:t>
      </w:r>
      <w:r w:rsidR="00AD6EA0" w:rsidRPr="005607AB">
        <w:rPr>
          <w:rFonts w:ascii="Times New Roman" w:hAnsi="Times New Roman" w:cs="Times New Roman"/>
          <w:sz w:val="24"/>
          <w:szCs w:val="24"/>
        </w:rPr>
        <w:t xml:space="preserve">uacionem rei publice sicut patet Num. </w:t>
      </w:r>
      <w:r w:rsidR="00215FF3" w:rsidRPr="005607AB">
        <w:rPr>
          <w:rFonts w:ascii="Times New Roman" w:hAnsi="Times New Roman" w:cs="Times New Roman"/>
          <w:sz w:val="24"/>
          <w:szCs w:val="24"/>
        </w:rPr>
        <w:t>1[:20]. Sed ad educacionem</w:t>
      </w:r>
      <w:r w:rsidR="00080CB8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215FF3" w:rsidRPr="005607AB">
        <w:rPr>
          <w:rFonts w:ascii="Times New Roman" w:hAnsi="Times New Roman" w:cs="Times New Roman"/>
          <w:sz w:val="24"/>
          <w:szCs w:val="24"/>
        </w:rPr>
        <w:t>prolis et ad conseruacionem infirmorum et ad per agendum quedam</w:t>
      </w:r>
      <w:r w:rsidR="00080CB8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215FF3" w:rsidRPr="005607AB">
        <w:rPr>
          <w:rFonts w:ascii="Times New Roman" w:hAnsi="Times New Roman" w:cs="Times New Roman"/>
          <w:sz w:val="24"/>
          <w:szCs w:val="24"/>
        </w:rPr>
        <w:t xml:space="preserve">officia domestica sunt vtiles. </w:t>
      </w:r>
    </w:p>
    <w:p w:rsidR="00215FF3" w:rsidRPr="005607AB" w:rsidRDefault="00215FF3" w:rsidP="00A5697B">
      <w:pPr>
        <w:tabs>
          <w:tab w:val="left" w:pos="508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07AB">
        <w:rPr>
          <w:rFonts w:ascii="Times New Roman" w:hAnsi="Times New Roman" w:cs="Times New Roman"/>
          <w:sz w:val="24"/>
          <w:szCs w:val="24"/>
        </w:rPr>
        <w:t xml:space="preserve">Quinta decima condicio est quod non audax ad bonum, scilicet, nam secundum </w:t>
      </w:r>
      <w:r w:rsidRPr="005607AB">
        <w:rPr>
          <w:rFonts w:ascii="Times New Roman" w:hAnsi="Times New Roman" w:cs="Times New Roman"/>
          <w:i/>
          <w:sz w:val="24"/>
          <w:szCs w:val="24"/>
        </w:rPr>
        <w:t>Valerium ad Ruffinum</w:t>
      </w:r>
      <w:r w:rsidRPr="005607AB">
        <w:rPr>
          <w:rFonts w:ascii="Times New Roman" w:hAnsi="Times New Roman" w:cs="Times New Roman"/>
          <w:sz w:val="24"/>
          <w:szCs w:val="24"/>
        </w:rPr>
        <w:t>, audax</w:t>
      </w:r>
      <w:r w:rsidR="00080CB8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Pr="005607AB">
        <w:rPr>
          <w:rFonts w:ascii="Times New Roman" w:hAnsi="Times New Roman" w:cs="Times New Roman"/>
          <w:sz w:val="24"/>
          <w:szCs w:val="24"/>
        </w:rPr>
        <w:t>est ad omnem quod ama</w:t>
      </w:r>
      <w:r w:rsidR="00080CB8" w:rsidRPr="005607AB">
        <w:rPr>
          <w:rFonts w:ascii="Times New Roman" w:hAnsi="Times New Roman" w:cs="Times New Roman"/>
          <w:sz w:val="24"/>
          <w:szCs w:val="24"/>
        </w:rPr>
        <w:t>t uel odit</w:t>
      </w:r>
      <w:r w:rsidR="00700075" w:rsidRPr="005607AB">
        <w:rPr>
          <w:rFonts w:ascii="Times New Roman" w:hAnsi="Times New Roman" w:cs="Times New Roman"/>
          <w:sz w:val="24"/>
          <w:szCs w:val="24"/>
        </w:rPr>
        <w:t>,</w:t>
      </w:r>
      <w:r w:rsidR="00080CB8" w:rsidRPr="005607AB">
        <w:rPr>
          <w:rFonts w:ascii="Times New Roman" w:hAnsi="Times New Roman" w:cs="Times New Roman"/>
          <w:sz w:val="24"/>
          <w:szCs w:val="24"/>
        </w:rPr>
        <w:t xml:space="preserve"> et ad artificiosa no</w:t>
      </w:r>
      <w:r w:rsidRPr="005607AB">
        <w:rPr>
          <w:rFonts w:ascii="Times New Roman" w:hAnsi="Times New Roman" w:cs="Times New Roman"/>
          <w:sz w:val="24"/>
          <w:szCs w:val="24"/>
        </w:rPr>
        <w:t>cere cum uult</w:t>
      </w:r>
      <w:r w:rsidR="00700075" w:rsidRPr="005607AB">
        <w:rPr>
          <w:rFonts w:ascii="Times New Roman" w:hAnsi="Times New Roman" w:cs="Times New Roman"/>
          <w:sz w:val="24"/>
          <w:szCs w:val="24"/>
        </w:rPr>
        <w:t>,</w:t>
      </w:r>
      <w:r w:rsidRPr="005607AB">
        <w:rPr>
          <w:rFonts w:ascii="Times New Roman" w:hAnsi="Times New Roman" w:cs="Times New Roman"/>
          <w:sz w:val="24"/>
          <w:szCs w:val="24"/>
        </w:rPr>
        <w:t xml:space="preserve"> quod est semper</w:t>
      </w:r>
      <w:r w:rsidR="00700075" w:rsidRPr="005607AB">
        <w:rPr>
          <w:rFonts w:ascii="Times New Roman" w:hAnsi="Times New Roman" w:cs="Times New Roman"/>
          <w:sz w:val="24"/>
          <w:szCs w:val="24"/>
        </w:rPr>
        <w:t>.</w:t>
      </w:r>
      <w:r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700075" w:rsidRPr="005607AB">
        <w:rPr>
          <w:rFonts w:ascii="Times New Roman" w:hAnsi="Times New Roman" w:cs="Times New Roman"/>
          <w:sz w:val="24"/>
          <w:szCs w:val="24"/>
        </w:rPr>
        <w:t>H</w:t>
      </w:r>
      <w:r w:rsidRPr="005607AB">
        <w:rPr>
          <w:rFonts w:ascii="Times New Roman" w:hAnsi="Times New Roman" w:cs="Times New Roman"/>
          <w:sz w:val="24"/>
          <w:szCs w:val="24"/>
        </w:rPr>
        <w:t>oc patuit in Judith 13[:</w:t>
      </w:r>
      <w:r w:rsidR="00493BC8" w:rsidRPr="005607AB">
        <w:rPr>
          <w:rFonts w:ascii="Times New Roman" w:hAnsi="Times New Roman" w:cs="Times New Roman"/>
          <w:sz w:val="24"/>
          <w:szCs w:val="24"/>
        </w:rPr>
        <w:t>7-10].</w:t>
      </w:r>
    </w:p>
    <w:p w:rsidR="00655F4B" w:rsidRPr="005607AB" w:rsidRDefault="00493BC8" w:rsidP="0049618D">
      <w:pPr>
        <w:tabs>
          <w:tab w:val="left" w:pos="508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07AB">
        <w:rPr>
          <w:rFonts w:ascii="Times New Roman" w:hAnsi="Times New Roman" w:cs="Times New Roman"/>
          <w:sz w:val="24"/>
          <w:szCs w:val="24"/>
        </w:rPr>
        <w:t>Item</w:t>
      </w:r>
      <w:r w:rsidR="001B2462" w:rsidRPr="005607AB">
        <w:rPr>
          <w:rFonts w:ascii="Times New Roman" w:hAnsi="Times New Roman" w:cs="Times New Roman"/>
          <w:sz w:val="24"/>
          <w:szCs w:val="24"/>
        </w:rPr>
        <w:t>,</w:t>
      </w:r>
      <w:r w:rsidRPr="005607AB">
        <w:rPr>
          <w:rFonts w:ascii="Times New Roman" w:hAnsi="Times New Roman" w:cs="Times New Roman"/>
          <w:sz w:val="24"/>
          <w:szCs w:val="24"/>
        </w:rPr>
        <w:t xml:space="preserve"> est alia condicio quod potest ducere virum ad bonum et ad malum, Eccli. 25[:</w:t>
      </w:r>
      <w:r w:rsidR="0049618D" w:rsidRPr="005607AB">
        <w:rPr>
          <w:rFonts w:ascii="Times New Roman" w:hAnsi="Times New Roman" w:cs="Times New Roman"/>
          <w:sz w:val="24"/>
          <w:szCs w:val="24"/>
        </w:rPr>
        <w:t xml:space="preserve">11]: </w:t>
      </w:r>
      <w:r w:rsidR="0049618D" w:rsidRPr="005607AB">
        <w:rPr>
          <w:rFonts w:ascii="Times New Roman" w:hAnsi="Times New Roman" w:cs="Times New Roman"/>
          <w:i/>
          <w:sz w:val="24"/>
          <w:szCs w:val="24"/>
        </w:rPr>
        <w:t>Beatus qui habitat cum muliere sensata</w:t>
      </w:r>
      <w:r w:rsidR="0049618D" w:rsidRPr="005607AB">
        <w:rPr>
          <w:rFonts w:ascii="Times New Roman" w:hAnsi="Times New Roman" w:cs="Times New Roman"/>
          <w:sz w:val="24"/>
          <w:szCs w:val="24"/>
        </w:rPr>
        <w:t>.</w:t>
      </w:r>
      <w:r w:rsidR="00655F4B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49618D" w:rsidRPr="005607AB">
        <w:rPr>
          <w:rFonts w:ascii="Times New Roman" w:hAnsi="Times New Roman" w:cs="Times New Roman"/>
          <w:sz w:val="24"/>
          <w:szCs w:val="24"/>
        </w:rPr>
        <w:t xml:space="preserve">Et Eccli. 26[:1]: </w:t>
      </w:r>
      <w:r w:rsidR="0049618D" w:rsidRPr="005607AB">
        <w:rPr>
          <w:rFonts w:ascii="Times New Roman" w:hAnsi="Times New Roman" w:cs="Times New Roman"/>
          <w:i/>
          <w:sz w:val="24"/>
          <w:szCs w:val="24"/>
        </w:rPr>
        <w:t>Mulieris bonæ beatus vir</w:t>
      </w:r>
      <w:r w:rsidR="0049618D" w:rsidRPr="005607AB">
        <w:rPr>
          <w:rFonts w:ascii="Times New Roman" w:hAnsi="Times New Roman" w:cs="Times New Roman"/>
          <w:sz w:val="24"/>
          <w:szCs w:val="24"/>
        </w:rPr>
        <w:t>. Ratio huius patet apud</w:t>
      </w:r>
      <w:r w:rsidR="00655F4B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49618D" w:rsidRPr="005607AB">
        <w:rPr>
          <w:rFonts w:ascii="Times New Roman" w:hAnsi="Times New Roman" w:cs="Times New Roman"/>
          <w:sz w:val="24"/>
          <w:szCs w:val="24"/>
        </w:rPr>
        <w:t>gramaticos. Nam mulier dicitur quasi molliens herum, id est,</w:t>
      </w:r>
      <w:r w:rsidR="00655F4B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49618D" w:rsidRPr="005607AB">
        <w:rPr>
          <w:rFonts w:ascii="Times New Roman" w:hAnsi="Times New Roman" w:cs="Times New Roman"/>
          <w:sz w:val="24"/>
          <w:szCs w:val="24"/>
        </w:rPr>
        <w:t>virum. Nam res mollita ductilis est ad varias figuras</w:t>
      </w:r>
      <w:r w:rsidR="00097942" w:rsidRPr="005607AB">
        <w:rPr>
          <w:rFonts w:ascii="Times New Roman" w:hAnsi="Times New Roman" w:cs="Times New Roman"/>
          <w:sz w:val="24"/>
          <w:szCs w:val="24"/>
        </w:rPr>
        <w:t>,</w:t>
      </w:r>
      <w:r w:rsidR="00655F4B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49618D" w:rsidRPr="005607AB">
        <w:rPr>
          <w:rFonts w:ascii="Times New Roman" w:hAnsi="Times New Roman" w:cs="Times New Roman"/>
          <w:sz w:val="24"/>
          <w:szCs w:val="24"/>
        </w:rPr>
        <w:t xml:space="preserve">1 Cor. 7[:14]: </w:t>
      </w:r>
      <w:r w:rsidR="0049618D" w:rsidRPr="005607AB">
        <w:rPr>
          <w:rFonts w:ascii="Times New Roman" w:hAnsi="Times New Roman" w:cs="Times New Roman"/>
          <w:i/>
          <w:sz w:val="24"/>
          <w:szCs w:val="24"/>
        </w:rPr>
        <w:t>Sanctificatus est vir infidelis per mulierem</w:t>
      </w:r>
      <w:r w:rsidR="0049618D" w:rsidRPr="005607AB">
        <w:rPr>
          <w:rFonts w:ascii="Times New Roman" w:hAnsi="Times New Roman" w:cs="Times New Roman"/>
          <w:sz w:val="24"/>
          <w:szCs w:val="24"/>
        </w:rPr>
        <w:t xml:space="preserve"> in </w:t>
      </w:r>
      <w:r w:rsidR="0049618D" w:rsidRPr="005607AB">
        <w:rPr>
          <w:rFonts w:ascii="Times New Roman" w:hAnsi="Times New Roman" w:cs="Times New Roman"/>
          <w:i/>
          <w:sz w:val="24"/>
          <w:szCs w:val="24"/>
        </w:rPr>
        <w:t>fidelem</w:t>
      </w:r>
      <w:r w:rsidR="0011559E" w:rsidRPr="005607AB">
        <w:rPr>
          <w:rFonts w:ascii="Times New Roman" w:hAnsi="Times New Roman" w:cs="Times New Roman"/>
          <w:sz w:val="24"/>
          <w:szCs w:val="24"/>
        </w:rPr>
        <w:t>.</w:t>
      </w:r>
      <w:r w:rsidR="0049618D" w:rsidRPr="00560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F4B" w:rsidRPr="005607AB" w:rsidRDefault="0011559E" w:rsidP="0049618D">
      <w:pPr>
        <w:tabs>
          <w:tab w:val="left" w:pos="508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07AB">
        <w:rPr>
          <w:rFonts w:ascii="Times New Roman" w:hAnsi="Times New Roman" w:cs="Times New Roman"/>
          <w:sz w:val="24"/>
          <w:szCs w:val="24"/>
        </w:rPr>
        <w:t>¶ Exemplum ad hoc in natura per Ysidorum, et Solinum</w:t>
      </w:r>
      <w:r w:rsidR="00B440BB" w:rsidRPr="005607AB">
        <w:rPr>
          <w:rFonts w:ascii="Times New Roman" w:hAnsi="Times New Roman" w:cs="Times New Roman"/>
          <w:sz w:val="24"/>
          <w:szCs w:val="24"/>
        </w:rPr>
        <w:t>,</w:t>
      </w:r>
      <w:r w:rsidRPr="005607AB">
        <w:rPr>
          <w:rFonts w:ascii="Times New Roman" w:hAnsi="Times New Roman" w:cs="Times New Roman"/>
          <w:sz w:val="24"/>
          <w:szCs w:val="24"/>
        </w:rPr>
        <w:t xml:space="preserve"> et</w:t>
      </w:r>
      <w:r w:rsidR="00655F4B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Pr="005607AB">
        <w:rPr>
          <w:rFonts w:ascii="Times New Roman" w:hAnsi="Times New Roman" w:cs="Times New Roman"/>
          <w:sz w:val="24"/>
          <w:szCs w:val="24"/>
        </w:rPr>
        <w:t>Hugonem</w:t>
      </w:r>
      <w:r w:rsidR="00C17ACC" w:rsidRPr="005607AB">
        <w:rPr>
          <w:rFonts w:ascii="Times New Roman" w:hAnsi="Times New Roman" w:cs="Times New Roman"/>
          <w:sz w:val="24"/>
          <w:szCs w:val="24"/>
        </w:rPr>
        <w:t>,</w:t>
      </w:r>
      <w:r w:rsidRPr="005607AB">
        <w:rPr>
          <w:rFonts w:ascii="Times New Roman" w:hAnsi="Times New Roman" w:cs="Times New Roman"/>
          <w:sz w:val="24"/>
          <w:szCs w:val="24"/>
        </w:rPr>
        <w:t xml:space="preserve"> cristallus in aqu</w:t>
      </w:r>
      <w:r w:rsidR="00655F4B" w:rsidRPr="005607AB">
        <w:rPr>
          <w:rFonts w:ascii="Times New Roman" w:hAnsi="Times New Roman" w:cs="Times New Roman"/>
          <w:sz w:val="24"/>
          <w:szCs w:val="24"/>
        </w:rPr>
        <w:t>a est mollis et ductilis qui se</w:t>
      </w:r>
      <w:r w:rsidRPr="005607AB">
        <w:rPr>
          <w:rFonts w:ascii="Times New Roman" w:hAnsi="Times New Roman" w:cs="Times New Roman"/>
          <w:sz w:val="24"/>
          <w:szCs w:val="24"/>
        </w:rPr>
        <w:t>paratus ab aqua in lapidem durescit,</w:t>
      </w:r>
      <w:r w:rsidR="004E71E4" w:rsidRPr="005607AB">
        <w:rPr>
          <w:rFonts w:ascii="Times New Roman" w:hAnsi="Times New Roman" w:cs="Times New Roman"/>
          <w:sz w:val="24"/>
          <w:szCs w:val="24"/>
        </w:rPr>
        <w:t xml:space="preserve"> Hieronimus, </w:t>
      </w:r>
      <w:r w:rsidR="004E71E4" w:rsidRPr="005607AB">
        <w:rPr>
          <w:rFonts w:ascii="Times New Roman" w:hAnsi="Times New Roman" w:cs="Times New Roman"/>
          <w:i/>
          <w:sz w:val="24"/>
          <w:szCs w:val="24"/>
        </w:rPr>
        <w:t>Epist</w:t>
      </w:r>
      <w:r w:rsidR="00CD443B" w:rsidRPr="005607AB">
        <w:rPr>
          <w:rFonts w:ascii="Times New Roman" w:hAnsi="Times New Roman" w:cs="Times New Roman"/>
          <w:i/>
          <w:sz w:val="24"/>
          <w:szCs w:val="24"/>
        </w:rPr>
        <w:t>o</w:t>
      </w:r>
      <w:r w:rsidR="004E71E4" w:rsidRPr="005607AB">
        <w:rPr>
          <w:rFonts w:ascii="Times New Roman" w:hAnsi="Times New Roman" w:cs="Times New Roman"/>
          <w:i/>
          <w:sz w:val="24"/>
          <w:szCs w:val="24"/>
        </w:rPr>
        <w:t xml:space="preserve">la </w:t>
      </w:r>
      <w:r w:rsidR="004E71E4" w:rsidRPr="005607AB">
        <w:rPr>
          <w:rFonts w:ascii="Times New Roman" w:hAnsi="Times New Roman" w:cs="Times New Roman"/>
          <w:sz w:val="24"/>
          <w:szCs w:val="24"/>
        </w:rPr>
        <w:t>84</w:t>
      </w:r>
      <w:r w:rsidR="00AC4429" w:rsidRPr="005607AB">
        <w:rPr>
          <w:rFonts w:ascii="Times New Roman" w:hAnsi="Times New Roman" w:cs="Times New Roman"/>
          <w:sz w:val="24"/>
          <w:szCs w:val="24"/>
        </w:rPr>
        <w:t>,</w:t>
      </w:r>
      <w:r w:rsidR="00655F4B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4E71E4" w:rsidRPr="005607AB">
        <w:rPr>
          <w:rFonts w:ascii="Times New Roman" w:hAnsi="Times New Roman" w:cs="Times New Roman"/>
          <w:sz w:val="24"/>
          <w:szCs w:val="24"/>
        </w:rPr>
        <w:t>Sampson leone forcior</w:t>
      </w:r>
      <w:r w:rsidR="00AC4429" w:rsidRPr="005607AB">
        <w:rPr>
          <w:rFonts w:ascii="Times New Roman" w:hAnsi="Times New Roman" w:cs="Times New Roman"/>
          <w:sz w:val="24"/>
          <w:szCs w:val="24"/>
        </w:rPr>
        <w:t>,</w:t>
      </w:r>
      <w:r w:rsidR="004E71E4" w:rsidRPr="005607AB">
        <w:rPr>
          <w:rFonts w:ascii="Times New Roman" w:hAnsi="Times New Roman" w:cs="Times New Roman"/>
          <w:sz w:val="24"/>
          <w:szCs w:val="24"/>
        </w:rPr>
        <w:t xml:space="preserve"> saxo durior</w:t>
      </w:r>
      <w:r w:rsidR="00AC4429" w:rsidRPr="005607AB">
        <w:rPr>
          <w:rFonts w:ascii="Times New Roman" w:hAnsi="Times New Roman" w:cs="Times New Roman"/>
          <w:sz w:val="24"/>
          <w:szCs w:val="24"/>
        </w:rPr>
        <w:t>,</w:t>
      </w:r>
      <w:r w:rsidR="00655F4B" w:rsidRPr="005607AB">
        <w:rPr>
          <w:rFonts w:ascii="Times New Roman" w:hAnsi="Times New Roman" w:cs="Times New Roman"/>
          <w:sz w:val="24"/>
          <w:szCs w:val="24"/>
        </w:rPr>
        <w:t xml:space="preserve"> solus et nu</w:t>
      </w:r>
      <w:r w:rsidR="00FC6F74" w:rsidRPr="005607AB">
        <w:rPr>
          <w:rFonts w:ascii="Times New Roman" w:hAnsi="Times New Roman" w:cs="Times New Roman"/>
          <w:sz w:val="24"/>
          <w:szCs w:val="24"/>
        </w:rPr>
        <w:t>dus mille pro</w:t>
      </w:r>
      <w:r w:rsidR="00AC4429" w:rsidRPr="005607AB">
        <w:rPr>
          <w:rFonts w:ascii="Times New Roman" w:hAnsi="Times New Roman" w:cs="Times New Roman"/>
          <w:sz w:val="24"/>
          <w:szCs w:val="24"/>
        </w:rPr>
        <w:t>st</w:t>
      </w:r>
      <w:r w:rsidR="00FC6F74" w:rsidRPr="005607AB">
        <w:rPr>
          <w:rFonts w:ascii="Times New Roman" w:hAnsi="Times New Roman" w:cs="Times New Roman"/>
          <w:sz w:val="24"/>
          <w:szCs w:val="24"/>
        </w:rPr>
        <w:t>ra</w:t>
      </w:r>
      <w:r w:rsidR="00AC4429" w:rsidRPr="005607AB">
        <w:rPr>
          <w:rFonts w:ascii="Times New Roman" w:hAnsi="Times New Roman" w:cs="Times New Roman"/>
          <w:sz w:val="24"/>
          <w:szCs w:val="24"/>
        </w:rPr>
        <w:t>uit armatos</w:t>
      </w:r>
      <w:r w:rsidR="00FC6F74" w:rsidRPr="005607AB">
        <w:rPr>
          <w:rFonts w:ascii="Times New Roman" w:hAnsi="Times New Roman" w:cs="Times New Roman"/>
          <w:sz w:val="24"/>
          <w:szCs w:val="24"/>
        </w:rPr>
        <w:t>,</w:t>
      </w:r>
      <w:r w:rsidR="00AC4429" w:rsidRPr="005607AB">
        <w:rPr>
          <w:rFonts w:ascii="Times New Roman" w:hAnsi="Times New Roman" w:cs="Times New Roman"/>
          <w:sz w:val="24"/>
          <w:szCs w:val="24"/>
        </w:rPr>
        <w:t xml:space="preserve"> in Dalide mollescit</w:t>
      </w:r>
      <w:r w:rsidR="00655F4B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FC6F74" w:rsidRPr="005607AB">
        <w:rPr>
          <w:rFonts w:ascii="Times New Roman" w:hAnsi="Times New Roman" w:cs="Times New Roman"/>
          <w:sz w:val="24"/>
          <w:szCs w:val="24"/>
        </w:rPr>
        <w:t>amplexibu</w:t>
      </w:r>
      <w:r w:rsidR="00AC4429" w:rsidRPr="005607AB">
        <w:rPr>
          <w:rFonts w:ascii="Times New Roman" w:hAnsi="Times New Roman" w:cs="Times New Roman"/>
          <w:sz w:val="24"/>
          <w:szCs w:val="24"/>
        </w:rPr>
        <w:t>s. Sic vir cum muliere.</w:t>
      </w:r>
      <w:r w:rsidR="007B2628" w:rsidRPr="005607AB">
        <w:rPr>
          <w:rFonts w:ascii="Times New Roman" w:hAnsi="Times New Roman" w:cs="Times New Roman"/>
          <w:sz w:val="24"/>
          <w:szCs w:val="24"/>
        </w:rPr>
        <w:t xml:space="preserve"> Vn</w:t>
      </w:r>
      <w:r w:rsidR="00AC4429" w:rsidRPr="005607AB">
        <w:rPr>
          <w:rFonts w:ascii="Times New Roman" w:hAnsi="Times New Roman" w:cs="Times New Roman"/>
          <w:sz w:val="24"/>
          <w:szCs w:val="24"/>
        </w:rPr>
        <w:t xml:space="preserve">de Augustinus </w:t>
      </w:r>
      <w:r w:rsidR="00AC4429" w:rsidRPr="005607AB">
        <w:rPr>
          <w:rFonts w:ascii="Times New Roman" w:hAnsi="Times New Roman" w:cs="Times New Roman"/>
          <w:i/>
          <w:sz w:val="24"/>
          <w:szCs w:val="24"/>
        </w:rPr>
        <w:t xml:space="preserve">Super Genesim </w:t>
      </w:r>
      <w:r w:rsidR="00AC4429" w:rsidRPr="005607AB">
        <w:rPr>
          <w:rFonts w:ascii="Times New Roman" w:hAnsi="Times New Roman" w:cs="Times New Roman"/>
          <w:sz w:val="24"/>
          <w:szCs w:val="24"/>
        </w:rPr>
        <w:t>libro 11, c. 59. Tam Adam quam Salomon</w:t>
      </w:r>
      <w:r w:rsidR="00320862" w:rsidRPr="005607AB">
        <w:rPr>
          <w:rFonts w:ascii="Times New Roman" w:hAnsi="Times New Roman" w:cs="Times New Roman"/>
          <w:sz w:val="24"/>
          <w:szCs w:val="24"/>
        </w:rPr>
        <w:t>,</w:t>
      </w:r>
      <w:r w:rsidR="00AC4429" w:rsidRPr="005607AB">
        <w:rPr>
          <w:rFonts w:ascii="Times New Roman" w:hAnsi="Times New Roman" w:cs="Times New Roman"/>
          <w:sz w:val="24"/>
          <w:szCs w:val="24"/>
        </w:rPr>
        <w:t xml:space="preserve"> non nesciendo</w:t>
      </w:r>
      <w:r w:rsidR="00655F4B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7B2628" w:rsidRPr="005607AB">
        <w:rPr>
          <w:rFonts w:ascii="Times New Roman" w:hAnsi="Times New Roman" w:cs="Times New Roman"/>
          <w:sz w:val="24"/>
          <w:szCs w:val="24"/>
        </w:rPr>
        <w:t>quin male facerent, sed bene u</w:t>
      </w:r>
      <w:r w:rsidR="00AC4429" w:rsidRPr="005607AB">
        <w:rPr>
          <w:rFonts w:ascii="Times New Roman" w:hAnsi="Times New Roman" w:cs="Times New Roman"/>
          <w:sz w:val="24"/>
          <w:szCs w:val="24"/>
        </w:rPr>
        <w:t>olentia naturali ad mulierem</w:t>
      </w:r>
      <w:r w:rsidR="00655F4B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AC4429" w:rsidRPr="005607AB">
        <w:rPr>
          <w:rFonts w:ascii="Times New Roman" w:hAnsi="Times New Roman" w:cs="Times New Roman"/>
          <w:sz w:val="24"/>
          <w:szCs w:val="24"/>
        </w:rPr>
        <w:t>eis condescenderunt ne tristarentur.</w:t>
      </w:r>
      <w:r w:rsidR="00DA3569" w:rsidRPr="00560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F4B" w:rsidRPr="005607AB" w:rsidRDefault="00DA3569" w:rsidP="007F624F">
      <w:pPr>
        <w:tabs>
          <w:tab w:val="left" w:pos="508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07AB">
        <w:rPr>
          <w:rFonts w:ascii="Times New Roman" w:hAnsi="Times New Roman" w:cs="Times New Roman"/>
          <w:sz w:val="24"/>
          <w:szCs w:val="24"/>
        </w:rPr>
        <w:t>¶ Ista bene volencia</w:t>
      </w:r>
      <w:r w:rsidR="00655F4B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Pr="005607AB">
        <w:rPr>
          <w:rFonts w:ascii="Times New Roman" w:hAnsi="Times New Roman" w:cs="Times New Roman"/>
          <w:sz w:val="24"/>
          <w:szCs w:val="24"/>
        </w:rPr>
        <w:t xml:space="preserve">naturalis forte consurgit ex hoc quod mulier facta est de </w:t>
      </w:r>
      <w:r w:rsidR="00655F4B" w:rsidRPr="005607AB">
        <w:rPr>
          <w:rFonts w:ascii="Times New Roman" w:hAnsi="Times New Roman" w:cs="Times New Roman"/>
          <w:sz w:val="24"/>
          <w:szCs w:val="24"/>
        </w:rPr>
        <w:t>cos</w:t>
      </w:r>
      <w:r w:rsidRPr="005607AB">
        <w:rPr>
          <w:rFonts w:ascii="Times New Roman" w:hAnsi="Times New Roman" w:cs="Times New Roman"/>
          <w:sz w:val="24"/>
          <w:szCs w:val="24"/>
        </w:rPr>
        <w:t>ta viri que est iuxta cor. Quod autem mulier non decepit</w:t>
      </w:r>
      <w:r w:rsidR="00655F4B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Pr="005607AB">
        <w:rPr>
          <w:rFonts w:ascii="Times New Roman" w:hAnsi="Times New Roman" w:cs="Times New Roman"/>
          <w:sz w:val="24"/>
          <w:szCs w:val="24"/>
        </w:rPr>
        <w:t>cor Job ipse ostendit</w:t>
      </w:r>
      <w:r w:rsidR="00320862" w:rsidRPr="005607AB">
        <w:rPr>
          <w:rFonts w:ascii="Times New Roman" w:hAnsi="Times New Roman" w:cs="Times New Roman"/>
          <w:sz w:val="24"/>
          <w:szCs w:val="24"/>
        </w:rPr>
        <w:t>,</w:t>
      </w:r>
      <w:r w:rsidRPr="005607AB">
        <w:rPr>
          <w:rFonts w:ascii="Times New Roman" w:hAnsi="Times New Roman" w:cs="Times New Roman"/>
          <w:sz w:val="24"/>
          <w:szCs w:val="24"/>
        </w:rPr>
        <w:t xml:space="preserve"> Job 31[:9]: </w:t>
      </w:r>
      <w:r w:rsidRPr="005607AB">
        <w:rPr>
          <w:rFonts w:ascii="Times New Roman" w:hAnsi="Times New Roman" w:cs="Times New Roman"/>
          <w:i/>
          <w:sz w:val="24"/>
          <w:szCs w:val="24"/>
        </w:rPr>
        <w:t>Si dece</w:t>
      </w:r>
      <w:r w:rsidR="007F624F" w:rsidRPr="005607AB">
        <w:rPr>
          <w:rFonts w:ascii="Times New Roman" w:hAnsi="Times New Roman" w:cs="Times New Roman"/>
          <w:i/>
          <w:sz w:val="24"/>
          <w:szCs w:val="24"/>
        </w:rPr>
        <w:t>ptum est cor meum super muliere</w:t>
      </w:r>
      <w:r w:rsidR="007F624F" w:rsidRPr="005607AB">
        <w:rPr>
          <w:rFonts w:ascii="Times New Roman" w:hAnsi="Times New Roman" w:cs="Times New Roman"/>
          <w:sz w:val="24"/>
          <w:szCs w:val="24"/>
        </w:rPr>
        <w:t xml:space="preserve">. Ideo Eccli. 9[:9]: </w:t>
      </w:r>
      <w:r w:rsidR="007F624F" w:rsidRPr="005607AB">
        <w:rPr>
          <w:rFonts w:ascii="Times New Roman" w:hAnsi="Times New Roman" w:cs="Times New Roman"/>
          <w:i/>
          <w:sz w:val="24"/>
          <w:szCs w:val="24"/>
        </w:rPr>
        <w:t>Propter speciem mulieris multi perierunt</w:t>
      </w:r>
      <w:r w:rsidR="007F624F" w:rsidRPr="005607AB">
        <w:rPr>
          <w:rFonts w:ascii="Times New Roman" w:hAnsi="Times New Roman" w:cs="Times New Roman"/>
          <w:sz w:val="24"/>
          <w:szCs w:val="24"/>
        </w:rPr>
        <w:t>.</w:t>
      </w:r>
      <w:r w:rsidR="00655F4B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7F624F" w:rsidRPr="005607AB">
        <w:rPr>
          <w:rFonts w:ascii="Times New Roman" w:hAnsi="Times New Roman" w:cs="Times New Roman"/>
          <w:sz w:val="24"/>
          <w:szCs w:val="24"/>
        </w:rPr>
        <w:t>Salomon narrans alias condiciones de mulieribus viris</w:t>
      </w:r>
      <w:r w:rsidR="00655F4B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1726EF" w:rsidRPr="005607AB">
        <w:rPr>
          <w:rFonts w:ascii="Times New Roman" w:hAnsi="Times New Roman" w:cs="Times New Roman"/>
          <w:sz w:val="24"/>
          <w:szCs w:val="24"/>
        </w:rPr>
        <w:t>tediosas, Eccle</w:t>
      </w:r>
      <w:r w:rsidR="007F624F" w:rsidRPr="005607AB">
        <w:rPr>
          <w:rFonts w:ascii="Times New Roman" w:hAnsi="Times New Roman" w:cs="Times New Roman"/>
          <w:sz w:val="24"/>
          <w:szCs w:val="24"/>
        </w:rPr>
        <w:t>. 7[:27</w:t>
      </w:r>
      <w:r w:rsidR="001653F6" w:rsidRPr="005607AB">
        <w:rPr>
          <w:rFonts w:ascii="Times New Roman" w:hAnsi="Times New Roman" w:cs="Times New Roman"/>
          <w:sz w:val="24"/>
          <w:szCs w:val="24"/>
        </w:rPr>
        <w:t>, 28] dicit,</w:t>
      </w:r>
      <w:r w:rsidR="007F624F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1653F6" w:rsidRPr="005607AB">
        <w:rPr>
          <w:rFonts w:ascii="Times New Roman" w:hAnsi="Times New Roman" w:cs="Times New Roman"/>
          <w:i/>
          <w:sz w:val="24"/>
          <w:szCs w:val="24"/>
        </w:rPr>
        <w:t>I</w:t>
      </w:r>
      <w:r w:rsidR="007F624F" w:rsidRPr="005607AB">
        <w:rPr>
          <w:rFonts w:ascii="Times New Roman" w:hAnsi="Times New Roman" w:cs="Times New Roman"/>
          <w:i/>
          <w:sz w:val="24"/>
          <w:szCs w:val="24"/>
        </w:rPr>
        <w:t>nveni</w:t>
      </w:r>
      <w:r w:rsidR="001653F6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1653F6" w:rsidRPr="005607AB">
        <w:rPr>
          <w:rFonts w:ascii="Times New Roman" w:hAnsi="Times New Roman" w:cs="Times New Roman"/>
          <w:i/>
          <w:sz w:val="24"/>
          <w:szCs w:val="24"/>
        </w:rPr>
        <w:t>amariorem</w:t>
      </w:r>
      <w:r w:rsidR="001653F6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7F624F" w:rsidRPr="005607AB">
        <w:rPr>
          <w:rFonts w:ascii="Times New Roman" w:hAnsi="Times New Roman" w:cs="Times New Roman"/>
          <w:i/>
          <w:sz w:val="24"/>
          <w:szCs w:val="24"/>
        </w:rPr>
        <w:t>morte mulierem,</w:t>
      </w:r>
      <w:r w:rsidR="001653F6" w:rsidRPr="005607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624F" w:rsidRPr="005607AB">
        <w:rPr>
          <w:rFonts w:ascii="Times New Roman" w:hAnsi="Times New Roman" w:cs="Times New Roman"/>
          <w:i/>
          <w:sz w:val="24"/>
          <w:szCs w:val="24"/>
        </w:rPr>
        <w:t>quæ laqueus venatorum est</w:t>
      </w:r>
      <w:r w:rsidR="007F624F" w:rsidRPr="005607AB">
        <w:rPr>
          <w:rFonts w:ascii="Times New Roman" w:hAnsi="Times New Roman" w:cs="Times New Roman"/>
          <w:sz w:val="24"/>
          <w:szCs w:val="24"/>
        </w:rPr>
        <w:t>,</w:t>
      </w:r>
      <w:r w:rsidR="001653F6" w:rsidRPr="005607AB">
        <w:rPr>
          <w:rFonts w:ascii="Times New Roman" w:hAnsi="Times New Roman" w:cs="Times New Roman"/>
          <w:sz w:val="24"/>
          <w:szCs w:val="24"/>
        </w:rPr>
        <w:t xml:space="preserve"> etc. vsque </w:t>
      </w:r>
      <w:r w:rsidR="001653F6" w:rsidRPr="005607AB">
        <w:rPr>
          <w:rFonts w:ascii="Times New Roman" w:hAnsi="Times New Roman" w:cs="Times New Roman"/>
          <w:i/>
          <w:sz w:val="24"/>
          <w:szCs w:val="24"/>
        </w:rPr>
        <w:t>capietur ab</w:t>
      </w:r>
      <w:r w:rsidR="001653F6" w:rsidRPr="005607AB">
        <w:rPr>
          <w:rFonts w:ascii="Times New Roman" w:hAnsi="Times New Roman" w:cs="Times New Roman"/>
          <w:sz w:val="24"/>
          <w:szCs w:val="24"/>
        </w:rPr>
        <w:t xml:space="preserve"> ea. Et volens causam istorum reddere dicit et </w:t>
      </w:r>
      <w:r w:rsidR="001653F6" w:rsidRPr="005607AB">
        <w:rPr>
          <w:rFonts w:ascii="Times New Roman" w:hAnsi="Times New Roman" w:cs="Times New Roman"/>
          <w:i/>
          <w:sz w:val="24"/>
          <w:szCs w:val="24"/>
        </w:rPr>
        <w:t>hoc inueni</w:t>
      </w:r>
      <w:r w:rsidR="00655F4B" w:rsidRPr="005607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53F6" w:rsidRPr="005607AB">
        <w:rPr>
          <w:rFonts w:ascii="Times New Roman" w:hAnsi="Times New Roman" w:cs="Times New Roman"/>
          <w:i/>
          <w:sz w:val="24"/>
          <w:szCs w:val="24"/>
        </w:rPr>
        <w:t>et vnum et alterum</w:t>
      </w:r>
      <w:r w:rsidR="001653F6" w:rsidRPr="005607AB">
        <w:rPr>
          <w:rFonts w:ascii="Times New Roman" w:hAnsi="Times New Roman" w:cs="Times New Roman"/>
          <w:sz w:val="24"/>
          <w:szCs w:val="24"/>
        </w:rPr>
        <w:t>, quasi dicens, non inueni aliam causam nisi quia vir et</w:t>
      </w:r>
      <w:r w:rsidR="00655F4B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1653F6" w:rsidRPr="005607AB">
        <w:rPr>
          <w:rFonts w:ascii="Times New Roman" w:hAnsi="Times New Roman" w:cs="Times New Roman"/>
          <w:sz w:val="24"/>
          <w:szCs w:val="24"/>
        </w:rPr>
        <w:t>mulier sunt vnum et alterum</w:t>
      </w:r>
      <w:r w:rsidR="00292DB7" w:rsidRPr="005607AB">
        <w:rPr>
          <w:rFonts w:ascii="Times New Roman" w:hAnsi="Times New Roman" w:cs="Times New Roman"/>
          <w:sz w:val="24"/>
          <w:szCs w:val="24"/>
        </w:rPr>
        <w:t>,</w:t>
      </w:r>
      <w:r w:rsidR="001653F6" w:rsidRPr="005607AB">
        <w:rPr>
          <w:rFonts w:ascii="Times New Roman" w:hAnsi="Times New Roman" w:cs="Times New Roman"/>
          <w:sz w:val="24"/>
          <w:szCs w:val="24"/>
        </w:rPr>
        <w:t xml:space="preserve"> differentes alteritata</w:t>
      </w:r>
      <w:r w:rsidR="00292DB7" w:rsidRPr="005607AB">
        <w:rPr>
          <w:rFonts w:ascii="Times New Roman" w:hAnsi="Times New Roman" w:cs="Times New Roman"/>
          <w:sz w:val="24"/>
          <w:szCs w:val="24"/>
        </w:rPr>
        <w:t>,</w:t>
      </w:r>
      <w:r w:rsidR="001653F6" w:rsidRPr="005607AB">
        <w:rPr>
          <w:rFonts w:ascii="Times New Roman" w:hAnsi="Times New Roman" w:cs="Times New Roman"/>
          <w:sz w:val="24"/>
          <w:szCs w:val="24"/>
        </w:rPr>
        <w:t xml:space="preserve"> quadam</w:t>
      </w:r>
      <w:r w:rsidR="00655F4B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1653F6" w:rsidRPr="005607AB">
        <w:rPr>
          <w:rFonts w:ascii="Times New Roman" w:hAnsi="Times New Roman" w:cs="Times New Roman"/>
          <w:sz w:val="24"/>
          <w:szCs w:val="24"/>
        </w:rPr>
        <w:t>materiali</w:t>
      </w:r>
      <w:r w:rsidR="00292DB7" w:rsidRPr="005607AB">
        <w:rPr>
          <w:rFonts w:ascii="Times New Roman" w:hAnsi="Times New Roman" w:cs="Times New Roman"/>
          <w:sz w:val="24"/>
          <w:szCs w:val="24"/>
        </w:rPr>
        <w:t>,</w:t>
      </w:r>
      <w:r w:rsidR="001653F6" w:rsidRPr="005607AB">
        <w:rPr>
          <w:rFonts w:ascii="Times New Roman" w:hAnsi="Times New Roman" w:cs="Times New Roman"/>
          <w:sz w:val="24"/>
          <w:szCs w:val="24"/>
        </w:rPr>
        <w:t xml:space="preserve"> sicut docet Aristoteles, </w:t>
      </w:r>
      <w:r w:rsidR="00B21CAE" w:rsidRPr="005607AB">
        <w:rPr>
          <w:rFonts w:ascii="Times New Roman" w:hAnsi="Times New Roman" w:cs="Times New Roman"/>
          <w:sz w:val="24"/>
          <w:szCs w:val="24"/>
        </w:rPr>
        <w:t>10</w:t>
      </w:r>
      <w:r w:rsidR="001653F6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96375D" w:rsidRPr="005607AB">
        <w:rPr>
          <w:rFonts w:ascii="Times New Roman" w:hAnsi="Times New Roman" w:cs="Times New Roman"/>
          <w:i/>
          <w:sz w:val="24"/>
          <w:szCs w:val="24"/>
        </w:rPr>
        <w:t>Metaphysics</w:t>
      </w:r>
      <w:r w:rsidR="0096375D" w:rsidRPr="005607AB">
        <w:rPr>
          <w:rFonts w:ascii="Times New Roman" w:hAnsi="Times New Roman" w:cs="Times New Roman"/>
          <w:sz w:val="24"/>
          <w:szCs w:val="24"/>
        </w:rPr>
        <w:t>, in fine. Et vnum sunt</w:t>
      </w:r>
      <w:r w:rsidR="00655F4B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96375D" w:rsidRPr="005607AB">
        <w:rPr>
          <w:rFonts w:ascii="Times New Roman" w:hAnsi="Times New Roman" w:cs="Times New Roman"/>
          <w:sz w:val="24"/>
          <w:szCs w:val="24"/>
        </w:rPr>
        <w:t xml:space="preserve">secundum sententiam Dei in prima eorum creatione </w:t>
      </w:r>
      <w:r w:rsidR="0096375D" w:rsidRPr="005607AB">
        <w:rPr>
          <w:rFonts w:ascii="Times New Roman" w:hAnsi="Times New Roman" w:cs="Times New Roman"/>
          <w:i/>
          <w:sz w:val="24"/>
          <w:szCs w:val="24"/>
        </w:rPr>
        <w:t>erunt,</w:t>
      </w:r>
      <w:r w:rsidR="0096375D" w:rsidRPr="005607AB">
        <w:rPr>
          <w:rFonts w:ascii="Times New Roman" w:hAnsi="Times New Roman" w:cs="Times New Roman"/>
          <w:sz w:val="24"/>
          <w:szCs w:val="24"/>
        </w:rPr>
        <w:t xml:space="preserve"> inquit, </w:t>
      </w:r>
      <w:r w:rsidR="0096375D" w:rsidRPr="005607AB">
        <w:rPr>
          <w:rFonts w:ascii="Times New Roman" w:hAnsi="Times New Roman" w:cs="Times New Roman"/>
          <w:i/>
          <w:sz w:val="24"/>
          <w:szCs w:val="24"/>
        </w:rPr>
        <w:t>duo in carne vna</w:t>
      </w:r>
      <w:r w:rsidR="0096375D" w:rsidRPr="005607AB">
        <w:rPr>
          <w:rFonts w:ascii="Times New Roman" w:hAnsi="Times New Roman" w:cs="Times New Roman"/>
          <w:sz w:val="24"/>
          <w:szCs w:val="24"/>
        </w:rPr>
        <w:t>, Gen. 2[:24]. Aqua vnitate deficit vir</w:t>
      </w:r>
      <w:r w:rsidR="00655F4B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96375D" w:rsidRPr="005607AB">
        <w:rPr>
          <w:rFonts w:ascii="Times New Roman" w:hAnsi="Times New Roman" w:cs="Times New Roman"/>
          <w:sz w:val="24"/>
          <w:szCs w:val="24"/>
        </w:rPr>
        <w:t>cum vir, et ideo naturaliter potest vir plus diligere mulierem</w:t>
      </w:r>
      <w:r w:rsidR="00655F4B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96375D" w:rsidRPr="005607AB">
        <w:rPr>
          <w:rFonts w:ascii="Times New Roman" w:hAnsi="Times New Roman" w:cs="Times New Roman"/>
          <w:sz w:val="24"/>
          <w:szCs w:val="24"/>
        </w:rPr>
        <w:t xml:space="preserve">quam virum et econtro ceteribus </w:t>
      </w:r>
      <w:r w:rsidR="007E5F2A" w:rsidRPr="005607AB">
        <w:rPr>
          <w:rFonts w:ascii="Times New Roman" w:hAnsi="Times New Roman" w:cs="Times New Roman"/>
          <w:sz w:val="24"/>
          <w:szCs w:val="24"/>
        </w:rPr>
        <w:t>pa</w:t>
      </w:r>
      <w:r w:rsidR="00EB53B7" w:rsidRPr="005607AB">
        <w:rPr>
          <w:rFonts w:ascii="Times New Roman" w:hAnsi="Times New Roman" w:cs="Times New Roman"/>
          <w:sz w:val="24"/>
          <w:szCs w:val="24"/>
        </w:rPr>
        <w:t>ribus. Iccirco dicendum commendans</w:t>
      </w:r>
      <w:r w:rsidR="00655F4B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EB53B7" w:rsidRPr="005607AB">
        <w:rPr>
          <w:rFonts w:ascii="Times New Roman" w:hAnsi="Times New Roman" w:cs="Times New Roman"/>
          <w:sz w:val="24"/>
          <w:szCs w:val="24"/>
        </w:rPr>
        <w:t>amabilitatem Jonathe</w:t>
      </w:r>
      <w:r w:rsidR="007E5F2A" w:rsidRPr="005607AB">
        <w:rPr>
          <w:rFonts w:ascii="Times New Roman" w:hAnsi="Times New Roman" w:cs="Times New Roman"/>
          <w:sz w:val="24"/>
          <w:szCs w:val="24"/>
        </w:rPr>
        <w:t>,</w:t>
      </w:r>
      <w:r w:rsidR="00EB53B7" w:rsidRPr="005607AB">
        <w:rPr>
          <w:rFonts w:ascii="Times New Roman" w:hAnsi="Times New Roman" w:cs="Times New Roman"/>
          <w:sz w:val="24"/>
          <w:szCs w:val="24"/>
        </w:rPr>
        <w:t xml:space="preserve"> dixit </w:t>
      </w:r>
      <w:r w:rsidR="00EB53B7" w:rsidRPr="005607AB">
        <w:rPr>
          <w:rFonts w:ascii="Times New Roman" w:hAnsi="Times New Roman" w:cs="Times New Roman"/>
          <w:i/>
          <w:sz w:val="24"/>
          <w:szCs w:val="24"/>
        </w:rPr>
        <w:t>amabilis super amorem</w:t>
      </w:r>
      <w:r w:rsidR="00655F4B" w:rsidRPr="005607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53B7" w:rsidRPr="005607AB">
        <w:rPr>
          <w:rFonts w:ascii="Times New Roman" w:hAnsi="Times New Roman" w:cs="Times New Roman"/>
          <w:i/>
          <w:sz w:val="24"/>
          <w:szCs w:val="24"/>
        </w:rPr>
        <w:t>mulierum</w:t>
      </w:r>
      <w:r w:rsidR="00EB53B7" w:rsidRPr="005607AB">
        <w:rPr>
          <w:rFonts w:ascii="Times New Roman" w:hAnsi="Times New Roman" w:cs="Times New Roman"/>
          <w:sz w:val="24"/>
          <w:szCs w:val="24"/>
        </w:rPr>
        <w:t>, 2 Reg. 1[:</w:t>
      </w:r>
      <w:r w:rsidR="0049381B" w:rsidRPr="005607AB">
        <w:rPr>
          <w:rFonts w:ascii="Times New Roman" w:hAnsi="Times New Roman" w:cs="Times New Roman"/>
          <w:sz w:val="24"/>
          <w:szCs w:val="24"/>
        </w:rPr>
        <w:t xml:space="preserve">26]. Iccirco </w:t>
      </w:r>
      <w:r w:rsidR="006C27D1" w:rsidRPr="005607AB">
        <w:rPr>
          <w:rFonts w:ascii="Times New Roman" w:hAnsi="Times New Roman" w:cs="Times New Roman"/>
          <w:sz w:val="24"/>
          <w:szCs w:val="24"/>
        </w:rPr>
        <w:t>non sine causa dicitur in 3</w:t>
      </w:r>
      <w:r w:rsidR="0049381B" w:rsidRPr="005607AB">
        <w:rPr>
          <w:rFonts w:ascii="Times New Roman" w:hAnsi="Times New Roman" w:cs="Times New Roman"/>
          <w:sz w:val="24"/>
          <w:szCs w:val="24"/>
        </w:rPr>
        <w:t xml:space="preserve"> Esdre</w:t>
      </w:r>
      <w:r w:rsidR="006C27D1" w:rsidRPr="005607AB">
        <w:rPr>
          <w:rFonts w:ascii="Times New Roman" w:hAnsi="Times New Roman" w:cs="Times New Roman"/>
          <w:sz w:val="24"/>
          <w:szCs w:val="24"/>
        </w:rPr>
        <w:t xml:space="preserve"> [4:22]: Mulieres esse fortiores quia sepe dominatur viris et etiam que</w:t>
      </w:r>
      <w:r w:rsidR="007E5F2A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6C27D1" w:rsidRPr="005607AB">
        <w:rPr>
          <w:rFonts w:ascii="Times New Roman" w:hAnsi="Times New Roman" w:cs="Times New Roman"/>
          <w:sz w:val="24"/>
          <w:szCs w:val="24"/>
        </w:rPr>
        <w:t xml:space="preserve">viri acquirunt dant mulieribus. </w:t>
      </w:r>
    </w:p>
    <w:p w:rsidR="00655F4B" w:rsidRPr="005607AB" w:rsidRDefault="006C27D1" w:rsidP="007F624F">
      <w:pPr>
        <w:tabs>
          <w:tab w:val="left" w:pos="508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07AB">
        <w:rPr>
          <w:rFonts w:ascii="Times New Roman" w:hAnsi="Times New Roman" w:cs="Times New Roman"/>
          <w:sz w:val="24"/>
          <w:szCs w:val="24"/>
        </w:rPr>
        <w:t>¶ Item</w:t>
      </w:r>
      <w:r w:rsidR="001B2462" w:rsidRPr="005607AB">
        <w:rPr>
          <w:rFonts w:ascii="Times New Roman" w:hAnsi="Times New Roman" w:cs="Times New Roman"/>
          <w:sz w:val="24"/>
          <w:szCs w:val="24"/>
        </w:rPr>
        <w:t>,</w:t>
      </w:r>
      <w:r w:rsidRPr="005607AB">
        <w:rPr>
          <w:rFonts w:ascii="Times New Roman" w:hAnsi="Times New Roman" w:cs="Times New Roman"/>
          <w:sz w:val="24"/>
          <w:szCs w:val="24"/>
        </w:rPr>
        <w:t xml:space="preserve"> quando </w:t>
      </w:r>
      <w:r w:rsidR="00655F4B" w:rsidRPr="005607AB">
        <w:rPr>
          <w:rFonts w:ascii="Times New Roman" w:hAnsi="Times New Roman" w:cs="Times New Roman"/>
          <w:sz w:val="24"/>
          <w:szCs w:val="24"/>
        </w:rPr>
        <w:t>Ba</w:t>
      </w:r>
      <w:r w:rsidRPr="005607AB">
        <w:rPr>
          <w:rFonts w:ascii="Times New Roman" w:hAnsi="Times New Roman" w:cs="Times New Roman"/>
          <w:sz w:val="24"/>
          <w:szCs w:val="24"/>
        </w:rPr>
        <w:t>laam non potuit no</w:t>
      </w:r>
      <w:r w:rsidR="00DB0811" w:rsidRPr="005607AB">
        <w:rPr>
          <w:rFonts w:ascii="Times New Roman" w:hAnsi="Times New Roman" w:cs="Times New Roman"/>
          <w:sz w:val="24"/>
          <w:szCs w:val="24"/>
        </w:rPr>
        <w:t>cere popu</w:t>
      </w:r>
      <w:r w:rsidRPr="005607AB">
        <w:rPr>
          <w:rFonts w:ascii="Times New Roman" w:hAnsi="Times New Roman" w:cs="Times New Roman"/>
          <w:sz w:val="24"/>
          <w:szCs w:val="24"/>
        </w:rPr>
        <w:t>lo Dei per maledictiones</w:t>
      </w:r>
      <w:r w:rsidR="00655F4B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Pr="005607AB">
        <w:rPr>
          <w:rFonts w:ascii="Times New Roman" w:hAnsi="Times New Roman" w:cs="Times New Roman"/>
          <w:sz w:val="24"/>
          <w:szCs w:val="24"/>
        </w:rPr>
        <w:t xml:space="preserve">suas consiluit quo </w:t>
      </w:r>
      <w:r w:rsidR="00DB0811" w:rsidRPr="005607AB">
        <w:rPr>
          <w:rFonts w:ascii="Times New Roman" w:hAnsi="Times New Roman" w:cs="Times New Roman"/>
          <w:sz w:val="24"/>
          <w:szCs w:val="24"/>
        </w:rPr>
        <w:t>mulieres Moabide apponerentur</w:t>
      </w:r>
      <w:r w:rsidR="00655F4B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DB0811" w:rsidRPr="005607AB">
        <w:rPr>
          <w:rFonts w:ascii="Times New Roman" w:hAnsi="Times New Roman" w:cs="Times New Roman"/>
          <w:sz w:val="24"/>
          <w:szCs w:val="24"/>
        </w:rPr>
        <w:t>filiis Israel per quas allicerentur ad ydolatriam, Num. 24[:</w:t>
      </w:r>
      <w:r w:rsidR="0014091F" w:rsidRPr="005607AB">
        <w:rPr>
          <w:rFonts w:ascii="Times New Roman" w:hAnsi="Times New Roman" w:cs="Times New Roman"/>
          <w:sz w:val="24"/>
          <w:szCs w:val="24"/>
        </w:rPr>
        <w:t xml:space="preserve">9], propter hoc dicitur Apo. 2[:14]: </w:t>
      </w:r>
      <w:r w:rsidR="0014091F" w:rsidRPr="005607AB">
        <w:rPr>
          <w:rFonts w:ascii="Times New Roman" w:hAnsi="Times New Roman" w:cs="Times New Roman"/>
          <w:i/>
          <w:sz w:val="24"/>
          <w:szCs w:val="24"/>
        </w:rPr>
        <w:t>Ha</w:t>
      </w:r>
      <w:r w:rsidR="00655F4B" w:rsidRPr="005607AB">
        <w:rPr>
          <w:rFonts w:ascii="Times New Roman" w:hAnsi="Times New Roman" w:cs="Times New Roman"/>
          <w:i/>
          <w:sz w:val="24"/>
          <w:szCs w:val="24"/>
        </w:rPr>
        <w:t>bes illic tenentes doctrinam Ba</w:t>
      </w:r>
      <w:r w:rsidR="0014091F" w:rsidRPr="005607AB">
        <w:rPr>
          <w:rFonts w:ascii="Times New Roman" w:hAnsi="Times New Roman" w:cs="Times New Roman"/>
          <w:i/>
          <w:sz w:val="24"/>
          <w:szCs w:val="24"/>
        </w:rPr>
        <w:t>laam, qui docebat Balaac mittere scandalum coram filiis Israël, edere, et fornicari</w:t>
      </w:r>
      <w:r w:rsidR="0014091F" w:rsidRPr="005607AB">
        <w:rPr>
          <w:rFonts w:ascii="Times New Roman" w:hAnsi="Times New Roman" w:cs="Times New Roman"/>
          <w:sz w:val="24"/>
          <w:szCs w:val="24"/>
        </w:rPr>
        <w:t xml:space="preserve">. Et 1 Cor. 11[:8] dicitur, </w:t>
      </w:r>
      <w:r w:rsidR="0014091F" w:rsidRPr="005607AB">
        <w:rPr>
          <w:rFonts w:ascii="Times New Roman" w:hAnsi="Times New Roman" w:cs="Times New Roman"/>
          <w:i/>
          <w:sz w:val="24"/>
          <w:szCs w:val="24"/>
        </w:rPr>
        <w:t>Non ex muliere vir est, sed ex viro mulier</w:t>
      </w:r>
      <w:r w:rsidR="0014091F" w:rsidRPr="005607AB">
        <w:rPr>
          <w:rFonts w:ascii="Times New Roman" w:hAnsi="Times New Roman" w:cs="Times New Roman"/>
          <w:sz w:val="24"/>
          <w:szCs w:val="24"/>
        </w:rPr>
        <w:t>. Et enim non est creatus vir propter mulierem</w:t>
      </w:r>
      <w:r w:rsidR="003E00D8" w:rsidRPr="005607AB">
        <w:rPr>
          <w:rFonts w:ascii="Times New Roman" w:hAnsi="Times New Roman" w:cs="Times New Roman"/>
          <w:sz w:val="24"/>
          <w:szCs w:val="24"/>
        </w:rPr>
        <w:t>,</w:t>
      </w:r>
      <w:r w:rsidR="0014091F" w:rsidRPr="005607AB">
        <w:rPr>
          <w:rFonts w:ascii="Times New Roman" w:hAnsi="Times New Roman" w:cs="Times New Roman"/>
          <w:sz w:val="24"/>
          <w:szCs w:val="24"/>
        </w:rPr>
        <w:t xml:space="preserve"> sed propter virum mulier. Ideo debet</w:t>
      </w:r>
      <w:r w:rsidR="00655F4B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FD621F" w:rsidRPr="005607AB">
        <w:rPr>
          <w:rFonts w:ascii="Times New Roman" w:hAnsi="Times New Roman" w:cs="Times New Roman"/>
          <w:sz w:val="24"/>
          <w:szCs w:val="24"/>
        </w:rPr>
        <w:t>mulier habere caput vela</w:t>
      </w:r>
      <w:r w:rsidR="0014091F" w:rsidRPr="005607AB">
        <w:rPr>
          <w:rFonts w:ascii="Times New Roman" w:hAnsi="Times New Roman" w:cs="Times New Roman"/>
          <w:sz w:val="24"/>
          <w:szCs w:val="24"/>
        </w:rPr>
        <w:t>t</w:t>
      </w:r>
      <w:r w:rsidR="00FD621F" w:rsidRPr="005607AB">
        <w:rPr>
          <w:rFonts w:ascii="Times New Roman" w:hAnsi="Times New Roman" w:cs="Times New Roman"/>
          <w:sz w:val="24"/>
          <w:szCs w:val="24"/>
        </w:rPr>
        <w:t>um</w:t>
      </w:r>
      <w:r w:rsidR="0014091F" w:rsidRPr="005607AB">
        <w:rPr>
          <w:rFonts w:ascii="Times New Roman" w:hAnsi="Times New Roman" w:cs="Times New Roman"/>
          <w:sz w:val="24"/>
          <w:szCs w:val="24"/>
        </w:rPr>
        <w:t xml:space="preserve"> propter angelos, id est, ministres</w:t>
      </w:r>
      <w:r w:rsidR="00655F4B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14091F" w:rsidRPr="005607AB">
        <w:rPr>
          <w:rFonts w:ascii="Times New Roman" w:hAnsi="Times New Roman" w:cs="Times New Roman"/>
          <w:sz w:val="24"/>
          <w:szCs w:val="24"/>
        </w:rPr>
        <w:t xml:space="preserve">ecclesie non forte sic temptarentur. </w:t>
      </w:r>
      <w:r w:rsidR="001F7FA9" w:rsidRPr="005607AB">
        <w:rPr>
          <w:rFonts w:ascii="Times New Roman" w:hAnsi="Times New Roman" w:cs="Times New Roman"/>
          <w:sz w:val="24"/>
          <w:szCs w:val="24"/>
        </w:rPr>
        <w:t xml:space="preserve">Vnde Gen. 20[:1-18] Rex </w:t>
      </w:r>
      <w:r w:rsidR="00655F4B" w:rsidRPr="005607AB">
        <w:rPr>
          <w:rFonts w:ascii="Times New Roman" w:hAnsi="Times New Roman" w:cs="Times New Roman"/>
          <w:sz w:val="24"/>
          <w:szCs w:val="24"/>
        </w:rPr>
        <w:t>/f.</w:t>
      </w:r>
      <w:r w:rsidR="001F7FA9" w:rsidRPr="005607AB">
        <w:rPr>
          <w:rFonts w:ascii="Times New Roman" w:hAnsi="Times New Roman" w:cs="Times New Roman"/>
          <w:sz w:val="24"/>
          <w:szCs w:val="24"/>
        </w:rPr>
        <w:t>72vb/</w:t>
      </w:r>
      <w:r w:rsidR="00655F4B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697526" w:rsidRPr="005607AB">
        <w:rPr>
          <w:rFonts w:ascii="Times New Roman" w:hAnsi="Times New Roman" w:cs="Times New Roman"/>
          <w:sz w:val="24"/>
          <w:szCs w:val="24"/>
        </w:rPr>
        <w:t>Geraræ</w:t>
      </w:r>
      <w:r w:rsidR="001F7FA9" w:rsidRPr="005607AB">
        <w:rPr>
          <w:rFonts w:ascii="Times New Roman" w:hAnsi="Times New Roman" w:cs="Times New Roman"/>
          <w:sz w:val="24"/>
          <w:szCs w:val="24"/>
        </w:rPr>
        <w:t xml:space="preserve"> Abimelech a</w:t>
      </w:r>
      <w:r w:rsidR="00697526" w:rsidRPr="005607AB">
        <w:rPr>
          <w:rFonts w:ascii="Times New Roman" w:hAnsi="Times New Roman" w:cs="Times New Roman"/>
          <w:sz w:val="24"/>
          <w:szCs w:val="24"/>
        </w:rPr>
        <w:t>llectus pulceritudine oculorum S</w:t>
      </w:r>
      <w:r w:rsidR="001F7FA9" w:rsidRPr="005607AB">
        <w:rPr>
          <w:rFonts w:ascii="Times New Roman" w:hAnsi="Times New Roman" w:cs="Times New Roman"/>
          <w:sz w:val="24"/>
          <w:szCs w:val="24"/>
        </w:rPr>
        <w:t>are correptus</w:t>
      </w:r>
      <w:r w:rsidR="00655F4B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1F7FA9" w:rsidRPr="005607AB">
        <w:rPr>
          <w:rFonts w:ascii="Times New Roman" w:hAnsi="Times New Roman" w:cs="Times New Roman"/>
          <w:sz w:val="24"/>
          <w:szCs w:val="24"/>
        </w:rPr>
        <w:t>est a Domino et dedit ei mille argenteos in velamine oculorum</w:t>
      </w:r>
      <w:r w:rsidR="00655F4B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1F7FA9" w:rsidRPr="005607AB">
        <w:rPr>
          <w:rFonts w:ascii="Times New Roman" w:hAnsi="Times New Roman" w:cs="Times New Roman"/>
          <w:sz w:val="24"/>
          <w:szCs w:val="24"/>
        </w:rPr>
        <w:t xml:space="preserve">suorum, Hieronimus, </w:t>
      </w:r>
      <w:bookmarkStart w:id="5" w:name="_Hlk4495859"/>
      <w:r w:rsidR="001F7FA9" w:rsidRPr="005607AB">
        <w:rPr>
          <w:rFonts w:ascii="Times New Roman" w:hAnsi="Times New Roman" w:cs="Times New Roman"/>
          <w:i/>
          <w:sz w:val="24"/>
          <w:szCs w:val="24"/>
        </w:rPr>
        <w:t>Epistula</w:t>
      </w:r>
      <w:r w:rsidR="001F7FA9" w:rsidRPr="005607AB">
        <w:rPr>
          <w:rFonts w:ascii="Times New Roman" w:hAnsi="Times New Roman" w:cs="Times New Roman"/>
          <w:sz w:val="24"/>
          <w:szCs w:val="24"/>
        </w:rPr>
        <w:t xml:space="preserve"> 44</w:t>
      </w:r>
      <w:bookmarkEnd w:id="5"/>
      <w:r w:rsidR="00697526" w:rsidRPr="005607AB">
        <w:rPr>
          <w:rFonts w:ascii="Times New Roman" w:hAnsi="Times New Roman" w:cs="Times New Roman"/>
          <w:sz w:val="24"/>
          <w:szCs w:val="24"/>
        </w:rPr>
        <w:t>, ego iudico</w:t>
      </w:r>
      <w:r w:rsidR="00C618BB" w:rsidRPr="005607AB">
        <w:rPr>
          <w:rFonts w:ascii="Times New Roman" w:hAnsi="Times New Roman" w:cs="Times New Roman"/>
          <w:sz w:val="24"/>
          <w:szCs w:val="24"/>
        </w:rPr>
        <w:t>,</w:t>
      </w:r>
      <w:r w:rsidR="00697526" w:rsidRPr="005607AB">
        <w:rPr>
          <w:rFonts w:ascii="Times New Roman" w:hAnsi="Times New Roman" w:cs="Times New Roman"/>
          <w:sz w:val="24"/>
          <w:szCs w:val="24"/>
        </w:rPr>
        <w:t xml:space="preserve"> si cum feminis habitent viri</w:t>
      </w:r>
      <w:r w:rsidR="00C618BB" w:rsidRPr="005607AB">
        <w:rPr>
          <w:rFonts w:ascii="Times New Roman" w:hAnsi="Times New Roman" w:cs="Times New Roman"/>
          <w:sz w:val="24"/>
          <w:szCs w:val="24"/>
        </w:rPr>
        <w:t>,</w:t>
      </w:r>
      <w:r w:rsidR="00655F4B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C618BB" w:rsidRPr="005607AB">
        <w:rPr>
          <w:rFonts w:ascii="Times New Roman" w:hAnsi="Times New Roman" w:cs="Times New Roman"/>
          <w:sz w:val="24"/>
          <w:szCs w:val="24"/>
        </w:rPr>
        <w:t>viscarium diaboli non de</w:t>
      </w:r>
      <w:r w:rsidR="00697526" w:rsidRPr="005607AB">
        <w:rPr>
          <w:rFonts w:ascii="Times New Roman" w:hAnsi="Times New Roman" w:cs="Times New Roman"/>
          <w:sz w:val="24"/>
          <w:szCs w:val="24"/>
        </w:rPr>
        <w:t xml:space="preserve">est. </w:t>
      </w:r>
      <w:r w:rsidR="00BA09B8" w:rsidRPr="005607AB">
        <w:rPr>
          <w:rFonts w:ascii="Times New Roman" w:hAnsi="Times New Roman" w:cs="Times New Roman"/>
          <w:sz w:val="24"/>
          <w:szCs w:val="24"/>
        </w:rPr>
        <w:t xml:space="preserve">Vnde Chrisostomus, </w:t>
      </w:r>
      <w:bookmarkStart w:id="6" w:name="_Hlk4495976"/>
      <w:r w:rsidR="00BA09B8" w:rsidRPr="005607AB">
        <w:rPr>
          <w:rFonts w:ascii="Times New Roman" w:hAnsi="Times New Roman" w:cs="Times New Roman"/>
          <w:i/>
          <w:sz w:val="24"/>
          <w:szCs w:val="24"/>
        </w:rPr>
        <w:t xml:space="preserve">Homilia </w:t>
      </w:r>
      <w:r w:rsidR="00BA09B8" w:rsidRPr="005607AB">
        <w:rPr>
          <w:rFonts w:ascii="Times New Roman" w:hAnsi="Times New Roman" w:cs="Times New Roman"/>
          <w:sz w:val="24"/>
          <w:szCs w:val="24"/>
        </w:rPr>
        <w:t>29</w:t>
      </w:r>
      <w:bookmarkEnd w:id="6"/>
      <w:r w:rsidR="00AD17B2" w:rsidRPr="005607AB">
        <w:rPr>
          <w:rFonts w:ascii="Times New Roman" w:hAnsi="Times New Roman" w:cs="Times New Roman"/>
          <w:sz w:val="24"/>
          <w:szCs w:val="24"/>
        </w:rPr>
        <w:t>,</w:t>
      </w:r>
      <w:r w:rsidR="00BA09B8" w:rsidRPr="005607AB">
        <w:rPr>
          <w:rFonts w:ascii="Times New Roman" w:hAnsi="Times New Roman" w:cs="Times New Roman"/>
          <w:sz w:val="24"/>
          <w:szCs w:val="24"/>
        </w:rPr>
        <w:t xml:space="preserve"> quid est aliud</w:t>
      </w:r>
      <w:r w:rsidR="00655F4B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BA09B8" w:rsidRPr="005607AB">
        <w:rPr>
          <w:rFonts w:ascii="Times New Roman" w:hAnsi="Times New Roman" w:cs="Times New Roman"/>
          <w:sz w:val="24"/>
          <w:szCs w:val="24"/>
        </w:rPr>
        <w:t>mulier</w:t>
      </w:r>
      <w:r w:rsidR="00C618BB" w:rsidRPr="005607AB">
        <w:rPr>
          <w:rFonts w:ascii="Times New Roman" w:hAnsi="Times New Roman" w:cs="Times New Roman"/>
          <w:sz w:val="24"/>
          <w:szCs w:val="24"/>
        </w:rPr>
        <w:t>,</w:t>
      </w:r>
      <w:r w:rsidR="00BA09B8" w:rsidRPr="005607AB">
        <w:rPr>
          <w:rFonts w:ascii="Times New Roman" w:hAnsi="Times New Roman" w:cs="Times New Roman"/>
          <w:sz w:val="24"/>
          <w:szCs w:val="24"/>
        </w:rPr>
        <w:t xml:space="preserve"> nisi naturalis temptacio</w:t>
      </w:r>
      <w:r w:rsidR="00C618BB" w:rsidRPr="005607AB">
        <w:rPr>
          <w:rFonts w:ascii="Times New Roman" w:hAnsi="Times New Roman" w:cs="Times New Roman"/>
          <w:sz w:val="24"/>
          <w:szCs w:val="24"/>
        </w:rPr>
        <w:t>,</w:t>
      </w:r>
      <w:r w:rsidR="00BA09B8" w:rsidRPr="005607AB">
        <w:rPr>
          <w:rFonts w:ascii="Times New Roman" w:hAnsi="Times New Roman" w:cs="Times New Roman"/>
          <w:sz w:val="24"/>
          <w:szCs w:val="24"/>
        </w:rPr>
        <w:t xml:space="preserve"> desiderabilis calamitas</w:t>
      </w:r>
      <w:r w:rsidR="00C618BB" w:rsidRPr="005607AB">
        <w:rPr>
          <w:rFonts w:ascii="Times New Roman" w:hAnsi="Times New Roman" w:cs="Times New Roman"/>
          <w:sz w:val="24"/>
          <w:szCs w:val="24"/>
        </w:rPr>
        <w:t>,</w:t>
      </w:r>
      <w:r w:rsidR="00655F4B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BA09B8" w:rsidRPr="005607AB">
        <w:rPr>
          <w:rFonts w:ascii="Times New Roman" w:hAnsi="Times New Roman" w:cs="Times New Roman"/>
          <w:sz w:val="24"/>
          <w:szCs w:val="24"/>
        </w:rPr>
        <w:t>domesticum periculum</w:t>
      </w:r>
      <w:r w:rsidR="00C618BB" w:rsidRPr="005607AB">
        <w:rPr>
          <w:rFonts w:ascii="Times New Roman" w:hAnsi="Times New Roman" w:cs="Times New Roman"/>
          <w:sz w:val="24"/>
          <w:szCs w:val="24"/>
        </w:rPr>
        <w:t>,</w:t>
      </w:r>
      <w:r w:rsidR="00BA09B8" w:rsidRPr="005607AB">
        <w:rPr>
          <w:rFonts w:ascii="Times New Roman" w:hAnsi="Times New Roman" w:cs="Times New Roman"/>
          <w:sz w:val="24"/>
          <w:szCs w:val="24"/>
        </w:rPr>
        <w:t xml:space="preserve"> delectabile detrimentum</w:t>
      </w:r>
      <w:r w:rsidR="00C618BB" w:rsidRPr="005607AB">
        <w:rPr>
          <w:rFonts w:ascii="Times New Roman" w:hAnsi="Times New Roman" w:cs="Times New Roman"/>
          <w:sz w:val="24"/>
          <w:szCs w:val="24"/>
        </w:rPr>
        <w:t>,</w:t>
      </w:r>
      <w:r w:rsidR="00BA09B8" w:rsidRPr="005607AB">
        <w:rPr>
          <w:rFonts w:ascii="Times New Roman" w:hAnsi="Times New Roman" w:cs="Times New Roman"/>
          <w:sz w:val="24"/>
          <w:szCs w:val="24"/>
        </w:rPr>
        <w:t xml:space="preserve"> malum nature</w:t>
      </w:r>
      <w:r w:rsidR="00C618BB" w:rsidRPr="005607AB">
        <w:rPr>
          <w:rFonts w:ascii="Times New Roman" w:hAnsi="Times New Roman" w:cs="Times New Roman"/>
          <w:sz w:val="24"/>
          <w:szCs w:val="24"/>
        </w:rPr>
        <w:t>,</w:t>
      </w:r>
      <w:r w:rsidR="00BA09B8" w:rsidRPr="005607AB">
        <w:rPr>
          <w:rFonts w:ascii="Times New Roman" w:hAnsi="Times New Roman" w:cs="Times New Roman"/>
          <w:sz w:val="24"/>
          <w:szCs w:val="24"/>
        </w:rPr>
        <w:t xml:space="preserve"> colore boni depicta.</w:t>
      </w:r>
      <w:r w:rsidR="00AD17B2" w:rsidRPr="00560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D77" w:rsidRPr="005607AB" w:rsidRDefault="00AD17B2" w:rsidP="007F624F">
      <w:pPr>
        <w:tabs>
          <w:tab w:val="left" w:pos="508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07AB">
        <w:rPr>
          <w:rFonts w:ascii="Times New Roman" w:hAnsi="Times New Roman" w:cs="Times New Roman"/>
          <w:sz w:val="24"/>
          <w:szCs w:val="24"/>
        </w:rPr>
        <w:t>Item</w:t>
      </w:r>
      <w:r w:rsidR="001B2462" w:rsidRPr="005607AB">
        <w:rPr>
          <w:rFonts w:ascii="Times New Roman" w:hAnsi="Times New Roman" w:cs="Times New Roman"/>
          <w:sz w:val="24"/>
          <w:szCs w:val="24"/>
        </w:rPr>
        <w:t>,</w:t>
      </w:r>
      <w:r w:rsidRPr="005607AB">
        <w:rPr>
          <w:rFonts w:ascii="Times New Roman" w:hAnsi="Times New Roman" w:cs="Times New Roman"/>
          <w:sz w:val="24"/>
          <w:szCs w:val="24"/>
        </w:rPr>
        <w:t xml:space="preserve"> Augustinus in </w:t>
      </w:r>
      <w:bookmarkStart w:id="7" w:name="_Hlk4496122"/>
      <w:r w:rsidRPr="005607AB">
        <w:rPr>
          <w:rFonts w:ascii="Times New Roman" w:hAnsi="Times New Roman" w:cs="Times New Roman"/>
          <w:i/>
          <w:sz w:val="24"/>
          <w:szCs w:val="24"/>
        </w:rPr>
        <w:t>Sermone de xl.</w:t>
      </w:r>
      <w:bookmarkEnd w:id="7"/>
      <w:r w:rsidRPr="005607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5F4B" w:rsidRPr="005607AB">
        <w:rPr>
          <w:rFonts w:ascii="Times New Roman" w:hAnsi="Times New Roman" w:cs="Times New Roman"/>
          <w:sz w:val="24"/>
          <w:szCs w:val="24"/>
        </w:rPr>
        <w:t>mu</w:t>
      </w:r>
      <w:r w:rsidRPr="005607AB">
        <w:rPr>
          <w:rFonts w:ascii="Times New Roman" w:hAnsi="Times New Roman" w:cs="Times New Roman"/>
          <w:sz w:val="24"/>
          <w:szCs w:val="24"/>
        </w:rPr>
        <w:t>lier est fomes malorum</w:t>
      </w:r>
      <w:r w:rsidR="00DC0734" w:rsidRPr="005607AB">
        <w:rPr>
          <w:rFonts w:ascii="Times New Roman" w:hAnsi="Times New Roman" w:cs="Times New Roman"/>
          <w:sz w:val="24"/>
          <w:szCs w:val="24"/>
        </w:rPr>
        <w:t>.</w:t>
      </w:r>
      <w:r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DC0734" w:rsidRPr="005607AB">
        <w:rPr>
          <w:rFonts w:ascii="Times New Roman" w:hAnsi="Times New Roman" w:cs="Times New Roman"/>
          <w:sz w:val="24"/>
          <w:szCs w:val="24"/>
        </w:rPr>
        <w:t>P</w:t>
      </w:r>
      <w:r w:rsidRPr="005607AB">
        <w:rPr>
          <w:rFonts w:ascii="Times New Roman" w:hAnsi="Times New Roman" w:cs="Times New Roman"/>
          <w:sz w:val="24"/>
          <w:szCs w:val="24"/>
        </w:rPr>
        <w:t>oterat nempe inter</w:t>
      </w:r>
      <w:r w:rsidR="005607AB" w:rsidRPr="005607AB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655F4B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Pr="005607AB">
        <w:rPr>
          <w:rFonts w:ascii="Times New Roman" w:hAnsi="Times New Roman" w:cs="Times New Roman"/>
          <w:sz w:val="24"/>
          <w:szCs w:val="24"/>
        </w:rPr>
        <w:t xml:space="preserve">delicias paradisi Adam </w:t>
      </w:r>
      <w:r w:rsidR="00DC0734" w:rsidRPr="005607AB">
        <w:rPr>
          <w:rFonts w:ascii="Times New Roman" w:hAnsi="Times New Roman" w:cs="Times New Roman"/>
          <w:sz w:val="24"/>
          <w:szCs w:val="24"/>
        </w:rPr>
        <w:t>in</w:t>
      </w:r>
      <w:r w:rsidR="004C3D77" w:rsidRPr="005607AB">
        <w:rPr>
          <w:rFonts w:ascii="Times New Roman" w:hAnsi="Times New Roman" w:cs="Times New Roman"/>
          <w:sz w:val="24"/>
          <w:szCs w:val="24"/>
        </w:rPr>
        <w:t>concussus perstitisse</w:t>
      </w:r>
      <w:r w:rsidR="00376D80" w:rsidRPr="005607AB">
        <w:rPr>
          <w:rFonts w:ascii="Times New Roman" w:hAnsi="Times New Roman" w:cs="Times New Roman"/>
          <w:sz w:val="24"/>
          <w:szCs w:val="24"/>
        </w:rPr>
        <w:t>,</w:t>
      </w:r>
      <w:r w:rsidR="004C3D77" w:rsidRPr="005607AB">
        <w:rPr>
          <w:rFonts w:ascii="Times New Roman" w:hAnsi="Times New Roman" w:cs="Times New Roman"/>
          <w:sz w:val="24"/>
          <w:szCs w:val="24"/>
        </w:rPr>
        <w:t xml:space="preserve"> nisi Eu</w:t>
      </w:r>
      <w:r w:rsidRPr="005607AB">
        <w:rPr>
          <w:rFonts w:ascii="Times New Roman" w:hAnsi="Times New Roman" w:cs="Times New Roman"/>
          <w:sz w:val="24"/>
          <w:szCs w:val="24"/>
        </w:rPr>
        <w:t>a</w:t>
      </w:r>
      <w:r w:rsidR="00655F4B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Pr="005607AB">
        <w:rPr>
          <w:rFonts w:ascii="Times New Roman" w:hAnsi="Times New Roman" w:cs="Times New Roman"/>
          <w:sz w:val="24"/>
          <w:szCs w:val="24"/>
        </w:rPr>
        <w:t>affuisse</w:t>
      </w:r>
      <w:r w:rsidR="00DC0734" w:rsidRPr="005607AB">
        <w:rPr>
          <w:rFonts w:ascii="Times New Roman" w:hAnsi="Times New Roman" w:cs="Times New Roman"/>
          <w:sz w:val="24"/>
          <w:szCs w:val="24"/>
        </w:rPr>
        <w:t>.</w:t>
      </w:r>
      <w:r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="00DC0734" w:rsidRPr="005607AB">
        <w:rPr>
          <w:rFonts w:ascii="Times New Roman" w:hAnsi="Times New Roman" w:cs="Times New Roman"/>
          <w:sz w:val="24"/>
          <w:szCs w:val="24"/>
        </w:rPr>
        <w:t>Vbi</w:t>
      </w:r>
      <w:r w:rsidRPr="005607AB">
        <w:rPr>
          <w:rFonts w:ascii="Times New Roman" w:hAnsi="Times New Roman" w:cs="Times New Roman"/>
          <w:sz w:val="24"/>
          <w:szCs w:val="24"/>
        </w:rPr>
        <w:t>que inde</w:t>
      </w:r>
      <w:r w:rsidR="00106C2C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Pr="005607AB">
        <w:rPr>
          <w:rFonts w:ascii="Times New Roman" w:hAnsi="Times New Roman" w:cs="Times New Roman"/>
          <w:sz w:val="24"/>
          <w:szCs w:val="24"/>
        </w:rPr>
        <w:t>datur diabolus</w:t>
      </w:r>
      <w:r w:rsidR="00106C2C" w:rsidRPr="005607AB">
        <w:rPr>
          <w:rFonts w:ascii="Times New Roman" w:hAnsi="Times New Roman" w:cs="Times New Roman"/>
          <w:sz w:val="24"/>
          <w:szCs w:val="24"/>
        </w:rPr>
        <w:t>,</w:t>
      </w:r>
      <w:r w:rsidRPr="005607AB">
        <w:rPr>
          <w:rFonts w:ascii="Times New Roman" w:hAnsi="Times New Roman" w:cs="Times New Roman"/>
          <w:sz w:val="24"/>
          <w:szCs w:val="24"/>
        </w:rPr>
        <w:t xml:space="preserve"> sed vbi inuenit mulierem</w:t>
      </w:r>
      <w:r w:rsidR="00655F4B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Pr="005607AB">
        <w:rPr>
          <w:rFonts w:ascii="Times New Roman" w:hAnsi="Times New Roman" w:cs="Times New Roman"/>
          <w:sz w:val="24"/>
          <w:szCs w:val="24"/>
        </w:rPr>
        <w:t>vincit</w:t>
      </w:r>
      <w:r w:rsidR="00106C2C" w:rsidRPr="005607AB">
        <w:rPr>
          <w:rFonts w:ascii="Times New Roman" w:hAnsi="Times New Roman" w:cs="Times New Roman"/>
          <w:sz w:val="24"/>
          <w:szCs w:val="24"/>
        </w:rPr>
        <w:t>,</w:t>
      </w:r>
      <w:r w:rsidRPr="005607AB">
        <w:rPr>
          <w:rFonts w:ascii="Times New Roman" w:hAnsi="Times New Roman" w:cs="Times New Roman"/>
          <w:sz w:val="24"/>
          <w:szCs w:val="24"/>
        </w:rPr>
        <w:t xml:space="preserve"> vbi non inuenit vincitur. Et quamuis Christus ac </w:t>
      </w:r>
      <w:r w:rsidR="00655F4B" w:rsidRPr="005607AB">
        <w:rPr>
          <w:rFonts w:ascii="Times New Roman" w:hAnsi="Times New Roman" w:cs="Times New Roman"/>
          <w:sz w:val="24"/>
          <w:szCs w:val="24"/>
        </w:rPr>
        <w:t>dis</w:t>
      </w:r>
      <w:r w:rsidRPr="005607AB">
        <w:rPr>
          <w:rFonts w:ascii="Times New Roman" w:hAnsi="Times New Roman" w:cs="Times New Roman"/>
          <w:sz w:val="24"/>
          <w:szCs w:val="24"/>
        </w:rPr>
        <w:t>cipuli sui legantur mulieres in societate habuisse</w:t>
      </w:r>
      <w:r w:rsidR="00376D80" w:rsidRPr="005607AB">
        <w:rPr>
          <w:rFonts w:ascii="Times New Roman" w:hAnsi="Times New Roman" w:cs="Times New Roman"/>
          <w:sz w:val="24"/>
          <w:szCs w:val="24"/>
        </w:rPr>
        <w:t>,</w:t>
      </w:r>
      <w:r w:rsidRPr="005607AB">
        <w:rPr>
          <w:rFonts w:ascii="Times New Roman" w:hAnsi="Times New Roman" w:cs="Times New Roman"/>
          <w:sz w:val="24"/>
          <w:szCs w:val="24"/>
        </w:rPr>
        <w:t xml:space="preserve"> non</w:t>
      </w:r>
      <w:r w:rsidR="00655F4B" w:rsidRPr="005607AB">
        <w:rPr>
          <w:rFonts w:ascii="Times New Roman" w:hAnsi="Times New Roman" w:cs="Times New Roman"/>
          <w:sz w:val="24"/>
          <w:szCs w:val="24"/>
        </w:rPr>
        <w:t xml:space="preserve"> </w:t>
      </w:r>
      <w:r w:rsidRPr="005607AB">
        <w:rPr>
          <w:rFonts w:ascii="Times New Roman" w:hAnsi="Times New Roman" w:cs="Times New Roman"/>
          <w:sz w:val="24"/>
          <w:szCs w:val="24"/>
        </w:rPr>
        <w:t>tamen mixtim cum illis ambulasse</w:t>
      </w:r>
      <w:r w:rsidR="00376D80" w:rsidRPr="005607AB">
        <w:rPr>
          <w:rFonts w:ascii="Times New Roman" w:hAnsi="Times New Roman" w:cs="Times New Roman"/>
          <w:sz w:val="24"/>
          <w:szCs w:val="24"/>
        </w:rPr>
        <w:t>,</w:t>
      </w:r>
      <w:r w:rsidRPr="005607AB">
        <w:rPr>
          <w:rFonts w:ascii="Times New Roman" w:hAnsi="Times New Roman" w:cs="Times New Roman"/>
          <w:sz w:val="24"/>
          <w:szCs w:val="24"/>
        </w:rPr>
        <w:t xml:space="preserve"> sed longo </w:t>
      </w:r>
      <w:r w:rsidR="00655F4B" w:rsidRPr="005607AB">
        <w:rPr>
          <w:rFonts w:ascii="Times New Roman" w:hAnsi="Times New Roman" w:cs="Times New Roman"/>
          <w:sz w:val="24"/>
          <w:szCs w:val="24"/>
        </w:rPr>
        <w:t>interuallo dis</w:t>
      </w:r>
      <w:r w:rsidR="004C3D77" w:rsidRPr="005607AB">
        <w:rPr>
          <w:rFonts w:ascii="Times New Roman" w:hAnsi="Times New Roman" w:cs="Times New Roman"/>
          <w:sz w:val="24"/>
          <w:szCs w:val="24"/>
        </w:rPr>
        <w:t xml:space="preserve">tantes secundum Chrisostum, </w:t>
      </w:r>
      <w:bookmarkStart w:id="8" w:name="_Hlk4496239"/>
      <w:r w:rsidR="004C3D77" w:rsidRPr="005607AB">
        <w:rPr>
          <w:rFonts w:ascii="Times New Roman" w:hAnsi="Times New Roman" w:cs="Times New Roman"/>
          <w:i/>
          <w:sz w:val="24"/>
          <w:szCs w:val="24"/>
        </w:rPr>
        <w:t>Homilia</w:t>
      </w:r>
      <w:r w:rsidR="004C3D77" w:rsidRPr="005607AB">
        <w:rPr>
          <w:rFonts w:ascii="Times New Roman" w:hAnsi="Times New Roman" w:cs="Times New Roman"/>
          <w:sz w:val="24"/>
          <w:szCs w:val="24"/>
        </w:rPr>
        <w:t xml:space="preserve"> 39</w:t>
      </w:r>
      <w:bookmarkEnd w:id="8"/>
      <w:r w:rsidR="004C3D77" w:rsidRPr="005607AB">
        <w:rPr>
          <w:rFonts w:ascii="Times New Roman" w:hAnsi="Times New Roman" w:cs="Times New Roman"/>
          <w:sz w:val="24"/>
          <w:szCs w:val="24"/>
        </w:rPr>
        <w:t>.</w:t>
      </w:r>
    </w:p>
    <w:sectPr w:rsidR="004C3D77" w:rsidRPr="005607AB"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68C" w:rsidRDefault="0076368C" w:rsidP="001411D3">
      <w:pPr>
        <w:spacing w:after="0" w:line="240" w:lineRule="auto"/>
      </w:pPr>
      <w:r>
        <w:separator/>
      </w:r>
    </w:p>
  </w:endnote>
  <w:endnote w:type="continuationSeparator" w:id="0">
    <w:p w:rsidR="0076368C" w:rsidRDefault="0076368C" w:rsidP="001411D3">
      <w:pPr>
        <w:spacing w:after="0" w:line="240" w:lineRule="auto"/>
      </w:pPr>
      <w:r>
        <w:continuationSeparator/>
      </w:r>
    </w:p>
  </w:endnote>
  <w:endnote w:id="1">
    <w:p w:rsidR="005607AB" w:rsidRPr="005607AB" w:rsidRDefault="005607AB">
      <w:pPr>
        <w:pStyle w:val="EndnoteText"/>
        <w:rPr>
          <w:rFonts w:ascii="Times New Roman" w:hAnsi="Times New Roman" w:cs="Times New Roman"/>
        </w:rPr>
      </w:pPr>
      <w:r w:rsidRPr="005607AB">
        <w:rPr>
          <w:rStyle w:val="EndnoteReference"/>
          <w:rFonts w:ascii="Times New Roman" w:hAnsi="Times New Roman" w:cs="Times New Roman"/>
        </w:rPr>
        <w:endnoteRef/>
      </w:r>
      <w:r w:rsidRPr="005607AB">
        <w:rPr>
          <w:rFonts w:ascii="Times New Roman" w:hAnsi="Times New Roman" w:cs="Times New Roman"/>
        </w:rPr>
        <w:t xml:space="preserve"> </w:t>
      </w:r>
      <w:r w:rsidRPr="005607AB">
        <w:rPr>
          <w:rFonts w:ascii="Times New Roman" w:hAnsi="Times New Roman" w:cs="Times New Roman"/>
          <w:sz w:val="24"/>
          <w:szCs w:val="24"/>
        </w:rPr>
        <w:t xml:space="preserve">inter </w:t>
      </w:r>
      <w:r w:rsidRPr="005607AB">
        <w:rPr>
          <w:rFonts w:ascii="Times New Roman" w:hAnsi="Times New Roman" w:cs="Times New Roman"/>
          <w:sz w:val="24"/>
          <w:szCs w:val="24"/>
        </w:rPr>
        <w:t xml:space="preserve">] </w:t>
      </w:r>
      <w:r w:rsidRPr="005607AB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5607AB">
        <w:rPr>
          <w:rFonts w:ascii="Times New Roman" w:hAnsi="Times New Roman" w:cs="Times New Roman"/>
          <w:sz w:val="24"/>
          <w:szCs w:val="24"/>
        </w:rPr>
        <w:t xml:space="preserve">. </w:t>
      </w:r>
      <w:r w:rsidRPr="005607AB">
        <w:rPr>
          <w:rFonts w:ascii="Times New Roman" w:hAnsi="Times New Roman" w:cs="Times New Roman"/>
          <w:strike/>
          <w:sz w:val="24"/>
          <w:szCs w:val="24"/>
        </w:rPr>
        <w:t>eua af</w:t>
      </w:r>
      <w:r w:rsidRPr="005607AB">
        <w:rPr>
          <w:rFonts w:ascii="Times New Roman" w:hAnsi="Times New Roman" w:cs="Times New Roman"/>
          <w:sz w:val="24"/>
          <w:szCs w:val="24"/>
        </w:rPr>
        <w:t xml:space="preserve">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68C" w:rsidRDefault="0076368C" w:rsidP="001411D3">
      <w:pPr>
        <w:spacing w:after="0" w:line="240" w:lineRule="auto"/>
      </w:pPr>
      <w:r>
        <w:separator/>
      </w:r>
    </w:p>
  </w:footnote>
  <w:footnote w:type="continuationSeparator" w:id="0">
    <w:p w:rsidR="0076368C" w:rsidRDefault="0076368C" w:rsidP="00141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60F"/>
    <w:rsid w:val="0002036D"/>
    <w:rsid w:val="00041852"/>
    <w:rsid w:val="00080CB8"/>
    <w:rsid w:val="0009602C"/>
    <w:rsid w:val="00097942"/>
    <w:rsid w:val="00106C2C"/>
    <w:rsid w:val="0011559E"/>
    <w:rsid w:val="0013392D"/>
    <w:rsid w:val="0014091F"/>
    <w:rsid w:val="001411D3"/>
    <w:rsid w:val="0015166D"/>
    <w:rsid w:val="001653F6"/>
    <w:rsid w:val="00170C50"/>
    <w:rsid w:val="001726EF"/>
    <w:rsid w:val="00174B57"/>
    <w:rsid w:val="00181844"/>
    <w:rsid w:val="00190870"/>
    <w:rsid w:val="001B2462"/>
    <w:rsid w:val="001D3FC4"/>
    <w:rsid w:val="001F7666"/>
    <w:rsid w:val="001F7FA9"/>
    <w:rsid w:val="00201339"/>
    <w:rsid w:val="00215FF3"/>
    <w:rsid w:val="00233DCA"/>
    <w:rsid w:val="00292DB7"/>
    <w:rsid w:val="00297E02"/>
    <w:rsid w:val="002A7125"/>
    <w:rsid w:val="002C1515"/>
    <w:rsid w:val="002E3D29"/>
    <w:rsid w:val="00320862"/>
    <w:rsid w:val="00376D80"/>
    <w:rsid w:val="00380FF7"/>
    <w:rsid w:val="003B2E48"/>
    <w:rsid w:val="003E00D8"/>
    <w:rsid w:val="003E5919"/>
    <w:rsid w:val="003F3114"/>
    <w:rsid w:val="003F6CCC"/>
    <w:rsid w:val="004163FC"/>
    <w:rsid w:val="004531FD"/>
    <w:rsid w:val="00467F02"/>
    <w:rsid w:val="0049381B"/>
    <w:rsid w:val="00493BC8"/>
    <w:rsid w:val="0049618D"/>
    <w:rsid w:val="004C3D77"/>
    <w:rsid w:val="004D138B"/>
    <w:rsid w:val="004E71E4"/>
    <w:rsid w:val="00516807"/>
    <w:rsid w:val="005240E6"/>
    <w:rsid w:val="00540E65"/>
    <w:rsid w:val="00545970"/>
    <w:rsid w:val="005607AB"/>
    <w:rsid w:val="00572868"/>
    <w:rsid w:val="005A77A8"/>
    <w:rsid w:val="005B460B"/>
    <w:rsid w:val="005C7B32"/>
    <w:rsid w:val="005F57F2"/>
    <w:rsid w:val="00600C99"/>
    <w:rsid w:val="006369D6"/>
    <w:rsid w:val="00655F4B"/>
    <w:rsid w:val="006934EC"/>
    <w:rsid w:val="00697526"/>
    <w:rsid w:val="006B0643"/>
    <w:rsid w:val="006C27D1"/>
    <w:rsid w:val="006C320C"/>
    <w:rsid w:val="006E3A87"/>
    <w:rsid w:val="00700075"/>
    <w:rsid w:val="00712236"/>
    <w:rsid w:val="00741025"/>
    <w:rsid w:val="007436A3"/>
    <w:rsid w:val="0076368C"/>
    <w:rsid w:val="00776CFC"/>
    <w:rsid w:val="007921CB"/>
    <w:rsid w:val="007B2628"/>
    <w:rsid w:val="007E1D47"/>
    <w:rsid w:val="007E5F2A"/>
    <w:rsid w:val="007F0BD8"/>
    <w:rsid w:val="007F624F"/>
    <w:rsid w:val="00855D30"/>
    <w:rsid w:val="00863E2D"/>
    <w:rsid w:val="008B77AE"/>
    <w:rsid w:val="008F7D63"/>
    <w:rsid w:val="00912151"/>
    <w:rsid w:val="00941160"/>
    <w:rsid w:val="00952BDF"/>
    <w:rsid w:val="0096375D"/>
    <w:rsid w:val="009864BC"/>
    <w:rsid w:val="009D0E82"/>
    <w:rsid w:val="009D6CD4"/>
    <w:rsid w:val="00A476E2"/>
    <w:rsid w:val="00A5697B"/>
    <w:rsid w:val="00AC4429"/>
    <w:rsid w:val="00AD17B2"/>
    <w:rsid w:val="00AD6EA0"/>
    <w:rsid w:val="00AE3F44"/>
    <w:rsid w:val="00B21CAE"/>
    <w:rsid w:val="00B440BB"/>
    <w:rsid w:val="00B5160F"/>
    <w:rsid w:val="00B55DAE"/>
    <w:rsid w:val="00B72CBE"/>
    <w:rsid w:val="00BA09B8"/>
    <w:rsid w:val="00BB2881"/>
    <w:rsid w:val="00C12F19"/>
    <w:rsid w:val="00C17ACC"/>
    <w:rsid w:val="00C350BE"/>
    <w:rsid w:val="00C60B83"/>
    <w:rsid w:val="00C618BB"/>
    <w:rsid w:val="00C94AFD"/>
    <w:rsid w:val="00CB45BE"/>
    <w:rsid w:val="00CD443B"/>
    <w:rsid w:val="00CF2FD2"/>
    <w:rsid w:val="00D159CD"/>
    <w:rsid w:val="00D5632C"/>
    <w:rsid w:val="00D660D2"/>
    <w:rsid w:val="00D805EA"/>
    <w:rsid w:val="00D83CFA"/>
    <w:rsid w:val="00DA3569"/>
    <w:rsid w:val="00DB0811"/>
    <w:rsid w:val="00DC0734"/>
    <w:rsid w:val="00DF564E"/>
    <w:rsid w:val="00DF6D4B"/>
    <w:rsid w:val="00E10CE5"/>
    <w:rsid w:val="00E20159"/>
    <w:rsid w:val="00E2177B"/>
    <w:rsid w:val="00E53025"/>
    <w:rsid w:val="00E56D2A"/>
    <w:rsid w:val="00E720FC"/>
    <w:rsid w:val="00E74286"/>
    <w:rsid w:val="00E8341B"/>
    <w:rsid w:val="00E84F26"/>
    <w:rsid w:val="00E97C6B"/>
    <w:rsid w:val="00EB41C0"/>
    <w:rsid w:val="00EB53B7"/>
    <w:rsid w:val="00EF3414"/>
    <w:rsid w:val="00F04FC3"/>
    <w:rsid w:val="00F2279A"/>
    <w:rsid w:val="00F364E0"/>
    <w:rsid w:val="00FC6F74"/>
    <w:rsid w:val="00FD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29806"/>
  <w15:chartTrackingRefBased/>
  <w15:docId w15:val="{66A74072-5EE2-4415-95A4-6D15E3E6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1411D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411D3"/>
    <w:rPr>
      <w:noProof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411D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114"/>
    <w:rPr>
      <w:rFonts w:ascii="Segoe UI" w:hAnsi="Segoe UI" w:cs="Segoe UI"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7218">
          <w:marLeft w:val="626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2C729-005F-4567-9170-33E2001EB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Crook</dc:creator>
  <cp:keywords/>
  <dc:description/>
  <cp:lastModifiedBy>Eugene Crook</cp:lastModifiedBy>
  <cp:revision>4</cp:revision>
  <cp:lastPrinted>2019-03-26T21:23:00Z</cp:lastPrinted>
  <dcterms:created xsi:type="dcterms:W3CDTF">2020-10-25T17:26:00Z</dcterms:created>
  <dcterms:modified xsi:type="dcterms:W3CDTF">2020-10-25T18:47:00Z</dcterms:modified>
</cp:coreProperties>
</file>