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02C" w:rsidRPr="00C767A9" w:rsidRDefault="005134DF" w:rsidP="005134DF">
      <w:pPr>
        <w:spacing w:line="480" w:lineRule="auto"/>
        <w:rPr>
          <w:rFonts w:ascii="Times New Roman" w:hAnsi="Times New Roman" w:cs="Times New Roman"/>
          <w:sz w:val="24"/>
          <w:szCs w:val="24"/>
        </w:rPr>
      </w:pPr>
      <w:r w:rsidRPr="00C767A9">
        <w:rPr>
          <w:rFonts w:ascii="Times New Roman" w:hAnsi="Times New Roman" w:cs="Times New Roman"/>
          <w:sz w:val="24"/>
          <w:szCs w:val="24"/>
        </w:rPr>
        <w:t>238 Woman (</w:t>
      </w:r>
      <w:r w:rsidRPr="00C767A9">
        <w:rPr>
          <w:rFonts w:ascii="Times New Roman" w:hAnsi="Times New Roman" w:cs="Times New Roman"/>
          <w:i/>
          <w:sz w:val="24"/>
          <w:szCs w:val="24"/>
        </w:rPr>
        <w:t>Mulier</w:t>
      </w:r>
      <w:r w:rsidRPr="00C767A9">
        <w:rPr>
          <w:rFonts w:ascii="Times New Roman" w:hAnsi="Times New Roman" w:cs="Times New Roman"/>
          <w:sz w:val="24"/>
          <w:szCs w:val="24"/>
        </w:rPr>
        <w:t>)</w:t>
      </w:r>
    </w:p>
    <w:p w:rsidR="005134DF" w:rsidRPr="00C767A9" w:rsidRDefault="005134DF" w:rsidP="005134DF">
      <w:pPr>
        <w:spacing w:line="480" w:lineRule="auto"/>
        <w:rPr>
          <w:rFonts w:ascii="Times New Roman" w:hAnsi="Times New Roman" w:cs="Times New Roman"/>
          <w:sz w:val="24"/>
          <w:szCs w:val="24"/>
        </w:rPr>
      </w:pPr>
      <w:r w:rsidRPr="00C767A9">
        <w:rPr>
          <w:rFonts w:ascii="Times New Roman" w:hAnsi="Times New Roman" w:cs="Times New Roman"/>
          <w:sz w:val="24"/>
          <w:szCs w:val="24"/>
        </w:rPr>
        <w:t>In the Old Law</w:t>
      </w:r>
      <w:r w:rsidR="006C4F97" w:rsidRPr="00C767A9">
        <w:rPr>
          <w:rFonts w:ascii="Times New Roman" w:hAnsi="Times New Roman" w:cs="Times New Roman"/>
          <w:sz w:val="24"/>
          <w:szCs w:val="24"/>
        </w:rPr>
        <w:t>, a triple</w:t>
      </w:r>
      <w:r w:rsidRPr="00C767A9">
        <w:rPr>
          <w:rFonts w:ascii="Times New Roman" w:hAnsi="Times New Roman" w:cs="Times New Roman"/>
          <w:sz w:val="24"/>
          <w:szCs w:val="24"/>
        </w:rPr>
        <w:t xml:space="preserve"> curse</w:t>
      </w:r>
      <w:r w:rsidR="006C4F97" w:rsidRPr="00C767A9">
        <w:rPr>
          <w:rFonts w:ascii="Times New Roman" w:hAnsi="Times New Roman" w:cs="Times New Roman"/>
          <w:sz w:val="24"/>
          <w:szCs w:val="24"/>
        </w:rPr>
        <w:t xml:space="preserve"> was</w:t>
      </w:r>
      <w:r w:rsidRPr="00C767A9">
        <w:rPr>
          <w:rFonts w:ascii="Times New Roman" w:hAnsi="Times New Roman" w:cs="Times New Roman"/>
          <w:sz w:val="24"/>
          <w:szCs w:val="24"/>
        </w:rPr>
        <w:t xml:space="preserve"> inflicted on women</w:t>
      </w:r>
      <w:r w:rsidR="006C4F97" w:rsidRPr="00C767A9">
        <w:rPr>
          <w:rFonts w:ascii="Times New Roman" w:hAnsi="Times New Roman" w:cs="Times New Roman"/>
          <w:sz w:val="24"/>
          <w:szCs w:val="24"/>
        </w:rPr>
        <w:t>.</w:t>
      </w:r>
      <w:r w:rsidRPr="00C767A9">
        <w:rPr>
          <w:rFonts w:ascii="Times New Roman" w:hAnsi="Times New Roman" w:cs="Times New Roman"/>
          <w:sz w:val="24"/>
          <w:szCs w:val="24"/>
        </w:rPr>
        <w:t xml:space="preserve"> </w:t>
      </w:r>
      <w:r w:rsidR="006C4F97" w:rsidRPr="00C767A9">
        <w:rPr>
          <w:rFonts w:ascii="Times New Roman" w:hAnsi="Times New Roman" w:cs="Times New Roman"/>
          <w:sz w:val="24"/>
          <w:szCs w:val="24"/>
        </w:rPr>
        <w:t>O</w:t>
      </w:r>
      <w:r w:rsidRPr="00C767A9">
        <w:rPr>
          <w:rFonts w:ascii="Times New Roman" w:hAnsi="Times New Roman" w:cs="Times New Roman"/>
          <w:sz w:val="24"/>
          <w:szCs w:val="24"/>
        </w:rPr>
        <w:t xml:space="preserve">f which every woman was subject to another man. For if she did not </w:t>
      </w:r>
      <w:r w:rsidR="00EB1C4B" w:rsidRPr="00C767A9">
        <w:rPr>
          <w:rFonts w:ascii="Times New Roman" w:hAnsi="Times New Roman" w:cs="Times New Roman"/>
          <w:sz w:val="24"/>
          <w:szCs w:val="24"/>
        </w:rPr>
        <w:t>conceive,</w:t>
      </w:r>
      <w:r w:rsidRPr="00C767A9">
        <w:rPr>
          <w:rFonts w:ascii="Times New Roman" w:hAnsi="Times New Roman" w:cs="Times New Roman"/>
          <w:sz w:val="24"/>
          <w:szCs w:val="24"/>
        </w:rPr>
        <w:t xml:space="preserve"> she was subject to the curse of disgrace because of sterility. Wherefore </w:t>
      </w:r>
      <w:r w:rsidR="00ED3D89" w:rsidRPr="00C767A9">
        <w:rPr>
          <w:rFonts w:ascii="Times New Roman" w:hAnsi="Times New Roman" w:cs="Times New Roman"/>
          <w:sz w:val="24"/>
          <w:szCs w:val="24"/>
        </w:rPr>
        <w:t>Lia</w:t>
      </w:r>
      <w:r w:rsidRPr="00C767A9">
        <w:rPr>
          <w:rFonts w:ascii="Times New Roman" w:hAnsi="Times New Roman" w:cs="Times New Roman"/>
          <w:sz w:val="24"/>
          <w:szCs w:val="24"/>
        </w:rPr>
        <w:t xml:space="preserve"> said after her conceiving, Gen. 30[:23]: “God hath taken away my reproach.”</w:t>
      </w:r>
    </w:p>
    <w:p w:rsidR="0010365F" w:rsidRPr="00C767A9" w:rsidRDefault="005134DF" w:rsidP="00746051">
      <w:pPr>
        <w:spacing w:line="480" w:lineRule="auto"/>
        <w:rPr>
          <w:rFonts w:ascii="Times New Roman" w:hAnsi="Times New Roman" w:cs="Times New Roman"/>
          <w:sz w:val="24"/>
          <w:szCs w:val="24"/>
        </w:rPr>
      </w:pPr>
      <w:r w:rsidRPr="00C767A9">
        <w:rPr>
          <w:rFonts w:ascii="Times New Roman" w:hAnsi="Times New Roman" w:cs="Times New Roman"/>
          <w:sz w:val="24"/>
          <w:szCs w:val="24"/>
        </w:rPr>
        <w:t>Again, if she conceived the curse of sin subjected her, Psal. [50:7]: “In sins did my mother conceive me.</w:t>
      </w:r>
      <w:r w:rsidR="003109DF" w:rsidRPr="00C767A9">
        <w:rPr>
          <w:rFonts w:ascii="Times New Roman" w:hAnsi="Times New Roman" w:cs="Times New Roman"/>
          <w:sz w:val="24"/>
          <w:szCs w:val="24"/>
        </w:rPr>
        <w:t>”</w:t>
      </w:r>
      <w:r w:rsidR="00746051" w:rsidRPr="00C767A9">
        <w:rPr>
          <w:rFonts w:ascii="Times New Roman" w:hAnsi="Times New Roman" w:cs="Times New Roman"/>
          <w:sz w:val="24"/>
          <w:szCs w:val="24"/>
        </w:rPr>
        <w:t xml:space="preserve"> If she conceived and brought forth the curse of punishment exposed her, Gen. 3[:16]: “</w:t>
      </w:r>
      <w:r w:rsidR="00E52CCD" w:rsidRPr="00C767A9">
        <w:rPr>
          <w:rFonts w:ascii="Times New Roman" w:hAnsi="Times New Roman" w:cs="Times New Roman"/>
          <w:sz w:val="24"/>
          <w:szCs w:val="24"/>
        </w:rPr>
        <w:t>I</w:t>
      </w:r>
      <w:r w:rsidR="00746051" w:rsidRPr="00C767A9">
        <w:rPr>
          <w:rFonts w:ascii="Times New Roman" w:hAnsi="Times New Roman" w:cs="Times New Roman"/>
          <w:sz w:val="24"/>
          <w:szCs w:val="24"/>
        </w:rPr>
        <w:t>n sorrow s</w:t>
      </w:r>
      <w:r w:rsidR="00E52CCD" w:rsidRPr="00C767A9">
        <w:rPr>
          <w:rFonts w:ascii="Times New Roman" w:hAnsi="Times New Roman" w:cs="Times New Roman"/>
          <w:sz w:val="24"/>
          <w:szCs w:val="24"/>
        </w:rPr>
        <w:t xml:space="preserve">hall you bring forth children.” Concerning these matters Bernard says, </w:t>
      </w:r>
      <w:r w:rsidR="00E52CCD" w:rsidRPr="00C767A9">
        <w:rPr>
          <w:rFonts w:ascii="Times New Roman" w:hAnsi="Times New Roman" w:cs="Times New Roman"/>
          <w:i/>
          <w:sz w:val="24"/>
          <w:szCs w:val="24"/>
        </w:rPr>
        <w:t>Super missus est</w:t>
      </w:r>
      <w:r w:rsidR="004C09B4" w:rsidRPr="00C767A9">
        <w:rPr>
          <w:rFonts w:ascii="Times New Roman" w:hAnsi="Times New Roman" w:cs="Times New Roman"/>
          <w:i/>
          <w:sz w:val="24"/>
          <w:szCs w:val="24"/>
        </w:rPr>
        <w:t xml:space="preserve"> </w:t>
      </w:r>
      <w:r w:rsidR="004C09B4" w:rsidRPr="00C767A9">
        <w:rPr>
          <w:rFonts w:ascii="Times New Roman" w:hAnsi="Times New Roman" w:cs="Times New Roman"/>
          <w:sz w:val="24"/>
          <w:szCs w:val="24"/>
        </w:rPr>
        <w:t>[Luke 1:26]</w:t>
      </w:r>
      <w:r w:rsidR="0072239C" w:rsidRPr="00C767A9">
        <w:rPr>
          <w:rFonts w:ascii="Times New Roman" w:hAnsi="Times New Roman" w:cs="Times New Roman"/>
          <w:sz w:val="24"/>
          <w:szCs w:val="24"/>
        </w:rPr>
        <w:t>,</w:t>
      </w:r>
      <w:r w:rsidR="0072239C" w:rsidRPr="00C767A9">
        <w:rPr>
          <w:rStyle w:val="EndnoteReference"/>
          <w:rFonts w:ascii="Times New Roman" w:hAnsi="Times New Roman" w:cs="Times New Roman"/>
          <w:sz w:val="24"/>
          <w:szCs w:val="24"/>
        </w:rPr>
        <w:endnoteReference w:id="1"/>
      </w:r>
      <w:r w:rsidR="00E52CCD" w:rsidRPr="00C767A9">
        <w:rPr>
          <w:rFonts w:ascii="Times New Roman" w:hAnsi="Times New Roman" w:cs="Times New Roman"/>
          <w:i/>
          <w:sz w:val="24"/>
          <w:szCs w:val="24"/>
        </w:rPr>
        <w:t xml:space="preserve"> </w:t>
      </w:r>
      <w:r w:rsidR="00715565" w:rsidRPr="00C767A9">
        <w:rPr>
          <w:rFonts w:ascii="Times New Roman" w:hAnsi="Times New Roman" w:cs="Times New Roman"/>
          <w:sz w:val="24"/>
          <w:szCs w:val="24"/>
        </w:rPr>
        <w:t>a woman has a hard necessity. If they give birth, they are punished. If they do not give birth, they are maligned. But the good virgin has fertility. Therefore</w:t>
      </w:r>
      <w:r w:rsidR="004B3B23" w:rsidRPr="00C767A9">
        <w:rPr>
          <w:rFonts w:ascii="Times New Roman" w:hAnsi="Times New Roman" w:cs="Times New Roman"/>
          <w:sz w:val="24"/>
          <w:szCs w:val="24"/>
        </w:rPr>
        <w:t>,</w:t>
      </w:r>
      <w:r w:rsidR="00715565" w:rsidRPr="00C767A9">
        <w:rPr>
          <w:rFonts w:ascii="Times New Roman" w:hAnsi="Times New Roman" w:cs="Times New Roman"/>
          <w:sz w:val="24"/>
          <w:szCs w:val="24"/>
        </w:rPr>
        <w:t xml:space="preserve"> the curse of reproach is lacking. In conception she had chastity. Therefore</w:t>
      </w:r>
      <w:r w:rsidR="004B3B23" w:rsidRPr="00C767A9">
        <w:rPr>
          <w:rFonts w:ascii="Times New Roman" w:hAnsi="Times New Roman" w:cs="Times New Roman"/>
          <w:sz w:val="24"/>
          <w:szCs w:val="24"/>
        </w:rPr>
        <w:t>,</w:t>
      </w:r>
      <w:r w:rsidR="00715565" w:rsidRPr="00C767A9">
        <w:rPr>
          <w:rFonts w:ascii="Times New Roman" w:hAnsi="Times New Roman" w:cs="Times New Roman"/>
          <w:sz w:val="24"/>
          <w:szCs w:val="24"/>
        </w:rPr>
        <w:t xml:space="preserve"> she lacked the evil o</w:t>
      </w:r>
      <w:r w:rsidR="004B3B23" w:rsidRPr="00C767A9">
        <w:rPr>
          <w:rFonts w:ascii="Times New Roman" w:hAnsi="Times New Roman" w:cs="Times New Roman"/>
          <w:sz w:val="24"/>
          <w:szCs w:val="24"/>
        </w:rPr>
        <w:t xml:space="preserve">f sin. In the bringing forth she had joy. </w:t>
      </w:r>
      <w:r w:rsidR="00ED3D89" w:rsidRPr="00C767A9">
        <w:rPr>
          <w:rFonts w:ascii="Times New Roman" w:hAnsi="Times New Roman" w:cs="Times New Roman"/>
          <w:sz w:val="24"/>
          <w:szCs w:val="24"/>
        </w:rPr>
        <w:t>Therefore,</w:t>
      </w:r>
      <w:r w:rsidR="004B3B23" w:rsidRPr="00C767A9">
        <w:rPr>
          <w:rFonts w:ascii="Times New Roman" w:hAnsi="Times New Roman" w:cs="Times New Roman"/>
          <w:sz w:val="24"/>
          <w:szCs w:val="24"/>
        </w:rPr>
        <w:t xml:space="preserve"> she lacked the evil of punishment. </w:t>
      </w:r>
    </w:p>
    <w:p w:rsidR="002E64B0" w:rsidRPr="00C767A9" w:rsidRDefault="004B3B23" w:rsidP="00746051">
      <w:pPr>
        <w:spacing w:line="480" w:lineRule="auto"/>
        <w:rPr>
          <w:rFonts w:ascii="Times New Roman" w:hAnsi="Times New Roman" w:cs="Times New Roman"/>
          <w:sz w:val="24"/>
          <w:szCs w:val="24"/>
        </w:rPr>
      </w:pPr>
      <w:r w:rsidRPr="00C767A9">
        <w:rPr>
          <w:rFonts w:ascii="Times New Roman" w:hAnsi="Times New Roman" w:cs="Times New Roman"/>
          <w:sz w:val="24"/>
          <w:szCs w:val="24"/>
        </w:rPr>
        <w:t>Wherefore, for the first</w:t>
      </w:r>
      <w:r w:rsidR="00715565" w:rsidRPr="00C767A9">
        <w:rPr>
          <w:rFonts w:ascii="Times New Roman" w:hAnsi="Times New Roman" w:cs="Times New Roman"/>
          <w:sz w:val="24"/>
          <w:szCs w:val="24"/>
        </w:rPr>
        <w:t xml:space="preserve"> </w:t>
      </w:r>
      <w:r w:rsidRPr="00C767A9">
        <w:rPr>
          <w:rFonts w:ascii="Times New Roman" w:hAnsi="Times New Roman" w:cs="Times New Roman"/>
          <w:sz w:val="24"/>
          <w:szCs w:val="24"/>
        </w:rPr>
        <w:t>the blessing of Ruth</w:t>
      </w:r>
      <w:r w:rsidR="0010365F" w:rsidRPr="00C767A9">
        <w:rPr>
          <w:rFonts w:ascii="Times New Roman" w:hAnsi="Times New Roman" w:cs="Times New Roman"/>
          <w:sz w:val="24"/>
          <w:szCs w:val="24"/>
        </w:rPr>
        <w:t xml:space="preserve"> [2:12]</w:t>
      </w:r>
      <w:r w:rsidRPr="00C767A9">
        <w:rPr>
          <w:rFonts w:ascii="Times New Roman" w:hAnsi="Times New Roman" w:cs="Times New Roman"/>
          <w:sz w:val="24"/>
          <w:szCs w:val="24"/>
        </w:rPr>
        <w:t xml:space="preserve"> can compare to herself.</w:t>
      </w:r>
      <w:r w:rsidR="0010365F" w:rsidRPr="00C767A9">
        <w:rPr>
          <w:rFonts w:ascii="Times New Roman" w:hAnsi="Times New Roman" w:cs="Times New Roman"/>
          <w:sz w:val="24"/>
          <w:szCs w:val="24"/>
        </w:rPr>
        <w:t xml:space="preserve"> For the second the blessing of Judith</w:t>
      </w:r>
      <w:r w:rsidR="002E64B0" w:rsidRPr="00C767A9">
        <w:rPr>
          <w:rFonts w:ascii="Times New Roman" w:hAnsi="Times New Roman" w:cs="Times New Roman"/>
          <w:sz w:val="24"/>
          <w:szCs w:val="24"/>
        </w:rPr>
        <w:t xml:space="preserve"> [13:18]</w:t>
      </w:r>
      <w:r w:rsidR="0010365F" w:rsidRPr="00C767A9">
        <w:rPr>
          <w:rFonts w:ascii="Times New Roman" w:hAnsi="Times New Roman" w:cs="Times New Roman"/>
          <w:sz w:val="24"/>
          <w:szCs w:val="24"/>
        </w:rPr>
        <w:t>.</w:t>
      </w:r>
      <w:r w:rsidRPr="00C767A9">
        <w:rPr>
          <w:rFonts w:ascii="Times New Roman" w:hAnsi="Times New Roman" w:cs="Times New Roman"/>
          <w:sz w:val="24"/>
          <w:szCs w:val="24"/>
        </w:rPr>
        <w:t xml:space="preserve"> For the third the blessing of Jael, Judges 5[:2</w:t>
      </w:r>
      <w:r w:rsidR="002E64B0" w:rsidRPr="00C767A9">
        <w:rPr>
          <w:rFonts w:ascii="Times New Roman" w:hAnsi="Times New Roman" w:cs="Times New Roman"/>
          <w:sz w:val="24"/>
          <w:szCs w:val="24"/>
        </w:rPr>
        <w:t>4</w:t>
      </w:r>
      <w:r w:rsidRPr="00C767A9">
        <w:rPr>
          <w:rFonts w:ascii="Times New Roman" w:hAnsi="Times New Roman" w:cs="Times New Roman"/>
          <w:sz w:val="24"/>
          <w:szCs w:val="24"/>
        </w:rPr>
        <w:t xml:space="preserve">-27]. Note therefore according to Aristotle, book 8, </w:t>
      </w:r>
      <w:r w:rsidRPr="00C767A9">
        <w:rPr>
          <w:rFonts w:ascii="Times New Roman" w:hAnsi="Times New Roman" w:cs="Times New Roman"/>
          <w:i/>
          <w:sz w:val="24"/>
          <w:szCs w:val="24"/>
        </w:rPr>
        <w:t>De animalibus</w:t>
      </w:r>
      <w:r w:rsidRPr="00C767A9">
        <w:rPr>
          <w:rFonts w:ascii="Times New Roman" w:hAnsi="Times New Roman" w:cs="Times New Roman"/>
          <w:sz w:val="24"/>
          <w:szCs w:val="24"/>
        </w:rPr>
        <w:t>, c. 1,</w:t>
      </w:r>
      <w:r w:rsidR="0072239C" w:rsidRPr="00C767A9">
        <w:rPr>
          <w:rStyle w:val="EndnoteReference"/>
          <w:rFonts w:ascii="Times New Roman" w:hAnsi="Times New Roman" w:cs="Times New Roman"/>
          <w:sz w:val="24"/>
          <w:szCs w:val="24"/>
        </w:rPr>
        <w:endnoteReference w:id="2"/>
      </w:r>
      <w:r w:rsidRPr="00C767A9">
        <w:rPr>
          <w:rFonts w:ascii="Times New Roman" w:hAnsi="Times New Roman" w:cs="Times New Roman"/>
          <w:sz w:val="24"/>
          <w:szCs w:val="24"/>
        </w:rPr>
        <w:t xml:space="preserve"> that a woman has some conditions that are good and some that are evil. </w:t>
      </w:r>
    </w:p>
    <w:p w:rsidR="005134DF" w:rsidRPr="00C767A9" w:rsidRDefault="004B3B23" w:rsidP="00746051">
      <w:pPr>
        <w:spacing w:line="480" w:lineRule="auto"/>
        <w:rPr>
          <w:rFonts w:ascii="Times New Roman" w:hAnsi="Times New Roman" w:cs="Times New Roman"/>
          <w:sz w:val="24"/>
          <w:szCs w:val="24"/>
        </w:rPr>
      </w:pPr>
      <w:r w:rsidRPr="00C767A9">
        <w:rPr>
          <w:rFonts w:ascii="Times New Roman" w:hAnsi="Times New Roman" w:cs="Times New Roman"/>
          <w:sz w:val="24"/>
          <w:szCs w:val="24"/>
        </w:rPr>
        <w:t xml:space="preserve">Therefore, in the first place a woman </w:t>
      </w:r>
      <w:r w:rsidR="00ED5F71" w:rsidRPr="00C767A9">
        <w:rPr>
          <w:rFonts w:ascii="Times New Roman" w:hAnsi="Times New Roman" w:cs="Times New Roman"/>
          <w:sz w:val="24"/>
          <w:szCs w:val="24"/>
        </w:rPr>
        <w:t>is o</w:t>
      </w:r>
      <w:r w:rsidR="002E64B0" w:rsidRPr="00C767A9">
        <w:rPr>
          <w:rFonts w:ascii="Times New Roman" w:hAnsi="Times New Roman" w:cs="Times New Roman"/>
          <w:sz w:val="24"/>
          <w:szCs w:val="24"/>
        </w:rPr>
        <w:t>f</w:t>
      </w:r>
      <w:r w:rsidR="00ED5F71" w:rsidRPr="00C767A9">
        <w:rPr>
          <w:rFonts w:ascii="Times New Roman" w:hAnsi="Times New Roman" w:cs="Times New Roman"/>
          <w:sz w:val="24"/>
          <w:szCs w:val="24"/>
        </w:rPr>
        <w:t xml:space="preserve"> more piety than is seen. Therefore, it is said in Eccli. 36[:27]: “Where there is no wife, he mourns that is in want.” Hence it is that when Christ was led to death, many women followed, Luke 23[:27]: “And there followed him a great multitude of women.” And even when Christ was dead, the women more diligently visited and offered obsequies when his disciples left him,</w:t>
      </w:r>
      <w:r w:rsidR="004E2B03" w:rsidRPr="00C767A9">
        <w:rPr>
          <w:rFonts w:ascii="Times New Roman" w:hAnsi="Times New Roman" w:cs="Times New Roman"/>
          <w:sz w:val="24"/>
          <w:szCs w:val="24"/>
        </w:rPr>
        <w:t xml:space="preserve"> Matt. 28[:1]. Wherefore that</w:t>
      </w:r>
      <w:r w:rsidR="00ED5F71" w:rsidRPr="00C767A9">
        <w:rPr>
          <w:rFonts w:ascii="Times New Roman" w:hAnsi="Times New Roman" w:cs="Times New Roman"/>
          <w:sz w:val="24"/>
          <w:szCs w:val="24"/>
        </w:rPr>
        <w:t xml:space="preserve"> a woman is cruel</w:t>
      </w:r>
      <w:r w:rsidR="004E2B03" w:rsidRPr="00C767A9">
        <w:rPr>
          <w:rFonts w:ascii="Times New Roman" w:hAnsi="Times New Roman" w:cs="Times New Roman"/>
          <w:sz w:val="24"/>
          <w:szCs w:val="24"/>
        </w:rPr>
        <w:t xml:space="preserve"> it is against nature. In truth </w:t>
      </w:r>
      <w:r w:rsidR="00ED3D89" w:rsidRPr="00C767A9">
        <w:rPr>
          <w:rFonts w:ascii="Times New Roman" w:hAnsi="Times New Roman" w:cs="Times New Roman"/>
          <w:sz w:val="24"/>
          <w:szCs w:val="24"/>
        </w:rPr>
        <w:t>however,</w:t>
      </w:r>
      <w:r w:rsidR="004E2B03" w:rsidRPr="00C767A9">
        <w:rPr>
          <w:rFonts w:ascii="Times New Roman" w:hAnsi="Times New Roman" w:cs="Times New Roman"/>
          <w:sz w:val="24"/>
          <w:szCs w:val="24"/>
        </w:rPr>
        <w:t xml:space="preserve"> the female among the rapacious animals is </w:t>
      </w:r>
      <w:r w:rsidR="00ED3D89" w:rsidRPr="00C767A9">
        <w:rPr>
          <w:rFonts w:ascii="Times New Roman" w:hAnsi="Times New Roman" w:cs="Times New Roman"/>
          <w:sz w:val="24"/>
          <w:szCs w:val="24"/>
        </w:rPr>
        <w:t>crueler</w:t>
      </w:r>
      <w:r w:rsidR="004E2B03" w:rsidRPr="00C767A9">
        <w:rPr>
          <w:rFonts w:ascii="Times New Roman" w:hAnsi="Times New Roman" w:cs="Times New Roman"/>
          <w:sz w:val="24"/>
          <w:szCs w:val="24"/>
        </w:rPr>
        <w:t xml:space="preserve"> than the males, according to the Philosopher.</w:t>
      </w:r>
      <w:r w:rsidR="0072239C" w:rsidRPr="00C767A9">
        <w:rPr>
          <w:rStyle w:val="EndnoteReference"/>
          <w:rFonts w:ascii="Times New Roman" w:hAnsi="Times New Roman" w:cs="Times New Roman"/>
          <w:sz w:val="24"/>
          <w:szCs w:val="24"/>
        </w:rPr>
        <w:endnoteReference w:id="3"/>
      </w:r>
      <w:r w:rsidR="004E2B03" w:rsidRPr="00C767A9">
        <w:rPr>
          <w:rFonts w:ascii="Times New Roman" w:hAnsi="Times New Roman" w:cs="Times New Roman"/>
          <w:sz w:val="24"/>
          <w:szCs w:val="24"/>
        </w:rPr>
        <w:t xml:space="preserve"> </w:t>
      </w:r>
      <w:r w:rsidR="004E2B03" w:rsidRPr="00C767A9">
        <w:rPr>
          <w:rFonts w:ascii="Times New Roman" w:hAnsi="Times New Roman" w:cs="Times New Roman"/>
          <w:sz w:val="24"/>
          <w:szCs w:val="24"/>
        </w:rPr>
        <w:lastRenderedPageBreak/>
        <w:t xml:space="preserve">Thence it is that a pious woman, although in other matters she is less good, she is commended by the Apostle, [1] Tim. 4[:8]: “Godliness is profitable to all things,” etc. Where Ambrose in the </w:t>
      </w:r>
      <w:r w:rsidR="007E035F" w:rsidRPr="00C767A9">
        <w:rPr>
          <w:rFonts w:ascii="Times New Roman" w:hAnsi="Times New Roman" w:cs="Times New Roman"/>
          <w:i/>
          <w:sz w:val="24"/>
          <w:szCs w:val="24"/>
        </w:rPr>
        <w:t>G</w:t>
      </w:r>
      <w:r w:rsidR="004E2B03" w:rsidRPr="00C767A9">
        <w:rPr>
          <w:rFonts w:ascii="Times New Roman" w:hAnsi="Times New Roman" w:cs="Times New Roman"/>
          <w:i/>
          <w:sz w:val="24"/>
          <w:szCs w:val="24"/>
        </w:rPr>
        <w:t>loss</w:t>
      </w:r>
      <w:r w:rsidR="0072239C" w:rsidRPr="00C767A9">
        <w:rPr>
          <w:rFonts w:ascii="Times New Roman" w:hAnsi="Times New Roman" w:cs="Times New Roman"/>
          <w:iCs/>
          <w:sz w:val="24"/>
          <w:szCs w:val="24"/>
        </w:rPr>
        <w:t>,</w:t>
      </w:r>
      <w:r w:rsidR="0072239C" w:rsidRPr="00C767A9">
        <w:rPr>
          <w:rStyle w:val="EndnoteReference"/>
          <w:rFonts w:ascii="Times New Roman" w:hAnsi="Times New Roman" w:cs="Times New Roman"/>
          <w:iCs/>
          <w:sz w:val="24"/>
          <w:szCs w:val="24"/>
        </w:rPr>
        <w:endnoteReference w:id="4"/>
      </w:r>
      <w:r w:rsidR="007E035F" w:rsidRPr="00C767A9">
        <w:rPr>
          <w:rFonts w:ascii="Times New Roman" w:hAnsi="Times New Roman" w:cs="Times New Roman"/>
          <w:sz w:val="24"/>
          <w:szCs w:val="24"/>
        </w:rPr>
        <w:t xml:space="preserve"> following piety that if she suffers the slipperiness of the flesh, without doubt she will be beaten, but not perish.</w:t>
      </w:r>
    </w:p>
    <w:p w:rsidR="00E42F81" w:rsidRPr="00C767A9" w:rsidRDefault="00E42F81" w:rsidP="00746051">
      <w:pPr>
        <w:spacing w:line="480" w:lineRule="auto"/>
        <w:rPr>
          <w:rFonts w:ascii="Times New Roman" w:hAnsi="Times New Roman" w:cs="Times New Roman"/>
          <w:sz w:val="24"/>
          <w:szCs w:val="24"/>
        </w:rPr>
      </w:pPr>
      <w:r w:rsidRPr="00C767A9">
        <w:rPr>
          <w:rFonts w:ascii="Times New Roman" w:hAnsi="Times New Roman" w:cs="Times New Roman"/>
          <w:sz w:val="24"/>
          <w:szCs w:val="24"/>
        </w:rPr>
        <w:t xml:space="preserve">¶ </w:t>
      </w:r>
      <w:r w:rsidR="009462E6" w:rsidRPr="00C767A9">
        <w:rPr>
          <w:rFonts w:ascii="Times New Roman" w:hAnsi="Times New Roman" w:cs="Times New Roman"/>
          <w:sz w:val="24"/>
          <w:szCs w:val="24"/>
        </w:rPr>
        <w:t xml:space="preserve">The second condition of a woman that she can cry more quickly that a man, of which the reason can be because she has a </w:t>
      </w:r>
      <w:r w:rsidR="00ED3D89" w:rsidRPr="00C767A9">
        <w:rPr>
          <w:rFonts w:ascii="Times New Roman" w:hAnsi="Times New Roman" w:cs="Times New Roman"/>
          <w:sz w:val="24"/>
          <w:szCs w:val="24"/>
        </w:rPr>
        <w:t>moister</w:t>
      </w:r>
      <w:r w:rsidR="009462E6" w:rsidRPr="00C767A9">
        <w:rPr>
          <w:rFonts w:ascii="Times New Roman" w:hAnsi="Times New Roman" w:cs="Times New Roman"/>
          <w:sz w:val="24"/>
          <w:szCs w:val="24"/>
        </w:rPr>
        <w:t xml:space="preserve"> brain, according to the Philosopher, book 12, </w:t>
      </w:r>
      <w:r w:rsidR="009462E6" w:rsidRPr="00C767A9">
        <w:rPr>
          <w:rFonts w:ascii="Times New Roman" w:hAnsi="Times New Roman" w:cs="Times New Roman"/>
          <w:i/>
          <w:sz w:val="24"/>
          <w:szCs w:val="24"/>
        </w:rPr>
        <w:t>De animalibus</w:t>
      </w:r>
      <w:r w:rsidR="009462E6" w:rsidRPr="00C767A9">
        <w:rPr>
          <w:rFonts w:ascii="Times New Roman" w:hAnsi="Times New Roman" w:cs="Times New Roman"/>
          <w:sz w:val="24"/>
          <w:szCs w:val="24"/>
        </w:rPr>
        <w:t>, c. 9.</w:t>
      </w:r>
      <w:r w:rsidR="0072239C" w:rsidRPr="00C767A9">
        <w:rPr>
          <w:rStyle w:val="EndnoteReference"/>
          <w:rFonts w:ascii="Times New Roman" w:hAnsi="Times New Roman" w:cs="Times New Roman"/>
          <w:sz w:val="24"/>
          <w:szCs w:val="24"/>
        </w:rPr>
        <w:endnoteReference w:id="5"/>
      </w:r>
      <w:r w:rsidR="009462E6" w:rsidRPr="00C767A9">
        <w:rPr>
          <w:rFonts w:ascii="Times New Roman" w:hAnsi="Times New Roman" w:cs="Times New Roman"/>
          <w:sz w:val="24"/>
          <w:szCs w:val="24"/>
        </w:rPr>
        <w:t xml:space="preserve"> Wherefore it is read in Luke 7[:37-38]: “A woman that was in the city, a sinner, when she knew that he sat at meat in the Pharisee's house,” and it follows, “she bega</w:t>
      </w:r>
      <w:r w:rsidR="005218D6" w:rsidRPr="00C767A9">
        <w:rPr>
          <w:rFonts w:ascii="Times New Roman" w:hAnsi="Times New Roman" w:cs="Times New Roman"/>
          <w:sz w:val="24"/>
          <w:szCs w:val="24"/>
        </w:rPr>
        <w:t>n to wash his feet, with tears.” And John 20[:15]</w:t>
      </w:r>
      <w:r w:rsidR="002D5BEC" w:rsidRPr="00C767A9">
        <w:rPr>
          <w:rFonts w:ascii="Times New Roman" w:hAnsi="Times New Roman" w:cs="Times New Roman"/>
          <w:sz w:val="24"/>
          <w:szCs w:val="24"/>
        </w:rPr>
        <w:t xml:space="preserve"> Christ appeared to Mary crying. Wherefore a certain poem thus describes women:</w:t>
      </w:r>
      <w:r w:rsidR="0072239C" w:rsidRPr="00C767A9">
        <w:rPr>
          <w:rStyle w:val="EndnoteReference"/>
          <w:rFonts w:ascii="Times New Roman" w:hAnsi="Times New Roman" w:cs="Times New Roman"/>
          <w:sz w:val="24"/>
          <w:szCs w:val="24"/>
        </w:rPr>
        <w:endnoteReference w:id="6"/>
      </w:r>
    </w:p>
    <w:p w:rsidR="002D5BEC" w:rsidRPr="00C767A9" w:rsidRDefault="002D5BEC" w:rsidP="00746051">
      <w:pPr>
        <w:spacing w:line="480" w:lineRule="auto"/>
        <w:rPr>
          <w:rFonts w:ascii="Times New Roman" w:hAnsi="Times New Roman" w:cs="Times New Roman"/>
          <w:sz w:val="24"/>
          <w:szCs w:val="24"/>
        </w:rPr>
      </w:pPr>
      <w:r w:rsidRPr="00C767A9">
        <w:rPr>
          <w:rFonts w:ascii="Times New Roman" w:hAnsi="Times New Roman" w:cs="Times New Roman"/>
          <w:sz w:val="24"/>
          <w:szCs w:val="24"/>
        </w:rPr>
        <w:t>¶ To cry, to talk, in truth to change and never be quiet,</w:t>
      </w:r>
    </w:p>
    <w:p w:rsidR="002D5BEC" w:rsidRPr="00C767A9" w:rsidRDefault="002D5BEC" w:rsidP="00746051">
      <w:pPr>
        <w:spacing w:line="480" w:lineRule="auto"/>
        <w:rPr>
          <w:rFonts w:ascii="Times New Roman" w:hAnsi="Times New Roman" w:cs="Times New Roman"/>
          <w:sz w:val="24"/>
          <w:szCs w:val="24"/>
        </w:rPr>
      </w:pPr>
      <w:r w:rsidRPr="00C767A9">
        <w:rPr>
          <w:rFonts w:ascii="Times New Roman" w:hAnsi="Times New Roman" w:cs="Times New Roman"/>
          <w:sz w:val="24"/>
          <w:szCs w:val="24"/>
        </w:rPr>
        <w:t>To lie,</w:t>
      </w:r>
      <w:r w:rsidR="00855E55" w:rsidRPr="00C767A9">
        <w:rPr>
          <w:rFonts w:ascii="Times New Roman" w:hAnsi="Times New Roman" w:cs="Times New Roman"/>
          <w:sz w:val="24"/>
          <w:szCs w:val="24"/>
        </w:rPr>
        <w:t xml:space="preserve"> and</w:t>
      </w:r>
      <w:r w:rsidRPr="00C767A9">
        <w:rPr>
          <w:rFonts w:ascii="Times New Roman" w:hAnsi="Times New Roman" w:cs="Times New Roman"/>
          <w:sz w:val="24"/>
          <w:szCs w:val="24"/>
        </w:rPr>
        <w:t xml:space="preserve"> to give birth run together in a woman,</w:t>
      </w:r>
    </w:p>
    <w:p w:rsidR="002D5BEC" w:rsidRPr="00C767A9" w:rsidRDefault="002D5BEC" w:rsidP="00746051">
      <w:pPr>
        <w:spacing w:line="480" w:lineRule="auto"/>
        <w:rPr>
          <w:rFonts w:ascii="Times New Roman" w:hAnsi="Times New Roman" w:cs="Times New Roman"/>
          <w:sz w:val="24"/>
          <w:szCs w:val="24"/>
        </w:rPr>
      </w:pPr>
      <w:r w:rsidRPr="00C767A9">
        <w:rPr>
          <w:rFonts w:ascii="Times New Roman" w:hAnsi="Times New Roman" w:cs="Times New Roman"/>
          <w:sz w:val="24"/>
          <w:szCs w:val="24"/>
        </w:rPr>
        <w:t>A female is a fragile thing,</w:t>
      </w:r>
      <w:r w:rsidR="0074670E" w:rsidRPr="00C767A9">
        <w:rPr>
          <w:rStyle w:val="EndnoteReference"/>
          <w:rFonts w:ascii="Times New Roman" w:hAnsi="Times New Roman" w:cs="Times New Roman"/>
          <w:sz w:val="24"/>
          <w:szCs w:val="24"/>
        </w:rPr>
        <w:endnoteReference w:id="7"/>
      </w:r>
      <w:r w:rsidRPr="00C767A9">
        <w:rPr>
          <w:rFonts w:ascii="Times New Roman" w:hAnsi="Times New Roman" w:cs="Times New Roman"/>
          <w:sz w:val="24"/>
          <w:szCs w:val="24"/>
        </w:rPr>
        <w:t xml:space="preserve"> a deceitful thing, quickly cheap,</w:t>
      </w:r>
    </w:p>
    <w:p w:rsidR="002D5BEC" w:rsidRPr="00C767A9" w:rsidRDefault="002D5BEC" w:rsidP="00746051">
      <w:pPr>
        <w:spacing w:line="480" w:lineRule="auto"/>
        <w:rPr>
          <w:rFonts w:ascii="Times New Roman" w:hAnsi="Times New Roman" w:cs="Times New Roman"/>
          <w:sz w:val="24"/>
          <w:szCs w:val="24"/>
        </w:rPr>
      </w:pPr>
      <w:r w:rsidRPr="00C767A9">
        <w:rPr>
          <w:rFonts w:ascii="Times New Roman" w:hAnsi="Times New Roman" w:cs="Times New Roman"/>
          <w:sz w:val="24"/>
          <w:szCs w:val="24"/>
        </w:rPr>
        <w:t>Chattering, inconstant, there is nothing in her except quarrels,</w:t>
      </w:r>
    </w:p>
    <w:p w:rsidR="002D5BEC" w:rsidRPr="00C767A9" w:rsidRDefault="002D5BEC" w:rsidP="00746051">
      <w:pPr>
        <w:spacing w:line="480" w:lineRule="auto"/>
        <w:rPr>
          <w:rFonts w:ascii="Times New Roman" w:hAnsi="Times New Roman" w:cs="Times New Roman"/>
          <w:sz w:val="24"/>
          <w:szCs w:val="24"/>
        </w:rPr>
      </w:pPr>
      <w:r w:rsidRPr="00C767A9">
        <w:rPr>
          <w:rFonts w:ascii="Times New Roman" w:hAnsi="Times New Roman" w:cs="Times New Roman"/>
          <w:sz w:val="24"/>
          <w:szCs w:val="24"/>
        </w:rPr>
        <w:t>For she conceals with her face,</w:t>
      </w:r>
      <w:r w:rsidR="005D2C94" w:rsidRPr="00C767A9">
        <w:rPr>
          <w:rStyle w:val="EndnoteReference"/>
          <w:rFonts w:ascii="Times New Roman" w:hAnsi="Times New Roman" w:cs="Times New Roman"/>
          <w:sz w:val="24"/>
          <w:szCs w:val="24"/>
        </w:rPr>
        <w:endnoteReference w:id="8"/>
      </w:r>
      <w:r w:rsidRPr="00C767A9">
        <w:rPr>
          <w:rFonts w:ascii="Times New Roman" w:hAnsi="Times New Roman" w:cs="Times New Roman"/>
          <w:sz w:val="24"/>
          <w:szCs w:val="24"/>
        </w:rPr>
        <w:t xml:space="preserve"> her look, her laugh</w:t>
      </w:r>
      <w:r w:rsidR="00855E55" w:rsidRPr="00C767A9">
        <w:rPr>
          <w:rFonts w:ascii="Times New Roman" w:hAnsi="Times New Roman" w:cs="Times New Roman"/>
          <w:sz w:val="24"/>
          <w:szCs w:val="24"/>
        </w:rPr>
        <w:t>, her skin, and her make-up,</w:t>
      </w:r>
    </w:p>
    <w:p w:rsidR="00855E55" w:rsidRPr="00C767A9" w:rsidRDefault="00855E55" w:rsidP="00746051">
      <w:pPr>
        <w:spacing w:line="480" w:lineRule="auto"/>
        <w:rPr>
          <w:rFonts w:ascii="Times New Roman" w:hAnsi="Times New Roman" w:cs="Times New Roman"/>
          <w:sz w:val="24"/>
          <w:szCs w:val="24"/>
        </w:rPr>
      </w:pPr>
      <w:r w:rsidRPr="00C767A9">
        <w:rPr>
          <w:rFonts w:ascii="Times New Roman" w:hAnsi="Times New Roman" w:cs="Times New Roman"/>
          <w:sz w:val="24"/>
          <w:szCs w:val="24"/>
        </w:rPr>
        <w:t>From the attack of this one be as far away as you can be.</w:t>
      </w:r>
    </w:p>
    <w:p w:rsidR="00014AD4" w:rsidRPr="00C767A9" w:rsidRDefault="00014AD4" w:rsidP="00746051">
      <w:pPr>
        <w:spacing w:line="480" w:lineRule="auto"/>
        <w:rPr>
          <w:rFonts w:ascii="Times New Roman" w:hAnsi="Times New Roman" w:cs="Times New Roman"/>
          <w:sz w:val="24"/>
          <w:szCs w:val="24"/>
        </w:rPr>
      </w:pPr>
      <w:r w:rsidRPr="00C767A9">
        <w:rPr>
          <w:rFonts w:ascii="Times New Roman" w:hAnsi="Times New Roman" w:cs="Times New Roman"/>
          <w:sz w:val="24"/>
          <w:szCs w:val="24"/>
        </w:rPr>
        <w:t xml:space="preserve">¶ The third condition is that she is envious and the reason for this is according to the Philosopher, book 2, </w:t>
      </w:r>
      <w:r w:rsidRPr="00C767A9">
        <w:rPr>
          <w:rFonts w:ascii="Times New Roman" w:hAnsi="Times New Roman" w:cs="Times New Roman"/>
          <w:i/>
          <w:sz w:val="24"/>
          <w:szCs w:val="24"/>
        </w:rPr>
        <w:t>Rhetoric</w:t>
      </w:r>
      <w:r w:rsidRPr="00C767A9">
        <w:rPr>
          <w:rFonts w:ascii="Times New Roman" w:hAnsi="Times New Roman" w:cs="Times New Roman"/>
          <w:sz w:val="24"/>
          <w:szCs w:val="24"/>
        </w:rPr>
        <w:t>,</w:t>
      </w:r>
      <w:r w:rsidR="0072239C" w:rsidRPr="00C767A9">
        <w:rPr>
          <w:rStyle w:val="EndnoteReference"/>
          <w:rFonts w:ascii="Times New Roman" w:hAnsi="Times New Roman" w:cs="Times New Roman"/>
          <w:sz w:val="24"/>
          <w:szCs w:val="24"/>
        </w:rPr>
        <w:endnoteReference w:id="9"/>
      </w:r>
      <w:r w:rsidRPr="00C767A9">
        <w:rPr>
          <w:rFonts w:ascii="Times New Roman" w:hAnsi="Times New Roman" w:cs="Times New Roman"/>
          <w:sz w:val="24"/>
          <w:szCs w:val="24"/>
        </w:rPr>
        <w:t xml:space="preserve"> </w:t>
      </w:r>
      <w:r w:rsidR="00206BDB" w:rsidRPr="00C767A9">
        <w:rPr>
          <w:rFonts w:ascii="Times New Roman" w:hAnsi="Times New Roman" w:cs="Times New Roman"/>
          <w:sz w:val="24"/>
          <w:szCs w:val="24"/>
        </w:rPr>
        <w:t xml:space="preserve">because all lovers of honor are both cowardly and envious, but now it is so that women naturally are lovers </w:t>
      </w:r>
      <w:r w:rsidR="00ED3D89" w:rsidRPr="00C767A9">
        <w:rPr>
          <w:rFonts w:ascii="Times New Roman" w:hAnsi="Times New Roman" w:cs="Times New Roman"/>
          <w:sz w:val="24"/>
          <w:szCs w:val="24"/>
        </w:rPr>
        <w:t>of honor and cowardly because</w:t>
      </w:r>
      <w:r w:rsidR="00206BDB" w:rsidRPr="00C767A9">
        <w:rPr>
          <w:rFonts w:ascii="Times New Roman" w:hAnsi="Times New Roman" w:cs="Times New Roman"/>
          <w:sz w:val="24"/>
          <w:szCs w:val="24"/>
        </w:rPr>
        <w:t xml:space="preserve"> of the fragility of their sex. Wherefore when one woman s</w:t>
      </w:r>
      <w:r w:rsidR="00134E41" w:rsidRPr="00C767A9">
        <w:rPr>
          <w:rFonts w:ascii="Times New Roman" w:hAnsi="Times New Roman" w:cs="Times New Roman"/>
          <w:sz w:val="24"/>
          <w:szCs w:val="24"/>
        </w:rPr>
        <w:t>ees another to excel in something</w:t>
      </w:r>
      <w:r w:rsidR="00206BDB" w:rsidRPr="00C767A9">
        <w:rPr>
          <w:rFonts w:ascii="Times New Roman" w:hAnsi="Times New Roman" w:cs="Times New Roman"/>
          <w:sz w:val="24"/>
          <w:szCs w:val="24"/>
        </w:rPr>
        <w:t xml:space="preserve"> that pertains to </w:t>
      </w:r>
      <w:r w:rsidR="00134E41" w:rsidRPr="00C767A9">
        <w:rPr>
          <w:rFonts w:ascii="Times New Roman" w:hAnsi="Times New Roman" w:cs="Times New Roman"/>
          <w:sz w:val="24"/>
          <w:szCs w:val="24"/>
        </w:rPr>
        <w:t xml:space="preserve">a woman </w:t>
      </w:r>
      <w:r w:rsidR="00EB1C4B" w:rsidRPr="00C767A9">
        <w:rPr>
          <w:rFonts w:ascii="Times New Roman" w:hAnsi="Times New Roman" w:cs="Times New Roman"/>
          <w:sz w:val="24"/>
          <w:szCs w:val="24"/>
        </w:rPr>
        <w:t>immediately,</w:t>
      </w:r>
      <w:r w:rsidR="00134E41" w:rsidRPr="00C767A9">
        <w:rPr>
          <w:rFonts w:ascii="Times New Roman" w:hAnsi="Times New Roman" w:cs="Times New Roman"/>
          <w:sz w:val="24"/>
          <w:szCs w:val="24"/>
        </w:rPr>
        <w:t xml:space="preserve"> she is envious. </w:t>
      </w:r>
      <w:r w:rsidR="00ED3D89" w:rsidRPr="00C767A9">
        <w:rPr>
          <w:rFonts w:ascii="Times New Roman" w:hAnsi="Times New Roman" w:cs="Times New Roman"/>
          <w:sz w:val="24"/>
          <w:szCs w:val="24"/>
        </w:rPr>
        <w:t>So,</w:t>
      </w:r>
      <w:r w:rsidR="00134E41" w:rsidRPr="00C767A9">
        <w:rPr>
          <w:rFonts w:ascii="Times New Roman" w:hAnsi="Times New Roman" w:cs="Times New Roman"/>
          <w:sz w:val="24"/>
          <w:szCs w:val="24"/>
        </w:rPr>
        <w:t xml:space="preserve"> it happens between two sisters, Rachel and </w:t>
      </w:r>
      <w:r w:rsidR="00ED3D89" w:rsidRPr="00C767A9">
        <w:rPr>
          <w:rFonts w:ascii="Times New Roman" w:hAnsi="Times New Roman" w:cs="Times New Roman"/>
          <w:sz w:val="24"/>
          <w:szCs w:val="24"/>
        </w:rPr>
        <w:t>Lia</w:t>
      </w:r>
      <w:r w:rsidR="00134E41" w:rsidRPr="00C767A9">
        <w:rPr>
          <w:rFonts w:ascii="Times New Roman" w:hAnsi="Times New Roman" w:cs="Times New Roman"/>
          <w:sz w:val="24"/>
          <w:szCs w:val="24"/>
        </w:rPr>
        <w:t xml:space="preserve">, Gen. 30[:1]. </w:t>
      </w:r>
      <w:r w:rsidR="00ED3D89" w:rsidRPr="00C767A9">
        <w:rPr>
          <w:rFonts w:ascii="Times New Roman" w:hAnsi="Times New Roman" w:cs="Times New Roman"/>
          <w:sz w:val="24"/>
          <w:szCs w:val="24"/>
        </w:rPr>
        <w:t>Thus,</w:t>
      </w:r>
      <w:r w:rsidR="00134E41" w:rsidRPr="00C767A9">
        <w:rPr>
          <w:rFonts w:ascii="Times New Roman" w:hAnsi="Times New Roman" w:cs="Times New Roman"/>
          <w:sz w:val="24"/>
          <w:szCs w:val="24"/>
        </w:rPr>
        <w:t xml:space="preserve"> between Phenenna and Anna, the wives of Elcana, 1 Kings 1[:2]. This between Agar and Sarah, Gen. 16[:4-5].</w:t>
      </w:r>
    </w:p>
    <w:p w:rsidR="00134E41" w:rsidRPr="00C767A9" w:rsidRDefault="00134E41" w:rsidP="00746051">
      <w:pPr>
        <w:spacing w:line="480" w:lineRule="auto"/>
        <w:rPr>
          <w:rFonts w:ascii="Times New Roman" w:hAnsi="Times New Roman" w:cs="Times New Roman"/>
          <w:sz w:val="24"/>
          <w:szCs w:val="24"/>
        </w:rPr>
      </w:pPr>
      <w:r w:rsidRPr="00C767A9">
        <w:rPr>
          <w:rFonts w:ascii="Times New Roman" w:hAnsi="Times New Roman" w:cs="Times New Roman"/>
          <w:sz w:val="24"/>
          <w:szCs w:val="24"/>
        </w:rPr>
        <w:t>¶ The fourth condition which is more litigious whose caus</w:t>
      </w:r>
      <w:r w:rsidR="008C509B" w:rsidRPr="00C767A9">
        <w:rPr>
          <w:rFonts w:ascii="Times New Roman" w:hAnsi="Times New Roman" w:cs="Times New Roman"/>
          <w:sz w:val="24"/>
          <w:szCs w:val="24"/>
        </w:rPr>
        <w:t>e</w:t>
      </w:r>
      <w:r w:rsidRPr="00C767A9">
        <w:rPr>
          <w:rFonts w:ascii="Times New Roman" w:hAnsi="Times New Roman" w:cs="Times New Roman"/>
          <w:sz w:val="24"/>
          <w:szCs w:val="24"/>
        </w:rPr>
        <w:t xml:space="preserve"> is because a woman is more envious and cannot vindicate herself.</w:t>
      </w:r>
      <w:r w:rsidR="00327FB0" w:rsidRPr="00C767A9">
        <w:rPr>
          <w:rFonts w:ascii="Times New Roman" w:hAnsi="Times New Roman" w:cs="Times New Roman"/>
          <w:sz w:val="24"/>
          <w:szCs w:val="24"/>
        </w:rPr>
        <w:t xml:space="preserve"> Therefore, quickly she runs to the law, Prov. 19[:13]: “A wrangling wife is like a roof continually dropping through.”</w:t>
      </w:r>
      <w:r w:rsidR="00B235D7" w:rsidRPr="00C767A9">
        <w:rPr>
          <w:rFonts w:ascii="Times New Roman" w:hAnsi="Times New Roman" w:cs="Times New Roman"/>
          <w:sz w:val="24"/>
          <w:szCs w:val="24"/>
        </w:rPr>
        <w:t xml:space="preserve"> Wherefore it is read in 3 Kings 3[:16-28] quod two women prostitutes were contending before the king.</w:t>
      </w:r>
    </w:p>
    <w:p w:rsidR="003F4F6D" w:rsidRPr="00C767A9" w:rsidRDefault="00B235D7" w:rsidP="00746051">
      <w:pPr>
        <w:spacing w:line="480" w:lineRule="auto"/>
        <w:rPr>
          <w:rFonts w:ascii="Times New Roman" w:hAnsi="Times New Roman" w:cs="Times New Roman"/>
          <w:sz w:val="24"/>
          <w:szCs w:val="24"/>
        </w:rPr>
      </w:pPr>
      <w:r w:rsidRPr="00C767A9">
        <w:rPr>
          <w:rFonts w:ascii="Times New Roman" w:hAnsi="Times New Roman" w:cs="Times New Roman"/>
          <w:sz w:val="24"/>
          <w:szCs w:val="24"/>
        </w:rPr>
        <w:t>¶ The fifth condition is that a woman loves to chatter</w:t>
      </w:r>
      <w:r w:rsidR="003F4F6D" w:rsidRPr="00C767A9">
        <w:rPr>
          <w:rFonts w:ascii="Times New Roman" w:hAnsi="Times New Roman" w:cs="Times New Roman"/>
          <w:sz w:val="24"/>
          <w:szCs w:val="24"/>
        </w:rPr>
        <w:t xml:space="preserve"> of which the reason is because the tongue of a woman is more capable than of a man.</w:t>
      </w:r>
      <w:r w:rsidR="00420587" w:rsidRPr="00C767A9">
        <w:rPr>
          <w:rFonts w:ascii="Times New Roman" w:hAnsi="Times New Roman" w:cs="Times New Roman"/>
          <w:sz w:val="24"/>
          <w:szCs w:val="24"/>
        </w:rPr>
        <w:t xml:space="preserve"> In truth however as the Philosopher says, book 5, </w:t>
      </w:r>
      <w:r w:rsidR="00420587" w:rsidRPr="00C767A9">
        <w:rPr>
          <w:rFonts w:ascii="Times New Roman" w:hAnsi="Times New Roman" w:cs="Times New Roman"/>
          <w:i/>
          <w:sz w:val="24"/>
          <w:szCs w:val="24"/>
        </w:rPr>
        <w:t>De animalibus</w:t>
      </w:r>
      <w:r w:rsidR="00420587" w:rsidRPr="00C767A9">
        <w:rPr>
          <w:rFonts w:ascii="Times New Roman" w:hAnsi="Times New Roman" w:cs="Times New Roman"/>
          <w:sz w:val="24"/>
          <w:szCs w:val="24"/>
        </w:rPr>
        <w:t>, c. 12,</w:t>
      </w:r>
      <w:r w:rsidR="0072239C" w:rsidRPr="00C767A9">
        <w:rPr>
          <w:rStyle w:val="EndnoteReference"/>
          <w:rFonts w:ascii="Times New Roman" w:hAnsi="Times New Roman" w:cs="Times New Roman"/>
          <w:sz w:val="24"/>
          <w:szCs w:val="24"/>
        </w:rPr>
        <w:endnoteReference w:id="10"/>
      </w:r>
      <w:r w:rsidR="00420587" w:rsidRPr="00C767A9">
        <w:rPr>
          <w:rFonts w:ascii="Times New Roman" w:hAnsi="Times New Roman" w:cs="Times New Roman"/>
          <w:sz w:val="24"/>
          <w:szCs w:val="24"/>
        </w:rPr>
        <w:t xml:space="preserve"> nature gives to men to have more teeth than women so that they may be less loquacious and less voracious.</w:t>
      </w:r>
    </w:p>
    <w:p w:rsidR="00420587" w:rsidRPr="00C767A9" w:rsidRDefault="00420587"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 xml:space="preserve">¶ In the second place, for the teeth assist, according to Ambrose and the </w:t>
      </w:r>
      <w:r w:rsidRPr="00C767A9">
        <w:rPr>
          <w:rFonts w:ascii="Times New Roman" w:hAnsi="Times New Roman" w:cs="Times New Roman"/>
          <w:i/>
          <w:sz w:val="24"/>
          <w:szCs w:val="24"/>
        </w:rPr>
        <w:t>Hexameron</w:t>
      </w:r>
      <w:r w:rsidR="0072239C" w:rsidRPr="00C767A9">
        <w:rPr>
          <w:rFonts w:ascii="Times New Roman" w:hAnsi="Times New Roman" w:cs="Times New Roman"/>
          <w:iCs/>
          <w:sz w:val="24"/>
          <w:szCs w:val="24"/>
        </w:rPr>
        <w:t>.</w:t>
      </w:r>
      <w:r w:rsidR="0072239C" w:rsidRPr="00C767A9">
        <w:rPr>
          <w:rStyle w:val="EndnoteReference"/>
          <w:rFonts w:ascii="Times New Roman" w:hAnsi="Times New Roman" w:cs="Times New Roman"/>
          <w:iCs/>
          <w:sz w:val="24"/>
          <w:szCs w:val="24"/>
        </w:rPr>
        <w:endnoteReference w:id="11"/>
      </w:r>
      <w:r w:rsidR="00696045" w:rsidRPr="00C767A9">
        <w:rPr>
          <w:rFonts w:ascii="Times New Roman" w:hAnsi="Times New Roman" w:cs="Times New Roman"/>
          <w:sz w:val="24"/>
          <w:szCs w:val="24"/>
        </w:rPr>
        <w:t xml:space="preserve"> Wherefore this condition seems more contrary to a woman from malice and stupidity than from nature, because in Prov. 7[:10] it is said “a woman is talkative and wandering,” and wordy. Aristotle, in the first book of </w:t>
      </w:r>
      <w:r w:rsidR="00696045" w:rsidRPr="00C767A9">
        <w:rPr>
          <w:rFonts w:ascii="Times New Roman" w:hAnsi="Times New Roman" w:cs="Times New Roman"/>
          <w:i/>
          <w:sz w:val="24"/>
          <w:szCs w:val="24"/>
        </w:rPr>
        <w:t>Politics</w:t>
      </w:r>
      <w:r w:rsidR="00696045" w:rsidRPr="00C767A9">
        <w:rPr>
          <w:rFonts w:ascii="Times New Roman" w:hAnsi="Times New Roman" w:cs="Times New Roman"/>
          <w:sz w:val="24"/>
          <w:szCs w:val="24"/>
        </w:rPr>
        <w:t>, c. 8,</w:t>
      </w:r>
      <w:r w:rsidR="0072239C" w:rsidRPr="00C767A9">
        <w:rPr>
          <w:rStyle w:val="EndnoteReference"/>
          <w:rFonts w:ascii="Times New Roman" w:hAnsi="Times New Roman" w:cs="Times New Roman"/>
          <w:sz w:val="24"/>
          <w:szCs w:val="24"/>
        </w:rPr>
        <w:endnoteReference w:id="12"/>
      </w:r>
      <w:r w:rsidR="00696045" w:rsidRPr="00C767A9">
        <w:rPr>
          <w:rFonts w:ascii="Times New Roman" w:hAnsi="Times New Roman" w:cs="Times New Roman"/>
          <w:sz w:val="24"/>
          <w:szCs w:val="24"/>
        </w:rPr>
        <w:t xml:space="preserve"> assigns to </w:t>
      </w:r>
      <w:r w:rsidR="00261851" w:rsidRPr="00C767A9">
        <w:rPr>
          <w:rFonts w:ascii="Times New Roman" w:hAnsi="Times New Roman" w:cs="Times New Roman"/>
          <w:sz w:val="24"/>
          <w:szCs w:val="24"/>
        </w:rPr>
        <w:t>woman silence as her glory.</w:t>
      </w:r>
    </w:p>
    <w:p w:rsidR="00261851" w:rsidRPr="00C767A9" w:rsidRDefault="00261851"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 xml:space="preserve">¶ The sixth condition which is more malicious because where a woman cannot follow up her intention through power or </w:t>
      </w:r>
      <w:r w:rsidR="00EB1C4B" w:rsidRPr="00C767A9">
        <w:rPr>
          <w:rFonts w:ascii="Times New Roman" w:hAnsi="Times New Roman" w:cs="Times New Roman"/>
          <w:sz w:val="24"/>
          <w:szCs w:val="24"/>
        </w:rPr>
        <w:t>prudence,</w:t>
      </w:r>
      <w:r w:rsidRPr="00C767A9">
        <w:rPr>
          <w:rFonts w:ascii="Times New Roman" w:hAnsi="Times New Roman" w:cs="Times New Roman"/>
          <w:sz w:val="24"/>
          <w:szCs w:val="24"/>
        </w:rPr>
        <w:t xml:space="preserve"> she converts herself to the malice of a woman. This appeared in Dalila</w:t>
      </w:r>
      <w:r w:rsidR="003C2E13" w:rsidRPr="00C767A9">
        <w:rPr>
          <w:rFonts w:ascii="Times New Roman" w:hAnsi="Times New Roman" w:cs="Times New Roman"/>
          <w:sz w:val="24"/>
          <w:szCs w:val="24"/>
        </w:rPr>
        <w:t>h</w:t>
      </w:r>
      <w:r w:rsidRPr="00C767A9">
        <w:rPr>
          <w:rFonts w:ascii="Times New Roman" w:hAnsi="Times New Roman" w:cs="Times New Roman"/>
          <w:sz w:val="24"/>
          <w:szCs w:val="24"/>
        </w:rPr>
        <w:t>, Judges 16[:1-20].</w:t>
      </w:r>
    </w:p>
    <w:p w:rsidR="00261851" w:rsidRPr="00C767A9" w:rsidRDefault="00261851"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 xml:space="preserve">¶ Again, </w:t>
      </w:r>
      <w:r w:rsidR="00ED3D89" w:rsidRPr="00C767A9">
        <w:rPr>
          <w:rFonts w:ascii="Times New Roman" w:hAnsi="Times New Roman" w:cs="Times New Roman"/>
          <w:sz w:val="24"/>
          <w:szCs w:val="24"/>
        </w:rPr>
        <w:t>Jezebel</w:t>
      </w:r>
      <w:r w:rsidR="003C2E13" w:rsidRPr="00C767A9">
        <w:rPr>
          <w:rFonts w:ascii="Times New Roman" w:hAnsi="Times New Roman" w:cs="Times New Roman"/>
          <w:sz w:val="24"/>
          <w:szCs w:val="24"/>
        </w:rPr>
        <w:t xml:space="preserve"> who planned how Naboth should die, 3 Kings 21[:14].</w:t>
      </w:r>
    </w:p>
    <w:p w:rsidR="003C2E13" w:rsidRPr="00C767A9" w:rsidRDefault="003C2E13"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 xml:space="preserve">Again, note here that Jerome narrates in </w:t>
      </w:r>
      <w:r w:rsidRPr="00C767A9">
        <w:rPr>
          <w:rFonts w:ascii="Times New Roman" w:hAnsi="Times New Roman" w:cs="Times New Roman"/>
          <w:i/>
          <w:sz w:val="24"/>
          <w:szCs w:val="24"/>
        </w:rPr>
        <w:t>Epist</w:t>
      </w:r>
      <w:r w:rsidR="008C509B" w:rsidRPr="00C767A9">
        <w:rPr>
          <w:rFonts w:ascii="Times New Roman" w:hAnsi="Times New Roman" w:cs="Times New Roman"/>
          <w:i/>
          <w:sz w:val="24"/>
          <w:szCs w:val="24"/>
        </w:rPr>
        <w:t>o</w:t>
      </w:r>
      <w:r w:rsidRPr="00C767A9">
        <w:rPr>
          <w:rFonts w:ascii="Times New Roman" w:hAnsi="Times New Roman" w:cs="Times New Roman"/>
          <w:i/>
          <w:sz w:val="24"/>
          <w:szCs w:val="24"/>
        </w:rPr>
        <w:t>la</w:t>
      </w:r>
      <w:r w:rsidRPr="00C767A9">
        <w:rPr>
          <w:rFonts w:ascii="Times New Roman" w:hAnsi="Times New Roman" w:cs="Times New Roman"/>
          <w:sz w:val="24"/>
          <w:szCs w:val="24"/>
        </w:rPr>
        <w:t xml:space="preserve"> 64</w:t>
      </w:r>
      <w:r w:rsidR="0072239C" w:rsidRPr="00C767A9">
        <w:rPr>
          <w:rFonts w:ascii="Times New Roman" w:hAnsi="Times New Roman" w:cs="Times New Roman"/>
          <w:sz w:val="24"/>
          <w:szCs w:val="24"/>
        </w:rPr>
        <w:t>,</w:t>
      </w:r>
      <w:r w:rsidR="0072239C" w:rsidRPr="00C767A9">
        <w:rPr>
          <w:rStyle w:val="EndnoteReference"/>
          <w:rFonts w:ascii="Times New Roman" w:hAnsi="Times New Roman" w:cs="Times New Roman"/>
          <w:sz w:val="24"/>
          <w:szCs w:val="24"/>
        </w:rPr>
        <w:endnoteReference w:id="13"/>
      </w:r>
      <w:r w:rsidRPr="00C767A9">
        <w:rPr>
          <w:rFonts w:ascii="Times New Roman" w:hAnsi="Times New Roman" w:cs="Times New Roman"/>
          <w:sz w:val="24"/>
          <w:szCs w:val="24"/>
        </w:rPr>
        <w:t xml:space="preserve"> how </w:t>
      </w:r>
      <w:r w:rsidR="00CC1968" w:rsidRPr="00C767A9">
        <w:rPr>
          <w:rFonts w:ascii="Times New Roman" w:hAnsi="Times New Roman" w:cs="Times New Roman"/>
          <w:sz w:val="24"/>
          <w:szCs w:val="24"/>
        </w:rPr>
        <w:t>a certa</w:t>
      </w:r>
      <w:r w:rsidR="00655464" w:rsidRPr="00C767A9">
        <w:rPr>
          <w:rFonts w:ascii="Times New Roman" w:hAnsi="Times New Roman" w:cs="Times New Roman"/>
          <w:sz w:val="24"/>
          <w:szCs w:val="24"/>
        </w:rPr>
        <w:t xml:space="preserve">in woman provoked a boy of ten years through inebriation to lust and </w:t>
      </w:r>
      <w:r w:rsidR="00ED3D89" w:rsidRPr="00C767A9">
        <w:rPr>
          <w:rFonts w:ascii="Times New Roman" w:hAnsi="Times New Roman" w:cs="Times New Roman"/>
          <w:sz w:val="24"/>
          <w:szCs w:val="24"/>
        </w:rPr>
        <w:t>she conceived by him. Because</w:t>
      </w:r>
      <w:r w:rsidR="00655464" w:rsidRPr="00C767A9">
        <w:rPr>
          <w:rFonts w:ascii="Times New Roman" w:hAnsi="Times New Roman" w:cs="Times New Roman"/>
          <w:sz w:val="24"/>
          <w:szCs w:val="24"/>
        </w:rPr>
        <w:t xml:space="preserve"> of which Solomon says [Prov.] 5[:2-4]: “Mind not the deceit of a woman. For the lips of a harlot are like a honeycomb dropping, </w:t>
      </w:r>
      <w:r w:rsidR="00ED3D89" w:rsidRPr="00C767A9">
        <w:rPr>
          <w:rFonts w:ascii="Times New Roman" w:hAnsi="Times New Roman" w:cs="Times New Roman"/>
          <w:sz w:val="24"/>
          <w:szCs w:val="24"/>
        </w:rPr>
        <w:t>but</w:t>
      </w:r>
      <w:r w:rsidR="00655464" w:rsidRPr="00C767A9">
        <w:rPr>
          <w:rFonts w:ascii="Times New Roman" w:hAnsi="Times New Roman" w:cs="Times New Roman"/>
          <w:sz w:val="24"/>
          <w:szCs w:val="24"/>
        </w:rPr>
        <w:t xml:space="preserve"> her end is bitter as wormwood.”</w:t>
      </w:r>
    </w:p>
    <w:p w:rsidR="00655464" w:rsidRPr="00C767A9" w:rsidRDefault="00655464"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 xml:space="preserve">¶ Seventh condition, which is weak hope, the reason is weakness of mind. Wherefore also Job says this 2[:9]: </w:t>
      </w:r>
      <w:r w:rsidR="00CC342F" w:rsidRPr="00C767A9">
        <w:rPr>
          <w:rFonts w:ascii="Times New Roman" w:hAnsi="Times New Roman" w:cs="Times New Roman"/>
          <w:sz w:val="24"/>
          <w:szCs w:val="24"/>
        </w:rPr>
        <w:t xml:space="preserve">“Bless God and die,” as if saying, nothing is more beyond hoping for except death. And Tob. 2[:22] the wife of Tobias said to him in this way, “It is evident your hope is come to nothing,” etc. </w:t>
      </w:r>
      <w:r w:rsidR="00ED3D89" w:rsidRPr="00C767A9">
        <w:rPr>
          <w:rFonts w:ascii="Times New Roman" w:hAnsi="Times New Roman" w:cs="Times New Roman"/>
          <w:sz w:val="24"/>
          <w:szCs w:val="24"/>
        </w:rPr>
        <w:t>Therefore,</w:t>
      </w:r>
      <w:r w:rsidR="00CC342F" w:rsidRPr="00C767A9">
        <w:rPr>
          <w:rFonts w:ascii="Times New Roman" w:hAnsi="Times New Roman" w:cs="Times New Roman"/>
          <w:sz w:val="24"/>
          <w:szCs w:val="24"/>
        </w:rPr>
        <w:t xml:space="preserve"> the wife of Lot looking back not hoping that she could be </w:t>
      </w:r>
      <w:r w:rsidR="00ED3D89" w:rsidRPr="00C767A9">
        <w:rPr>
          <w:rFonts w:ascii="Times New Roman" w:hAnsi="Times New Roman" w:cs="Times New Roman"/>
          <w:sz w:val="24"/>
          <w:szCs w:val="24"/>
        </w:rPr>
        <w:t>saved</w:t>
      </w:r>
      <w:r w:rsidR="00CC342F" w:rsidRPr="00C767A9">
        <w:rPr>
          <w:rFonts w:ascii="Times New Roman" w:hAnsi="Times New Roman" w:cs="Times New Roman"/>
          <w:sz w:val="24"/>
          <w:szCs w:val="24"/>
        </w:rPr>
        <w:t xml:space="preserve"> was turned into a statue of salt, and </w:t>
      </w:r>
      <w:r w:rsidR="000A28F5" w:rsidRPr="00C767A9">
        <w:rPr>
          <w:rFonts w:ascii="Times New Roman" w:hAnsi="Times New Roman" w:cs="Times New Roman"/>
          <w:sz w:val="24"/>
          <w:szCs w:val="24"/>
        </w:rPr>
        <w:t>anointed without goods she perished in Sodom, Gen. 19[:26].</w:t>
      </w:r>
    </w:p>
    <w:p w:rsidR="000A28F5" w:rsidRPr="00C767A9" w:rsidRDefault="000A28F5"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 xml:space="preserve">¶ The eighth condition in which women are more given to lying, </w:t>
      </w:r>
      <w:r w:rsidR="008720F9" w:rsidRPr="00C767A9">
        <w:rPr>
          <w:rFonts w:ascii="Times New Roman" w:hAnsi="Times New Roman" w:cs="Times New Roman"/>
          <w:sz w:val="24"/>
          <w:szCs w:val="24"/>
        </w:rPr>
        <w:t>the reason can be that she has learned to lie from the devil himself who is the father of lying, John 8[:44].</w:t>
      </w:r>
    </w:p>
    <w:p w:rsidR="008720F9" w:rsidRPr="00C767A9" w:rsidRDefault="008720F9"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 Again, Gen. 31[:32-34] when Laban searched the household stuffs of Jacob for his statues which Rachel had stolen, she said sitting upon them, “Let not my lord be angry that I cannot rise up before thee, because it has now happened to me, according to the custom of women.”</w:t>
      </w:r>
    </w:p>
    <w:p w:rsidR="008720F9" w:rsidRPr="00C767A9" w:rsidRDefault="008720F9"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 xml:space="preserve">Again, Gen. 18[:15] Sarah denied </w:t>
      </w:r>
      <w:r w:rsidR="00ED3D89" w:rsidRPr="00C767A9">
        <w:rPr>
          <w:rFonts w:ascii="Times New Roman" w:hAnsi="Times New Roman" w:cs="Times New Roman"/>
          <w:sz w:val="24"/>
          <w:szCs w:val="24"/>
        </w:rPr>
        <w:t>having</w:t>
      </w:r>
      <w:r w:rsidRPr="00C767A9">
        <w:rPr>
          <w:rFonts w:ascii="Times New Roman" w:hAnsi="Times New Roman" w:cs="Times New Roman"/>
          <w:sz w:val="24"/>
          <w:szCs w:val="24"/>
        </w:rPr>
        <w:t xml:space="preserve"> laughed.</w:t>
      </w:r>
    </w:p>
    <w:p w:rsidR="00E0035B" w:rsidRPr="00C767A9" w:rsidRDefault="008720F9"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 xml:space="preserve">¶ The ninth condition is that </w:t>
      </w:r>
      <w:r w:rsidR="00E0035B" w:rsidRPr="00C767A9">
        <w:rPr>
          <w:rFonts w:ascii="Times New Roman" w:hAnsi="Times New Roman" w:cs="Times New Roman"/>
          <w:sz w:val="24"/>
          <w:szCs w:val="24"/>
        </w:rPr>
        <w:t xml:space="preserve">they are without shame, Gen. 39[:7] Ruth placed herself at the feet of Booz on the bed. And Jer. 3[:3]: “You had a harlot's </w:t>
      </w:r>
      <w:r w:rsidR="00EB1C4B" w:rsidRPr="00C767A9">
        <w:rPr>
          <w:rFonts w:ascii="Times New Roman" w:hAnsi="Times New Roman" w:cs="Times New Roman"/>
          <w:sz w:val="24"/>
          <w:szCs w:val="24"/>
        </w:rPr>
        <w:t>forehead;</w:t>
      </w:r>
      <w:r w:rsidR="00E0035B" w:rsidRPr="00C767A9">
        <w:rPr>
          <w:rFonts w:ascii="Times New Roman" w:hAnsi="Times New Roman" w:cs="Times New Roman"/>
          <w:sz w:val="24"/>
          <w:szCs w:val="24"/>
        </w:rPr>
        <w:t xml:space="preserve"> you would not blush.” And Prov. 7[:13]: </w:t>
      </w:r>
      <w:r w:rsidR="0056270C" w:rsidRPr="00C767A9">
        <w:rPr>
          <w:rFonts w:ascii="Times New Roman" w:hAnsi="Times New Roman" w:cs="Times New Roman"/>
          <w:sz w:val="24"/>
          <w:szCs w:val="24"/>
        </w:rPr>
        <w:t xml:space="preserve">“Catching the young man, she kisses him, and with an impudent face,” etc. </w:t>
      </w:r>
    </w:p>
    <w:p w:rsidR="0056270C" w:rsidRPr="00C767A9" w:rsidRDefault="0056270C"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 xml:space="preserve">¶ The tenth condition is that she easily deceives, so also the devil through woman attacked </w:t>
      </w:r>
      <w:r w:rsidR="00ED3D89" w:rsidRPr="00C767A9">
        <w:rPr>
          <w:rFonts w:ascii="Times New Roman" w:hAnsi="Times New Roman" w:cs="Times New Roman"/>
          <w:sz w:val="24"/>
          <w:szCs w:val="24"/>
        </w:rPr>
        <w:t>humanity</w:t>
      </w:r>
      <w:r w:rsidRPr="00C767A9">
        <w:rPr>
          <w:rFonts w:ascii="Times New Roman" w:hAnsi="Times New Roman" w:cs="Times New Roman"/>
          <w:sz w:val="24"/>
          <w:szCs w:val="24"/>
        </w:rPr>
        <w:t xml:space="preserve">, Gen. 3[:4]. </w:t>
      </w:r>
      <w:r w:rsidR="00ED3D89" w:rsidRPr="00C767A9">
        <w:rPr>
          <w:rFonts w:ascii="Times New Roman" w:hAnsi="Times New Roman" w:cs="Times New Roman"/>
          <w:sz w:val="24"/>
          <w:szCs w:val="24"/>
        </w:rPr>
        <w:t>So,</w:t>
      </w:r>
      <w:r w:rsidRPr="00C767A9">
        <w:rPr>
          <w:rFonts w:ascii="Times New Roman" w:hAnsi="Times New Roman" w:cs="Times New Roman"/>
          <w:sz w:val="24"/>
          <w:szCs w:val="24"/>
        </w:rPr>
        <w:t xml:space="preserve"> the Philistines through </w:t>
      </w:r>
      <w:r w:rsidR="00ED3D89" w:rsidRPr="00C767A9">
        <w:rPr>
          <w:rFonts w:ascii="Times New Roman" w:hAnsi="Times New Roman" w:cs="Times New Roman"/>
          <w:sz w:val="24"/>
          <w:szCs w:val="24"/>
        </w:rPr>
        <w:t>Dalila</w:t>
      </w:r>
      <w:r w:rsidRPr="00C767A9">
        <w:rPr>
          <w:rFonts w:ascii="Times New Roman" w:hAnsi="Times New Roman" w:cs="Times New Roman"/>
          <w:sz w:val="24"/>
          <w:szCs w:val="24"/>
        </w:rPr>
        <w:t xml:space="preserve"> attacked Samson, Judges 16[:5].</w:t>
      </w:r>
    </w:p>
    <w:p w:rsidR="00E0035B" w:rsidRPr="00C767A9" w:rsidRDefault="0056270C"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 Again, the eleventh condition is that they have a short memory, but in this the Blessed Virgin prevailed, because Luke 2[:19]: “But Mary kept all these words,” etc.</w:t>
      </w:r>
    </w:p>
    <w:p w:rsidR="0056270C" w:rsidRPr="00C767A9" w:rsidRDefault="0056270C"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 The twelfth condition is that they are gravely moved. Th</w:t>
      </w:r>
      <w:r w:rsidR="00900A4E" w:rsidRPr="00C767A9">
        <w:rPr>
          <w:rFonts w:ascii="Times New Roman" w:hAnsi="Times New Roman" w:cs="Times New Roman"/>
          <w:sz w:val="24"/>
          <w:szCs w:val="24"/>
        </w:rPr>
        <w:t>erefore</w:t>
      </w:r>
      <w:r w:rsidR="004D6A23" w:rsidRPr="00C767A9">
        <w:rPr>
          <w:rFonts w:ascii="Times New Roman" w:hAnsi="Times New Roman" w:cs="Times New Roman"/>
          <w:sz w:val="24"/>
          <w:szCs w:val="24"/>
        </w:rPr>
        <w:t>,</w:t>
      </w:r>
      <w:r w:rsidR="00900A4E" w:rsidRPr="00C767A9">
        <w:rPr>
          <w:rFonts w:ascii="Times New Roman" w:hAnsi="Times New Roman" w:cs="Times New Roman"/>
          <w:sz w:val="24"/>
          <w:szCs w:val="24"/>
        </w:rPr>
        <w:t xml:space="preserve"> the Philosopher said, book 18, </w:t>
      </w:r>
      <w:r w:rsidR="00900A4E" w:rsidRPr="00C767A9">
        <w:rPr>
          <w:rFonts w:ascii="Times New Roman" w:hAnsi="Times New Roman" w:cs="Times New Roman"/>
          <w:i/>
          <w:sz w:val="24"/>
          <w:szCs w:val="24"/>
        </w:rPr>
        <w:t>De animalibus</w:t>
      </w:r>
      <w:r w:rsidR="00900A4E" w:rsidRPr="00C767A9">
        <w:rPr>
          <w:rFonts w:ascii="Times New Roman" w:hAnsi="Times New Roman" w:cs="Times New Roman"/>
          <w:sz w:val="24"/>
          <w:szCs w:val="24"/>
        </w:rPr>
        <w:t>,</w:t>
      </w:r>
      <w:r w:rsidR="0072239C" w:rsidRPr="00C767A9">
        <w:rPr>
          <w:rStyle w:val="EndnoteReference"/>
          <w:rFonts w:ascii="Times New Roman" w:hAnsi="Times New Roman" w:cs="Times New Roman"/>
          <w:sz w:val="24"/>
          <w:szCs w:val="24"/>
        </w:rPr>
        <w:endnoteReference w:id="14"/>
      </w:r>
      <w:r w:rsidR="00900A4E" w:rsidRPr="00C767A9">
        <w:rPr>
          <w:rFonts w:ascii="Times New Roman" w:hAnsi="Times New Roman" w:cs="Times New Roman"/>
          <w:sz w:val="24"/>
          <w:szCs w:val="24"/>
        </w:rPr>
        <w:t xml:space="preserve"> that movement and work are good for women.</w:t>
      </w:r>
    </w:p>
    <w:p w:rsidR="004D6A23" w:rsidRPr="00C767A9" w:rsidRDefault="004D6A23"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 xml:space="preserve">¶ The thirteenth condition is that they are less useful than men. Wherefore also they are of no merit in war nor to conserving the </w:t>
      </w:r>
      <w:r w:rsidR="00ED3D89" w:rsidRPr="00C767A9">
        <w:rPr>
          <w:rFonts w:ascii="Times New Roman" w:hAnsi="Times New Roman" w:cs="Times New Roman"/>
          <w:sz w:val="24"/>
          <w:szCs w:val="24"/>
        </w:rPr>
        <w:t>republic</w:t>
      </w:r>
      <w:r w:rsidRPr="00C767A9">
        <w:rPr>
          <w:rFonts w:ascii="Times New Roman" w:hAnsi="Times New Roman" w:cs="Times New Roman"/>
          <w:sz w:val="24"/>
          <w:szCs w:val="24"/>
        </w:rPr>
        <w:t xml:space="preserve"> as is evident in Num. 1[:20]. But for the education of children and the caring for the sick and to doing certain domestic offices they are useful.</w:t>
      </w:r>
    </w:p>
    <w:p w:rsidR="004D6A23" w:rsidRPr="00C767A9" w:rsidRDefault="004D6A23"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 xml:space="preserve">The fifteenth condition is that she is not brave for the good, namely, for according to </w:t>
      </w:r>
      <w:r w:rsidRPr="00C767A9">
        <w:rPr>
          <w:rFonts w:ascii="Times New Roman" w:hAnsi="Times New Roman" w:cs="Times New Roman"/>
          <w:i/>
          <w:sz w:val="24"/>
          <w:szCs w:val="24"/>
        </w:rPr>
        <w:t>Valerius ad Ruffinum</w:t>
      </w:r>
      <w:r w:rsidRPr="00C767A9">
        <w:rPr>
          <w:rFonts w:ascii="Times New Roman" w:hAnsi="Times New Roman" w:cs="Times New Roman"/>
          <w:sz w:val="24"/>
          <w:szCs w:val="24"/>
        </w:rPr>
        <w:t>,</w:t>
      </w:r>
      <w:r w:rsidR="00635CDB" w:rsidRPr="00C767A9">
        <w:rPr>
          <w:rStyle w:val="EndnoteReference"/>
          <w:rFonts w:ascii="Times New Roman" w:hAnsi="Times New Roman" w:cs="Times New Roman"/>
          <w:sz w:val="24"/>
          <w:szCs w:val="24"/>
        </w:rPr>
        <w:endnoteReference w:id="15"/>
      </w:r>
      <w:r w:rsidRPr="00C767A9">
        <w:rPr>
          <w:rFonts w:ascii="Times New Roman" w:hAnsi="Times New Roman" w:cs="Times New Roman"/>
          <w:sz w:val="24"/>
          <w:szCs w:val="24"/>
        </w:rPr>
        <w:t xml:space="preserve"> </w:t>
      </w:r>
      <w:r w:rsidR="00A173A8" w:rsidRPr="00C767A9">
        <w:rPr>
          <w:rFonts w:ascii="Times New Roman" w:hAnsi="Times New Roman" w:cs="Times New Roman"/>
          <w:sz w:val="24"/>
          <w:szCs w:val="24"/>
        </w:rPr>
        <w:t>she is brave for everything which she loves or hates, and to injure the craftsman</w:t>
      </w:r>
      <w:r w:rsidR="0056073D" w:rsidRPr="00C767A9">
        <w:rPr>
          <w:rFonts w:ascii="Times New Roman" w:hAnsi="Times New Roman" w:cs="Times New Roman"/>
          <w:sz w:val="24"/>
          <w:szCs w:val="24"/>
        </w:rPr>
        <w:t xml:space="preserve"> when she wants, which is all the time. This is evident in Judith 13[:7-10].</w:t>
      </w:r>
    </w:p>
    <w:p w:rsidR="00A173A8" w:rsidRPr="00C767A9" w:rsidRDefault="0056073D"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Again, there is another condition which can lead a man to good and to evil, Eccli. 25[:11]: “Blessed is he that dwells with a wise woman.” And Eccli. 26[:1]: “Happy is the husband of a good wife.” The reason of this is evident among the grammarians. For a woman</w:t>
      </w:r>
      <w:r w:rsidR="00271E45" w:rsidRPr="00C767A9">
        <w:rPr>
          <w:rFonts w:ascii="Times New Roman" w:hAnsi="Times New Roman" w:cs="Times New Roman"/>
          <w:sz w:val="24"/>
          <w:szCs w:val="24"/>
        </w:rPr>
        <w:t xml:space="preserve"> (</w:t>
      </w:r>
      <w:r w:rsidR="00271E45" w:rsidRPr="00C767A9">
        <w:rPr>
          <w:rFonts w:ascii="Times New Roman" w:hAnsi="Times New Roman" w:cs="Times New Roman"/>
          <w:i/>
          <w:sz w:val="24"/>
          <w:szCs w:val="24"/>
        </w:rPr>
        <w:t>mulier</w:t>
      </w:r>
      <w:r w:rsidR="00271E45" w:rsidRPr="00C767A9">
        <w:rPr>
          <w:rFonts w:ascii="Times New Roman" w:hAnsi="Times New Roman" w:cs="Times New Roman"/>
          <w:sz w:val="24"/>
          <w:szCs w:val="24"/>
        </w:rPr>
        <w:t>)</w:t>
      </w:r>
      <w:r w:rsidRPr="00C767A9">
        <w:rPr>
          <w:rFonts w:ascii="Times New Roman" w:hAnsi="Times New Roman" w:cs="Times New Roman"/>
          <w:sz w:val="24"/>
          <w:szCs w:val="24"/>
        </w:rPr>
        <w:t xml:space="preserve"> is said as if </w:t>
      </w:r>
      <w:r w:rsidR="00271E45" w:rsidRPr="00C767A9">
        <w:rPr>
          <w:rFonts w:ascii="Times New Roman" w:hAnsi="Times New Roman" w:cs="Times New Roman"/>
          <w:sz w:val="24"/>
          <w:szCs w:val="24"/>
        </w:rPr>
        <w:t>the soft head of a family, (</w:t>
      </w:r>
      <w:r w:rsidR="00271E45" w:rsidRPr="00C767A9">
        <w:rPr>
          <w:rFonts w:ascii="Times New Roman" w:hAnsi="Times New Roman" w:cs="Times New Roman"/>
          <w:i/>
          <w:sz w:val="24"/>
          <w:szCs w:val="24"/>
        </w:rPr>
        <w:t>molliens herum</w:t>
      </w:r>
      <w:r w:rsidR="00271E45" w:rsidRPr="00C767A9">
        <w:rPr>
          <w:rFonts w:ascii="Times New Roman" w:hAnsi="Times New Roman" w:cs="Times New Roman"/>
          <w:sz w:val="24"/>
          <w:szCs w:val="24"/>
        </w:rPr>
        <w:t>), that is, a man. For a soft thing is malleable to various figures, 1 Cor. 7 [:14]: “For the unbelieving husband is sanctified by the believing wife.”</w:t>
      </w:r>
    </w:p>
    <w:p w:rsidR="00271E45" w:rsidRPr="00C767A9" w:rsidRDefault="00271E45"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 The example for this in nature according to Isidore,</w:t>
      </w:r>
      <w:r w:rsidR="00635CDB" w:rsidRPr="00C767A9">
        <w:rPr>
          <w:rStyle w:val="EndnoteReference"/>
          <w:rFonts w:ascii="Times New Roman" w:hAnsi="Times New Roman" w:cs="Times New Roman"/>
          <w:sz w:val="24"/>
          <w:szCs w:val="24"/>
        </w:rPr>
        <w:endnoteReference w:id="16"/>
      </w:r>
      <w:r w:rsidRPr="00C767A9">
        <w:rPr>
          <w:rFonts w:ascii="Times New Roman" w:hAnsi="Times New Roman" w:cs="Times New Roman"/>
          <w:sz w:val="24"/>
          <w:szCs w:val="24"/>
        </w:rPr>
        <w:t xml:space="preserve"> and Solinus,</w:t>
      </w:r>
      <w:r w:rsidR="00635CDB" w:rsidRPr="00C767A9">
        <w:rPr>
          <w:rStyle w:val="EndnoteReference"/>
          <w:rFonts w:ascii="Times New Roman" w:hAnsi="Times New Roman" w:cs="Times New Roman"/>
          <w:sz w:val="24"/>
          <w:szCs w:val="24"/>
        </w:rPr>
        <w:endnoteReference w:id="17"/>
      </w:r>
      <w:r w:rsidRPr="00C767A9">
        <w:rPr>
          <w:rFonts w:ascii="Times New Roman" w:hAnsi="Times New Roman" w:cs="Times New Roman"/>
          <w:sz w:val="24"/>
          <w:szCs w:val="24"/>
        </w:rPr>
        <w:t xml:space="preserve"> and Hugo,</w:t>
      </w:r>
      <w:r w:rsidR="00635CDB" w:rsidRPr="00C767A9">
        <w:rPr>
          <w:rStyle w:val="EndnoteReference"/>
          <w:rFonts w:ascii="Times New Roman" w:hAnsi="Times New Roman" w:cs="Times New Roman"/>
          <w:sz w:val="24"/>
          <w:szCs w:val="24"/>
        </w:rPr>
        <w:endnoteReference w:id="18"/>
      </w:r>
      <w:r w:rsidRPr="00C767A9">
        <w:rPr>
          <w:rFonts w:ascii="Times New Roman" w:hAnsi="Times New Roman" w:cs="Times New Roman"/>
          <w:sz w:val="24"/>
          <w:szCs w:val="24"/>
        </w:rPr>
        <w:t xml:space="preserve"> a crystal in water is soft and malleable, which when separated from water it becomes hardened into a rock, Jerome, </w:t>
      </w:r>
      <w:r w:rsidR="00ED3D89" w:rsidRPr="00C767A9">
        <w:rPr>
          <w:rFonts w:ascii="Times New Roman" w:hAnsi="Times New Roman" w:cs="Times New Roman"/>
          <w:i/>
          <w:sz w:val="24"/>
          <w:szCs w:val="24"/>
        </w:rPr>
        <w:t>Epist</w:t>
      </w:r>
      <w:r w:rsidR="00EB1C4B">
        <w:rPr>
          <w:rFonts w:ascii="Times New Roman" w:hAnsi="Times New Roman" w:cs="Times New Roman"/>
          <w:i/>
          <w:sz w:val="24"/>
          <w:szCs w:val="24"/>
        </w:rPr>
        <w:t>o</w:t>
      </w:r>
      <w:r w:rsidR="00ED3D89" w:rsidRPr="00C767A9">
        <w:rPr>
          <w:rFonts w:ascii="Times New Roman" w:hAnsi="Times New Roman" w:cs="Times New Roman"/>
          <w:i/>
          <w:sz w:val="24"/>
          <w:szCs w:val="24"/>
        </w:rPr>
        <w:t>la</w:t>
      </w:r>
      <w:r w:rsidRPr="00C767A9">
        <w:rPr>
          <w:rFonts w:ascii="Times New Roman" w:hAnsi="Times New Roman" w:cs="Times New Roman"/>
          <w:i/>
          <w:sz w:val="24"/>
          <w:szCs w:val="24"/>
        </w:rPr>
        <w:t xml:space="preserve"> 84</w:t>
      </w:r>
      <w:r w:rsidRPr="00C767A9">
        <w:rPr>
          <w:rFonts w:ascii="Times New Roman" w:hAnsi="Times New Roman" w:cs="Times New Roman"/>
          <w:sz w:val="24"/>
          <w:szCs w:val="24"/>
        </w:rPr>
        <w:t>,</w:t>
      </w:r>
      <w:r w:rsidR="00635CDB" w:rsidRPr="00C767A9">
        <w:rPr>
          <w:rStyle w:val="EndnoteReference"/>
          <w:rFonts w:ascii="Times New Roman" w:hAnsi="Times New Roman" w:cs="Times New Roman"/>
          <w:sz w:val="24"/>
          <w:szCs w:val="24"/>
        </w:rPr>
        <w:endnoteReference w:id="19"/>
      </w:r>
      <w:r w:rsidRPr="00C767A9">
        <w:rPr>
          <w:rFonts w:ascii="Times New Roman" w:hAnsi="Times New Roman" w:cs="Times New Roman"/>
          <w:sz w:val="24"/>
          <w:szCs w:val="24"/>
        </w:rPr>
        <w:t xml:space="preserve"> </w:t>
      </w:r>
      <w:r w:rsidR="002C3926" w:rsidRPr="00C767A9">
        <w:rPr>
          <w:rFonts w:ascii="Times New Roman" w:hAnsi="Times New Roman" w:cs="Times New Roman"/>
          <w:sz w:val="24"/>
          <w:szCs w:val="24"/>
        </w:rPr>
        <w:t xml:space="preserve">Sampson was stronger than a lion, harder than a stone, alone and naked he overthrew a thousand armed-men, but he grew soft in the embraces of Dalila. </w:t>
      </w:r>
      <w:r w:rsidR="00ED3D89" w:rsidRPr="00C767A9">
        <w:rPr>
          <w:rFonts w:ascii="Times New Roman" w:hAnsi="Times New Roman" w:cs="Times New Roman"/>
          <w:sz w:val="24"/>
          <w:szCs w:val="24"/>
        </w:rPr>
        <w:t>So,</w:t>
      </w:r>
      <w:r w:rsidR="002C3926" w:rsidRPr="00C767A9">
        <w:rPr>
          <w:rFonts w:ascii="Times New Roman" w:hAnsi="Times New Roman" w:cs="Times New Roman"/>
          <w:sz w:val="24"/>
          <w:szCs w:val="24"/>
        </w:rPr>
        <w:t xml:space="preserve"> it is for a man with a woman. </w:t>
      </w:r>
      <w:r w:rsidR="00FF0524" w:rsidRPr="00C767A9">
        <w:rPr>
          <w:rFonts w:ascii="Times New Roman" w:hAnsi="Times New Roman" w:cs="Times New Roman"/>
          <w:sz w:val="24"/>
          <w:szCs w:val="24"/>
        </w:rPr>
        <w:t xml:space="preserve">Where Augustine, </w:t>
      </w:r>
      <w:r w:rsidR="00FF0524" w:rsidRPr="00C767A9">
        <w:rPr>
          <w:rFonts w:ascii="Times New Roman" w:hAnsi="Times New Roman" w:cs="Times New Roman"/>
          <w:i/>
          <w:sz w:val="24"/>
          <w:szCs w:val="24"/>
        </w:rPr>
        <w:t>Super Genesim</w:t>
      </w:r>
      <w:r w:rsidR="00FF0524" w:rsidRPr="00C767A9">
        <w:rPr>
          <w:rFonts w:ascii="Times New Roman" w:hAnsi="Times New Roman" w:cs="Times New Roman"/>
          <w:sz w:val="24"/>
          <w:szCs w:val="24"/>
        </w:rPr>
        <w:t>, book 11, c. 59.</w:t>
      </w:r>
      <w:r w:rsidR="00635CDB" w:rsidRPr="00C767A9">
        <w:rPr>
          <w:rStyle w:val="EndnoteReference"/>
          <w:rFonts w:ascii="Times New Roman" w:hAnsi="Times New Roman" w:cs="Times New Roman"/>
          <w:sz w:val="24"/>
          <w:szCs w:val="24"/>
        </w:rPr>
        <w:endnoteReference w:id="20"/>
      </w:r>
      <w:r w:rsidR="00FF0524" w:rsidRPr="00C767A9">
        <w:rPr>
          <w:rFonts w:ascii="Times New Roman" w:hAnsi="Times New Roman" w:cs="Times New Roman"/>
          <w:sz w:val="24"/>
          <w:szCs w:val="24"/>
        </w:rPr>
        <w:t xml:space="preserve"> Just as with Adam so with </w:t>
      </w:r>
      <w:r w:rsidR="00ED3D89" w:rsidRPr="00C767A9">
        <w:rPr>
          <w:rFonts w:ascii="Times New Roman" w:hAnsi="Times New Roman" w:cs="Times New Roman"/>
          <w:sz w:val="24"/>
          <w:szCs w:val="24"/>
        </w:rPr>
        <w:t>Salomon</w:t>
      </w:r>
      <w:r w:rsidR="00FF0524" w:rsidRPr="00C767A9">
        <w:rPr>
          <w:rFonts w:ascii="Times New Roman" w:hAnsi="Times New Roman" w:cs="Times New Roman"/>
          <w:sz w:val="24"/>
          <w:szCs w:val="24"/>
        </w:rPr>
        <w:t>, I do not know anything evil they did, but with natural good will to a woman they condescended lest they be sorrowful.</w:t>
      </w:r>
    </w:p>
    <w:p w:rsidR="00F72C54" w:rsidRPr="00C767A9" w:rsidRDefault="00FF0524"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 This natural good will perhaps arises from th</w:t>
      </w:r>
      <w:r w:rsidR="000F0133" w:rsidRPr="00C767A9">
        <w:rPr>
          <w:rFonts w:ascii="Times New Roman" w:hAnsi="Times New Roman" w:cs="Times New Roman"/>
          <w:sz w:val="24"/>
          <w:szCs w:val="24"/>
        </w:rPr>
        <w:t>is</w:t>
      </w:r>
      <w:r w:rsidRPr="00C767A9">
        <w:rPr>
          <w:rFonts w:ascii="Times New Roman" w:hAnsi="Times New Roman" w:cs="Times New Roman"/>
          <w:sz w:val="24"/>
          <w:szCs w:val="24"/>
        </w:rPr>
        <w:t xml:space="preserve"> that the woman was made from the rib of a man which is next to his heart. However, that a woman does not deceive the heart Job himself shows, Job 31[:9]: “If my heart has been deceived upon a woman.” </w:t>
      </w:r>
      <w:r w:rsidR="00F72C54" w:rsidRPr="00C767A9">
        <w:rPr>
          <w:rFonts w:ascii="Times New Roman" w:hAnsi="Times New Roman" w:cs="Times New Roman"/>
          <w:sz w:val="24"/>
          <w:szCs w:val="24"/>
        </w:rPr>
        <w:t xml:space="preserve">Therefore Eccli. 9[:9]: “For many have perished by the beauty of a woman.” Solomon narrating other tedious conditions concerning women and men, Eccle. 7[:27, 28] says, “And I have found a woman more bitter than death, who is the hunter's snare,” etc. up to </w:t>
      </w:r>
      <w:r w:rsidR="0096337A" w:rsidRPr="00C767A9">
        <w:rPr>
          <w:rFonts w:ascii="Times New Roman" w:hAnsi="Times New Roman" w:cs="Times New Roman"/>
          <w:sz w:val="24"/>
          <w:szCs w:val="24"/>
        </w:rPr>
        <w:t>“</w:t>
      </w:r>
      <w:r w:rsidR="00F72C54" w:rsidRPr="00C767A9">
        <w:rPr>
          <w:rFonts w:ascii="Times New Roman" w:hAnsi="Times New Roman" w:cs="Times New Roman"/>
          <w:sz w:val="24"/>
          <w:szCs w:val="24"/>
        </w:rPr>
        <w:t xml:space="preserve">he that is a sinner, shall be caught by her.” And wishing to render the reason of these he says also “this have I found, weighing one thing after another,” as if saying, I have not found </w:t>
      </w:r>
      <w:r w:rsidR="0014560A" w:rsidRPr="00C767A9">
        <w:rPr>
          <w:rFonts w:ascii="Times New Roman" w:hAnsi="Times New Roman" w:cs="Times New Roman"/>
          <w:sz w:val="24"/>
          <w:szCs w:val="24"/>
        </w:rPr>
        <w:t xml:space="preserve">any cause except a man and a woman are one and separate, differing in alterity, as some material, so Aristotle teaches, book ten of the </w:t>
      </w:r>
      <w:r w:rsidR="0014560A" w:rsidRPr="00C767A9">
        <w:rPr>
          <w:rFonts w:ascii="Times New Roman" w:hAnsi="Times New Roman" w:cs="Times New Roman"/>
          <w:i/>
          <w:sz w:val="24"/>
          <w:szCs w:val="24"/>
        </w:rPr>
        <w:t>Metaphysics</w:t>
      </w:r>
      <w:r w:rsidR="00635CDB" w:rsidRPr="00C767A9">
        <w:rPr>
          <w:rFonts w:ascii="Times New Roman" w:hAnsi="Times New Roman" w:cs="Times New Roman"/>
          <w:iCs/>
          <w:sz w:val="24"/>
          <w:szCs w:val="24"/>
        </w:rPr>
        <w:t>,</w:t>
      </w:r>
      <w:r w:rsidR="0014560A" w:rsidRPr="00C767A9">
        <w:rPr>
          <w:rFonts w:ascii="Times New Roman" w:hAnsi="Times New Roman" w:cs="Times New Roman"/>
          <w:i/>
          <w:sz w:val="24"/>
          <w:szCs w:val="24"/>
        </w:rPr>
        <w:t xml:space="preserve"> </w:t>
      </w:r>
      <w:r w:rsidR="0014560A" w:rsidRPr="00C767A9">
        <w:rPr>
          <w:rFonts w:ascii="Times New Roman" w:hAnsi="Times New Roman" w:cs="Times New Roman"/>
          <w:sz w:val="24"/>
          <w:szCs w:val="24"/>
        </w:rPr>
        <w:t>in the end.</w:t>
      </w:r>
      <w:r w:rsidR="00635CDB" w:rsidRPr="00C767A9">
        <w:rPr>
          <w:rStyle w:val="EndnoteReference"/>
          <w:rFonts w:ascii="Times New Roman" w:hAnsi="Times New Roman" w:cs="Times New Roman"/>
          <w:sz w:val="24"/>
          <w:szCs w:val="24"/>
        </w:rPr>
        <w:endnoteReference w:id="21"/>
      </w:r>
      <w:r w:rsidR="0014560A" w:rsidRPr="00C767A9">
        <w:rPr>
          <w:rFonts w:ascii="Times New Roman" w:hAnsi="Times New Roman" w:cs="Times New Roman"/>
          <w:sz w:val="24"/>
          <w:szCs w:val="24"/>
        </w:rPr>
        <w:t xml:space="preserve"> And they are one according to the design of God in the first creation of them, he said, “</w:t>
      </w:r>
      <w:r w:rsidR="00796A85" w:rsidRPr="00C767A9">
        <w:rPr>
          <w:rFonts w:ascii="Times New Roman" w:hAnsi="Times New Roman" w:cs="Times New Roman"/>
          <w:sz w:val="24"/>
          <w:szCs w:val="24"/>
        </w:rPr>
        <w:t>T</w:t>
      </w:r>
      <w:r w:rsidR="0014560A" w:rsidRPr="00C767A9">
        <w:rPr>
          <w:rFonts w:ascii="Times New Roman" w:hAnsi="Times New Roman" w:cs="Times New Roman"/>
          <w:sz w:val="24"/>
          <w:szCs w:val="24"/>
        </w:rPr>
        <w:t>hey shall be two in one flesh</w:t>
      </w:r>
      <w:r w:rsidR="00796A85" w:rsidRPr="00C767A9">
        <w:rPr>
          <w:rFonts w:ascii="Times New Roman" w:hAnsi="Times New Roman" w:cs="Times New Roman"/>
          <w:sz w:val="24"/>
          <w:szCs w:val="24"/>
        </w:rPr>
        <w:t>,” Gen. 2[:24]. Water lacks in the unity of man with man, and therefore naturally man can love a woman more, than a man and the contrary with other things being equal. Therefore</w:t>
      </w:r>
      <w:r w:rsidR="00ED3D89" w:rsidRPr="00C767A9">
        <w:rPr>
          <w:rFonts w:ascii="Times New Roman" w:hAnsi="Times New Roman" w:cs="Times New Roman"/>
          <w:sz w:val="24"/>
          <w:szCs w:val="24"/>
        </w:rPr>
        <w:t>, it is said commending the lov</w:t>
      </w:r>
      <w:r w:rsidR="00796A85" w:rsidRPr="00C767A9">
        <w:rPr>
          <w:rFonts w:ascii="Times New Roman" w:hAnsi="Times New Roman" w:cs="Times New Roman"/>
          <w:sz w:val="24"/>
          <w:szCs w:val="24"/>
        </w:rPr>
        <w:t>ableness of Jonathan, he said, “amiable to me above the love of women,” 2 Kings 1[:26]. Therefore, not without reason is it said in 3 Esdras [4:22]:</w:t>
      </w:r>
      <w:r w:rsidR="00635CDB" w:rsidRPr="00C767A9">
        <w:rPr>
          <w:rStyle w:val="EndnoteReference"/>
          <w:rFonts w:ascii="Times New Roman" w:hAnsi="Times New Roman" w:cs="Times New Roman"/>
          <w:sz w:val="24"/>
          <w:szCs w:val="24"/>
        </w:rPr>
        <w:endnoteReference w:id="22"/>
      </w:r>
      <w:r w:rsidR="00796A85" w:rsidRPr="00C767A9">
        <w:rPr>
          <w:rFonts w:ascii="Times New Roman" w:hAnsi="Times New Roman" w:cs="Times New Roman"/>
          <w:sz w:val="24"/>
          <w:szCs w:val="24"/>
        </w:rPr>
        <w:t xml:space="preserve"> Women are stronger because often they dominate men and even what men </w:t>
      </w:r>
      <w:r w:rsidR="00EB1C4B" w:rsidRPr="00C767A9">
        <w:rPr>
          <w:rFonts w:ascii="Times New Roman" w:hAnsi="Times New Roman" w:cs="Times New Roman"/>
          <w:sz w:val="24"/>
          <w:szCs w:val="24"/>
        </w:rPr>
        <w:t>acquire,</w:t>
      </w:r>
      <w:r w:rsidR="00796A85" w:rsidRPr="00C767A9">
        <w:rPr>
          <w:rFonts w:ascii="Times New Roman" w:hAnsi="Times New Roman" w:cs="Times New Roman"/>
          <w:sz w:val="24"/>
          <w:szCs w:val="24"/>
        </w:rPr>
        <w:t xml:space="preserve"> they give to women.</w:t>
      </w:r>
    </w:p>
    <w:p w:rsidR="00201B4E" w:rsidRPr="00C767A9" w:rsidRDefault="00B50818"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 xml:space="preserve">¶ Again, when Balaam could not harm the people of God </w:t>
      </w:r>
      <w:r w:rsidR="00990578" w:rsidRPr="00C767A9">
        <w:rPr>
          <w:rFonts w:ascii="Times New Roman" w:hAnsi="Times New Roman" w:cs="Times New Roman"/>
          <w:sz w:val="24"/>
          <w:szCs w:val="24"/>
        </w:rPr>
        <w:t>by his curses he advised whereby the Moabite women should approach the sons of Israel through which they would be attracted to idolatry, Num. 24[:9], one account of this it is said in Apo. 2[:14]: “</w:t>
      </w:r>
      <w:r w:rsidR="00BB4B59" w:rsidRPr="00C767A9">
        <w:rPr>
          <w:rFonts w:ascii="Times New Roman" w:hAnsi="Times New Roman" w:cs="Times New Roman"/>
          <w:sz w:val="24"/>
          <w:szCs w:val="24"/>
        </w:rPr>
        <w:t>You have</w:t>
      </w:r>
      <w:r w:rsidR="00990578" w:rsidRPr="00C767A9">
        <w:rPr>
          <w:rFonts w:ascii="Times New Roman" w:hAnsi="Times New Roman" w:cs="Times New Roman"/>
          <w:sz w:val="24"/>
          <w:szCs w:val="24"/>
        </w:rPr>
        <w:t xml:space="preserve"> there them that hold the doctrine of Balaam, who taught Balac to cast a </w:t>
      </w:r>
      <w:r w:rsidR="00ED3D89" w:rsidRPr="00C767A9">
        <w:rPr>
          <w:rFonts w:ascii="Times New Roman" w:hAnsi="Times New Roman" w:cs="Times New Roman"/>
          <w:sz w:val="24"/>
          <w:szCs w:val="24"/>
        </w:rPr>
        <w:t>stumbling block</w:t>
      </w:r>
      <w:r w:rsidR="00990578" w:rsidRPr="00C767A9">
        <w:rPr>
          <w:rFonts w:ascii="Times New Roman" w:hAnsi="Times New Roman" w:cs="Times New Roman"/>
          <w:sz w:val="24"/>
          <w:szCs w:val="24"/>
        </w:rPr>
        <w:t xml:space="preserve"> before the children of Israel, to</w:t>
      </w:r>
      <w:r w:rsidR="00BB4B59" w:rsidRPr="00C767A9">
        <w:rPr>
          <w:rFonts w:ascii="Times New Roman" w:hAnsi="Times New Roman" w:cs="Times New Roman"/>
          <w:sz w:val="24"/>
          <w:szCs w:val="24"/>
        </w:rPr>
        <w:t xml:space="preserve"> eat, and to commit fornication.” And 1 Cor. 11[:8]</w:t>
      </w:r>
      <w:r w:rsidR="002C01B4" w:rsidRPr="00C767A9">
        <w:rPr>
          <w:rFonts w:ascii="Times New Roman" w:hAnsi="Times New Roman" w:cs="Times New Roman"/>
          <w:sz w:val="24"/>
          <w:szCs w:val="24"/>
        </w:rPr>
        <w:t xml:space="preserve"> it is said,</w:t>
      </w:r>
      <w:r w:rsidR="00DE4C68" w:rsidRPr="00C767A9">
        <w:rPr>
          <w:rFonts w:ascii="Times New Roman" w:hAnsi="Times New Roman" w:cs="Times New Roman"/>
          <w:sz w:val="24"/>
          <w:szCs w:val="24"/>
        </w:rPr>
        <w:t xml:space="preserve"> “The man is not of the woman, but the woman of the man.” For the man was not created because of the woman, but the woman because of the man. Therefore</w:t>
      </w:r>
      <w:r w:rsidR="00C95659" w:rsidRPr="00C767A9">
        <w:rPr>
          <w:rFonts w:ascii="Times New Roman" w:hAnsi="Times New Roman" w:cs="Times New Roman"/>
          <w:sz w:val="24"/>
          <w:szCs w:val="24"/>
        </w:rPr>
        <w:t>,</w:t>
      </w:r>
      <w:r w:rsidR="00DE4C68" w:rsidRPr="00C767A9">
        <w:rPr>
          <w:rFonts w:ascii="Times New Roman" w:hAnsi="Times New Roman" w:cs="Times New Roman"/>
          <w:sz w:val="24"/>
          <w:szCs w:val="24"/>
        </w:rPr>
        <w:t xml:space="preserve"> the woman ought to have her head</w:t>
      </w:r>
      <w:r w:rsidR="00C95659" w:rsidRPr="00C767A9">
        <w:rPr>
          <w:rFonts w:ascii="Times New Roman" w:hAnsi="Times New Roman" w:cs="Times New Roman"/>
          <w:sz w:val="24"/>
          <w:szCs w:val="24"/>
        </w:rPr>
        <w:t xml:space="preserve"> veiled one account of the angels, that is, so that the ministers of the Church would not thereby be tempted. Wherefore Gen. 20[:1-18] the King of the Gerares Abimelech was drawn by the beauty of the eyes of Sarah he was rebuked by the Lord and gave her a thousand pieces of silver for veiling her eyes, Jerome, </w:t>
      </w:r>
      <w:r w:rsidR="00C95659" w:rsidRPr="00C767A9">
        <w:rPr>
          <w:rFonts w:ascii="Times New Roman" w:hAnsi="Times New Roman" w:cs="Times New Roman"/>
          <w:i/>
          <w:sz w:val="24"/>
          <w:szCs w:val="24"/>
        </w:rPr>
        <w:t>Epist</w:t>
      </w:r>
      <w:r w:rsidR="00EB1C4B">
        <w:rPr>
          <w:rFonts w:ascii="Times New Roman" w:hAnsi="Times New Roman" w:cs="Times New Roman"/>
          <w:i/>
          <w:sz w:val="24"/>
          <w:szCs w:val="24"/>
        </w:rPr>
        <w:t>o</w:t>
      </w:r>
      <w:r w:rsidR="00C95659" w:rsidRPr="00C767A9">
        <w:rPr>
          <w:rFonts w:ascii="Times New Roman" w:hAnsi="Times New Roman" w:cs="Times New Roman"/>
          <w:i/>
          <w:sz w:val="24"/>
          <w:szCs w:val="24"/>
        </w:rPr>
        <w:t>la</w:t>
      </w:r>
      <w:r w:rsidR="00C95659" w:rsidRPr="00C767A9">
        <w:rPr>
          <w:rFonts w:ascii="Times New Roman" w:hAnsi="Times New Roman" w:cs="Times New Roman"/>
          <w:sz w:val="24"/>
          <w:szCs w:val="24"/>
        </w:rPr>
        <w:t xml:space="preserve"> 44,</w:t>
      </w:r>
      <w:r w:rsidR="00635CDB" w:rsidRPr="00C767A9">
        <w:rPr>
          <w:rStyle w:val="EndnoteReference"/>
          <w:rFonts w:ascii="Times New Roman" w:hAnsi="Times New Roman" w:cs="Times New Roman"/>
          <w:sz w:val="24"/>
          <w:szCs w:val="24"/>
        </w:rPr>
        <w:endnoteReference w:id="23"/>
      </w:r>
      <w:r w:rsidR="00C95659" w:rsidRPr="00C767A9">
        <w:rPr>
          <w:rFonts w:ascii="Times New Roman" w:hAnsi="Times New Roman" w:cs="Times New Roman"/>
          <w:sz w:val="24"/>
          <w:szCs w:val="24"/>
        </w:rPr>
        <w:t xml:space="preserve"> </w:t>
      </w:r>
      <w:r w:rsidR="00201B4E" w:rsidRPr="00C767A9">
        <w:rPr>
          <w:rFonts w:ascii="Times New Roman" w:hAnsi="Times New Roman" w:cs="Times New Roman"/>
          <w:sz w:val="24"/>
          <w:szCs w:val="24"/>
        </w:rPr>
        <w:t xml:space="preserve">I judge, if men live with women, the honeypot of the devil is not absent. Wherefore Chrysostom, </w:t>
      </w:r>
      <w:r w:rsidR="00201B4E" w:rsidRPr="00C767A9">
        <w:rPr>
          <w:rFonts w:ascii="Times New Roman" w:hAnsi="Times New Roman" w:cs="Times New Roman"/>
          <w:i/>
          <w:sz w:val="24"/>
          <w:szCs w:val="24"/>
        </w:rPr>
        <w:t>Homilia</w:t>
      </w:r>
      <w:r w:rsidR="00201B4E" w:rsidRPr="00C767A9">
        <w:rPr>
          <w:rFonts w:ascii="Times New Roman" w:hAnsi="Times New Roman" w:cs="Times New Roman"/>
          <w:sz w:val="24"/>
          <w:szCs w:val="24"/>
        </w:rPr>
        <w:t xml:space="preserve"> 29,</w:t>
      </w:r>
      <w:r w:rsidR="00635CDB" w:rsidRPr="00C767A9">
        <w:rPr>
          <w:rStyle w:val="EndnoteReference"/>
          <w:rFonts w:ascii="Times New Roman" w:hAnsi="Times New Roman" w:cs="Times New Roman"/>
          <w:sz w:val="24"/>
          <w:szCs w:val="24"/>
        </w:rPr>
        <w:endnoteReference w:id="24"/>
      </w:r>
      <w:r w:rsidR="00201B4E" w:rsidRPr="00C767A9">
        <w:rPr>
          <w:rFonts w:ascii="Times New Roman" w:hAnsi="Times New Roman" w:cs="Times New Roman"/>
          <w:sz w:val="24"/>
          <w:szCs w:val="24"/>
        </w:rPr>
        <w:t xml:space="preserve"> what else is a woman, than a natural temptation, a desirable calamity, a domestic peril, a delectable detriment, an evil of </w:t>
      </w:r>
      <w:r w:rsidR="00857982" w:rsidRPr="00C767A9">
        <w:rPr>
          <w:rFonts w:ascii="Times New Roman" w:hAnsi="Times New Roman" w:cs="Times New Roman"/>
          <w:sz w:val="24"/>
          <w:szCs w:val="24"/>
        </w:rPr>
        <w:t>nature, painted with the color of good.</w:t>
      </w:r>
      <w:bookmarkStart w:id="17" w:name="_GoBack"/>
      <w:bookmarkEnd w:id="17"/>
    </w:p>
    <w:p w:rsidR="00857982" w:rsidRPr="00C767A9" w:rsidRDefault="00857982" w:rsidP="00696045">
      <w:pPr>
        <w:spacing w:line="480" w:lineRule="auto"/>
        <w:rPr>
          <w:rFonts w:ascii="Times New Roman" w:hAnsi="Times New Roman" w:cs="Times New Roman"/>
          <w:sz w:val="24"/>
          <w:szCs w:val="24"/>
        </w:rPr>
      </w:pPr>
      <w:r w:rsidRPr="00C767A9">
        <w:rPr>
          <w:rFonts w:ascii="Times New Roman" w:hAnsi="Times New Roman" w:cs="Times New Roman"/>
          <w:sz w:val="24"/>
          <w:szCs w:val="24"/>
        </w:rPr>
        <w:t xml:space="preserve">Again, Augustine in his </w:t>
      </w:r>
      <w:r w:rsidRPr="00C767A9">
        <w:rPr>
          <w:rFonts w:ascii="Times New Roman" w:hAnsi="Times New Roman" w:cs="Times New Roman"/>
          <w:i/>
          <w:sz w:val="24"/>
          <w:szCs w:val="24"/>
        </w:rPr>
        <w:t>Sermo de xl.</w:t>
      </w:r>
      <w:r w:rsidR="00635CDB" w:rsidRPr="00C767A9">
        <w:rPr>
          <w:rFonts w:ascii="Times New Roman" w:hAnsi="Times New Roman" w:cs="Times New Roman"/>
          <w:iCs/>
          <w:sz w:val="24"/>
          <w:szCs w:val="24"/>
        </w:rPr>
        <w:t>,</w:t>
      </w:r>
      <w:r w:rsidR="00635CDB" w:rsidRPr="00C767A9">
        <w:rPr>
          <w:rStyle w:val="EndnoteReference"/>
          <w:rFonts w:ascii="Times New Roman" w:hAnsi="Times New Roman" w:cs="Times New Roman"/>
          <w:iCs/>
          <w:sz w:val="24"/>
          <w:szCs w:val="24"/>
        </w:rPr>
        <w:endnoteReference w:id="25"/>
      </w:r>
      <w:r w:rsidRPr="00C767A9">
        <w:rPr>
          <w:rFonts w:ascii="Times New Roman" w:hAnsi="Times New Roman" w:cs="Times New Roman"/>
          <w:i/>
          <w:sz w:val="24"/>
          <w:szCs w:val="24"/>
        </w:rPr>
        <w:t xml:space="preserve"> </w:t>
      </w:r>
      <w:r w:rsidRPr="00C767A9">
        <w:rPr>
          <w:rFonts w:ascii="Times New Roman" w:hAnsi="Times New Roman" w:cs="Times New Roman"/>
          <w:sz w:val="24"/>
          <w:szCs w:val="24"/>
        </w:rPr>
        <w:t>woman is the tinder of evils. For Adam could have stayed unshaken in the delights of paradise if Eve had not been present. And where</w:t>
      </w:r>
      <w:r w:rsidR="00A77036" w:rsidRPr="00C767A9">
        <w:rPr>
          <w:rFonts w:ascii="Times New Roman" w:hAnsi="Times New Roman" w:cs="Times New Roman"/>
          <w:sz w:val="24"/>
          <w:szCs w:val="24"/>
        </w:rPr>
        <w:t xml:space="preserve"> the devil was introduced, but where he found the woman he conquered, where he did not find </w:t>
      </w:r>
      <w:r w:rsidR="00EB1C4B" w:rsidRPr="00C767A9">
        <w:rPr>
          <w:rFonts w:ascii="Times New Roman" w:hAnsi="Times New Roman" w:cs="Times New Roman"/>
          <w:sz w:val="24"/>
          <w:szCs w:val="24"/>
        </w:rPr>
        <w:t>her,</w:t>
      </w:r>
      <w:r w:rsidR="00A77036" w:rsidRPr="00C767A9">
        <w:rPr>
          <w:rFonts w:ascii="Times New Roman" w:hAnsi="Times New Roman" w:cs="Times New Roman"/>
          <w:sz w:val="24"/>
          <w:szCs w:val="24"/>
        </w:rPr>
        <w:t xml:space="preserve"> he was conquered.</w:t>
      </w:r>
      <w:r w:rsidRPr="00C767A9">
        <w:rPr>
          <w:rFonts w:ascii="Times New Roman" w:hAnsi="Times New Roman" w:cs="Times New Roman"/>
          <w:sz w:val="24"/>
          <w:szCs w:val="24"/>
        </w:rPr>
        <w:t xml:space="preserve"> </w:t>
      </w:r>
      <w:r w:rsidR="00997624" w:rsidRPr="00C767A9">
        <w:rPr>
          <w:rFonts w:ascii="Times New Roman" w:hAnsi="Times New Roman" w:cs="Times New Roman"/>
          <w:sz w:val="24"/>
          <w:szCs w:val="24"/>
        </w:rPr>
        <w:t xml:space="preserve">And although Christ and his disciples are reported to have had women in their company, however they did not walk with them mixed together, but they kept a long distance in between, according to Chrysostom, </w:t>
      </w:r>
      <w:r w:rsidR="00997624" w:rsidRPr="00C767A9">
        <w:rPr>
          <w:rFonts w:ascii="Times New Roman" w:hAnsi="Times New Roman" w:cs="Times New Roman"/>
          <w:i/>
          <w:sz w:val="24"/>
          <w:szCs w:val="24"/>
        </w:rPr>
        <w:t>Homilia</w:t>
      </w:r>
      <w:r w:rsidR="00997624" w:rsidRPr="00C767A9">
        <w:rPr>
          <w:rFonts w:ascii="Times New Roman" w:hAnsi="Times New Roman" w:cs="Times New Roman"/>
          <w:sz w:val="24"/>
          <w:szCs w:val="24"/>
        </w:rPr>
        <w:t xml:space="preserve"> 39.</w:t>
      </w:r>
      <w:r w:rsidR="00635CDB" w:rsidRPr="00C767A9">
        <w:rPr>
          <w:rStyle w:val="EndnoteReference"/>
          <w:rFonts w:ascii="Times New Roman" w:hAnsi="Times New Roman" w:cs="Times New Roman"/>
          <w:sz w:val="24"/>
          <w:szCs w:val="24"/>
        </w:rPr>
        <w:endnoteReference w:id="26"/>
      </w:r>
    </w:p>
    <w:sectPr w:rsidR="00857982" w:rsidRPr="00C767A9">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39C" w:rsidRDefault="0072239C" w:rsidP="0072239C">
      <w:pPr>
        <w:spacing w:after="0" w:line="240" w:lineRule="auto"/>
      </w:pPr>
      <w:r>
        <w:separator/>
      </w:r>
    </w:p>
  </w:endnote>
  <w:endnote w:type="continuationSeparator" w:id="0">
    <w:p w:rsidR="0072239C" w:rsidRDefault="0072239C" w:rsidP="0072239C">
      <w:pPr>
        <w:spacing w:after="0" w:line="240" w:lineRule="auto"/>
      </w:pPr>
      <w:r>
        <w:continuationSeparator/>
      </w:r>
    </w:p>
  </w:endnote>
  <w:endnote w:id="1">
    <w:p w:rsidR="0072239C" w:rsidRPr="005D2C94" w:rsidRDefault="0072239C" w:rsidP="0072239C">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r w:rsidRPr="005D2C94">
        <w:rPr>
          <w:rFonts w:ascii="Times New Roman" w:hAnsi="Times New Roman" w:cs="Times New Roman"/>
          <w:sz w:val="24"/>
          <w:szCs w:val="24"/>
        </w:rPr>
        <w:t xml:space="preserve">Bernard, </w:t>
      </w:r>
      <w:r w:rsidRPr="005D2C94">
        <w:rPr>
          <w:rFonts w:ascii="Times New Roman" w:hAnsi="Times New Roman" w:cs="Times New Roman"/>
          <w:i/>
          <w:sz w:val="24"/>
          <w:szCs w:val="24"/>
        </w:rPr>
        <w:t>De laudibus Virginis Matris Super verba Evangelii: “Missus est angelus Gabriel”</w:t>
      </w:r>
      <w:r w:rsidRPr="005D2C94">
        <w:rPr>
          <w:rFonts w:ascii="Times New Roman" w:hAnsi="Times New Roman" w:cs="Times New Roman"/>
          <w:sz w:val="24"/>
          <w:szCs w:val="24"/>
        </w:rPr>
        <w:t>, 3.7 (PL 183:74): Dura necessitas, et grave jugum super [Col.0074C] omnes filias Evae! Et si parturiunt, cruciantur: et si non parturiunt, maledicuntur. Et dolor prohibet parere, et non parere maledictio. Quid facies, Virgo, quae haec audis, quae haec legis? Si parturis, angustiaris: si sterilis manes, malediceris. Quid eliges, Virgo prudens? Angustiae, inquit, mihi sunt undique: melius est tamen mihi maledictum incurrere, et castam manere, quam prius quidem concipere per concupiscentiam, quod merito post cum dolore parturiam.</w:t>
      </w:r>
    </w:p>
    <w:p w:rsidR="0072239C" w:rsidRPr="005D2C94" w:rsidRDefault="0072239C">
      <w:pPr>
        <w:pStyle w:val="EndnoteText"/>
        <w:rPr>
          <w:rFonts w:ascii="Times New Roman" w:hAnsi="Times New Roman" w:cs="Times New Roman"/>
          <w:sz w:val="24"/>
          <w:szCs w:val="24"/>
        </w:rPr>
      </w:pPr>
    </w:p>
  </w:endnote>
  <w:endnote w:id="2">
    <w:p w:rsidR="0072239C" w:rsidRPr="005D2C94" w:rsidRDefault="0072239C" w:rsidP="0072239C">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r w:rsidRPr="005D2C94">
        <w:rPr>
          <w:rFonts w:ascii="Times New Roman" w:hAnsi="Times New Roman" w:cs="Times New Roman"/>
          <w:sz w:val="24"/>
          <w:szCs w:val="24"/>
        </w:rPr>
        <w:t xml:space="preserve">Aristotle, </w:t>
      </w:r>
      <w:r w:rsidRPr="005D2C94">
        <w:rPr>
          <w:rFonts w:ascii="Times New Roman" w:hAnsi="Times New Roman" w:cs="Times New Roman"/>
          <w:i/>
          <w:sz w:val="24"/>
          <w:szCs w:val="24"/>
        </w:rPr>
        <w:t>History of Animals</w:t>
      </w:r>
      <w:r w:rsidRPr="005D2C94">
        <w:rPr>
          <w:rFonts w:ascii="Times New Roman" w:hAnsi="Times New Roman" w:cs="Times New Roman"/>
          <w:sz w:val="24"/>
          <w:szCs w:val="24"/>
        </w:rPr>
        <w:t xml:space="preserve"> 9.1 608b9-13 (Barnes 1:949): Hence woman is more compassionate than man, more easily moved to tears, at the same time is more jealous, more querulous, more apt to scold and to strike. She is, furthermore, more prone to despondency and less hopeful than the man, more void of shame or self-respect, </w:t>
      </w:r>
      <w:proofErr w:type="gramStart"/>
      <w:r w:rsidRPr="005D2C94">
        <w:rPr>
          <w:rFonts w:ascii="Times New Roman" w:hAnsi="Times New Roman" w:cs="Times New Roman"/>
          <w:sz w:val="24"/>
          <w:szCs w:val="24"/>
        </w:rPr>
        <w:t>more false</w:t>
      </w:r>
      <w:proofErr w:type="gramEnd"/>
      <w:r w:rsidRPr="005D2C94">
        <w:rPr>
          <w:rFonts w:ascii="Times New Roman" w:hAnsi="Times New Roman" w:cs="Times New Roman"/>
          <w:sz w:val="24"/>
          <w:szCs w:val="24"/>
        </w:rPr>
        <w:t xml:space="preserve"> of speech, more deceptive, and of more retentive memory. She is also more wakeful, more shrinking, more difficult to rouse to action, and requires a smaller quantity of nutriment.</w:t>
      </w:r>
    </w:p>
    <w:p w:rsidR="0072239C" w:rsidRPr="005D2C94" w:rsidRDefault="0072239C">
      <w:pPr>
        <w:pStyle w:val="EndnoteText"/>
        <w:rPr>
          <w:rFonts w:ascii="Times New Roman" w:hAnsi="Times New Roman" w:cs="Times New Roman"/>
          <w:sz w:val="24"/>
          <w:szCs w:val="24"/>
        </w:rPr>
      </w:pPr>
    </w:p>
  </w:endnote>
  <w:endnote w:id="3">
    <w:p w:rsidR="0072239C" w:rsidRPr="005D2C94" w:rsidRDefault="0072239C" w:rsidP="0072239C">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bookmarkStart w:id="0" w:name="_Hlk4489980"/>
      <w:r w:rsidRPr="005D2C94">
        <w:rPr>
          <w:rFonts w:ascii="Times New Roman" w:hAnsi="Times New Roman" w:cs="Times New Roman"/>
          <w:sz w:val="24"/>
          <w:szCs w:val="24"/>
        </w:rPr>
        <w:t xml:space="preserve">Aristotle, </w:t>
      </w:r>
      <w:r w:rsidRPr="005D2C94">
        <w:rPr>
          <w:rFonts w:ascii="Times New Roman" w:hAnsi="Times New Roman" w:cs="Times New Roman"/>
          <w:i/>
          <w:sz w:val="24"/>
          <w:szCs w:val="24"/>
        </w:rPr>
        <w:t>History of Animals</w:t>
      </w:r>
      <w:r w:rsidRPr="005D2C94">
        <w:rPr>
          <w:rFonts w:ascii="Times New Roman" w:hAnsi="Times New Roman" w:cs="Times New Roman"/>
          <w:sz w:val="24"/>
          <w:szCs w:val="24"/>
        </w:rPr>
        <w:t xml:space="preserve"> 9.1 608b9 (Barnes 1:949)</w:t>
      </w:r>
      <w:bookmarkEnd w:id="0"/>
      <w:r w:rsidRPr="005D2C94">
        <w:rPr>
          <w:rFonts w:ascii="Times New Roman" w:hAnsi="Times New Roman" w:cs="Times New Roman"/>
          <w:sz w:val="24"/>
          <w:szCs w:val="24"/>
        </w:rPr>
        <w:t>: Hence woman is more compassionate than man, more easily moved to tears,</w:t>
      </w:r>
    </w:p>
    <w:p w:rsidR="0072239C" w:rsidRPr="005D2C94" w:rsidRDefault="0072239C">
      <w:pPr>
        <w:pStyle w:val="EndnoteText"/>
        <w:rPr>
          <w:rFonts w:ascii="Times New Roman" w:hAnsi="Times New Roman" w:cs="Times New Roman"/>
          <w:sz w:val="24"/>
          <w:szCs w:val="24"/>
        </w:rPr>
      </w:pPr>
    </w:p>
  </w:endnote>
  <w:endnote w:id="4">
    <w:p w:rsidR="0072239C" w:rsidRPr="005D2C94" w:rsidRDefault="0072239C" w:rsidP="0072239C">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r w:rsidRPr="005D2C94">
        <w:rPr>
          <w:rFonts w:ascii="Times New Roman" w:hAnsi="Times New Roman" w:cs="Times New Roman"/>
          <w:sz w:val="24"/>
          <w:szCs w:val="24"/>
        </w:rPr>
        <w:t xml:space="preserve">Ambrose, cf. Peter Lombard, </w:t>
      </w:r>
      <w:r w:rsidRPr="005D2C94">
        <w:rPr>
          <w:rFonts w:ascii="Times New Roman" w:hAnsi="Times New Roman" w:cs="Times New Roman"/>
          <w:i/>
          <w:sz w:val="24"/>
          <w:szCs w:val="24"/>
        </w:rPr>
        <w:t>In Epistolam I at Timothaeum</w:t>
      </w:r>
      <w:r w:rsidRPr="005D2C94">
        <w:rPr>
          <w:rFonts w:ascii="Times New Roman" w:hAnsi="Times New Roman" w:cs="Times New Roman"/>
          <w:sz w:val="24"/>
          <w:szCs w:val="24"/>
        </w:rPr>
        <w:t xml:space="preserve"> 4:8 (PL 192:348-349):  Omnis enim summa disciplinae Christianae in pietate et misericordia est, quam aliquis sequens si lubricum [Col.0349A] carnis patitur, sine dubio vapulabit, sed non tamen peribit.</w:t>
      </w:r>
    </w:p>
    <w:p w:rsidR="0072239C" w:rsidRPr="005D2C94" w:rsidRDefault="0072239C">
      <w:pPr>
        <w:pStyle w:val="EndnoteText"/>
        <w:rPr>
          <w:rFonts w:ascii="Times New Roman" w:hAnsi="Times New Roman" w:cs="Times New Roman"/>
          <w:sz w:val="24"/>
          <w:szCs w:val="24"/>
        </w:rPr>
      </w:pPr>
    </w:p>
  </w:endnote>
  <w:endnote w:id="5">
    <w:p w:rsidR="0072239C" w:rsidRPr="005D2C94" w:rsidRDefault="0072239C">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r w:rsidRPr="005D2C94">
        <w:rPr>
          <w:rFonts w:ascii="Times New Roman" w:hAnsi="Times New Roman" w:cs="Times New Roman"/>
          <w:sz w:val="24"/>
          <w:szCs w:val="24"/>
        </w:rPr>
        <w:t xml:space="preserve">Aristotle, </w:t>
      </w:r>
      <w:r w:rsidRPr="005D2C94">
        <w:rPr>
          <w:rFonts w:ascii="Times New Roman" w:hAnsi="Times New Roman" w:cs="Times New Roman"/>
          <w:i/>
          <w:sz w:val="24"/>
          <w:szCs w:val="24"/>
        </w:rPr>
        <w:t>History of Animals</w:t>
      </w:r>
      <w:r w:rsidRPr="005D2C94">
        <w:rPr>
          <w:rFonts w:ascii="Times New Roman" w:hAnsi="Times New Roman" w:cs="Times New Roman"/>
          <w:sz w:val="24"/>
          <w:szCs w:val="24"/>
        </w:rPr>
        <w:t xml:space="preserve"> 9.1 608b9 (Barnes 1:949): Hence woman is more compassionate than man, more easily moved to tears,</w:t>
      </w:r>
    </w:p>
    <w:p w:rsidR="0072239C" w:rsidRPr="005D2C94" w:rsidRDefault="0072239C">
      <w:pPr>
        <w:pStyle w:val="EndnoteText"/>
        <w:rPr>
          <w:rFonts w:ascii="Times New Roman" w:hAnsi="Times New Roman" w:cs="Times New Roman"/>
          <w:sz w:val="24"/>
          <w:szCs w:val="24"/>
        </w:rPr>
      </w:pPr>
    </w:p>
  </w:endnote>
  <w:endnote w:id="6">
    <w:p w:rsidR="0072239C" w:rsidRPr="005D2C94" w:rsidRDefault="0072239C">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r w:rsidRPr="005D2C94">
        <w:rPr>
          <w:rFonts w:ascii="Times New Roman" w:hAnsi="Times New Roman" w:cs="Times New Roman"/>
          <w:sz w:val="24"/>
          <w:szCs w:val="24"/>
        </w:rPr>
        <w:t>This verse may have been composed by Higden</w:t>
      </w:r>
      <w:r w:rsidR="007F7A5F">
        <w:rPr>
          <w:rFonts w:ascii="Times New Roman" w:hAnsi="Times New Roman" w:cs="Times New Roman"/>
          <w:sz w:val="24"/>
          <w:szCs w:val="24"/>
        </w:rPr>
        <w:t xml:space="preserve"> out of other pieces</w:t>
      </w:r>
      <w:r w:rsidRPr="005D2C94">
        <w:rPr>
          <w:rFonts w:ascii="Times New Roman" w:hAnsi="Times New Roman" w:cs="Times New Roman"/>
          <w:sz w:val="24"/>
          <w:szCs w:val="24"/>
        </w:rPr>
        <w:t>.</w:t>
      </w:r>
    </w:p>
    <w:p w:rsidR="0072239C" w:rsidRPr="005D2C94" w:rsidRDefault="0072239C">
      <w:pPr>
        <w:pStyle w:val="EndnoteText"/>
        <w:rPr>
          <w:rFonts w:ascii="Times New Roman" w:hAnsi="Times New Roman" w:cs="Times New Roman"/>
          <w:sz w:val="24"/>
          <w:szCs w:val="24"/>
        </w:rPr>
      </w:pPr>
    </w:p>
  </w:endnote>
  <w:endnote w:id="7">
    <w:p w:rsidR="00385B26" w:rsidRPr="005D2C94" w:rsidRDefault="0074670E">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Cf. W. Wattenbach, </w:t>
      </w:r>
      <w:r w:rsidRPr="005D2C94">
        <w:rPr>
          <w:rFonts w:ascii="Times New Roman" w:hAnsi="Times New Roman" w:cs="Times New Roman"/>
          <w:i/>
          <w:iCs/>
          <w:sz w:val="24"/>
          <w:szCs w:val="24"/>
        </w:rPr>
        <w:t>Beschreibung einer Handschrift der Stadtbibliothek zu Reims</w:t>
      </w:r>
      <w:r w:rsidR="00385B26" w:rsidRPr="005D2C94">
        <w:rPr>
          <w:rFonts w:ascii="Times New Roman" w:hAnsi="Times New Roman" w:cs="Times New Roman"/>
          <w:sz w:val="24"/>
          <w:szCs w:val="24"/>
        </w:rPr>
        <w:t xml:space="preserve">. (p. 523): </w:t>
      </w:r>
    </w:p>
    <w:p w:rsidR="00385B26" w:rsidRPr="005D2C94" w:rsidRDefault="00385B26">
      <w:pPr>
        <w:pStyle w:val="EndnoteText"/>
        <w:rPr>
          <w:rFonts w:ascii="Times New Roman" w:hAnsi="Times New Roman" w:cs="Times New Roman"/>
          <w:sz w:val="24"/>
          <w:szCs w:val="24"/>
        </w:rPr>
      </w:pPr>
      <w:r w:rsidRPr="005D2C94">
        <w:rPr>
          <w:rFonts w:ascii="Times New Roman" w:hAnsi="Times New Roman" w:cs="Times New Roman"/>
          <w:sz w:val="24"/>
          <w:szCs w:val="24"/>
        </w:rPr>
        <w:t>Femina res fragilis</w:t>
      </w:r>
      <w:r w:rsidRPr="005D2C94">
        <w:rPr>
          <w:rFonts w:ascii="Times New Roman" w:hAnsi="Times New Roman" w:cs="Times New Roman"/>
          <w:sz w:val="24"/>
          <w:szCs w:val="24"/>
        </w:rPr>
        <w:t>,</w:t>
      </w:r>
      <w:r w:rsidRPr="005D2C94">
        <w:rPr>
          <w:rFonts w:ascii="Times New Roman" w:hAnsi="Times New Roman" w:cs="Times New Roman"/>
          <w:sz w:val="24"/>
          <w:szCs w:val="24"/>
        </w:rPr>
        <w:t xml:space="preserve"> res subdola</w:t>
      </w:r>
      <w:r w:rsidRPr="005D2C94">
        <w:rPr>
          <w:rFonts w:ascii="Times New Roman" w:hAnsi="Times New Roman" w:cs="Times New Roman"/>
          <w:sz w:val="24"/>
          <w:szCs w:val="24"/>
        </w:rPr>
        <w:t>,</w:t>
      </w:r>
      <w:r w:rsidRPr="005D2C94">
        <w:rPr>
          <w:rFonts w:ascii="Times New Roman" w:hAnsi="Times New Roman" w:cs="Times New Roman"/>
          <w:sz w:val="24"/>
          <w:szCs w:val="24"/>
        </w:rPr>
        <w:t xml:space="preserve"> res puerilis</w:t>
      </w:r>
      <w:r w:rsidRPr="005D2C94">
        <w:rPr>
          <w:rFonts w:ascii="Times New Roman" w:hAnsi="Times New Roman" w:cs="Times New Roman"/>
          <w:sz w:val="24"/>
          <w:szCs w:val="24"/>
        </w:rPr>
        <w:t>,</w:t>
      </w:r>
      <w:r w:rsidRPr="005D2C94">
        <w:rPr>
          <w:rFonts w:ascii="Times New Roman" w:hAnsi="Times New Roman" w:cs="Times New Roman"/>
          <w:sz w:val="24"/>
          <w:szCs w:val="24"/>
        </w:rPr>
        <w:t xml:space="preserve"> </w:t>
      </w:r>
    </w:p>
    <w:p w:rsidR="00385B26" w:rsidRPr="005D2C94" w:rsidRDefault="00385B26">
      <w:pPr>
        <w:pStyle w:val="EndnoteText"/>
        <w:rPr>
          <w:rFonts w:ascii="Times New Roman" w:hAnsi="Times New Roman" w:cs="Times New Roman"/>
          <w:sz w:val="24"/>
          <w:szCs w:val="24"/>
        </w:rPr>
      </w:pPr>
      <w:r w:rsidRPr="005D2C94">
        <w:rPr>
          <w:rFonts w:ascii="Times New Roman" w:hAnsi="Times New Roman" w:cs="Times New Roman"/>
          <w:sz w:val="24"/>
          <w:szCs w:val="24"/>
        </w:rPr>
        <w:t>Est pluvie similis</w:t>
      </w:r>
      <w:r w:rsidRPr="005D2C94">
        <w:rPr>
          <w:rFonts w:ascii="Times New Roman" w:hAnsi="Times New Roman" w:cs="Times New Roman"/>
          <w:sz w:val="24"/>
          <w:szCs w:val="24"/>
        </w:rPr>
        <w:t>:</w:t>
      </w:r>
      <w:r w:rsidRPr="005D2C94">
        <w:rPr>
          <w:rFonts w:ascii="Times New Roman" w:hAnsi="Times New Roman" w:cs="Times New Roman"/>
          <w:sz w:val="24"/>
          <w:szCs w:val="24"/>
        </w:rPr>
        <w:t xml:space="preserve"> optata diu</w:t>
      </w:r>
      <w:r w:rsidRPr="005D2C94">
        <w:rPr>
          <w:rFonts w:ascii="Times New Roman" w:hAnsi="Times New Roman" w:cs="Times New Roman"/>
          <w:sz w:val="24"/>
          <w:szCs w:val="24"/>
        </w:rPr>
        <w:t>,</w:t>
      </w:r>
      <w:r w:rsidRPr="005D2C94">
        <w:rPr>
          <w:rFonts w:ascii="Times New Roman" w:hAnsi="Times New Roman" w:cs="Times New Roman"/>
          <w:sz w:val="24"/>
          <w:szCs w:val="24"/>
        </w:rPr>
        <w:t xml:space="preserve"> cito vilis</w:t>
      </w:r>
    </w:p>
    <w:p w:rsidR="0074670E" w:rsidRPr="005D2C94" w:rsidRDefault="0074670E">
      <w:pPr>
        <w:pStyle w:val="EndnoteText"/>
        <w:rPr>
          <w:rFonts w:ascii="Times New Roman" w:hAnsi="Times New Roman" w:cs="Times New Roman"/>
          <w:sz w:val="24"/>
          <w:szCs w:val="24"/>
        </w:rPr>
      </w:pPr>
    </w:p>
  </w:endnote>
  <w:endnote w:id="8">
    <w:p w:rsidR="005D2C94" w:rsidRPr="005D2C94" w:rsidRDefault="005D2C94" w:rsidP="005D2C94">
      <w:pPr>
        <w:pStyle w:val="NormalWeb"/>
        <w:shd w:val="clear" w:color="auto" w:fill="FFFFFF"/>
        <w:spacing w:before="240" w:beforeAutospacing="0" w:after="240" w:afterAutospacing="0"/>
        <w:rPr>
          <w:color w:val="222222"/>
        </w:rPr>
      </w:pPr>
      <w:r w:rsidRPr="005D2C94">
        <w:rPr>
          <w:rStyle w:val="EndnoteReference"/>
        </w:rPr>
        <w:endnoteRef/>
      </w:r>
      <w:r w:rsidRPr="005D2C94">
        <w:t xml:space="preserve"> </w:t>
      </w:r>
      <w:r w:rsidRPr="005D2C94">
        <w:rPr>
          <w:color w:val="222222"/>
        </w:rPr>
        <w:t xml:space="preserve">In a m.s. brugensis 588, page 96 verso, </w:t>
      </w:r>
      <w:r>
        <w:rPr>
          <w:color w:val="222222"/>
        </w:rPr>
        <w:t>[Eibert van der Veen]</w:t>
      </w:r>
      <w:r w:rsidRPr="005D2C94">
        <w:rPr>
          <w:color w:val="222222"/>
        </w:rPr>
        <w:t xml:space="preserve"> found a</w:t>
      </w:r>
      <w:r w:rsidRPr="005D2C94">
        <w:rPr>
          <w:color w:val="222222"/>
        </w:rPr>
        <w:t>n</w:t>
      </w:r>
      <w:r w:rsidRPr="005D2C94">
        <w:rPr>
          <w:color w:val="222222"/>
        </w:rPr>
        <w:t xml:space="preserve"> anti feministic poem as</w:t>
      </w:r>
      <w:r w:rsidR="007F7A5F">
        <w:rPr>
          <w:color w:val="222222"/>
        </w:rPr>
        <w:t xml:space="preserve"> </w:t>
      </w:r>
      <w:r w:rsidRPr="005D2C94">
        <w:rPr>
          <w:color w:val="222222"/>
        </w:rPr>
        <w:t>sequens:</w:t>
      </w:r>
    </w:p>
    <w:p w:rsidR="005D2C94" w:rsidRPr="005D2C94" w:rsidRDefault="005D2C94" w:rsidP="005D2C94">
      <w:pPr>
        <w:pStyle w:val="NormalWeb"/>
        <w:shd w:val="clear" w:color="auto" w:fill="FFFFFF"/>
        <w:spacing w:before="240" w:beforeAutospacing="0" w:after="240" w:afterAutospacing="0"/>
        <w:rPr>
          <w:color w:val="222222"/>
        </w:rPr>
      </w:pPr>
      <w:r w:rsidRPr="005D2C94">
        <w:rPr>
          <w:color w:val="222222"/>
        </w:rPr>
        <w:t>Femina fax sathane fetens rosa dulce vera</w:t>
      </w:r>
      <w:r w:rsidRPr="005D2C94">
        <w:rPr>
          <w:color w:val="222222"/>
        </w:rPr>
        <w:br/>
        <w:t>Semper prona rei quae prohibetur ei</w:t>
      </w:r>
      <w:r w:rsidRPr="005D2C94">
        <w:rPr>
          <w:color w:val="222222"/>
        </w:rPr>
        <w:br/>
        <w:t>Urit enim vultu,</w:t>
      </w:r>
      <w:r>
        <w:rPr>
          <w:color w:val="222222"/>
        </w:rPr>
        <w:t xml:space="preserve"> </w:t>
      </w:r>
      <w:r w:rsidRPr="005D2C94">
        <w:rPr>
          <w:color w:val="222222"/>
        </w:rPr>
        <w:t>risu,</w:t>
      </w:r>
      <w:r>
        <w:rPr>
          <w:color w:val="222222"/>
        </w:rPr>
        <w:t xml:space="preserve"> </w:t>
      </w:r>
      <w:r w:rsidRPr="005D2C94">
        <w:rPr>
          <w:color w:val="222222"/>
        </w:rPr>
        <w:t>cute,</w:t>
      </w:r>
      <w:r>
        <w:rPr>
          <w:color w:val="222222"/>
        </w:rPr>
        <w:t xml:space="preserve"> </w:t>
      </w:r>
      <w:r w:rsidRPr="005D2C94">
        <w:rPr>
          <w:color w:val="222222"/>
        </w:rPr>
        <w:t>cultu,</w:t>
      </w:r>
      <w:r w:rsidRPr="005D2C94">
        <w:rPr>
          <w:color w:val="222222"/>
        </w:rPr>
        <w:br/>
        <w:t>Huius ab insultu. quantum potes esto procul tu</w:t>
      </w:r>
    </w:p>
    <w:p w:rsidR="005D2C94" w:rsidRPr="005D2C94" w:rsidRDefault="005D2C94" w:rsidP="005D2C94">
      <w:pPr>
        <w:pStyle w:val="NormalWeb"/>
        <w:shd w:val="clear" w:color="auto" w:fill="FFFFFF"/>
        <w:spacing w:before="240" w:beforeAutospacing="0" w:after="240" w:afterAutospacing="0"/>
        <w:rPr>
          <w:color w:val="222222"/>
        </w:rPr>
      </w:pPr>
      <w:r w:rsidRPr="005D2C94">
        <w:rPr>
          <w:color w:val="222222"/>
        </w:rPr>
        <w:t>The m.s. is from 1460 - 70 written in domus sancti Nicolai,</w:t>
      </w:r>
      <w:r w:rsidRPr="005D2C94">
        <w:rPr>
          <w:color w:val="222222"/>
        </w:rPr>
        <w:br/>
        <w:t>ordinis canonicarum regularium sancti Augustini in Bergum apud Leovardiam.</w:t>
      </w:r>
      <w:r w:rsidRPr="005D2C94">
        <w:rPr>
          <w:color w:val="222222"/>
        </w:rPr>
        <w:br/>
        <w:t>The poem is in a</w:t>
      </w:r>
      <w:r>
        <w:rPr>
          <w:color w:val="222222"/>
        </w:rPr>
        <w:t>n</w:t>
      </w:r>
      <w:r w:rsidRPr="005D2C94">
        <w:rPr>
          <w:color w:val="222222"/>
        </w:rPr>
        <w:t xml:space="preserve"> article with the incipit "Florete flores quasi lilium"</w:t>
      </w:r>
    </w:p>
    <w:p w:rsidR="005D2C94" w:rsidRPr="005D2C94" w:rsidRDefault="005D2C94">
      <w:pPr>
        <w:pStyle w:val="EndnoteText"/>
        <w:rPr>
          <w:rFonts w:ascii="Times New Roman" w:hAnsi="Times New Roman" w:cs="Times New Roman"/>
          <w:sz w:val="24"/>
          <w:szCs w:val="24"/>
        </w:rPr>
      </w:pPr>
      <w:r w:rsidRPr="005D2C94">
        <w:rPr>
          <w:rFonts w:ascii="Times New Roman" w:hAnsi="Times New Roman" w:cs="Times New Roman"/>
          <w:sz w:val="24"/>
          <w:szCs w:val="24"/>
        </w:rPr>
        <w:t>https://groups.google.com/forum/#!topic/alt.language.latin/FcvCyzMqZFY</w:t>
      </w:r>
    </w:p>
    <w:p w:rsidR="005D2C94" w:rsidRPr="005D2C94" w:rsidRDefault="005D2C94">
      <w:pPr>
        <w:pStyle w:val="EndnoteText"/>
        <w:rPr>
          <w:rFonts w:ascii="Times New Roman" w:hAnsi="Times New Roman" w:cs="Times New Roman"/>
          <w:sz w:val="24"/>
          <w:szCs w:val="24"/>
        </w:rPr>
      </w:pPr>
    </w:p>
  </w:endnote>
  <w:endnote w:id="9">
    <w:p w:rsidR="0072239C" w:rsidRPr="005D2C94" w:rsidRDefault="0072239C" w:rsidP="0072239C">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bookmarkStart w:id="1" w:name="_Hlk4490252"/>
      <w:r w:rsidRPr="005D2C94">
        <w:rPr>
          <w:rFonts w:ascii="Times New Roman" w:hAnsi="Times New Roman" w:cs="Times New Roman"/>
          <w:sz w:val="24"/>
          <w:szCs w:val="24"/>
        </w:rPr>
        <w:t xml:space="preserve">Aristotle, </w:t>
      </w:r>
      <w:r w:rsidRPr="005D2C94">
        <w:rPr>
          <w:rFonts w:ascii="Times New Roman" w:hAnsi="Times New Roman" w:cs="Times New Roman"/>
          <w:i/>
          <w:sz w:val="24"/>
          <w:szCs w:val="24"/>
        </w:rPr>
        <w:t>Rhetoric</w:t>
      </w:r>
      <w:r w:rsidRPr="005D2C94">
        <w:rPr>
          <w:rFonts w:ascii="Times New Roman" w:hAnsi="Times New Roman" w:cs="Times New Roman"/>
          <w:sz w:val="24"/>
          <w:szCs w:val="24"/>
        </w:rPr>
        <w:t xml:space="preserve"> 2.10 1378b21-24 (Barnes 2:2211)</w:t>
      </w:r>
      <w:bookmarkEnd w:id="1"/>
      <w:r w:rsidRPr="005D2C94">
        <w:rPr>
          <w:rFonts w:ascii="Times New Roman" w:hAnsi="Times New Roman" w:cs="Times New Roman"/>
          <w:sz w:val="24"/>
          <w:szCs w:val="24"/>
        </w:rPr>
        <w:t>: To take Envy next: we can see on what grounds, against what persons, and in what states of mind we feel it. Envy is pain at the sight of such good fortune as consists of the good things already mentioned; we feel it towards our equals; not with the idea of getting something for ourselves, but because the other people have it.</w:t>
      </w:r>
    </w:p>
    <w:p w:rsidR="0072239C" w:rsidRPr="005D2C94" w:rsidRDefault="0072239C">
      <w:pPr>
        <w:pStyle w:val="EndnoteText"/>
        <w:rPr>
          <w:rFonts w:ascii="Times New Roman" w:hAnsi="Times New Roman" w:cs="Times New Roman"/>
          <w:sz w:val="24"/>
          <w:szCs w:val="24"/>
        </w:rPr>
      </w:pPr>
    </w:p>
  </w:endnote>
  <w:endnote w:id="10">
    <w:p w:rsidR="0072239C" w:rsidRPr="005D2C94" w:rsidRDefault="0072239C" w:rsidP="0072239C">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r w:rsidRPr="005D2C94">
        <w:rPr>
          <w:rFonts w:ascii="Times New Roman" w:hAnsi="Times New Roman" w:cs="Times New Roman"/>
          <w:sz w:val="24"/>
          <w:szCs w:val="24"/>
        </w:rPr>
        <w:t xml:space="preserve">Aristotle, </w:t>
      </w:r>
      <w:r w:rsidRPr="005D2C94">
        <w:rPr>
          <w:rFonts w:ascii="Times New Roman" w:hAnsi="Times New Roman" w:cs="Times New Roman"/>
          <w:i/>
          <w:sz w:val="24"/>
          <w:szCs w:val="24"/>
        </w:rPr>
        <w:t>History of Animals</w:t>
      </w:r>
      <w:r w:rsidRPr="005D2C94">
        <w:rPr>
          <w:rFonts w:ascii="Times New Roman" w:hAnsi="Times New Roman" w:cs="Times New Roman"/>
          <w:sz w:val="24"/>
          <w:szCs w:val="24"/>
        </w:rPr>
        <w:t xml:space="preserve"> 2.3 501b20 (Barnes 1:797): Males have more teeth than females in the case of men, sheep, goats, and swine;</w:t>
      </w:r>
    </w:p>
    <w:p w:rsidR="0072239C" w:rsidRPr="005D2C94" w:rsidRDefault="0072239C">
      <w:pPr>
        <w:pStyle w:val="EndnoteText"/>
        <w:rPr>
          <w:rFonts w:ascii="Times New Roman" w:hAnsi="Times New Roman" w:cs="Times New Roman"/>
          <w:sz w:val="24"/>
          <w:szCs w:val="24"/>
        </w:rPr>
      </w:pPr>
    </w:p>
  </w:endnote>
  <w:endnote w:id="11">
    <w:p w:rsidR="0072239C" w:rsidRPr="005D2C94" w:rsidRDefault="0072239C">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bookmarkStart w:id="2" w:name="_Hlk4491196"/>
      <w:r w:rsidRPr="005D2C94">
        <w:rPr>
          <w:rFonts w:ascii="Times New Roman" w:hAnsi="Times New Roman" w:cs="Times New Roman"/>
          <w:sz w:val="24"/>
          <w:szCs w:val="24"/>
        </w:rPr>
        <w:t xml:space="preserve">Ambrose, </w:t>
      </w:r>
      <w:r w:rsidRPr="005D2C94">
        <w:rPr>
          <w:rFonts w:ascii="Times New Roman" w:hAnsi="Times New Roman" w:cs="Times New Roman"/>
          <w:i/>
          <w:sz w:val="24"/>
          <w:szCs w:val="24"/>
        </w:rPr>
        <w:t>Hexameron</w:t>
      </w:r>
      <w:r w:rsidRPr="005D2C94">
        <w:rPr>
          <w:rFonts w:ascii="Times New Roman" w:hAnsi="Times New Roman" w:cs="Times New Roman"/>
          <w:sz w:val="24"/>
          <w:szCs w:val="24"/>
        </w:rPr>
        <w:t>, 5.5.12 (PL 14:210)</w:t>
      </w:r>
      <w:bookmarkEnd w:id="2"/>
      <w:r w:rsidRPr="005D2C94">
        <w:rPr>
          <w:rFonts w:ascii="Times New Roman" w:hAnsi="Times New Roman" w:cs="Times New Roman"/>
          <w:sz w:val="24"/>
          <w:szCs w:val="24"/>
        </w:rPr>
        <w:t>: Quid autem de densitate dicam dentium? Non enim ut bos aut ovis ex una parte dentes habent: sed utraque pars armata est dentibus; quia in aqua sunt, et si diutius cibum versarent, et non cito transmitterent, aquarum alluvione de dentibus eorum esca posset auferri ac dilui. Ideo densos et acutos habent, ut cito incidant, cito conficiant cibum, facile et sine aliqua mora et dilatione transmittant.</w:t>
      </w:r>
    </w:p>
    <w:p w:rsidR="0072239C" w:rsidRPr="005D2C94" w:rsidRDefault="0072239C">
      <w:pPr>
        <w:pStyle w:val="EndnoteText"/>
        <w:rPr>
          <w:rFonts w:ascii="Times New Roman" w:hAnsi="Times New Roman" w:cs="Times New Roman"/>
          <w:sz w:val="24"/>
          <w:szCs w:val="24"/>
        </w:rPr>
      </w:pPr>
    </w:p>
  </w:endnote>
  <w:endnote w:id="12">
    <w:p w:rsidR="0072239C" w:rsidRPr="005D2C94" w:rsidRDefault="0072239C" w:rsidP="0072239C">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bookmarkStart w:id="3" w:name="_Hlk4491434"/>
      <w:r w:rsidRPr="005D2C94">
        <w:rPr>
          <w:rFonts w:ascii="Times New Roman" w:hAnsi="Times New Roman" w:cs="Times New Roman"/>
          <w:sz w:val="24"/>
          <w:szCs w:val="24"/>
        </w:rPr>
        <w:t xml:space="preserve">Aristotle, </w:t>
      </w:r>
      <w:r w:rsidRPr="005D2C94">
        <w:rPr>
          <w:rFonts w:ascii="Times New Roman" w:hAnsi="Times New Roman" w:cs="Times New Roman"/>
          <w:i/>
          <w:sz w:val="24"/>
          <w:szCs w:val="24"/>
        </w:rPr>
        <w:t>Politics</w:t>
      </w:r>
      <w:r w:rsidRPr="005D2C94">
        <w:rPr>
          <w:rFonts w:ascii="Times New Roman" w:hAnsi="Times New Roman" w:cs="Times New Roman"/>
          <w:sz w:val="24"/>
          <w:szCs w:val="24"/>
        </w:rPr>
        <w:t xml:space="preserve"> 1.13 1260a29-31 (Barnes 2:2000)</w:t>
      </w:r>
      <w:bookmarkEnd w:id="3"/>
      <w:r w:rsidRPr="005D2C94">
        <w:rPr>
          <w:rFonts w:ascii="Times New Roman" w:hAnsi="Times New Roman" w:cs="Times New Roman"/>
          <w:sz w:val="24"/>
          <w:szCs w:val="24"/>
        </w:rPr>
        <w:t>: as the poet says of women, "Silence is a woman's glory, " but this is not equally the glory of man.</w:t>
      </w:r>
    </w:p>
    <w:p w:rsidR="0072239C" w:rsidRPr="005D2C94" w:rsidRDefault="0072239C">
      <w:pPr>
        <w:pStyle w:val="EndnoteText"/>
        <w:rPr>
          <w:rFonts w:ascii="Times New Roman" w:hAnsi="Times New Roman" w:cs="Times New Roman"/>
          <w:sz w:val="24"/>
          <w:szCs w:val="24"/>
        </w:rPr>
      </w:pPr>
    </w:p>
  </w:endnote>
  <w:endnote w:id="13">
    <w:p w:rsidR="0072239C" w:rsidRPr="005D2C94" w:rsidRDefault="0072239C">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bookmarkStart w:id="4" w:name="_Hlk4493717"/>
      <w:r w:rsidRPr="005D2C94">
        <w:rPr>
          <w:rFonts w:ascii="Times New Roman" w:hAnsi="Times New Roman" w:cs="Times New Roman"/>
          <w:sz w:val="24"/>
          <w:szCs w:val="24"/>
        </w:rPr>
        <w:t xml:space="preserve">Jerome, </w:t>
      </w:r>
      <w:r w:rsidRPr="005D2C94">
        <w:rPr>
          <w:rFonts w:ascii="Times New Roman" w:hAnsi="Times New Roman" w:cs="Times New Roman"/>
          <w:i/>
          <w:sz w:val="24"/>
          <w:szCs w:val="24"/>
        </w:rPr>
        <w:t xml:space="preserve">Epistola </w:t>
      </w:r>
      <w:r w:rsidRPr="005D2C94">
        <w:rPr>
          <w:rFonts w:ascii="Times New Roman" w:hAnsi="Times New Roman" w:cs="Times New Roman"/>
          <w:sz w:val="24"/>
          <w:szCs w:val="24"/>
        </w:rPr>
        <w:t>72.21 (PL 22:674)</w:t>
      </w:r>
      <w:bookmarkEnd w:id="4"/>
      <w:r w:rsidRPr="005D2C94">
        <w:rPr>
          <w:rFonts w:ascii="Times New Roman" w:hAnsi="Times New Roman" w:cs="Times New Roman"/>
          <w:sz w:val="24"/>
          <w:szCs w:val="24"/>
        </w:rPr>
        <w:t>: Audivi, Domino teste non mentior: quaedam muliercula cum expositum nutriret infantem, et instillaret cibos, ac nutricis officio fungeretur, cubaretque cum ea parvulus, qui usque ad decimum jam pervenerat annum; accidit, ut plus quam pudicitia patitur, se mero ingurgitaret, accensaque libidine, obscoenis motibus ad coitum duceret infantem. Prima ebrietas alterius noctis et caeterarum deinceps fecit consuetudinem. Nec dum duo menses fuerant evoluti, et ecce feminae uterus intumuit. Quid plura? dispensatione Dei factum est, ut quae contra naturam simplicitate parvuli in contemptum Dei abutebatur, a naturae Domino proderetur, impleto sermone quo dicitur: Nihil occultum quod non manifestetur (Matth. 10).</w:t>
      </w:r>
    </w:p>
    <w:p w:rsidR="0072239C" w:rsidRPr="005D2C94" w:rsidRDefault="0072239C">
      <w:pPr>
        <w:pStyle w:val="EndnoteText"/>
        <w:rPr>
          <w:rFonts w:ascii="Times New Roman" w:hAnsi="Times New Roman" w:cs="Times New Roman"/>
          <w:sz w:val="24"/>
          <w:szCs w:val="24"/>
        </w:rPr>
      </w:pPr>
    </w:p>
  </w:endnote>
  <w:endnote w:id="14">
    <w:p w:rsidR="0072239C" w:rsidRPr="005D2C94" w:rsidRDefault="0072239C" w:rsidP="0072239C">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bookmarkStart w:id="5" w:name="_Hlk4494065"/>
      <w:r w:rsidRPr="005D2C94">
        <w:rPr>
          <w:rFonts w:ascii="Times New Roman" w:hAnsi="Times New Roman" w:cs="Times New Roman"/>
          <w:sz w:val="24"/>
          <w:szCs w:val="24"/>
        </w:rPr>
        <w:t xml:space="preserve">Aristotle, </w:t>
      </w:r>
      <w:r w:rsidRPr="005D2C94">
        <w:rPr>
          <w:rFonts w:ascii="Times New Roman" w:hAnsi="Times New Roman" w:cs="Times New Roman"/>
          <w:i/>
          <w:sz w:val="24"/>
          <w:szCs w:val="24"/>
        </w:rPr>
        <w:t>History of Animals</w:t>
      </w:r>
      <w:r w:rsidRPr="005D2C94">
        <w:rPr>
          <w:rFonts w:ascii="Times New Roman" w:hAnsi="Times New Roman" w:cs="Times New Roman"/>
          <w:sz w:val="24"/>
          <w:szCs w:val="24"/>
        </w:rPr>
        <w:t xml:space="preserve"> 9.1 608b10 (Barnes 1:949)</w:t>
      </w:r>
      <w:bookmarkEnd w:id="5"/>
      <w:r w:rsidRPr="005D2C94">
        <w:rPr>
          <w:rFonts w:ascii="Times New Roman" w:hAnsi="Times New Roman" w:cs="Times New Roman"/>
          <w:sz w:val="24"/>
          <w:szCs w:val="24"/>
        </w:rPr>
        <w:t>: She is also more wakeful, more shrinking, more difficult to rouse to action, and requires a smaller quantity of nutriment.</w:t>
      </w:r>
    </w:p>
    <w:p w:rsidR="0072239C" w:rsidRPr="005D2C94" w:rsidRDefault="0072239C">
      <w:pPr>
        <w:pStyle w:val="EndnoteText"/>
        <w:rPr>
          <w:rFonts w:ascii="Times New Roman" w:hAnsi="Times New Roman" w:cs="Times New Roman"/>
          <w:sz w:val="24"/>
          <w:szCs w:val="24"/>
        </w:rPr>
      </w:pPr>
    </w:p>
  </w:endnote>
  <w:endnote w:id="15">
    <w:p w:rsidR="00635CDB" w:rsidRPr="005D2C94" w:rsidRDefault="00635CDB">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bookmarkStart w:id="6" w:name="_Hlk4494537"/>
      <w:r w:rsidRPr="005D2C94">
        <w:rPr>
          <w:rFonts w:ascii="Times New Roman" w:hAnsi="Times New Roman" w:cs="Times New Roman"/>
          <w:sz w:val="24"/>
          <w:szCs w:val="24"/>
        </w:rPr>
        <w:t xml:space="preserve">Walter Map, </w:t>
      </w:r>
      <w:r w:rsidRPr="005D2C94">
        <w:rPr>
          <w:rFonts w:ascii="Times New Roman" w:hAnsi="Times New Roman" w:cs="Times New Roman"/>
          <w:i/>
          <w:sz w:val="24"/>
          <w:szCs w:val="24"/>
        </w:rPr>
        <w:t>Dissuasio Valerii</w:t>
      </w:r>
      <w:r w:rsidRPr="005D2C94">
        <w:rPr>
          <w:rFonts w:ascii="Times New Roman" w:hAnsi="Times New Roman" w:cs="Times New Roman"/>
          <w:sz w:val="24"/>
          <w:szCs w:val="24"/>
        </w:rPr>
        <w:t xml:space="preserve"> </w:t>
      </w:r>
      <w:r w:rsidRPr="005D2C94">
        <w:rPr>
          <w:rFonts w:ascii="Times New Roman" w:hAnsi="Times New Roman" w:cs="Times New Roman"/>
          <w:i/>
          <w:sz w:val="24"/>
          <w:szCs w:val="24"/>
        </w:rPr>
        <w:t>Valerius ad Rufinum philosophum ne uxorem ducat,</w:t>
      </w:r>
      <w:r w:rsidRPr="005D2C94">
        <w:rPr>
          <w:rFonts w:ascii="Times New Roman" w:hAnsi="Times New Roman" w:cs="Times New Roman"/>
          <w:sz w:val="24"/>
          <w:szCs w:val="24"/>
        </w:rPr>
        <w:t xml:space="preserve"> Dist. iv. cap. iii ed. M. R. James [“Anecdota Oxoniensia; Mediaeval and Modern Series,” XIV (Oxford, 1914), pp. 143 ff.)],</w:t>
      </w:r>
      <w:r w:rsidRPr="005D2C94">
        <w:rPr>
          <w:rFonts w:ascii="Times New Roman" w:hAnsi="Times New Roman" w:cs="Times New Roman"/>
          <w:i/>
          <w:sz w:val="24"/>
          <w:szCs w:val="24"/>
        </w:rPr>
        <w:t xml:space="preserve"> </w:t>
      </w:r>
      <w:r w:rsidRPr="005D2C94">
        <w:rPr>
          <w:rFonts w:ascii="Times New Roman" w:hAnsi="Times New Roman" w:cs="Times New Roman"/>
          <w:sz w:val="24"/>
          <w:szCs w:val="24"/>
        </w:rPr>
        <w:t>, pp. 153-154</w:t>
      </w:r>
      <w:bookmarkEnd w:id="6"/>
      <w:r w:rsidRPr="005D2C94">
        <w:rPr>
          <w:rFonts w:ascii="Times New Roman" w:hAnsi="Times New Roman" w:cs="Times New Roman"/>
          <w:sz w:val="24"/>
          <w:szCs w:val="24"/>
        </w:rPr>
        <w:t xml:space="preserve">: </w:t>
      </w:r>
      <w:bookmarkStart w:id="7" w:name="_Hlk511995077"/>
      <w:r w:rsidRPr="005D2C94">
        <w:rPr>
          <w:rFonts w:ascii="Times New Roman" w:hAnsi="Times New Roman" w:cs="Times New Roman"/>
          <w:sz w:val="24"/>
          <w:szCs w:val="24"/>
        </w:rPr>
        <w:t>Exemplum harum experimentum cape, quod audax est ad omnia quaecunque amat vel odit femina, et artificiosa nocere cum vult, quod est semper; et frequenter cum iuuare parat obest, unde fit ut noceat et nolens. In fornace positus es; si aurum es, exibis aurum</w:t>
      </w:r>
      <w:bookmarkEnd w:id="7"/>
      <w:r w:rsidRPr="005D2C94">
        <w:rPr>
          <w:rFonts w:ascii="Times New Roman" w:hAnsi="Times New Roman" w:cs="Times New Roman"/>
          <w:sz w:val="24"/>
          <w:szCs w:val="24"/>
        </w:rPr>
        <w:t xml:space="preserve"> </w:t>
      </w:r>
    </w:p>
    <w:p w:rsidR="00635CDB" w:rsidRPr="005D2C94" w:rsidRDefault="00635CDB">
      <w:pPr>
        <w:pStyle w:val="EndnoteText"/>
        <w:rPr>
          <w:rFonts w:ascii="Times New Roman" w:hAnsi="Times New Roman" w:cs="Times New Roman"/>
          <w:sz w:val="24"/>
          <w:szCs w:val="24"/>
        </w:rPr>
      </w:pPr>
      <w:r w:rsidRPr="005D2C94">
        <w:rPr>
          <w:rFonts w:ascii="Times New Roman" w:hAnsi="Times New Roman" w:cs="Times New Roman"/>
          <w:sz w:val="24"/>
          <w:szCs w:val="24"/>
        </w:rPr>
        <w:t xml:space="preserve"> </w:t>
      </w:r>
    </w:p>
  </w:endnote>
  <w:endnote w:id="16">
    <w:p w:rsidR="00635CDB" w:rsidRPr="005D2C94" w:rsidRDefault="00635CDB" w:rsidP="00635CDB">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bookmarkStart w:id="8" w:name="_Hlk4494669"/>
      <w:r w:rsidRPr="005D2C94">
        <w:rPr>
          <w:rFonts w:ascii="Times New Roman" w:hAnsi="Times New Roman" w:cs="Times New Roman"/>
          <w:sz w:val="24"/>
          <w:szCs w:val="24"/>
        </w:rPr>
        <w:t xml:space="preserve">Isidore, </w:t>
      </w:r>
      <w:r w:rsidRPr="005D2C94">
        <w:rPr>
          <w:rFonts w:ascii="Times New Roman" w:hAnsi="Times New Roman" w:cs="Times New Roman"/>
          <w:i/>
          <w:sz w:val="24"/>
          <w:szCs w:val="24"/>
        </w:rPr>
        <w:t>Etymologiae</w:t>
      </w:r>
      <w:r w:rsidRPr="005D2C94">
        <w:rPr>
          <w:rFonts w:ascii="Times New Roman" w:hAnsi="Times New Roman" w:cs="Times New Roman"/>
          <w:sz w:val="24"/>
          <w:szCs w:val="24"/>
        </w:rPr>
        <w:t xml:space="preserve"> 10.13.9 (PL 82:578)</w:t>
      </w:r>
      <w:bookmarkEnd w:id="8"/>
      <w:r w:rsidRPr="005D2C94">
        <w:rPr>
          <w:rFonts w:ascii="Times New Roman" w:hAnsi="Times New Roman" w:cs="Times New Roman"/>
          <w:sz w:val="24"/>
          <w:szCs w:val="24"/>
        </w:rPr>
        <w:t>:  Enhydros ab aqua vocata. Exsudat [Col.0578C] enim aquam, ita ut clausam in ea putes fontaneam scaturiginem.</w:t>
      </w:r>
    </w:p>
    <w:p w:rsidR="00635CDB" w:rsidRPr="005D2C94" w:rsidRDefault="00635CDB">
      <w:pPr>
        <w:pStyle w:val="EndnoteText"/>
        <w:rPr>
          <w:rFonts w:ascii="Times New Roman" w:hAnsi="Times New Roman" w:cs="Times New Roman"/>
          <w:sz w:val="24"/>
          <w:szCs w:val="24"/>
        </w:rPr>
      </w:pPr>
    </w:p>
  </w:endnote>
  <w:endnote w:id="17">
    <w:p w:rsidR="00635CDB" w:rsidRPr="005D2C94" w:rsidRDefault="00635CDB" w:rsidP="00635CDB">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r w:rsidRPr="005D2C94">
        <w:rPr>
          <w:rFonts w:ascii="Times New Roman" w:hAnsi="Times New Roman" w:cs="Times New Roman"/>
          <w:sz w:val="24"/>
          <w:szCs w:val="24"/>
        </w:rPr>
        <w:t xml:space="preserve">Solinus, </w:t>
      </w:r>
      <w:r w:rsidRPr="005D2C94">
        <w:rPr>
          <w:rFonts w:ascii="Times New Roman" w:hAnsi="Times New Roman" w:cs="Times New Roman"/>
          <w:i/>
          <w:sz w:val="24"/>
          <w:szCs w:val="24"/>
        </w:rPr>
        <w:t>De mirabilibus Mundi</w:t>
      </w:r>
      <w:r w:rsidRPr="005D2C94">
        <w:rPr>
          <w:rFonts w:ascii="Times New Roman" w:hAnsi="Times New Roman" w:cs="Times New Roman"/>
          <w:sz w:val="24"/>
          <w:szCs w:val="24"/>
        </w:rPr>
        <w:t xml:space="preserve"> 15.29-31 (Mommsen, p. 88): 29 Istic et crystallus, quem licet pars maior Europae et particula Asiae subministret, pretiosissimum tamen Scythia edit. Multus ad pocula destinatur, quamlibet nihil aliud quam frigidum pati possit. 30 Sexangulus inuenitur. Qui eligunt purissimum captant, ne quid rufum, ne nubilum uel spumis obsitum arceat perspicuitatem; tunc ne duritia iusto propensior obnoxium fragilitati magis faciat. 31 Putant glaciem coire et in crystallum corporari, sed frustra: nam si ita foret, nec Alabanda Asiae nec Cypros insula hanc materiam procrearent, quibus admodum calor iugis est. Liuia Augusti ad magnitudinem CL librarum inter Capitolina donaria crystallum dedicauit.</w:t>
      </w:r>
    </w:p>
    <w:p w:rsidR="00635CDB" w:rsidRPr="005D2C94" w:rsidRDefault="00635CDB">
      <w:pPr>
        <w:pStyle w:val="EndnoteText"/>
        <w:rPr>
          <w:rFonts w:ascii="Times New Roman" w:hAnsi="Times New Roman" w:cs="Times New Roman"/>
          <w:sz w:val="24"/>
          <w:szCs w:val="24"/>
        </w:rPr>
      </w:pPr>
    </w:p>
  </w:endnote>
  <w:endnote w:id="18">
    <w:p w:rsidR="00635CDB" w:rsidRPr="005D2C94" w:rsidRDefault="00635CDB" w:rsidP="00635CDB">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bookmarkStart w:id="9" w:name="_Hlk4495070"/>
      <w:r w:rsidRPr="005D2C94">
        <w:rPr>
          <w:rFonts w:ascii="Times New Roman" w:hAnsi="Times New Roman" w:cs="Times New Roman"/>
          <w:sz w:val="24"/>
          <w:szCs w:val="24"/>
        </w:rPr>
        <w:t xml:space="preserve">Hugh of Pisa, </w:t>
      </w:r>
      <w:r w:rsidRPr="005D2C94">
        <w:rPr>
          <w:rFonts w:ascii="Times New Roman" w:hAnsi="Times New Roman" w:cs="Times New Roman"/>
          <w:i/>
          <w:sz w:val="24"/>
          <w:szCs w:val="24"/>
        </w:rPr>
        <w:t>Derivationes</w:t>
      </w:r>
      <w:r w:rsidRPr="005D2C94">
        <w:rPr>
          <w:rFonts w:ascii="Times New Roman" w:hAnsi="Times New Roman" w:cs="Times New Roman"/>
          <w:sz w:val="24"/>
          <w:szCs w:val="24"/>
        </w:rPr>
        <w:t xml:space="preserve"> C 310 (2:294)</w:t>
      </w:r>
      <w:bookmarkEnd w:id="9"/>
      <w:r w:rsidRPr="005D2C94">
        <w:rPr>
          <w:rFonts w:ascii="Times New Roman" w:hAnsi="Times New Roman" w:cs="Times New Roman"/>
          <w:sz w:val="24"/>
          <w:szCs w:val="24"/>
        </w:rPr>
        <w:t xml:space="preserve">: Hec </w:t>
      </w:r>
      <w:r w:rsidRPr="005D2C94">
        <w:rPr>
          <w:rFonts w:ascii="Times New Roman" w:hAnsi="Times New Roman" w:cs="Times New Roman"/>
          <w:b/>
          <w:sz w:val="24"/>
          <w:szCs w:val="24"/>
        </w:rPr>
        <w:t>Cristallus</w:t>
      </w:r>
      <w:r w:rsidRPr="005D2C94">
        <w:rPr>
          <w:rFonts w:ascii="Times New Roman" w:hAnsi="Times New Roman" w:cs="Times New Roman"/>
          <w:sz w:val="24"/>
          <w:szCs w:val="24"/>
        </w:rPr>
        <w:t xml:space="preserve"> –li genus est candidi lapidis, quia nix sit glacie durata per annos, unde et Greci ei nomen dederunt. …</w:t>
      </w:r>
    </w:p>
    <w:p w:rsidR="00635CDB" w:rsidRPr="005D2C94" w:rsidRDefault="00635CDB" w:rsidP="00635CDB">
      <w:pPr>
        <w:pStyle w:val="EndnoteText"/>
        <w:rPr>
          <w:rFonts w:ascii="Times New Roman" w:hAnsi="Times New Roman" w:cs="Times New Roman"/>
          <w:sz w:val="24"/>
          <w:szCs w:val="24"/>
        </w:rPr>
      </w:pPr>
    </w:p>
    <w:p w:rsidR="00635CDB" w:rsidRPr="005D2C94" w:rsidRDefault="00635CDB" w:rsidP="00635CDB">
      <w:pPr>
        <w:pStyle w:val="EndnoteText"/>
        <w:rPr>
          <w:rFonts w:ascii="Times New Roman" w:hAnsi="Times New Roman" w:cs="Times New Roman"/>
          <w:sz w:val="24"/>
          <w:szCs w:val="24"/>
        </w:rPr>
      </w:pPr>
      <w:r w:rsidRPr="005D2C94">
        <w:rPr>
          <w:rFonts w:ascii="Times New Roman" w:hAnsi="Times New Roman" w:cs="Times New Roman"/>
          <w:sz w:val="24"/>
          <w:szCs w:val="24"/>
        </w:rPr>
        <w:t xml:space="preserve">Cf. Hugonis de Sancto Charo, </w:t>
      </w:r>
      <w:r w:rsidRPr="005D2C94">
        <w:rPr>
          <w:rFonts w:ascii="Times New Roman" w:hAnsi="Times New Roman" w:cs="Times New Roman"/>
          <w:i/>
          <w:sz w:val="24"/>
          <w:szCs w:val="24"/>
        </w:rPr>
        <w:t xml:space="preserve">In Libros Proverbiorum, Ecclesiastiae, Sapientiae, </w:t>
      </w:r>
      <w:proofErr w:type="gramStart"/>
      <w:r w:rsidRPr="005D2C94">
        <w:rPr>
          <w:rFonts w:ascii="Times New Roman" w:hAnsi="Times New Roman" w:cs="Times New Roman"/>
          <w:i/>
          <w:sz w:val="24"/>
          <w:szCs w:val="24"/>
        </w:rPr>
        <w:t>Ecclesiastici</w:t>
      </w:r>
      <w:r w:rsidRPr="005D2C94">
        <w:rPr>
          <w:rFonts w:ascii="Times New Roman" w:hAnsi="Times New Roman" w:cs="Times New Roman"/>
          <w:sz w:val="24"/>
          <w:szCs w:val="24"/>
        </w:rPr>
        <w:t xml:space="preserve">  Commentary</w:t>
      </w:r>
      <w:proofErr w:type="gramEnd"/>
      <w:r w:rsidRPr="005D2C94">
        <w:rPr>
          <w:rFonts w:ascii="Times New Roman" w:hAnsi="Times New Roman" w:cs="Times New Roman"/>
          <w:sz w:val="24"/>
          <w:szCs w:val="24"/>
        </w:rPr>
        <w:t xml:space="preserve"> on Ecclesiasticus 43. </w:t>
      </w:r>
      <w:r w:rsidRPr="005D2C94">
        <w:rPr>
          <w:rFonts w:ascii="Times New Roman" w:hAnsi="Times New Roman" w:cs="Times New Roman"/>
          <w:i/>
          <w:sz w:val="24"/>
          <w:szCs w:val="24"/>
        </w:rPr>
        <w:t>y</w:t>
      </w:r>
      <w:r w:rsidRPr="005D2C94">
        <w:rPr>
          <w:rFonts w:ascii="Times New Roman" w:hAnsi="Times New Roman" w:cs="Times New Roman"/>
          <w:sz w:val="24"/>
          <w:szCs w:val="24"/>
        </w:rPr>
        <w:t xml:space="preserve"> </w:t>
      </w:r>
      <w:proofErr w:type="gramStart"/>
      <w:r w:rsidRPr="005D2C94">
        <w:rPr>
          <w:rFonts w:ascii="Times New Roman" w:hAnsi="Times New Roman" w:cs="Times New Roman"/>
          <w:sz w:val="24"/>
          <w:szCs w:val="24"/>
        </w:rPr>
        <w:t>Frigidus  (</w:t>
      </w:r>
      <w:proofErr w:type="gramEnd"/>
      <w:r w:rsidRPr="005D2C94">
        <w:rPr>
          <w:rFonts w:ascii="Times New Roman" w:hAnsi="Times New Roman" w:cs="Times New Roman"/>
          <w:sz w:val="24"/>
          <w:szCs w:val="24"/>
        </w:rPr>
        <w:t>3:255):  Frigidus ventus Aquilo flavit, et gelavit crystallus ab aqua id est aqua congelavit in crystallum</w:t>
      </w:r>
    </w:p>
    <w:p w:rsidR="00635CDB" w:rsidRPr="005D2C94" w:rsidRDefault="00635CDB">
      <w:pPr>
        <w:pStyle w:val="EndnoteText"/>
        <w:rPr>
          <w:rFonts w:ascii="Times New Roman" w:hAnsi="Times New Roman" w:cs="Times New Roman"/>
          <w:sz w:val="24"/>
          <w:szCs w:val="24"/>
        </w:rPr>
      </w:pPr>
    </w:p>
  </w:endnote>
  <w:endnote w:id="19">
    <w:p w:rsidR="00635CDB" w:rsidRPr="005D2C94" w:rsidRDefault="00635CDB" w:rsidP="00635CDB">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bookmarkStart w:id="10" w:name="_Hlk4495154"/>
      <w:r w:rsidRPr="005D2C94">
        <w:rPr>
          <w:rFonts w:ascii="Times New Roman" w:hAnsi="Times New Roman" w:cs="Times New Roman"/>
          <w:sz w:val="24"/>
          <w:szCs w:val="24"/>
        </w:rPr>
        <w:t xml:space="preserve">Jerome, </w:t>
      </w:r>
      <w:r w:rsidRPr="005D2C94">
        <w:rPr>
          <w:rFonts w:ascii="Times New Roman" w:hAnsi="Times New Roman" w:cs="Times New Roman"/>
          <w:i/>
          <w:sz w:val="24"/>
          <w:szCs w:val="24"/>
        </w:rPr>
        <w:t>Epistola secundum ordinem temporum</w:t>
      </w:r>
      <w:r w:rsidRPr="005D2C94">
        <w:rPr>
          <w:rFonts w:ascii="Times New Roman" w:hAnsi="Times New Roman" w:cs="Times New Roman"/>
          <w:sz w:val="24"/>
          <w:szCs w:val="24"/>
        </w:rPr>
        <w:t xml:space="preserve"> 22.12 (PL 22:401)</w:t>
      </w:r>
      <w:bookmarkEnd w:id="10"/>
      <w:r w:rsidRPr="005D2C94">
        <w:rPr>
          <w:rFonts w:ascii="Times New Roman" w:hAnsi="Times New Roman" w:cs="Times New Roman"/>
          <w:sz w:val="24"/>
          <w:szCs w:val="24"/>
        </w:rPr>
        <w:t xml:space="preserve">: </w:t>
      </w:r>
      <w:bookmarkStart w:id="11" w:name="_Hlk511996527"/>
      <w:r w:rsidRPr="005D2C94">
        <w:rPr>
          <w:rFonts w:ascii="Times New Roman" w:hAnsi="Times New Roman" w:cs="Times New Roman"/>
          <w:sz w:val="24"/>
          <w:szCs w:val="24"/>
        </w:rPr>
        <w:t>Accipe exempla: Samson leone fortior et saxo durior, qui et unus et nudus mille persecutus est armatos, in Dalilae mollescit amplexibus.</w:t>
      </w:r>
      <w:bookmarkEnd w:id="11"/>
    </w:p>
    <w:p w:rsidR="00635CDB" w:rsidRPr="005D2C94" w:rsidRDefault="00635CDB">
      <w:pPr>
        <w:pStyle w:val="EndnoteText"/>
        <w:rPr>
          <w:rFonts w:ascii="Times New Roman" w:hAnsi="Times New Roman" w:cs="Times New Roman"/>
          <w:sz w:val="24"/>
          <w:szCs w:val="24"/>
        </w:rPr>
      </w:pPr>
    </w:p>
  </w:endnote>
  <w:endnote w:id="20">
    <w:p w:rsidR="00635CDB" w:rsidRPr="005D2C94" w:rsidRDefault="00635CDB" w:rsidP="00635CDB">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bookmarkStart w:id="12" w:name="_Hlk4495372"/>
      <w:r w:rsidRPr="005D2C94">
        <w:rPr>
          <w:rFonts w:ascii="Times New Roman" w:hAnsi="Times New Roman" w:cs="Times New Roman"/>
          <w:sz w:val="24"/>
          <w:szCs w:val="24"/>
        </w:rPr>
        <w:t xml:space="preserve">Augustine, </w:t>
      </w:r>
      <w:r w:rsidRPr="005D2C94">
        <w:rPr>
          <w:rFonts w:ascii="Times New Roman" w:hAnsi="Times New Roman" w:cs="Times New Roman"/>
          <w:i/>
          <w:sz w:val="24"/>
          <w:szCs w:val="24"/>
        </w:rPr>
        <w:t>De Genesi ad Litteram</w:t>
      </w:r>
      <w:r w:rsidRPr="005D2C94">
        <w:rPr>
          <w:rFonts w:ascii="Times New Roman" w:hAnsi="Times New Roman" w:cs="Times New Roman"/>
          <w:sz w:val="24"/>
          <w:szCs w:val="24"/>
        </w:rPr>
        <w:t xml:space="preserve"> 11.42.59 (PL 34:453-454)</w:t>
      </w:r>
      <w:bookmarkEnd w:id="12"/>
      <w:r w:rsidRPr="005D2C94">
        <w:rPr>
          <w:rFonts w:ascii="Times New Roman" w:hAnsi="Times New Roman" w:cs="Times New Roman"/>
          <w:sz w:val="24"/>
          <w:szCs w:val="24"/>
        </w:rPr>
        <w:t xml:space="preserve">: </w:t>
      </w:r>
      <w:bookmarkStart w:id="13" w:name="_Hlk511997079"/>
      <w:r w:rsidRPr="005D2C94">
        <w:rPr>
          <w:rFonts w:ascii="Times New Roman" w:hAnsi="Times New Roman" w:cs="Times New Roman"/>
          <w:sz w:val="24"/>
          <w:szCs w:val="24"/>
        </w:rPr>
        <w:t>Ita Salomon vir tantae sapientiae, numquidnam credendum est quod in simulacrorum cultu credidit esse aliquid utilitatis? Sed mulierum amori ad hoc malum trahenti resistere non evaluit, faciens quod sciebat non esse faciendum, ne suas, quibus deperibat atque diffluebat, mortiferas delicias contristaret (III Reg. XI, 4). Ita et Adam, posteaquam de ligno prohibito seducta mulier manducavit, eique dedit ut simul ederent, noluit eam contristare, quam credebat [Col.0454] posse sine suo solatio contabescere, si ab ejus alienaretur animo, et omnino illa interire discordia.</w:t>
      </w:r>
    </w:p>
    <w:bookmarkEnd w:id="13"/>
    <w:p w:rsidR="00635CDB" w:rsidRPr="005D2C94" w:rsidRDefault="00635CDB">
      <w:pPr>
        <w:pStyle w:val="EndnoteText"/>
        <w:rPr>
          <w:rFonts w:ascii="Times New Roman" w:hAnsi="Times New Roman" w:cs="Times New Roman"/>
          <w:sz w:val="24"/>
          <w:szCs w:val="24"/>
        </w:rPr>
      </w:pPr>
    </w:p>
  </w:endnote>
  <w:endnote w:id="21">
    <w:p w:rsidR="00635CDB" w:rsidRPr="005D2C94" w:rsidRDefault="00635CDB" w:rsidP="00635CDB">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bookmarkStart w:id="14" w:name="_Hlk4495694"/>
      <w:r w:rsidRPr="005D2C94">
        <w:rPr>
          <w:rFonts w:ascii="Times New Roman" w:hAnsi="Times New Roman" w:cs="Times New Roman"/>
          <w:sz w:val="24"/>
          <w:szCs w:val="24"/>
        </w:rPr>
        <w:t xml:space="preserve">Aristotle, </w:t>
      </w:r>
      <w:r w:rsidRPr="005D2C94">
        <w:rPr>
          <w:rFonts w:ascii="Times New Roman" w:hAnsi="Times New Roman" w:cs="Times New Roman"/>
          <w:i/>
          <w:sz w:val="24"/>
          <w:szCs w:val="24"/>
        </w:rPr>
        <w:t>Metaphysics</w:t>
      </w:r>
      <w:r w:rsidRPr="005D2C94">
        <w:rPr>
          <w:rFonts w:ascii="Times New Roman" w:hAnsi="Times New Roman" w:cs="Times New Roman"/>
          <w:sz w:val="24"/>
          <w:szCs w:val="24"/>
        </w:rPr>
        <w:t xml:space="preserve"> 10.9 1058b21-25 (Barnes 2:1672)</w:t>
      </w:r>
      <w:bookmarkEnd w:id="14"/>
      <w:r w:rsidRPr="005D2C94">
        <w:rPr>
          <w:rFonts w:ascii="Times New Roman" w:hAnsi="Times New Roman" w:cs="Times New Roman"/>
          <w:sz w:val="24"/>
          <w:szCs w:val="24"/>
        </w:rPr>
        <w:t xml:space="preserve">: But male and female, while they are modifications peculiar to 'animal', are so not in virtue of its essence but in the matter, ie. the body. </w:t>
      </w:r>
      <w:proofErr w:type="gramStart"/>
      <w:r w:rsidRPr="005D2C94">
        <w:rPr>
          <w:rFonts w:ascii="Times New Roman" w:hAnsi="Times New Roman" w:cs="Times New Roman"/>
          <w:sz w:val="24"/>
          <w:szCs w:val="24"/>
        </w:rPr>
        <w:t>This is why</w:t>
      </w:r>
      <w:proofErr w:type="gramEnd"/>
      <w:r w:rsidRPr="005D2C94">
        <w:rPr>
          <w:rFonts w:ascii="Times New Roman" w:hAnsi="Times New Roman" w:cs="Times New Roman"/>
          <w:sz w:val="24"/>
          <w:szCs w:val="24"/>
        </w:rPr>
        <w:t xml:space="preserve"> the same seed becomes female or male by being acted on in a certain way. We have stated, then, what it is to be other in species, and why some things differ in species and others do not.</w:t>
      </w:r>
    </w:p>
    <w:p w:rsidR="00635CDB" w:rsidRPr="005D2C94" w:rsidRDefault="00635CDB">
      <w:pPr>
        <w:pStyle w:val="EndnoteText"/>
        <w:rPr>
          <w:rFonts w:ascii="Times New Roman" w:hAnsi="Times New Roman" w:cs="Times New Roman"/>
          <w:sz w:val="24"/>
          <w:szCs w:val="24"/>
        </w:rPr>
      </w:pPr>
    </w:p>
  </w:endnote>
  <w:endnote w:id="22">
    <w:p w:rsidR="00635CDB" w:rsidRPr="005D2C94" w:rsidRDefault="00635CDB" w:rsidP="00635CDB">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r w:rsidRPr="005D2C94">
        <w:rPr>
          <w:rFonts w:ascii="Times New Roman" w:hAnsi="Times New Roman" w:cs="Times New Roman"/>
          <w:sz w:val="24"/>
          <w:szCs w:val="24"/>
        </w:rPr>
        <w:t>III Esdras is I Esdras in the Protestant Bible: 4:22: By this also ye must know that women have dominion over you: do ye not labour and toil, and give and bring all to the woman?</w:t>
      </w:r>
    </w:p>
    <w:p w:rsidR="00635CDB" w:rsidRPr="005D2C94" w:rsidRDefault="00635CDB">
      <w:pPr>
        <w:pStyle w:val="EndnoteText"/>
        <w:rPr>
          <w:rFonts w:ascii="Times New Roman" w:hAnsi="Times New Roman" w:cs="Times New Roman"/>
          <w:sz w:val="24"/>
          <w:szCs w:val="24"/>
        </w:rPr>
      </w:pPr>
    </w:p>
  </w:endnote>
  <w:endnote w:id="23">
    <w:p w:rsidR="00635CDB" w:rsidRPr="005D2C94" w:rsidRDefault="00635CDB" w:rsidP="00635CDB">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bookmarkStart w:id="15" w:name="_Hlk4495827"/>
      <w:r w:rsidRPr="005D2C94">
        <w:rPr>
          <w:rFonts w:ascii="Times New Roman" w:hAnsi="Times New Roman" w:cs="Times New Roman"/>
          <w:sz w:val="24"/>
          <w:szCs w:val="24"/>
        </w:rPr>
        <w:t xml:space="preserve">Jerome, </w:t>
      </w:r>
      <w:r w:rsidRPr="005D2C94">
        <w:rPr>
          <w:rFonts w:ascii="Times New Roman" w:hAnsi="Times New Roman" w:cs="Times New Roman"/>
          <w:i/>
          <w:sz w:val="24"/>
          <w:szCs w:val="24"/>
        </w:rPr>
        <w:t>Scripta supposititia</w:t>
      </w:r>
      <w:r w:rsidRPr="005D2C94">
        <w:rPr>
          <w:rFonts w:ascii="Times New Roman" w:hAnsi="Times New Roman" w:cs="Times New Roman"/>
          <w:sz w:val="24"/>
          <w:szCs w:val="24"/>
        </w:rPr>
        <w:t xml:space="preserve"> Epistola 42.3 (PL 30:289)</w:t>
      </w:r>
      <w:bookmarkEnd w:id="15"/>
      <w:r w:rsidRPr="005D2C94">
        <w:rPr>
          <w:rFonts w:ascii="Times New Roman" w:hAnsi="Times New Roman" w:cs="Times New Roman"/>
          <w:sz w:val="24"/>
          <w:szCs w:val="24"/>
        </w:rPr>
        <w:t>: Ego judico, si cum viris feminae habitent, viscarium non deerit diaboli: ex eis aucupatus est ab initio peccatum.</w:t>
      </w:r>
    </w:p>
    <w:p w:rsidR="00635CDB" w:rsidRPr="005D2C94" w:rsidRDefault="00635CDB">
      <w:pPr>
        <w:pStyle w:val="EndnoteText"/>
        <w:rPr>
          <w:rFonts w:ascii="Times New Roman" w:hAnsi="Times New Roman" w:cs="Times New Roman"/>
          <w:sz w:val="24"/>
          <w:szCs w:val="24"/>
        </w:rPr>
      </w:pPr>
    </w:p>
  </w:endnote>
  <w:endnote w:id="24">
    <w:p w:rsidR="00635CDB" w:rsidRPr="005D2C94" w:rsidRDefault="00635CDB">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bookmarkStart w:id="16" w:name="_Hlk4495943"/>
      <w:r w:rsidRPr="005D2C94">
        <w:rPr>
          <w:rFonts w:ascii="Times New Roman" w:hAnsi="Times New Roman" w:cs="Times New Roman"/>
          <w:sz w:val="24"/>
          <w:szCs w:val="24"/>
        </w:rPr>
        <w:t xml:space="preserve">(Pseudo-)Chrysostom, </w:t>
      </w:r>
      <w:r w:rsidRPr="005D2C94">
        <w:rPr>
          <w:rFonts w:ascii="Times New Roman" w:hAnsi="Times New Roman" w:cs="Times New Roman"/>
          <w:i/>
          <w:sz w:val="24"/>
          <w:szCs w:val="24"/>
        </w:rPr>
        <w:t>Opus imperfectum in Mattheum</w:t>
      </w:r>
      <w:r w:rsidRPr="005D2C94">
        <w:rPr>
          <w:rFonts w:ascii="Times New Roman" w:hAnsi="Times New Roman" w:cs="Times New Roman"/>
          <w:sz w:val="24"/>
          <w:szCs w:val="24"/>
        </w:rPr>
        <w:t xml:space="preserve"> Homilia 32 ex cap. 19.10 (PG 56:803)</w:t>
      </w:r>
      <w:bookmarkEnd w:id="16"/>
      <w:r w:rsidRPr="005D2C94">
        <w:rPr>
          <w:rFonts w:ascii="Times New Roman" w:hAnsi="Times New Roman" w:cs="Times New Roman"/>
          <w:sz w:val="24"/>
          <w:szCs w:val="24"/>
        </w:rPr>
        <w:t>: Quid autem est aliud mulier, nisi amicitiae inimica ineffugabilis poena, necessariujm malum, naturalis tentatio, desiderabilis calamitas, domsticum periculum, delectabile detrimentum, mali natura, boni coloore depicta?</w:t>
      </w:r>
    </w:p>
    <w:p w:rsidR="00635CDB" w:rsidRPr="005D2C94" w:rsidRDefault="00635CDB">
      <w:pPr>
        <w:pStyle w:val="EndnoteText"/>
        <w:rPr>
          <w:rFonts w:ascii="Times New Roman" w:hAnsi="Times New Roman" w:cs="Times New Roman"/>
          <w:sz w:val="24"/>
          <w:szCs w:val="24"/>
        </w:rPr>
      </w:pPr>
    </w:p>
  </w:endnote>
  <w:endnote w:id="25">
    <w:p w:rsidR="00635CDB" w:rsidRPr="005D2C94" w:rsidRDefault="00635CDB" w:rsidP="00635CDB">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bookmarkStart w:id="18" w:name="_Hlk4496069"/>
      <w:r w:rsidRPr="005D2C94">
        <w:rPr>
          <w:rFonts w:ascii="Times New Roman" w:hAnsi="Times New Roman" w:cs="Times New Roman"/>
          <w:sz w:val="24"/>
          <w:szCs w:val="24"/>
        </w:rPr>
        <w:t xml:space="preserve">Augustine, </w:t>
      </w:r>
      <w:r w:rsidRPr="005D2C94">
        <w:rPr>
          <w:rFonts w:ascii="Times New Roman" w:hAnsi="Times New Roman" w:cs="Times New Roman"/>
          <w:i/>
          <w:sz w:val="24"/>
          <w:szCs w:val="24"/>
        </w:rPr>
        <w:t>Sermones de tempore</w:t>
      </w:r>
      <w:r w:rsidRPr="005D2C94">
        <w:rPr>
          <w:rFonts w:ascii="Times New Roman" w:hAnsi="Times New Roman" w:cs="Times New Roman"/>
          <w:sz w:val="24"/>
          <w:szCs w:val="24"/>
        </w:rPr>
        <w:t>, sermo 19 (57:571-572)</w:t>
      </w:r>
      <w:bookmarkEnd w:id="18"/>
      <w:r w:rsidRPr="005D2C94">
        <w:rPr>
          <w:rFonts w:ascii="Times New Roman" w:hAnsi="Times New Roman" w:cs="Times New Roman"/>
          <w:sz w:val="24"/>
          <w:szCs w:val="24"/>
        </w:rPr>
        <w:t xml:space="preserve">: </w:t>
      </w:r>
      <w:bookmarkStart w:id="19" w:name="_Hlk512071234"/>
      <w:r w:rsidRPr="005D2C94">
        <w:rPr>
          <w:rFonts w:ascii="Times New Roman" w:hAnsi="Times New Roman" w:cs="Times New Roman"/>
          <w:sz w:val="24"/>
          <w:szCs w:val="24"/>
        </w:rPr>
        <w:t>Potuerat enim Adam inter illas paradisi delicias inconcussus stare, si Eva ibidem cum diabolicis insidiis non fuisset. Conveniens ergo est desertum saluti, ubi non est Eva quae persuadet, non est mulier quae blanditur. Videte rem miram: in paradiso cum Adam diabolus decertat, in deserto cum Christo diabolus dimicat; ubique insidiatur homini, ubique congreditur: sed ubi mulierem invenit, vincit; ubi mulierem non invenit, victus abscedit.</w:t>
      </w:r>
    </w:p>
    <w:bookmarkEnd w:id="19"/>
    <w:p w:rsidR="00635CDB" w:rsidRPr="005D2C94" w:rsidRDefault="00635CDB">
      <w:pPr>
        <w:pStyle w:val="EndnoteText"/>
        <w:rPr>
          <w:rFonts w:ascii="Times New Roman" w:hAnsi="Times New Roman" w:cs="Times New Roman"/>
          <w:sz w:val="24"/>
          <w:szCs w:val="24"/>
        </w:rPr>
      </w:pPr>
    </w:p>
  </w:endnote>
  <w:endnote w:id="26">
    <w:p w:rsidR="00635CDB" w:rsidRPr="005D2C94" w:rsidRDefault="00635CDB">
      <w:pPr>
        <w:pStyle w:val="EndnoteText"/>
        <w:rPr>
          <w:rFonts w:ascii="Times New Roman" w:hAnsi="Times New Roman" w:cs="Times New Roman"/>
          <w:sz w:val="24"/>
          <w:szCs w:val="24"/>
        </w:rPr>
      </w:pPr>
      <w:r w:rsidRPr="005D2C94">
        <w:rPr>
          <w:rStyle w:val="EndnoteReference"/>
          <w:rFonts w:ascii="Times New Roman" w:hAnsi="Times New Roman" w:cs="Times New Roman"/>
          <w:sz w:val="24"/>
          <w:szCs w:val="24"/>
        </w:rPr>
        <w:endnoteRef/>
      </w:r>
      <w:r w:rsidRPr="005D2C94">
        <w:rPr>
          <w:rFonts w:ascii="Times New Roman" w:hAnsi="Times New Roman" w:cs="Times New Roman"/>
          <w:sz w:val="24"/>
          <w:szCs w:val="24"/>
        </w:rPr>
        <w:t xml:space="preserve"> </w:t>
      </w:r>
      <w:bookmarkStart w:id="20" w:name="_Hlk4496207"/>
      <w:r w:rsidRPr="005D2C94">
        <w:rPr>
          <w:rFonts w:ascii="Times New Roman" w:hAnsi="Times New Roman" w:cs="Times New Roman"/>
          <w:sz w:val="24"/>
          <w:szCs w:val="24"/>
        </w:rPr>
        <w:t xml:space="preserve">(Pseudo-)Chrysostom, </w:t>
      </w:r>
      <w:r w:rsidRPr="005D2C94">
        <w:rPr>
          <w:rFonts w:ascii="Times New Roman" w:hAnsi="Times New Roman" w:cs="Times New Roman"/>
          <w:i/>
          <w:sz w:val="24"/>
          <w:szCs w:val="24"/>
        </w:rPr>
        <w:t>Opus imperfectum in Mattheum</w:t>
      </w:r>
      <w:r w:rsidRPr="005D2C94">
        <w:rPr>
          <w:rFonts w:ascii="Times New Roman" w:hAnsi="Times New Roman" w:cs="Times New Roman"/>
          <w:sz w:val="24"/>
          <w:szCs w:val="24"/>
        </w:rPr>
        <w:t xml:space="preserve"> Homilia 35 ex cap. 20 (PG 56:823)</w:t>
      </w:r>
      <w:bookmarkEnd w:id="20"/>
      <w:r w:rsidRPr="005D2C94">
        <w:rPr>
          <w:rFonts w:ascii="Times New Roman" w:hAnsi="Times New Roman" w:cs="Times New Roman"/>
          <w:sz w:val="24"/>
          <w:szCs w:val="24"/>
        </w:rPr>
        <w:t xml:space="preserve">: </w:t>
      </w:r>
      <w:bookmarkStart w:id="21" w:name="_Hlk512071501"/>
      <w:bookmarkStart w:id="22" w:name="_Hlk512071502"/>
      <w:bookmarkStart w:id="23" w:name="_Hlk512071503"/>
      <w:bookmarkStart w:id="24" w:name="_Hlk512071504"/>
      <w:bookmarkStart w:id="25" w:name="_Hlk512071505"/>
      <w:bookmarkStart w:id="26" w:name="_Hlk512071506"/>
      <w:r w:rsidRPr="005D2C94">
        <w:rPr>
          <w:rFonts w:ascii="Times New Roman" w:hAnsi="Times New Roman" w:cs="Times New Roman"/>
          <w:sz w:val="24"/>
          <w:szCs w:val="24"/>
        </w:rPr>
        <w:t>Nec enim credibile est, mixtas cum ipso ambulasse mulieres, sed long intervallo longe mulieres sequentes, et longo intervallo separatei inter se ambulabant. Christus enim et discipuli sui primi, sequentes autem de longe mulieres.</w:t>
      </w:r>
      <w:bookmarkEnd w:id="21"/>
      <w:bookmarkEnd w:id="22"/>
      <w:bookmarkEnd w:id="23"/>
      <w:bookmarkEnd w:id="24"/>
      <w:bookmarkEnd w:id="25"/>
      <w:bookmarkEnd w:id="26"/>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39C" w:rsidRDefault="0072239C" w:rsidP="0072239C">
      <w:pPr>
        <w:spacing w:after="0" w:line="240" w:lineRule="auto"/>
      </w:pPr>
      <w:r>
        <w:separator/>
      </w:r>
    </w:p>
  </w:footnote>
  <w:footnote w:type="continuationSeparator" w:id="0">
    <w:p w:rsidR="0072239C" w:rsidRDefault="0072239C" w:rsidP="007223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4DF"/>
    <w:rsid w:val="00014AD4"/>
    <w:rsid w:val="000860DE"/>
    <w:rsid w:val="0009602C"/>
    <w:rsid w:val="000A28F5"/>
    <w:rsid w:val="000F0133"/>
    <w:rsid w:val="000F418F"/>
    <w:rsid w:val="0010365F"/>
    <w:rsid w:val="00134E41"/>
    <w:rsid w:val="0014560A"/>
    <w:rsid w:val="00201B4E"/>
    <w:rsid w:val="00206BDB"/>
    <w:rsid w:val="00261851"/>
    <w:rsid w:val="00271E45"/>
    <w:rsid w:val="002C01B4"/>
    <w:rsid w:val="002C3926"/>
    <w:rsid w:val="002D5BEC"/>
    <w:rsid w:val="002E64B0"/>
    <w:rsid w:val="003109DF"/>
    <w:rsid w:val="00327FB0"/>
    <w:rsid w:val="00385B26"/>
    <w:rsid w:val="0039171F"/>
    <w:rsid w:val="003C2E13"/>
    <w:rsid w:val="003F4F6D"/>
    <w:rsid w:val="00420587"/>
    <w:rsid w:val="0047792D"/>
    <w:rsid w:val="004B3B23"/>
    <w:rsid w:val="004C09B4"/>
    <w:rsid w:val="004D6A23"/>
    <w:rsid w:val="004E2B03"/>
    <w:rsid w:val="005134DF"/>
    <w:rsid w:val="005218D6"/>
    <w:rsid w:val="0056073D"/>
    <w:rsid w:val="0056270C"/>
    <w:rsid w:val="005D2C94"/>
    <w:rsid w:val="00635CDB"/>
    <w:rsid w:val="00655464"/>
    <w:rsid w:val="0066217E"/>
    <w:rsid w:val="00696045"/>
    <w:rsid w:val="006C4F97"/>
    <w:rsid w:val="00715565"/>
    <w:rsid w:val="0072239C"/>
    <w:rsid w:val="00746051"/>
    <w:rsid w:val="0074670E"/>
    <w:rsid w:val="00796A85"/>
    <w:rsid w:val="007E035F"/>
    <w:rsid w:val="007F7A5F"/>
    <w:rsid w:val="00855E55"/>
    <w:rsid w:val="00857982"/>
    <w:rsid w:val="008720F9"/>
    <w:rsid w:val="008C509B"/>
    <w:rsid w:val="00900A4E"/>
    <w:rsid w:val="009462E6"/>
    <w:rsid w:val="0096337A"/>
    <w:rsid w:val="00990578"/>
    <w:rsid w:val="00997624"/>
    <w:rsid w:val="00A173A8"/>
    <w:rsid w:val="00A77036"/>
    <w:rsid w:val="00B235D7"/>
    <w:rsid w:val="00B50818"/>
    <w:rsid w:val="00BB4B59"/>
    <w:rsid w:val="00C24724"/>
    <w:rsid w:val="00C767A9"/>
    <w:rsid w:val="00C95659"/>
    <w:rsid w:val="00CC1968"/>
    <w:rsid w:val="00CC342F"/>
    <w:rsid w:val="00D3569D"/>
    <w:rsid w:val="00DE4C68"/>
    <w:rsid w:val="00E0035B"/>
    <w:rsid w:val="00E42F81"/>
    <w:rsid w:val="00E52CCD"/>
    <w:rsid w:val="00EB1C4B"/>
    <w:rsid w:val="00ED3D89"/>
    <w:rsid w:val="00ED5F71"/>
    <w:rsid w:val="00F72C54"/>
    <w:rsid w:val="00F7424E"/>
    <w:rsid w:val="00FC2FD8"/>
    <w:rsid w:val="00FF0524"/>
    <w:rsid w:val="00FF11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21D0"/>
  <w15:chartTrackingRefBased/>
  <w15:docId w15:val="{59133F61-CFFA-466B-9822-D80A78BD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223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239C"/>
    <w:rPr>
      <w:sz w:val="20"/>
      <w:szCs w:val="20"/>
      <w:lang w:val="en-US"/>
    </w:rPr>
  </w:style>
  <w:style w:type="character" w:styleId="EndnoteReference">
    <w:name w:val="endnote reference"/>
    <w:basedOn w:val="DefaultParagraphFont"/>
    <w:uiPriority w:val="99"/>
    <w:semiHidden/>
    <w:unhideWhenUsed/>
    <w:rsid w:val="0072239C"/>
    <w:rPr>
      <w:vertAlign w:val="superscript"/>
    </w:rPr>
  </w:style>
  <w:style w:type="paragraph" w:styleId="NormalWeb">
    <w:name w:val="Normal (Web)"/>
    <w:basedOn w:val="Normal"/>
    <w:uiPriority w:val="99"/>
    <w:semiHidden/>
    <w:unhideWhenUsed/>
    <w:rsid w:val="005D2C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99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D66D759-839E-41B0-8F91-57DD0F33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Crook</dc:creator>
  <cp:keywords/>
  <dc:description/>
  <cp:lastModifiedBy>Eugene Crook</cp:lastModifiedBy>
  <cp:revision>5</cp:revision>
  <cp:lastPrinted>2019-03-26T21:22:00Z</cp:lastPrinted>
  <dcterms:created xsi:type="dcterms:W3CDTF">2020-10-25T17:26:00Z</dcterms:created>
  <dcterms:modified xsi:type="dcterms:W3CDTF">2020-10-25T19:34:00Z</dcterms:modified>
</cp:coreProperties>
</file>