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02C" w:rsidRPr="00E96FBC" w:rsidRDefault="00D22FD9"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237 Death</w:t>
      </w:r>
      <w:r w:rsidR="00105876" w:rsidRPr="00E96FBC">
        <w:rPr>
          <w:rFonts w:ascii="Times New Roman" w:hAnsi="Times New Roman" w:cs="Times New Roman"/>
          <w:sz w:val="24"/>
          <w:szCs w:val="24"/>
        </w:rPr>
        <w:t>, To Die</w:t>
      </w:r>
      <w:r w:rsidRPr="00E96FBC">
        <w:rPr>
          <w:rFonts w:ascii="Times New Roman" w:hAnsi="Times New Roman" w:cs="Times New Roman"/>
          <w:sz w:val="24"/>
          <w:szCs w:val="24"/>
        </w:rPr>
        <w:t xml:space="preserve"> (</w:t>
      </w:r>
      <w:r w:rsidRPr="00E96FBC">
        <w:rPr>
          <w:rFonts w:ascii="Times New Roman" w:hAnsi="Times New Roman" w:cs="Times New Roman"/>
          <w:i/>
          <w:sz w:val="24"/>
          <w:szCs w:val="24"/>
        </w:rPr>
        <w:t>Mors</w:t>
      </w:r>
      <w:r w:rsidR="00105876" w:rsidRPr="00E96FBC">
        <w:rPr>
          <w:rFonts w:ascii="Times New Roman" w:hAnsi="Times New Roman" w:cs="Times New Roman"/>
          <w:i/>
          <w:sz w:val="24"/>
          <w:szCs w:val="24"/>
        </w:rPr>
        <w:t>, Mori</w:t>
      </w:r>
      <w:r w:rsidRPr="00E96FBC">
        <w:rPr>
          <w:rFonts w:ascii="Times New Roman" w:hAnsi="Times New Roman" w:cs="Times New Roman"/>
          <w:sz w:val="24"/>
          <w:szCs w:val="24"/>
        </w:rPr>
        <w:t>)</w:t>
      </w:r>
    </w:p>
    <w:p w:rsidR="00D22FD9" w:rsidRPr="00E96FBC" w:rsidRDefault="00D22FD9"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According to Augustine, book 13, </w:t>
      </w:r>
      <w:r w:rsidRPr="00E96FBC">
        <w:rPr>
          <w:rFonts w:ascii="Times New Roman" w:hAnsi="Times New Roman" w:cs="Times New Roman"/>
          <w:i/>
          <w:sz w:val="24"/>
          <w:szCs w:val="24"/>
        </w:rPr>
        <w:t>De civitate</w:t>
      </w:r>
      <w:r w:rsidRPr="00E96FBC">
        <w:rPr>
          <w:rFonts w:ascii="Times New Roman" w:hAnsi="Times New Roman" w:cs="Times New Roman"/>
          <w:sz w:val="24"/>
          <w:szCs w:val="24"/>
        </w:rPr>
        <w:t>,</w:t>
      </w:r>
      <w:r w:rsidR="008D06B8" w:rsidRPr="00E96FBC">
        <w:rPr>
          <w:rStyle w:val="EndnoteReference"/>
          <w:rFonts w:ascii="Times New Roman" w:hAnsi="Times New Roman" w:cs="Times New Roman"/>
          <w:sz w:val="24"/>
          <w:szCs w:val="24"/>
        </w:rPr>
        <w:endnoteReference w:id="1"/>
      </w:r>
      <w:r w:rsidRPr="00E96FBC">
        <w:rPr>
          <w:rFonts w:ascii="Times New Roman" w:hAnsi="Times New Roman" w:cs="Times New Roman"/>
          <w:sz w:val="24"/>
          <w:szCs w:val="24"/>
        </w:rPr>
        <w:t xml:space="preserve"> death is triple: of nature, </w:t>
      </w:r>
      <w:r w:rsidR="00E24171" w:rsidRPr="00E96FBC">
        <w:rPr>
          <w:rFonts w:ascii="Times New Roman" w:hAnsi="Times New Roman" w:cs="Times New Roman"/>
          <w:sz w:val="24"/>
          <w:szCs w:val="24"/>
        </w:rPr>
        <w:t>of</w:t>
      </w:r>
      <w:r w:rsidRPr="00E96FBC">
        <w:rPr>
          <w:rFonts w:ascii="Times New Roman" w:hAnsi="Times New Roman" w:cs="Times New Roman"/>
          <w:sz w:val="24"/>
          <w:szCs w:val="24"/>
        </w:rPr>
        <w:t xml:space="preserve"> fault, </w:t>
      </w:r>
      <w:r w:rsidR="001407DF" w:rsidRPr="00E96FBC">
        <w:rPr>
          <w:rFonts w:ascii="Times New Roman" w:hAnsi="Times New Roman" w:cs="Times New Roman"/>
          <w:sz w:val="24"/>
          <w:szCs w:val="24"/>
        </w:rPr>
        <w:t xml:space="preserve">and </w:t>
      </w:r>
      <w:r w:rsidRPr="00E96FBC">
        <w:rPr>
          <w:rFonts w:ascii="Times New Roman" w:hAnsi="Times New Roman" w:cs="Times New Roman"/>
          <w:sz w:val="24"/>
          <w:szCs w:val="24"/>
        </w:rPr>
        <w:t>of hell. Of which the first is said natural, the second criminal, and the third eternal.</w:t>
      </w:r>
    </w:p>
    <w:p w:rsidR="00D22FD9" w:rsidRPr="00E96FBC" w:rsidRDefault="00D22FD9"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Again, the first is corporal, the second is spiritual, </w:t>
      </w:r>
      <w:r w:rsidR="0035623A" w:rsidRPr="00E96FBC">
        <w:rPr>
          <w:rFonts w:ascii="Times New Roman" w:hAnsi="Times New Roman" w:cs="Times New Roman"/>
          <w:sz w:val="24"/>
          <w:szCs w:val="24"/>
        </w:rPr>
        <w:t>and the</w:t>
      </w:r>
      <w:r w:rsidRPr="00E96FBC">
        <w:rPr>
          <w:rFonts w:ascii="Times New Roman" w:hAnsi="Times New Roman" w:cs="Times New Roman"/>
          <w:sz w:val="24"/>
          <w:szCs w:val="24"/>
        </w:rPr>
        <w:t xml:space="preserve"> third is hellish. Of which the first extinguishes nature. The second takes away grace. The third loses glory. Th</w:t>
      </w:r>
      <w:r w:rsidR="00B56C95" w:rsidRPr="00E96FBC">
        <w:rPr>
          <w:rFonts w:ascii="Times New Roman" w:hAnsi="Times New Roman" w:cs="Times New Roman"/>
          <w:sz w:val="24"/>
          <w:szCs w:val="24"/>
        </w:rPr>
        <w:t>e first death is evil because</w:t>
      </w:r>
      <w:r w:rsidRPr="00E96FBC">
        <w:rPr>
          <w:rFonts w:ascii="Times New Roman" w:hAnsi="Times New Roman" w:cs="Times New Roman"/>
          <w:sz w:val="24"/>
          <w:szCs w:val="24"/>
        </w:rPr>
        <w:t xml:space="preserve"> of the penalty</w:t>
      </w:r>
      <w:r w:rsidR="00B56C95" w:rsidRPr="00E96FBC">
        <w:rPr>
          <w:rFonts w:ascii="Times New Roman" w:hAnsi="Times New Roman" w:cs="Times New Roman"/>
          <w:sz w:val="24"/>
          <w:szCs w:val="24"/>
        </w:rPr>
        <w:t>. The second is worse because</w:t>
      </w:r>
      <w:r w:rsidRPr="00E96FBC">
        <w:rPr>
          <w:rFonts w:ascii="Times New Roman" w:hAnsi="Times New Roman" w:cs="Times New Roman"/>
          <w:sz w:val="24"/>
          <w:szCs w:val="24"/>
        </w:rPr>
        <w:t xml:space="preserve"> of fault. The third is the worst </w:t>
      </w:r>
      <w:r w:rsidR="0035623A" w:rsidRPr="00E96FBC">
        <w:rPr>
          <w:rFonts w:ascii="Times New Roman" w:hAnsi="Times New Roman" w:cs="Times New Roman"/>
          <w:sz w:val="24"/>
          <w:szCs w:val="24"/>
        </w:rPr>
        <w:t>because</w:t>
      </w:r>
      <w:r w:rsidRPr="00E96FBC">
        <w:rPr>
          <w:rFonts w:ascii="Times New Roman" w:hAnsi="Times New Roman" w:cs="Times New Roman"/>
          <w:sz w:val="24"/>
          <w:szCs w:val="24"/>
        </w:rPr>
        <w:t xml:space="preserve"> of penalty and fault.</w:t>
      </w:r>
    </w:p>
    <w:p w:rsidR="00B56C95" w:rsidRPr="00E96FBC" w:rsidRDefault="00B56C95"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Concerning the first, it is said in Psal. [88:49]: “Who is the man that shall live, and not see death?” And 2 Kings 14[:14]: “We all die, and like waters that return no more, we fall down into the earth.” Et Eccle. 2[:16]: “The learned die in like manner as the unlearned.”</w:t>
      </w:r>
    </w:p>
    <w:p w:rsidR="00FC7F7F" w:rsidRPr="00E96FBC" w:rsidRDefault="00FC7F7F"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Concern the second, death is spoken of in the canonical epistle of [1] John [5:17]: “There is a sin unto death.” Note I speak for him as one who does not pray for himself.</w:t>
      </w:r>
    </w:p>
    <w:p w:rsidR="00FC7F7F" w:rsidRPr="00E96FBC" w:rsidRDefault="00FC7F7F"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Concerning the third </w:t>
      </w:r>
      <w:r w:rsidR="0035623A" w:rsidRPr="00E96FBC">
        <w:rPr>
          <w:rFonts w:ascii="Times New Roman" w:hAnsi="Times New Roman" w:cs="Times New Roman"/>
          <w:sz w:val="24"/>
          <w:szCs w:val="24"/>
        </w:rPr>
        <w:t>death,</w:t>
      </w:r>
      <w:r w:rsidRPr="00E96FBC">
        <w:rPr>
          <w:rFonts w:ascii="Times New Roman" w:hAnsi="Times New Roman" w:cs="Times New Roman"/>
          <w:sz w:val="24"/>
          <w:szCs w:val="24"/>
        </w:rPr>
        <w:t xml:space="preserve"> it is spoken of in Psal. [48:15]: “</w:t>
      </w:r>
      <w:r w:rsidR="00D976B2" w:rsidRPr="00E96FBC">
        <w:rPr>
          <w:rFonts w:ascii="Times New Roman" w:hAnsi="Times New Roman" w:cs="Times New Roman"/>
          <w:sz w:val="24"/>
          <w:szCs w:val="24"/>
        </w:rPr>
        <w:t xml:space="preserve">They are laid in hell like sheep: death shall feed upon them.” </w:t>
      </w:r>
      <w:r w:rsidR="00D976B2" w:rsidRPr="00E96FBC">
        <w:rPr>
          <w:rFonts w:ascii="Times New Roman" w:hAnsi="Times New Roman" w:cs="Times New Roman"/>
          <w:sz w:val="24"/>
          <w:szCs w:val="24"/>
        </w:rPr>
        <w:br/>
        <w:t xml:space="preserve">As if saying, like a sheep he does not crop the grass by the roots so that, namely, the grass he feeds on is always renewed for </w:t>
      </w:r>
      <w:r w:rsidR="00D577B4" w:rsidRPr="00E96FBC">
        <w:rPr>
          <w:rFonts w:ascii="Times New Roman" w:hAnsi="Times New Roman" w:cs="Times New Roman"/>
          <w:sz w:val="24"/>
          <w:szCs w:val="24"/>
        </w:rPr>
        <w:t>a pasture.</w:t>
      </w:r>
    </w:p>
    <w:p w:rsidR="00D577B4" w:rsidRPr="00E96FBC" w:rsidRDefault="00D577B4"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Again, infernal death does not consume totally, but afflicts so that man always lives for pain and death. From the first death, everyone arises. From </w:t>
      </w:r>
      <w:r w:rsidR="008030A7" w:rsidRPr="00E96FBC">
        <w:rPr>
          <w:rFonts w:ascii="Times New Roman" w:hAnsi="Times New Roman" w:cs="Times New Roman"/>
          <w:sz w:val="24"/>
          <w:szCs w:val="24"/>
        </w:rPr>
        <w:t>the second some. From the third none.</w:t>
      </w:r>
    </w:p>
    <w:p w:rsidR="008030A7" w:rsidRPr="00E96FBC" w:rsidRDefault="008030A7"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Concerning the first death Chrysostom says, </w:t>
      </w:r>
      <w:r w:rsidRPr="00E96FBC">
        <w:rPr>
          <w:rFonts w:ascii="Times New Roman" w:hAnsi="Times New Roman" w:cs="Times New Roman"/>
          <w:i/>
          <w:sz w:val="24"/>
          <w:szCs w:val="24"/>
        </w:rPr>
        <w:t>Homilia</w:t>
      </w:r>
      <w:r w:rsidRPr="00E96FBC">
        <w:rPr>
          <w:rFonts w:ascii="Times New Roman" w:hAnsi="Times New Roman" w:cs="Times New Roman"/>
          <w:sz w:val="24"/>
          <w:szCs w:val="24"/>
        </w:rPr>
        <w:t xml:space="preserve"> 60,</w:t>
      </w:r>
      <w:r w:rsidR="008D06B8" w:rsidRPr="00E96FBC">
        <w:rPr>
          <w:rStyle w:val="EndnoteReference"/>
          <w:rFonts w:ascii="Times New Roman" w:hAnsi="Times New Roman" w:cs="Times New Roman"/>
          <w:sz w:val="24"/>
          <w:szCs w:val="24"/>
        </w:rPr>
        <w:endnoteReference w:id="2"/>
      </w:r>
      <w:r w:rsidRPr="00E96FBC">
        <w:rPr>
          <w:rFonts w:ascii="Times New Roman" w:hAnsi="Times New Roman" w:cs="Times New Roman"/>
          <w:sz w:val="24"/>
          <w:szCs w:val="24"/>
        </w:rPr>
        <w:t xml:space="preserve"> we die daily. Daily some part of our life is dismissed. Just as soon as a man begins to live, just so soon he begins to </w:t>
      </w:r>
      <w:r w:rsidRPr="00E96FBC">
        <w:rPr>
          <w:rFonts w:ascii="Times New Roman" w:hAnsi="Times New Roman" w:cs="Times New Roman"/>
          <w:sz w:val="24"/>
          <w:szCs w:val="24"/>
        </w:rPr>
        <w:lastRenderedPageBreak/>
        <w:t xml:space="preserve">die. Wherefore Augustine, book 13, </w:t>
      </w:r>
      <w:r w:rsidRPr="00E96FBC">
        <w:rPr>
          <w:rFonts w:ascii="Times New Roman" w:hAnsi="Times New Roman" w:cs="Times New Roman"/>
          <w:i/>
          <w:sz w:val="24"/>
          <w:szCs w:val="24"/>
        </w:rPr>
        <w:t>De civitate</w:t>
      </w:r>
      <w:r w:rsidRPr="00E96FBC">
        <w:rPr>
          <w:rFonts w:ascii="Times New Roman" w:hAnsi="Times New Roman" w:cs="Times New Roman"/>
          <w:sz w:val="24"/>
          <w:szCs w:val="24"/>
        </w:rPr>
        <w:t>, c. 10,</w:t>
      </w:r>
      <w:r w:rsidR="008D06B8" w:rsidRPr="00E96FBC">
        <w:rPr>
          <w:rStyle w:val="EndnoteReference"/>
          <w:rFonts w:ascii="Times New Roman" w:hAnsi="Times New Roman" w:cs="Times New Roman"/>
          <w:sz w:val="24"/>
          <w:szCs w:val="24"/>
        </w:rPr>
        <w:endnoteReference w:id="3"/>
      </w:r>
      <w:r w:rsidRPr="00E96FBC">
        <w:rPr>
          <w:rFonts w:ascii="Times New Roman" w:hAnsi="Times New Roman" w:cs="Times New Roman"/>
          <w:sz w:val="24"/>
          <w:szCs w:val="24"/>
        </w:rPr>
        <w:t xml:space="preserve"> </w:t>
      </w:r>
      <w:r w:rsidR="0016672D" w:rsidRPr="00E96FBC">
        <w:rPr>
          <w:rFonts w:ascii="Times New Roman" w:hAnsi="Times New Roman" w:cs="Times New Roman"/>
          <w:sz w:val="24"/>
          <w:szCs w:val="24"/>
        </w:rPr>
        <w:t>there is no other time of our life, than some journey to death.</w:t>
      </w:r>
    </w:p>
    <w:p w:rsidR="0016672D" w:rsidRPr="00E96FBC" w:rsidRDefault="0016672D"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Again, Ambrose,</w:t>
      </w:r>
      <w:r w:rsidR="008D06B8" w:rsidRPr="00E96FBC">
        <w:rPr>
          <w:rStyle w:val="EndnoteReference"/>
          <w:rFonts w:ascii="Times New Roman" w:hAnsi="Times New Roman" w:cs="Times New Roman"/>
          <w:sz w:val="24"/>
          <w:szCs w:val="24"/>
        </w:rPr>
        <w:endnoteReference w:id="4"/>
      </w:r>
      <w:r w:rsidRPr="00E96FBC">
        <w:rPr>
          <w:rFonts w:ascii="Times New Roman" w:hAnsi="Times New Roman" w:cs="Times New Roman"/>
          <w:sz w:val="24"/>
          <w:szCs w:val="24"/>
        </w:rPr>
        <w:t xml:space="preserve"> we die naked. There is no differentiation of the cadavers, except that the cadavers of the rich stink more.</w:t>
      </w:r>
    </w:p>
    <w:p w:rsidR="0016672D" w:rsidRPr="00E96FBC" w:rsidRDefault="0016672D"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The example for this concerns Antiochus, 2 Mach. [9:9] who when he was dying his stink was a burden to his army. Here Bernard says,</w:t>
      </w:r>
      <w:r w:rsidR="008D06B8" w:rsidRPr="00E96FBC">
        <w:rPr>
          <w:rStyle w:val="EndnoteReference"/>
          <w:rFonts w:ascii="Times New Roman" w:hAnsi="Times New Roman" w:cs="Times New Roman"/>
          <w:sz w:val="24"/>
          <w:szCs w:val="24"/>
        </w:rPr>
        <w:endnoteReference w:id="5"/>
      </w:r>
      <w:r w:rsidRPr="00E96FBC">
        <w:rPr>
          <w:rFonts w:ascii="Times New Roman" w:hAnsi="Times New Roman" w:cs="Times New Roman"/>
          <w:sz w:val="24"/>
          <w:szCs w:val="24"/>
        </w:rPr>
        <w:t xml:space="preserve"> </w:t>
      </w:r>
      <w:r w:rsidR="00D7177E" w:rsidRPr="00E96FBC">
        <w:rPr>
          <w:rFonts w:ascii="Times New Roman" w:hAnsi="Times New Roman" w:cs="Times New Roman"/>
          <w:sz w:val="24"/>
          <w:szCs w:val="24"/>
        </w:rPr>
        <w:t xml:space="preserve">nothing stinks more than a human corpse, nothing is more horrible than a dead man, whose embrace in life was pleasing, </w:t>
      </w:r>
      <w:r w:rsidR="0035623A" w:rsidRPr="00E96FBC">
        <w:rPr>
          <w:rFonts w:ascii="Times New Roman" w:hAnsi="Times New Roman" w:cs="Times New Roman"/>
          <w:sz w:val="24"/>
          <w:szCs w:val="24"/>
        </w:rPr>
        <w:t>and in</w:t>
      </w:r>
      <w:r w:rsidR="00D7177E" w:rsidRPr="00E96FBC">
        <w:rPr>
          <w:rFonts w:ascii="Times New Roman" w:hAnsi="Times New Roman" w:cs="Times New Roman"/>
          <w:sz w:val="24"/>
          <w:szCs w:val="24"/>
        </w:rPr>
        <w:t xml:space="preserve"> </w:t>
      </w:r>
      <w:r w:rsidR="0035623A" w:rsidRPr="00E96FBC">
        <w:rPr>
          <w:rFonts w:ascii="Times New Roman" w:hAnsi="Times New Roman" w:cs="Times New Roman"/>
          <w:sz w:val="24"/>
          <w:szCs w:val="24"/>
        </w:rPr>
        <w:t>death,</w:t>
      </w:r>
      <w:r w:rsidR="00D7177E" w:rsidRPr="00E96FBC">
        <w:rPr>
          <w:rFonts w:ascii="Times New Roman" w:hAnsi="Times New Roman" w:cs="Times New Roman"/>
          <w:sz w:val="24"/>
          <w:szCs w:val="24"/>
        </w:rPr>
        <w:t xml:space="preserve"> there will be a horrible aspect. What therefore profit riches, delights, and honors? Riches do not free from death, nor honors from the stink, nor delights from the worm. Therefore, “</w:t>
      </w:r>
      <w:r w:rsidR="002102B7" w:rsidRPr="00E96FBC">
        <w:rPr>
          <w:rFonts w:ascii="Times New Roman" w:hAnsi="Times New Roman" w:cs="Times New Roman"/>
          <w:sz w:val="24"/>
          <w:szCs w:val="24"/>
        </w:rPr>
        <w:t xml:space="preserve">remember </w:t>
      </w:r>
      <w:r w:rsidR="00D7177E" w:rsidRPr="00E96FBC">
        <w:rPr>
          <w:rFonts w:ascii="Times New Roman" w:hAnsi="Times New Roman" w:cs="Times New Roman"/>
          <w:sz w:val="24"/>
          <w:szCs w:val="24"/>
        </w:rPr>
        <w:t>y</w:t>
      </w:r>
      <w:r w:rsidR="002102B7" w:rsidRPr="00E96FBC">
        <w:rPr>
          <w:rFonts w:ascii="Times New Roman" w:hAnsi="Times New Roman" w:cs="Times New Roman"/>
          <w:sz w:val="24"/>
          <w:szCs w:val="24"/>
        </w:rPr>
        <w:t>our</w:t>
      </w:r>
      <w:r w:rsidR="00D7177E" w:rsidRPr="00E96FBC">
        <w:rPr>
          <w:rFonts w:ascii="Times New Roman" w:hAnsi="Times New Roman" w:cs="Times New Roman"/>
          <w:sz w:val="24"/>
          <w:szCs w:val="24"/>
        </w:rPr>
        <w:t xml:space="preserve"> las</w:t>
      </w:r>
      <w:r w:rsidR="002102B7" w:rsidRPr="00E96FBC">
        <w:rPr>
          <w:rFonts w:ascii="Times New Roman" w:hAnsi="Times New Roman" w:cs="Times New Roman"/>
          <w:sz w:val="24"/>
          <w:szCs w:val="24"/>
        </w:rPr>
        <w:t>t end, and thou shalt never sin,” Eccli. 7[:40].</w:t>
      </w:r>
      <w:r w:rsidR="008D06B8" w:rsidRPr="00E96FBC">
        <w:rPr>
          <w:rStyle w:val="EndnoteReference"/>
          <w:rFonts w:ascii="Times New Roman" w:hAnsi="Times New Roman" w:cs="Times New Roman"/>
          <w:sz w:val="24"/>
          <w:szCs w:val="24"/>
        </w:rPr>
        <w:endnoteReference w:id="6"/>
      </w:r>
      <w:r w:rsidR="002102B7" w:rsidRPr="00E96FBC">
        <w:rPr>
          <w:rFonts w:ascii="Times New Roman" w:hAnsi="Times New Roman" w:cs="Times New Roman"/>
          <w:sz w:val="24"/>
          <w:szCs w:val="24"/>
        </w:rPr>
        <w:t xml:space="preserve"> The reason is </w:t>
      </w:r>
      <w:r w:rsidR="0035623A" w:rsidRPr="00E96FBC">
        <w:rPr>
          <w:rFonts w:ascii="Times New Roman" w:hAnsi="Times New Roman" w:cs="Times New Roman"/>
          <w:sz w:val="24"/>
          <w:szCs w:val="24"/>
        </w:rPr>
        <w:t>that</w:t>
      </w:r>
      <w:r w:rsidR="002102B7" w:rsidRPr="00E96FBC">
        <w:rPr>
          <w:rFonts w:ascii="Times New Roman" w:hAnsi="Times New Roman" w:cs="Times New Roman"/>
          <w:sz w:val="24"/>
          <w:szCs w:val="24"/>
        </w:rPr>
        <w:t xml:space="preserve"> as a ship is conducted thither, so man </w:t>
      </w:r>
      <w:r w:rsidR="00B51DDE" w:rsidRPr="00E96FBC">
        <w:rPr>
          <w:rFonts w:ascii="Times New Roman" w:hAnsi="Times New Roman" w:cs="Times New Roman"/>
          <w:sz w:val="24"/>
          <w:szCs w:val="24"/>
        </w:rPr>
        <w:t>when he is conducted, he goes as an old man in a shroud.</w:t>
      </w:r>
      <w:r w:rsidR="00927DD0" w:rsidRPr="00E96FBC">
        <w:rPr>
          <w:rFonts w:ascii="Times New Roman" w:hAnsi="Times New Roman" w:cs="Times New Roman"/>
          <w:sz w:val="24"/>
          <w:szCs w:val="24"/>
        </w:rPr>
        <w:t xml:space="preserve"> </w:t>
      </w:r>
      <w:r w:rsidR="0035623A" w:rsidRPr="00E96FBC">
        <w:rPr>
          <w:rFonts w:ascii="Times New Roman" w:hAnsi="Times New Roman" w:cs="Times New Roman"/>
          <w:sz w:val="24"/>
          <w:szCs w:val="24"/>
        </w:rPr>
        <w:t>Therefore,</w:t>
      </w:r>
      <w:r w:rsidR="00927DD0" w:rsidRPr="00E96FBC">
        <w:rPr>
          <w:rFonts w:ascii="Times New Roman" w:hAnsi="Times New Roman" w:cs="Times New Roman"/>
          <w:sz w:val="24"/>
          <w:szCs w:val="24"/>
        </w:rPr>
        <w:t xml:space="preserve"> man is led thither</w:t>
      </w:r>
      <w:r w:rsidR="00626F5B" w:rsidRPr="00E96FBC">
        <w:rPr>
          <w:rFonts w:ascii="Times New Roman" w:hAnsi="Times New Roman" w:cs="Times New Roman"/>
          <w:sz w:val="24"/>
          <w:szCs w:val="24"/>
        </w:rPr>
        <w:t xml:space="preserve"> in de</w:t>
      </w:r>
      <w:r w:rsidR="0035623A" w:rsidRPr="00E96FBC">
        <w:rPr>
          <w:rFonts w:ascii="Times New Roman" w:hAnsi="Times New Roman" w:cs="Times New Roman"/>
          <w:sz w:val="24"/>
          <w:szCs w:val="24"/>
        </w:rPr>
        <w:t>ath as the wind of his love dro</w:t>
      </w:r>
      <w:r w:rsidR="00626F5B" w:rsidRPr="00E96FBC">
        <w:rPr>
          <w:rFonts w:ascii="Times New Roman" w:hAnsi="Times New Roman" w:cs="Times New Roman"/>
          <w:sz w:val="24"/>
          <w:szCs w:val="24"/>
        </w:rPr>
        <w:t>ve him in life.</w:t>
      </w:r>
    </w:p>
    <w:p w:rsidR="00626F5B" w:rsidRPr="00E96FBC" w:rsidRDefault="00626F5B"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For he cannot die evil</w:t>
      </w:r>
      <w:r w:rsidR="008E37A1" w:rsidRPr="00E96FBC">
        <w:rPr>
          <w:rFonts w:ascii="Times New Roman" w:hAnsi="Times New Roman" w:cs="Times New Roman"/>
          <w:sz w:val="24"/>
          <w:szCs w:val="24"/>
        </w:rPr>
        <w:t>ly</w:t>
      </w:r>
      <w:r w:rsidRPr="00E96FBC">
        <w:rPr>
          <w:rFonts w:ascii="Times New Roman" w:hAnsi="Times New Roman" w:cs="Times New Roman"/>
          <w:sz w:val="24"/>
          <w:szCs w:val="24"/>
        </w:rPr>
        <w:t xml:space="preserve"> when he has lived well according to Augustine, </w:t>
      </w:r>
      <w:r w:rsidRPr="00E96FBC">
        <w:rPr>
          <w:rFonts w:ascii="Times New Roman" w:hAnsi="Times New Roman" w:cs="Times New Roman"/>
          <w:i/>
          <w:sz w:val="24"/>
          <w:szCs w:val="24"/>
        </w:rPr>
        <w:t>De doctrina Christian</w:t>
      </w:r>
      <w:r w:rsidR="00816070">
        <w:rPr>
          <w:rFonts w:ascii="Times New Roman" w:hAnsi="Times New Roman" w:cs="Times New Roman"/>
          <w:i/>
          <w:sz w:val="24"/>
          <w:szCs w:val="24"/>
        </w:rPr>
        <w:t>a</w:t>
      </w:r>
      <w:r w:rsidRPr="00E96FBC">
        <w:rPr>
          <w:rFonts w:ascii="Times New Roman" w:hAnsi="Times New Roman" w:cs="Times New Roman"/>
          <w:sz w:val="24"/>
          <w:szCs w:val="24"/>
        </w:rPr>
        <w:t>.</w:t>
      </w:r>
      <w:r w:rsidR="005C25D8" w:rsidRPr="00E96FBC">
        <w:rPr>
          <w:rStyle w:val="EndnoteReference"/>
          <w:rFonts w:ascii="Times New Roman" w:hAnsi="Times New Roman" w:cs="Times New Roman"/>
          <w:sz w:val="24"/>
          <w:szCs w:val="24"/>
        </w:rPr>
        <w:endnoteReference w:id="7"/>
      </w:r>
      <w:r w:rsidRPr="00E96FBC">
        <w:rPr>
          <w:rFonts w:ascii="Times New Roman" w:hAnsi="Times New Roman" w:cs="Times New Roman"/>
          <w:sz w:val="24"/>
          <w:szCs w:val="24"/>
        </w:rPr>
        <w:t xml:space="preserve"> </w:t>
      </w:r>
      <w:r w:rsidR="00951E4D" w:rsidRPr="00E96FBC">
        <w:rPr>
          <w:rFonts w:ascii="Times New Roman" w:hAnsi="Times New Roman" w:cs="Times New Roman"/>
          <w:sz w:val="24"/>
          <w:szCs w:val="24"/>
        </w:rPr>
        <w:t>Therefore</w:t>
      </w:r>
      <w:r w:rsidR="008E37A1" w:rsidRPr="00E96FBC">
        <w:rPr>
          <w:rFonts w:ascii="Times New Roman" w:hAnsi="Times New Roman" w:cs="Times New Roman"/>
          <w:sz w:val="24"/>
          <w:szCs w:val="24"/>
        </w:rPr>
        <w:t>,</w:t>
      </w:r>
      <w:r w:rsidR="00951E4D" w:rsidRPr="00E96FBC">
        <w:rPr>
          <w:rFonts w:ascii="Times New Roman" w:hAnsi="Times New Roman" w:cs="Times New Roman"/>
          <w:sz w:val="24"/>
          <w:szCs w:val="24"/>
        </w:rPr>
        <w:t xml:space="preserve"> just as it is said in Eccli. 41[:1]: “Bitter is the remembrance of death to an unjust man.” </w:t>
      </w:r>
      <w:r w:rsidR="0035623A" w:rsidRPr="00E96FBC">
        <w:rPr>
          <w:rFonts w:ascii="Times New Roman" w:hAnsi="Times New Roman" w:cs="Times New Roman"/>
          <w:sz w:val="24"/>
          <w:szCs w:val="24"/>
        </w:rPr>
        <w:t>Moreover,</w:t>
      </w:r>
      <w:r w:rsidR="00951E4D" w:rsidRPr="00E96FBC">
        <w:rPr>
          <w:rFonts w:ascii="Times New Roman" w:hAnsi="Times New Roman" w:cs="Times New Roman"/>
          <w:sz w:val="24"/>
          <w:szCs w:val="24"/>
        </w:rPr>
        <w:t xml:space="preserve"> the contrary “The just has hope in his death,” Prov. 14[:32].</w:t>
      </w:r>
      <w:r w:rsidR="008E37A1" w:rsidRPr="00E96FBC">
        <w:rPr>
          <w:rFonts w:ascii="Times New Roman" w:hAnsi="Times New Roman" w:cs="Times New Roman"/>
          <w:sz w:val="24"/>
          <w:szCs w:val="24"/>
        </w:rPr>
        <w:t xml:space="preserve"> In a sign that death ought to be thought about beforehand, the sailor steering the ship is place</w:t>
      </w:r>
      <w:r w:rsidR="006046BF" w:rsidRPr="00E96FBC">
        <w:rPr>
          <w:rFonts w:ascii="Times New Roman" w:hAnsi="Times New Roman" w:cs="Times New Roman"/>
          <w:sz w:val="24"/>
          <w:szCs w:val="24"/>
        </w:rPr>
        <w:t>d</w:t>
      </w:r>
      <w:r w:rsidR="008E37A1" w:rsidRPr="00E96FBC">
        <w:rPr>
          <w:rFonts w:ascii="Times New Roman" w:hAnsi="Times New Roman" w:cs="Times New Roman"/>
          <w:sz w:val="24"/>
          <w:szCs w:val="24"/>
        </w:rPr>
        <w:t xml:space="preserve"> in the end to foresee the dangers and the impediments upon coming to port, Seneca, </w:t>
      </w:r>
      <w:r w:rsidR="008E37A1" w:rsidRPr="00E96FBC">
        <w:rPr>
          <w:rFonts w:ascii="Times New Roman" w:hAnsi="Times New Roman" w:cs="Times New Roman"/>
          <w:i/>
          <w:sz w:val="24"/>
          <w:szCs w:val="24"/>
        </w:rPr>
        <w:t>Epistula</w:t>
      </w:r>
      <w:r w:rsidR="008E37A1" w:rsidRPr="00E96FBC">
        <w:rPr>
          <w:rFonts w:ascii="Times New Roman" w:hAnsi="Times New Roman" w:cs="Times New Roman"/>
          <w:sz w:val="24"/>
          <w:szCs w:val="24"/>
        </w:rPr>
        <w:t xml:space="preserve"> 28,</w:t>
      </w:r>
      <w:r w:rsidR="005C25D8" w:rsidRPr="00E96FBC">
        <w:rPr>
          <w:rStyle w:val="EndnoteReference"/>
          <w:rFonts w:ascii="Times New Roman" w:hAnsi="Times New Roman" w:cs="Times New Roman"/>
          <w:sz w:val="24"/>
          <w:szCs w:val="24"/>
        </w:rPr>
        <w:endnoteReference w:id="8"/>
      </w:r>
      <w:r w:rsidR="008E37A1" w:rsidRPr="00E96FBC">
        <w:rPr>
          <w:rFonts w:ascii="Times New Roman" w:hAnsi="Times New Roman" w:cs="Times New Roman"/>
          <w:sz w:val="24"/>
          <w:szCs w:val="24"/>
        </w:rPr>
        <w:t xml:space="preserve"> death is not glorious, but to die bravely is glorious. Seneca, </w:t>
      </w:r>
      <w:r w:rsidR="008E37A1" w:rsidRPr="00E96FBC">
        <w:rPr>
          <w:rFonts w:ascii="Times New Roman" w:hAnsi="Times New Roman" w:cs="Times New Roman"/>
          <w:i/>
          <w:sz w:val="24"/>
          <w:szCs w:val="24"/>
        </w:rPr>
        <w:t>Epistula</w:t>
      </w:r>
      <w:r w:rsidR="008E37A1" w:rsidRPr="00E96FBC">
        <w:rPr>
          <w:rFonts w:ascii="Times New Roman" w:hAnsi="Times New Roman" w:cs="Times New Roman"/>
          <w:sz w:val="24"/>
          <w:szCs w:val="24"/>
        </w:rPr>
        <w:t xml:space="preserve"> 120,</w:t>
      </w:r>
      <w:r w:rsidR="005C25D8" w:rsidRPr="00E96FBC">
        <w:rPr>
          <w:rStyle w:val="EndnoteReference"/>
          <w:rFonts w:ascii="Times New Roman" w:hAnsi="Times New Roman" w:cs="Times New Roman"/>
          <w:sz w:val="24"/>
          <w:szCs w:val="24"/>
        </w:rPr>
        <w:endnoteReference w:id="9"/>
      </w:r>
      <w:r w:rsidR="008E37A1" w:rsidRPr="00E96FBC">
        <w:rPr>
          <w:rFonts w:ascii="Times New Roman" w:hAnsi="Times New Roman" w:cs="Times New Roman"/>
          <w:sz w:val="24"/>
          <w:szCs w:val="24"/>
        </w:rPr>
        <w:t xml:space="preserve"> assigns two reasons why we fear the death of nature, of which one is because </w:t>
      </w:r>
      <w:r w:rsidR="0035623A" w:rsidRPr="00E96FBC">
        <w:rPr>
          <w:rFonts w:ascii="Times New Roman" w:hAnsi="Times New Roman" w:cs="Times New Roman"/>
          <w:sz w:val="24"/>
          <w:szCs w:val="24"/>
        </w:rPr>
        <w:t>those, which are here,</w:t>
      </w:r>
      <w:r w:rsidR="008E37A1" w:rsidRPr="00E96FBC">
        <w:rPr>
          <w:rFonts w:ascii="Times New Roman" w:hAnsi="Times New Roman" w:cs="Times New Roman"/>
          <w:sz w:val="24"/>
          <w:szCs w:val="24"/>
        </w:rPr>
        <w:t xml:space="preserve"> we know, but those to which we go we are ignorant</w:t>
      </w:r>
      <w:r w:rsidR="00254ED3" w:rsidRPr="00E96FBC">
        <w:rPr>
          <w:rFonts w:ascii="Times New Roman" w:hAnsi="Times New Roman" w:cs="Times New Roman"/>
          <w:sz w:val="24"/>
          <w:szCs w:val="24"/>
        </w:rPr>
        <w:t xml:space="preserve">. </w:t>
      </w:r>
      <w:r w:rsidR="0035623A" w:rsidRPr="00E96FBC">
        <w:rPr>
          <w:rFonts w:ascii="Times New Roman" w:hAnsi="Times New Roman" w:cs="Times New Roman"/>
          <w:sz w:val="24"/>
          <w:szCs w:val="24"/>
        </w:rPr>
        <w:t>Therefore,</w:t>
      </w:r>
      <w:r w:rsidR="00254ED3" w:rsidRPr="00E96FBC">
        <w:rPr>
          <w:rFonts w:ascii="Times New Roman" w:hAnsi="Times New Roman" w:cs="Times New Roman"/>
          <w:sz w:val="24"/>
          <w:szCs w:val="24"/>
        </w:rPr>
        <w:t xml:space="preserve"> naturally we have a fear of the unknown. Another reason is </w:t>
      </w:r>
      <w:r w:rsidR="0035623A" w:rsidRPr="00E96FBC">
        <w:rPr>
          <w:rFonts w:ascii="Times New Roman" w:hAnsi="Times New Roman" w:cs="Times New Roman"/>
          <w:sz w:val="24"/>
          <w:szCs w:val="24"/>
        </w:rPr>
        <w:t>that</w:t>
      </w:r>
      <w:r w:rsidR="00254ED3" w:rsidRPr="00E96FBC">
        <w:rPr>
          <w:rFonts w:ascii="Times New Roman" w:hAnsi="Times New Roman" w:cs="Times New Roman"/>
          <w:sz w:val="24"/>
          <w:szCs w:val="24"/>
        </w:rPr>
        <w:t xml:space="preserve"> it is natural for us to have a fear of dark places into which one is conducted that it is thought of as death.</w:t>
      </w:r>
    </w:p>
    <w:p w:rsidR="008E37A1" w:rsidRPr="00E96FBC" w:rsidRDefault="00254ED3"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But against the first </w:t>
      </w:r>
      <w:r w:rsidR="006046BF" w:rsidRPr="00E96FBC">
        <w:rPr>
          <w:rFonts w:ascii="Times New Roman" w:hAnsi="Times New Roman" w:cs="Times New Roman"/>
          <w:sz w:val="24"/>
          <w:szCs w:val="24"/>
        </w:rPr>
        <w:t xml:space="preserve">it </w:t>
      </w:r>
      <w:r w:rsidRPr="00E96FBC">
        <w:rPr>
          <w:rFonts w:ascii="Times New Roman" w:hAnsi="Times New Roman" w:cs="Times New Roman"/>
          <w:sz w:val="24"/>
          <w:szCs w:val="24"/>
        </w:rPr>
        <w:t xml:space="preserve">is said in Psal. [26:13]: “I believe to see the good things of the Lord in the land of the living.” Against the second, John 8[:12]: “He that follows me, walks not in darkness.” </w:t>
      </w:r>
      <w:r w:rsidR="0035623A" w:rsidRPr="00E96FBC">
        <w:rPr>
          <w:rFonts w:ascii="Times New Roman" w:hAnsi="Times New Roman" w:cs="Times New Roman"/>
          <w:sz w:val="24"/>
          <w:szCs w:val="24"/>
        </w:rPr>
        <w:t>In addition,</w:t>
      </w:r>
      <w:r w:rsidRPr="00E96FBC">
        <w:rPr>
          <w:rFonts w:ascii="Times New Roman" w:hAnsi="Times New Roman" w:cs="Times New Roman"/>
          <w:sz w:val="24"/>
          <w:szCs w:val="24"/>
        </w:rPr>
        <w:t xml:space="preserve"> Isai. 42[:165]: “I will make darkness light before them.</w:t>
      </w:r>
      <w:r w:rsidR="00F93D39" w:rsidRPr="00E96FBC">
        <w:rPr>
          <w:rFonts w:ascii="Times New Roman" w:hAnsi="Times New Roman" w:cs="Times New Roman"/>
          <w:sz w:val="24"/>
          <w:szCs w:val="24"/>
        </w:rPr>
        <w:t>”</w:t>
      </w:r>
    </w:p>
    <w:p w:rsidR="00F93D39" w:rsidRPr="00E96FBC" w:rsidRDefault="00F93D39"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Again, Augustine, </w:t>
      </w:r>
      <w:r w:rsidR="0035623A" w:rsidRPr="00E96FBC">
        <w:rPr>
          <w:rFonts w:ascii="Times New Roman" w:hAnsi="Times New Roman" w:cs="Times New Roman"/>
          <w:i/>
          <w:sz w:val="24"/>
          <w:szCs w:val="24"/>
        </w:rPr>
        <w:t>De civ</w:t>
      </w:r>
      <w:r w:rsidRPr="00E96FBC">
        <w:rPr>
          <w:rFonts w:ascii="Times New Roman" w:hAnsi="Times New Roman" w:cs="Times New Roman"/>
          <w:i/>
          <w:sz w:val="24"/>
          <w:szCs w:val="24"/>
        </w:rPr>
        <w:t>itate</w:t>
      </w:r>
      <w:r w:rsidRPr="00E96FBC">
        <w:rPr>
          <w:rFonts w:ascii="Times New Roman" w:hAnsi="Times New Roman" w:cs="Times New Roman"/>
          <w:sz w:val="24"/>
          <w:szCs w:val="24"/>
        </w:rPr>
        <w:t>, first book, chapter 12,</w:t>
      </w:r>
      <w:r w:rsidR="005C25D8" w:rsidRPr="00E96FBC">
        <w:rPr>
          <w:rStyle w:val="EndnoteReference"/>
          <w:rFonts w:ascii="Times New Roman" w:hAnsi="Times New Roman" w:cs="Times New Roman"/>
          <w:sz w:val="24"/>
          <w:szCs w:val="24"/>
        </w:rPr>
        <w:endnoteReference w:id="10"/>
      </w:r>
      <w:r w:rsidRPr="00E96FBC">
        <w:rPr>
          <w:rFonts w:ascii="Times New Roman" w:hAnsi="Times New Roman" w:cs="Times New Roman"/>
          <w:sz w:val="24"/>
          <w:szCs w:val="24"/>
        </w:rPr>
        <w:t xml:space="preserve"> </w:t>
      </w:r>
      <w:r w:rsidR="0035623A" w:rsidRPr="00E96FBC">
        <w:rPr>
          <w:rFonts w:ascii="Times New Roman" w:hAnsi="Times New Roman" w:cs="Times New Roman"/>
          <w:sz w:val="24"/>
          <w:szCs w:val="24"/>
        </w:rPr>
        <w:t>since</w:t>
      </w:r>
      <w:r w:rsidRPr="00E96FBC">
        <w:rPr>
          <w:rFonts w:ascii="Times New Roman" w:hAnsi="Times New Roman" w:cs="Times New Roman"/>
          <w:sz w:val="24"/>
          <w:szCs w:val="24"/>
        </w:rPr>
        <w:t xml:space="preserve"> there are many kinds of deaths, according to the Apostle, 2 Cor. [11:23]: “In deaths often.” </w:t>
      </w:r>
      <w:r w:rsidR="00A91AB8" w:rsidRPr="00E96FBC">
        <w:rPr>
          <w:rFonts w:ascii="Times New Roman" w:hAnsi="Times New Roman" w:cs="Times New Roman"/>
          <w:sz w:val="24"/>
          <w:szCs w:val="24"/>
        </w:rPr>
        <w:t>If</w:t>
      </w:r>
      <w:r w:rsidRPr="00E96FBC">
        <w:rPr>
          <w:rFonts w:ascii="Times New Roman" w:hAnsi="Times New Roman" w:cs="Times New Roman"/>
          <w:sz w:val="24"/>
          <w:szCs w:val="24"/>
        </w:rPr>
        <w:t xml:space="preserve"> it is uncertain</w:t>
      </w:r>
      <w:r w:rsidR="00364172" w:rsidRPr="00E96FBC">
        <w:rPr>
          <w:rFonts w:ascii="Times New Roman" w:hAnsi="Times New Roman" w:cs="Times New Roman"/>
          <w:sz w:val="24"/>
          <w:szCs w:val="24"/>
        </w:rPr>
        <w:t xml:space="preserve"> which of them is</w:t>
      </w:r>
      <w:r w:rsidRPr="00E96FBC">
        <w:rPr>
          <w:rFonts w:ascii="Times New Roman" w:hAnsi="Times New Roman" w:cs="Times New Roman"/>
          <w:sz w:val="24"/>
          <w:szCs w:val="24"/>
        </w:rPr>
        <w:t xml:space="preserve"> coming</w:t>
      </w:r>
      <w:r w:rsidR="00364172" w:rsidRPr="00E96FBC">
        <w:rPr>
          <w:rFonts w:ascii="Times New Roman" w:hAnsi="Times New Roman" w:cs="Times New Roman"/>
          <w:sz w:val="24"/>
          <w:szCs w:val="24"/>
        </w:rPr>
        <w:t>. I ask whether</w:t>
      </w:r>
      <w:r w:rsidRPr="00E96FBC">
        <w:rPr>
          <w:rFonts w:ascii="Times New Roman" w:hAnsi="Times New Roman" w:cs="Times New Roman"/>
          <w:sz w:val="24"/>
          <w:szCs w:val="24"/>
        </w:rPr>
        <w:t xml:space="preserve"> it i</w:t>
      </w:r>
      <w:r w:rsidR="001356B8" w:rsidRPr="00E96FBC">
        <w:rPr>
          <w:rFonts w:ascii="Times New Roman" w:hAnsi="Times New Roman" w:cs="Times New Roman"/>
          <w:sz w:val="24"/>
          <w:szCs w:val="24"/>
        </w:rPr>
        <w:t xml:space="preserve">s </w:t>
      </w:r>
      <w:r w:rsidR="00364172" w:rsidRPr="00E96FBC">
        <w:rPr>
          <w:rFonts w:ascii="Times New Roman" w:hAnsi="Times New Roman" w:cs="Times New Roman"/>
          <w:sz w:val="24"/>
          <w:szCs w:val="24"/>
        </w:rPr>
        <w:t>enough, to die on</w:t>
      </w:r>
      <w:r w:rsidR="006046BF" w:rsidRPr="00E96FBC">
        <w:rPr>
          <w:rFonts w:ascii="Times New Roman" w:hAnsi="Times New Roman" w:cs="Times New Roman"/>
          <w:sz w:val="24"/>
          <w:szCs w:val="24"/>
        </w:rPr>
        <w:t>c</w:t>
      </w:r>
      <w:r w:rsidR="00364172" w:rsidRPr="00E96FBC">
        <w:rPr>
          <w:rFonts w:ascii="Times New Roman" w:hAnsi="Times New Roman" w:cs="Times New Roman"/>
          <w:sz w:val="24"/>
          <w:szCs w:val="24"/>
        </w:rPr>
        <w:t xml:space="preserve">e </w:t>
      </w:r>
      <w:r w:rsidR="006046BF" w:rsidRPr="00E96FBC">
        <w:rPr>
          <w:rFonts w:ascii="Times New Roman" w:hAnsi="Times New Roman" w:cs="Times New Roman"/>
          <w:sz w:val="24"/>
          <w:szCs w:val="24"/>
        </w:rPr>
        <w:t>at</w:t>
      </w:r>
      <w:r w:rsidR="00364172" w:rsidRPr="00E96FBC">
        <w:rPr>
          <w:rFonts w:ascii="Times New Roman" w:hAnsi="Times New Roman" w:cs="Times New Roman"/>
          <w:sz w:val="24"/>
          <w:szCs w:val="24"/>
        </w:rPr>
        <w:t xml:space="preserve"> the end, because all fear to live. </w:t>
      </w:r>
      <w:r w:rsidR="0035623A" w:rsidRPr="00E96FBC">
        <w:rPr>
          <w:rFonts w:ascii="Times New Roman" w:hAnsi="Times New Roman" w:cs="Times New Roman"/>
          <w:sz w:val="24"/>
          <w:szCs w:val="24"/>
        </w:rPr>
        <w:t>In addition,</w:t>
      </w:r>
      <w:r w:rsidR="00364172" w:rsidRPr="00E96FBC">
        <w:rPr>
          <w:rFonts w:ascii="Times New Roman" w:hAnsi="Times New Roman" w:cs="Times New Roman"/>
          <w:sz w:val="24"/>
          <w:szCs w:val="24"/>
        </w:rPr>
        <w:t xml:space="preserve"> he responds that according to the sense</w:t>
      </w:r>
      <w:r w:rsidR="006046BF" w:rsidRPr="00E96FBC">
        <w:rPr>
          <w:rFonts w:ascii="Times New Roman" w:hAnsi="Times New Roman" w:cs="Times New Roman"/>
          <w:sz w:val="24"/>
          <w:szCs w:val="24"/>
        </w:rPr>
        <w:t>,</w:t>
      </w:r>
      <w:r w:rsidR="00364172" w:rsidRPr="00E96FBC">
        <w:rPr>
          <w:rFonts w:ascii="Times New Roman" w:hAnsi="Times New Roman" w:cs="Times New Roman"/>
          <w:sz w:val="24"/>
          <w:szCs w:val="24"/>
        </w:rPr>
        <w:t xml:space="preserve"> man choses to live under the fear of so many death</w:t>
      </w:r>
      <w:r w:rsidR="006046BF" w:rsidRPr="00E96FBC">
        <w:rPr>
          <w:rFonts w:ascii="Times New Roman" w:hAnsi="Times New Roman" w:cs="Times New Roman"/>
          <w:sz w:val="24"/>
          <w:szCs w:val="24"/>
        </w:rPr>
        <w:t>s</w:t>
      </w:r>
      <w:r w:rsidR="00364172" w:rsidRPr="00E96FBC">
        <w:rPr>
          <w:rFonts w:ascii="Times New Roman" w:hAnsi="Times New Roman" w:cs="Times New Roman"/>
          <w:sz w:val="24"/>
          <w:szCs w:val="24"/>
        </w:rPr>
        <w:t>, but not according to reason.</w:t>
      </w:r>
    </w:p>
    <w:p w:rsidR="001356B8" w:rsidRPr="00E96FBC" w:rsidRDefault="0098167E"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For as he says there, an evil death is not to be contemplated, which a good life preceded. Nor does he make an evil death, unless it follows death. Wherefore the</w:t>
      </w:r>
      <w:r w:rsidR="00C468D0" w:rsidRPr="00E96FBC">
        <w:rPr>
          <w:rFonts w:ascii="Times New Roman" w:hAnsi="Times New Roman" w:cs="Times New Roman"/>
          <w:sz w:val="24"/>
          <w:szCs w:val="24"/>
        </w:rPr>
        <w:t xml:space="preserve"> sudden</w:t>
      </w:r>
      <w:r w:rsidRPr="00E96FBC">
        <w:rPr>
          <w:rFonts w:ascii="Times New Roman" w:hAnsi="Times New Roman" w:cs="Times New Roman"/>
          <w:sz w:val="24"/>
          <w:szCs w:val="24"/>
        </w:rPr>
        <w:t xml:space="preserve"> death of a certain just </w:t>
      </w:r>
      <w:r w:rsidR="0035623A" w:rsidRPr="00E96FBC">
        <w:rPr>
          <w:rFonts w:ascii="Times New Roman" w:hAnsi="Times New Roman" w:cs="Times New Roman"/>
          <w:sz w:val="24"/>
          <w:szCs w:val="24"/>
        </w:rPr>
        <w:t>man, which a good life preceded,</w:t>
      </w:r>
      <w:r w:rsidR="00C468D0" w:rsidRPr="00E96FBC">
        <w:rPr>
          <w:rFonts w:ascii="Times New Roman" w:hAnsi="Times New Roman" w:cs="Times New Roman"/>
          <w:sz w:val="24"/>
          <w:szCs w:val="24"/>
        </w:rPr>
        <w:t xml:space="preserve"> does not take away merit, but they mourn it thus.</w:t>
      </w:r>
    </w:p>
    <w:p w:rsidR="0016672D" w:rsidRPr="00E96FBC" w:rsidRDefault="0035623A"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Again, Augustine, in the</w:t>
      </w:r>
      <w:r w:rsidR="00732619" w:rsidRPr="00E96FBC">
        <w:rPr>
          <w:rFonts w:ascii="Times New Roman" w:hAnsi="Times New Roman" w:cs="Times New Roman"/>
          <w:sz w:val="24"/>
          <w:szCs w:val="24"/>
        </w:rPr>
        <w:t xml:space="preserve"> sixth</w:t>
      </w:r>
      <w:r w:rsidRPr="00E96FBC">
        <w:rPr>
          <w:rFonts w:ascii="Times New Roman" w:hAnsi="Times New Roman" w:cs="Times New Roman"/>
          <w:sz w:val="24"/>
          <w:szCs w:val="24"/>
        </w:rPr>
        <w:t xml:space="preserve"> book</w:t>
      </w:r>
      <w:r w:rsidR="00732619" w:rsidRPr="00E96FBC">
        <w:rPr>
          <w:rFonts w:ascii="Times New Roman" w:hAnsi="Times New Roman" w:cs="Times New Roman"/>
          <w:sz w:val="24"/>
          <w:szCs w:val="24"/>
        </w:rPr>
        <w:t xml:space="preserve"> of</w:t>
      </w:r>
      <w:r w:rsidR="00C468D0" w:rsidRPr="00E96FBC">
        <w:rPr>
          <w:rFonts w:ascii="Times New Roman" w:hAnsi="Times New Roman" w:cs="Times New Roman"/>
          <w:sz w:val="24"/>
          <w:szCs w:val="24"/>
        </w:rPr>
        <w:t xml:space="preserve"> </w:t>
      </w:r>
      <w:r w:rsidRPr="00E96FBC">
        <w:rPr>
          <w:rFonts w:ascii="Times New Roman" w:hAnsi="Times New Roman" w:cs="Times New Roman"/>
          <w:i/>
          <w:sz w:val="24"/>
          <w:szCs w:val="24"/>
        </w:rPr>
        <w:t>Confessiones</w:t>
      </w:r>
      <w:r w:rsidR="00C468D0" w:rsidRPr="00E96FBC">
        <w:rPr>
          <w:rFonts w:ascii="Times New Roman" w:hAnsi="Times New Roman" w:cs="Times New Roman"/>
          <w:sz w:val="24"/>
          <w:szCs w:val="24"/>
        </w:rPr>
        <w:t>, c. 11,</w:t>
      </w:r>
      <w:r w:rsidR="005C25D8" w:rsidRPr="00E96FBC">
        <w:rPr>
          <w:rStyle w:val="EndnoteReference"/>
          <w:rFonts w:ascii="Times New Roman" w:hAnsi="Times New Roman" w:cs="Times New Roman"/>
          <w:sz w:val="24"/>
          <w:szCs w:val="24"/>
        </w:rPr>
        <w:endnoteReference w:id="11"/>
      </w:r>
      <w:r w:rsidR="00C468D0" w:rsidRPr="00E96FBC">
        <w:rPr>
          <w:rFonts w:ascii="Times New Roman" w:hAnsi="Times New Roman" w:cs="Times New Roman"/>
          <w:sz w:val="24"/>
          <w:szCs w:val="24"/>
        </w:rPr>
        <w:t xml:space="preserve"> never have so many and such kind of heavenly spirits have been put in motion for us, </w:t>
      </w:r>
      <w:r w:rsidR="005531AD" w:rsidRPr="00E96FBC">
        <w:rPr>
          <w:rFonts w:ascii="Times New Roman" w:hAnsi="Times New Roman" w:cs="Times New Roman"/>
          <w:sz w:val="24"/>
          <w:szCs w:val="24"/>
        </w:rPr>
        <w:t>if by the death of the body the life of the soul is destroyed.</w:t>
      </w:r>
    </w:p>
    <w:p w:rsidR="00C82B10" w:rsidRPr="00E96FBC" w:rsidRDefault="00C82B10" w:rsidP="00254ED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Again, that death thus feared which finishes the time of labor, why is it not feared more. That death which sends one into eternal pain, Chrysostom, homily 43, </w:t>
      </w:r>
      <w:r w:rsidRPr="00E96FBC">
        <w:rPr>
          <w:rFonts w:ascii="Times New Roman" w:hAnsi="Times New Roman" w:cs="Times New Roman"/>
          <w:i/>
          <w:sz w:val="24"/>
          <w:szCs w:val="24"/>
        </w:rPr>
        <w:t>Super Mattheum</w:t>
      </w:r>
      <w:r w:rsidR="005C25D8" w:rsidRPr="00E96FBC">
        <w:rPr>
          <w:rFonts w:ascii="Times New Roman" w:hAnsi="Times New Roman" w:cs="Times New Roman"/>
          <w:iCs/>
          <w:sz w:val="24"/>
          <w:szCs w:val="24"/>
        </w:rPr>
        <w:t>,</w:t>
      </w:r>
      <w:r w:rsidR="005C25D8" w:rsidRPr="00E96FBC">
        <w:rPr>
          <w:rStyle w:val="EndnoteReference"/>
          <w:rFonts w:ascii="Times New Roman" w:hAnsi="Times New Roman" w:cs="Times New Roman"/>
          <w:iCs/>
          <w:sz w:val="24"/>
          <w:szCs w:val="24"/>
        </w:rPr>
        <w:endnoteReference w:id="12"/>
      </w:r>
      <w:r w:rsidRPr="00E96FBC">
        <w:rPr>
          <w:rFonts w:ascii="Times New Roman" w:hAnsi="Times New Roman" w:cs="Times New Roman"/>
          <w:sz w:val="24"/>
          <w:szCs w:val="24"/>
        </w:rPr>
        <w:t xml:space="preserve"> fear of death is nothing else than despair of life after death.</w:t>
      </w:r>
    </w:p>
    <w:p w:rsidR="00C82B10" w:rsidRPr="00E96FBC" w:rsidRDefault="00C82B10" w:rsidP="0016244D">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Concerning the second </w:t>
      </w:r>
      <w:r w:rsidR="0035623A" w:rsidRPr="00E96FBC">
        <w:rPr>
          <w:rFonts w:ascii="Times New Roman" w:hAnsi="Times New Roman" w:cs="Times New Roman"/>
          <w:sz w:val="24"/>
          <w:szCs w:val="24"/>
        </w:rPr>
        <w:t>death, which</w:t>
      </w:r>
      <w:r w:rsidR="00E22732" w:rsidRPr="00E96FBC">
        <w:rPr>
          <w:rFonts w:ascii="Times New Roman" w:hAnsi="Times New Roman" w:cs="Times New Roman"/>
          <w:sz w:val="24"/>
          <w:szCs w:val="24"/>
        </w:rPr>
        <w:t xml:space="preserve"> is, concerning the death of fault, Augustine says in book 13, </w:t>
      </w:r>
      <w:r w:rsidR="00E22732" w:rsidRPr="00E96FBC">
        <w:rPr>
          <w:rFonts w:ascii="Times New Roman" w:hAnsi="Times New Roman" w:cs="Times New Roman"/>
          <w:i/>
          <w:sz w:val="24"/>
          <w:szCs w:val="24"/>
        </w:rPr>
        <w:t xml:space="preserve">De civitate, </w:t>
      </w:r>
      <w:r w:rsidR="00E22732" w:rsidRPr="00E96FBC">
        <w:rPr>
          <w:rFonts w:ascii="Times New Roman" w:hAnsi="Times New Roman" w:cs="Times New Roman"/>
          <w:sz w:val="24"/>
          <w:szCs w:val="24"/>
        </w:rPr>
        <w:t>c. 2,</w:t>
      </w:r>
      <w:r w:rsidR="005C25D8" w:rsidRPr="00E96FBC">
        <w:rPr>
          <w:rStyle w:val="EndnoteReference"/>
          <w:rFonts w:ascii="Times New Roman" w:hAnsi="Times New Roman" w:cs="Times New Roman"/>
          <w:sz w:val="24"/>
          <w:szCs w:val="24"/>
        </w:rPr>
        <w:endnoteReference w:id="13"/>
      </w:r>
      <w:r w:rsidR="00E22732" w:rsidRPr="00E96FBC">
        <w:rPr>
          <w:rFonts w:ascii="Times New Roman" w:hAnsi="Times New Roman" w:cs="Times New Roman"/>
          <w:sz w:val="24"/>
          <w:szCs w:val="24"/>
        </w:rPr>
        <w:t xml:space="preserve"> </w:t>
      </w:r>
      <w:r w:rsidR="00036EB6" w:rsidRPr="00E96FBC">
        <w:rPr>
          <w:rFonts w:ascii="Times New Roman" w:hAnsi="Times New Roman" w:cs="Times New Roman"/>
          <w:sz w:val="24"/>
          <w:szCs w:val="24"/>
        </w:rPr>
        <w:t>death is when God deserts the soul. Just as the death of the body is when the soul deserts it, about which Rom. 8[:13]: “For if you live according to the flesh, you shall die.” Prov. 5[:23]: “</w:t>
      </w:r>
      <w:r w:rsidR="0016244D" w:rsidRPr="00E96FBC">
        <w:rPr>
          <w:rFonts w:ascii="Times New Roman" w:hAnsi="Times New Roman" w:cs="Times New Roman"/>
          <w:sz w:val="24"/>
          <w:szCs w:val="24"/>
        </w:rPr>
        <w:t xml:space="preserve">He shall die, because he hath not received instruction.” </w:t>
      </w:r>
      <w:r w:rsidR="0035623A" w:rsidRPr="00E96FBC">
        <w:rPr>
          <w:rFonts w:ascii="Times New Roman" w:hAnsi="Times New Roman" w:cs="Times New Roman"/>
          <w:sz w:val="24"/>
          <w:szCs w:val="24"/>
        </w:rPr>
        <w:t>In addition,</w:t>
      </w:r>
      <w:r w:rsidR="0016244D" w:rsidRPr="00E96FBC">
        <w:rPr>
          <w:rFonts w:ascii="Times New Roman" w:hAnsi="Times New Roman" w:cs="Times New Roman"/>
          <w:sz w:val="24"/>
          <w:szCs w:val="24"/>
        </w:rPr>
        <w:t xml:space="preserve"> Prov. 15[:10]: “He that hates reproof shall die.” This death can be called the end of all things terrible according to the Philosopher 3, </w:t>
      </w:r>
      <w:r w:rsidR="0016244D" w:rsidRPr="00E96FBC">
        <w:rPr>
          <w:rFonts w:ascii="Times New Roman" w:hAnsi="Times New Roman" w:cs="Times New Roman"/>
          <w:i/>
          <w:sz w:val="24"/>
          <w:szCs w:val="24"/>
        </w:rPr>
        <w:t>Ethicorum</w:t>
      </w:r>
      <w:r w:rsidR="0016244D" w:rsidRPr="00E96FBC">
        <w:rPr>
          <w:rFonts w:ascii="Times New Roman" w:hAnsi="Times New Roman" w:cs="Times New Roman"/>
          <w:sz w:val="24"/>
          <w:szCs w:val="24"/>
        </w:rPr>
        <w:t>,</w:t>
      </w:r>
      <w:r w:rsidR="005C25D8" w:rsidRPr="00E96FBC">
        <w:rPr>
          <w:rStyle w:val="EndnoteReference"/>
          <w:rFonts w:ascii="Times New Roman" w:hAnsi="Times New Roman" w:cs="Times New Roman"/>
          <w:sz w:val="24"/>
          <w:szCs w:val="24"/>
        </w:rPr>
        <w:endnoteReference w:id="14"/>
      </w:r>
      <w:r w:rsidR="0016244D" w:rsidRPr="00E96FBC">
        <w:rPr>
          <w:rFonts w:ascii="Times New Roman" w:hAnsi="Times New Roman" w:cs="Times New Roman"/>
          <w:sz w:val="24"/>
          <w:szCs w:val="24"/>
        </w:rPr>
        <w:t xml:space="preserve"> whose reason can be because just has the human body now living is most noble among all the other bodies of the animals, so the human corpse in death is more terrible when the soul is separated from it.</w:t>
      </w:r>
    </w:p>
    <w:p w:rsidR="0016244D" w:rsidRPr="00E96FBC" w:rsidRDefault="0016244D" w:rsidP="001C64BC">
      <w:pPr>
        <w:spacing w:line="480" w:lineRule="auto"/>
        <w:rPr>
          <w:rFonts w:ascii="Times New Roman" w:hAnsi="Times New Roman" w:cs="Times New Roman"/>
          <w:sz w:val="24"/>
          <w:szCs w:val="24"/>
        </w:rPr>
      </w:pPr>
      <w:r w:rsidRPr="00E96FBC">
        <w:rPr>
          <w:rFonts w:ascii="Times New Roman" w:hAnsi="Times New Roman" w:cs="Times New Roman"/>
          <w:sz w:val="24"/>
          <w:szCs w:val="24"/>
        </w:rPr>
        <w:t>¶ Similarly, because the soul is better and more noble than the body, there</w:t>
      </w:r>
      <w:r w:rsidR="001C64BC" w:rsidRPr="00E96FBC">
        <w:rPr>
          <w:rFonts w:ascii="Times New Roman" w:hAnsi="Times New Roman" w:cs="Times New Roman"/>
          <w:sz w:val="24"/>
          <w:szCs w:val="24"/>
        </w:rPr>
        <w:t xml:space="preserve">fore it is more horrible when God is separated from it. Therefore, it is said in 1 Pet. 4[:6]: “That they might be judged indeed according to men, in the flesh; but may live according to the Spirit.” </w:t>
      </w:r>
      <w:r w:rsidR="00D8733F" w:rsidRPr="00E96FBC">
        <w:rPr>
          <w:rFonts w:ascii="Times New Roman" w:hAnsi="Times New Roman" w:cs="Times New Roman"/>
          <w:sz w:val="24"/>
          <w:szCs w:val="24"/>
        </w:rPr>
        <w:t>Then</w:t>
      </w:r>
      <w:r w:rsidR="001C64BC" w:rsidRPr="00E96FBC">
        <w:rPr>
          <w:rFonts w:ascii="Times New Roman" w:hAnsi="Times New Roman" w:cs="Times New Roman"/>
          <w:sz w:val="24"/>
          <w:szCs w:val="24"/>
        </w:rPr>
        <w:t xml:space="preserve"> it will be true concerning such a one as concerning the prodigal son, Luke 15[:24]: “My son was </w:t>
      </w:r>
      <w:r w:rsidR="00A91AB8" w:rsidRPr="00E96FBC">
        <w:rPr>
          <w:rFonts w:ascii="Times New Roman" w:hAnsi="Times New Roman" w:cs="Times New Roman"/>
          <w:sz w:val="24"/>
          <w:szCs w:val="24"/>
        </w:rPr>
        <w:t>dead and</w:t>
      </w:r>
      <w:r w:rsidR="001C64BC" w:rsidRPr="00E96FBC">
        <w:rPr>
          <w:rFonts w:ascii="Times New Roman" w:hAnsi="Times New Roman" w:cs="Times New Roman"/>
          <w:sz w:val="24"/>
          <w:szCs w:val="24"/>
        </w:rPr>
        <w:t xml:space="preserve"> is come to life again.”</w:t>
      </w:r>
    </w:p>
    <w:p w:rsidR="001C64BC" w:rsidRPr="00E96FBC" w:rsidRDefault="001C64BC" w:rsidP="001C64BC">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Again, Augustine says, </w:t>
      </w:r>
      <w:r w:rsidRPr="00E96FBC">
        <w:rPr>
          <w:rFonts w:ascii="Times New Roman" w:hAnsi="Times New Roman" w:cs="Times New Roman"/>
          <w:i/>
          <w:sz w:val="24"/>
          <w:szCs w:val="24"/>
        </w:rPr>
        <w:t>De doctrina Christiana</w:t>
      </w:r>
      <w:r w:rsidR="00836F6E" w:rsidRPr="00E96FBC">
        <w:rPr>
          <w:rFonts w:ascii="Times New Roman" w:hAnsi="Times New Roman" w:cs="Times New Roman"/>
          <w:sz w:val="24"/>
          <w:szCs w:val="24"/>
        </w:rPr>
        <w:t>,</w:t>
      </w:r>
      <w:r w:rsidR="005C25D8" w:rsidRPr="00E96FBC">
        <w:rPr>
          <w:rStyle w:val="EndnoteReference"/>
          <w:rFonts w:ascii="Times New Roman" w:hAnsi="Times New Roman" w:cs="Times New Roman"/>
          <w:sz w:val="24"/>
          <w:szCs w:val="24"/>
        </w:rPr>
        <w:endnoteReference w:id="15"/>
      </w:r>
      <w:r w:rsidR="00836F6E" w:rsidRPr="00E96FBC">
        <w:rPr>
          <w:rFonts w:ascii="Times New Roman" w:hAnsi="Times New Roman" w:cs="Times New Roman"/>
          <w:sz w:val="24"/>
          <w:szCs w:val="24"/>
        </w:rPr>
        <w:t xml:space="preserve"> David prohibited, although in </w:t>
      </w:r>
      <w:r w:rsidR="00D8733F" w:rsidRPr="00E96FBC">
        <w:rPr>
          <w:rFonts w:ascii="Times New Roman" w:hAnsi="Times New Roman" w:cs="Times New Roman"/>
          <w:sz w:val="24"/>
          <w:szCs w:val="24"/>
        </w:rPr>
        <w:t>this,</w:t>
      </w:r>
      <w:r w:rsidR="00836F6E" w:rsidRPr="00E96FBC">
        <w:rPr>
          <w:rFonts w:ascii="Times New Roman" w:hAnsi="Times New Roman" w:cs="Times New Roman"/>
          <w:sz w:val="24"/>
          <w:szCs w:val="24"/>
        </w:rPr>
        <w:t xml:space="preserve"> he did not prevail, lest his son </w:t>
      </w:r>
      <w:r w:rsidR="00D8733F" w:rsidRPr="00E96FBC">
        <w:rPr>
          <w:rFonts w:ascii="Times New Roman" w:hAnsi="Times New Roman" w:cs="Times New Roman"/>
          <w:sz w:val="24"/>
          <w:szCs w:val="24"/>
        </w:rPr>
        <w:t>Absalom</w:t>
      </w:r>
      <w:r w:rsidR="00836F6E" w:rsidRPr="00E96FBC">
        <w:rPr>
          <w:rFonts w:ascii="Times New Roman" w:hAnsi="Times New Roman" w:cs="Times New Roman"/>
          <w:sz w:val="24"/>
          <w:szCs w:val="24"/>
        </w:rPr>
        <w:t xml:space="preserve"> be killed, but he served penitence for a week.</w:t>
      </w:r>
      <w:r w:rsidR="00CB703B" w:rsidRPr="00E96FBC">
        <w:rPr>
          <w:rFonts w:ascii="Times New Roman" w:hAnsi="Times New Roman" w:cs="Times New Roman"/>
          <w:sz w:val="24"/>
          <w:szCs w:val="24"/>
        </w:rPr>
        <w:t xml:space="preserve"> Not suffering bereavement, but because he knew in what pains that impious soul would be ravished. </w:t>
      </w:r>
      <w:r w:rsidR="00A91AB8" w:rsidRPr="00E96FBC">
        <w:rPr>
          <w:rFonts w:ascii="Times New Roman" w:hAnsi="Times New Roman" w:cs="Times New Roman"/>
          <w:sz w:val="24"/>
          <w:szCs w:val="24"/>
        </w:rPr>
        <w:t>Indeed,</w:t>
      </w:r>
      <w:r w:rsidR="00CB703B" w:rsidRPr="00E96FBC">
        <w:rPr>
          <w:rFonts w:ascii="Times New Roman" w:hAnsi="Times New Roman" w:cs="Times New Roman"/>
          <w:sz w:val="24"/>
          <w:szCs w:val="24"/>
        </w:rPr>
        <w:t xml:space="preserve"> for the other son before</w:t>
      </w:r>
      <w:r w:rsidR="00732619" w:rsidRPr="00E96FBC">
        <w:rPr>
          <w:rFonts w:ascii="Times New Roman" w:hAnsi="Times New Roman" w:cs="Times New Roman"/>
          <w:sz w:val="24"/>
          <w:szCs w:val="24"/>
        </w:rPr>
        <w:t>,</w:t>
      </w:r>
      <w:r w:rsidR="00CB703B" w:rsidRPr="00E96FBC">
        <w:rPr>
          <w:rFonts w:ascii="Times New Roman" w:hAnsi="Times New Roman" w:cs="Times New Roman"/>
          <w:sz w:val="24"/>
          <w:szCs w:val="24"/>
        </w:rPr>
        <w:t xml:space="preserve"> being innocent, while he was sick David was afflicted, but when the child </w:t>
      </w:r>
      <w:r w:rsidR="00A91AB8" w:rsidRPr="00E96FBC">
        <w:rPr>
          <w:rFonts w:ascii="Times New Roman" w:hAnsi="Times New Roman" w:cs="Times New Roman"/>
          <w:sz w:val="24"/>
          <w:szCs w:val="24"/>
        </w:rPr>
        <w:t>died,</w:t>
      </w:r>
      <w:r w:rsidR="00CB703B" w:rsidRPr="00E96FBC">
        <w:rPr>
          <w:rFonts w:ascii="Times New Roman" w:hAnsi="Times New Roman" w:cs="Times New Roman"/>
          <w:sz w:val="24"/>
          <w:szCs w:val="24"/>
        </w:rPr>
        <w:t xml:space="preserve"> he was happy, saying I would rather go to him, 2 Kings 12[:213].</w:t>
      </w:r>
    </w:p>
    <w:p w:rsidR="00CB703B" w:rsidRPr="00E96FBC" w:rsidRDefault="00CB703B" w:rsidP="00814801">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Again it should he known here that </w:t>
      </w:r>
      <w:r w:rsidR="00BA5874" w:rsidRPr="00E96FBC">
        <w:rPr>
          <w:rFonts w:ascii="Times New Roman" w:hAnsi="Times New Roman" w:cs="Times New Roman"/>
          <w:sz w:val="24"/>
          <w:szCs w:val="24"/>
        </w:rPr>
        <w:t xml:space="preserve">the natural death of those existing in fault is said to be interior because it is within the earth, Wis. 16[:4]: “For it was requisite that inevitable destruction should come upon them.” However, death of those existing in grace is called the end of life as if a meeting. Within </w:t>
      </w:r>
      <w:r w:rsidR="00814801" w:rsidRPr="00E96FBC">
        <w:rPr>
          <w:rFonts w:ascii="Times New Roman" w:hAnsi="Times New Roman" w:cs="Times New Roman"/>
          <w:sz w:val="24"/>
          <w:szCs w:val="24"/>
        </w:rPr>
        <w:t xml:space="preserve">for the angels will meet the good when they die. Wherefore Jacob said, Gen. 49[:32]: “He drew up his feet upon the </w:t>
      </w:r>
      <w:r w:rsidR="00A91AB8" w:rsidRPr="00E96FBC">
        <w:rPr>
          <w:rFonts w:ascii="Times New Roman" w:hAnsi="Times New Roman" w:cs="Times New Roman"/>
          <w:sz w:val="24"/>
          <w:szCs w:val="24"/>
        </w:rPr>
        <w:t>bed and</w:t>
      </w:r>
      <w:r w:rsidR="00814801" w:rsidRPr="00E96FBC">
        <w:rPr>
          <w:rFonts w:ascii="Times New Roman" w:hAnsi="Times New Roman" w:cs="Times New Roman"/>
          <w:sz w:val="24"/>
          <w:szCs w:val="24"/>
        </w:rPr>
        <w:t xml:space="preserve"> died.” Wherefore also the deaths of the saints in the </w:t>
      </w:r>
      <w:r w:rsidR="00814801" w:rsidRPr="00E96FBC">
        <w:rPr>
          <w:rFonts w:ascii="Times New Roman" w:hAnsi="Times New Roman" w:cs="Times New Roman"/>
          <w:i/>
          <w:sz w:val="24"/>
          <w:szCs w:val="24"/>
        </w:rPr>
        <w:t>Martyrology</w:t>
      </w:r>
      <w:r w:rsidR="00814801" w:rsidRPr="00E96FBC">
        <w:rPr>
          <w:rFonts w:ascii="Times New Roman" w:hAnsi="Times New Roman" w:cs="Times New Roman"/>
          <w:sz w:val="24"/>
          <w:szCs w:val="24"/>
        </w:rPr>
        <w:t xml:space="preserve"> are called</w:t>
      </w:r>
      <w:r w:rsidR="00ED4FCA" w:rsidRPr="00E96FBC">
        <w:rPr>
          <w:rFonts w:ascii="Times New Roman" w:hAnsi="Times New Roman" w:cs="Times New Roman"/>
          <w:sz w:val="24"/>
          <w:szCs w:val="24"/>
        </w:rPr>
        <w:t xml:space="preserve"> an end of life passing through that narrow place, John [8:51]: “If any man keep my word, he shall not see death </w:t>
      </w:r>
      <w:r w:rsidR="00D8733F" w:rsidRPr="00E96FBC">
        <w:rPr>
          <w:rFonts w:ascii="Times New Roman" w:hAnsi="Times New Roman" w:cs="Times New Roman"/>
          <w:sz w:val="24"/>
          <w:szCs w:val="24"/>
        </w:rPr>
        <w:t>forever</w:t>
      </w:r>
      <w:r w:rsidR="00ED4FCA" w:rsidRPr="00E96FBC">
        <w:rPr>
          <w:rFonts w:ascii="Times New Roman" w:hAnsi="Times New Roman" w:cs="Times New Roman"/>
          <w:sz w:val="24"/>
          <w:szCs w:val="24"/>
        </w:rPr>
        <w:t xml:space="preserve">.” What if a man wishes, unless he saw another death, from which he had come to liberate us. Death, namely, a second eternal death from the death of hell, the death of damnation with the devil and his angels. This is the true death for our natural death is properly a certain migration for one buried in the </w:t>
      </w:r>
      <w:r w:rsidR="00D22428" w:rsidRPr="00E96FBC">
        <w:rPr>
          <w:rFonts w:ascii="Times New Roman" w:hAnsi="Times New Roman" w:cs="Times New Roman"/>
          <w:sz w:val="24"/>
          <w:szCs w:val="24"/>
        </w:rPr>
        <w:t>tomb.</w:t>
      </w:r>
    </w:p>
    <w:p w:rsidR="0084736B" w:rsidRPr="00E96FBC" w:rsidRDefault="0084736B" w:rsidP="00814801">
      <w:pPr>
        <w:spacing w:line="480" w:lineRule="auto"/>
        <w:rPr>
          <w:rFonts w:ascii="Times New Roman" w:hAnsi="Times New Roman" w:cs="Times New Roman"/>
          <w:sz w:val="24"/>
          <w:szCs w:val="24"/>
        </w:rPr>
      </w:pPr>
      <w:r w:rsidRPr="00E96FBC">
        <w:rPr>
          <w:rFonts w:ascii="Times New Roman" w:hAnsi="Times New Roman" w:cs="Times New Roman"/>
          <w:sz w:val="24"/>
          <w:szCs w:val="24"/>
        </w:rPr>
        <w:t>¶</w:t>
      </w:r>
      <w:r w:rsidR="000B5A01" w:rsidRPr="00E96FBC">
        <w:rPr>
          <w:rFonts w:ascii="Times New Roman" w:hAnsi="Times New Roman" w:cs="Times New Roman"/>
          <w:sz w:val="24"/>
          <w:szCs w:val="24"/>
        </w:rPr>
        <w:t xml:space="preserve"> Concerning the third death</w:t>
      </w:r>
      <w:r w:rsidRPr="00E96FBC">
        <w:rPr>
          <w:rFonts w:ascii="Times New Roman" w:hAnsi="Times New Roman" w:cs="Times New Roman"/>
          <w:sz w:val="24"/>
          <w:szCs w:val="24"/>
        </w:rPr>
        <w:t>, namely, hell in the Psal. [33:22]: “The death of the wicked is very evil.” The reason of which is because there is thence n</w:t>
      </w:r>
      <w:r w:rsidR="00732619" w:rsidRPr="00E96FBC">
        <w:rPr>
          <w:rFonts w:ascii="Times New Roman" w:hAnsi="Times New Roman" w:cs="Times New Roman"/>
          <w:sz w:val="24"/>
          <w:szCs w:val="24"/>
        </w:rPr>
        <w:t>either</w:t>
      </w:r>
      <w:r w:rsidRPr="00E96FBC">
        <w:rPr>
          <w:rFonts w:ascii="Times New Roman" w:hAnsi="Times New Roman" w:cs="Times New Roman"/>
          <w:sz w:val="24"/>
          <w:szCs w:val="24"/>
        </w:rPr>
        <w:t xml:space="preserve"> recuperation nor return to life. Just as in the two first deaths. For Luke 16[:22] it is said, “The rich man also died: and he was buried in hell.” From which there is no return. </w:t>
      </w:r>
      <w:r w:rsidR="00D8733F" w:rsidRPr="00E96FBC">
        <w:rPr>
          <w:rFonts w:ascii="Times New Roman" w:hAnsi="Times New Roman" w:cs="Times New Roman"/>
          <w:sz w:val="24"/>
          <w:szCs w:val="24"/>
        </w:rPr>
        <w:t>Moreover,</w:t>
      </w:r>
      <w:r w:rsidRPr="00E96FBC">
        <w:rPr>
          <w:rFonts w:ascii="Times New Roman" w:hAnsi="Times New Roman" w:cs="Times New Roman"/>
          <w:sz w:val="24"/>
          <w:szCs w:val="24"/>
        </w:rPr>
        <w:t xml:space="preserve"> it is signally said buried </w:t>
      </w:r>
      <w:r w:rsidR="000B5A01" w:rsidRPr="00E96FBC">
        <w:rPr>
          <w:rFonts w:ascii="Times New Roman" w:hAnsi="Times New Roman" w:cs="Times New Roman"/>
          <w:sz w:val="24"/>
          <w:szCs w:val="24"/>
        </w:rPr>
        <w:t xml:space="preserve">because according to the laws, where anyone ought to be buried, where his parish was while he lived, unless he ordained otherwise before death. </w:t>
      </w:r>
      <w:r w:rsidR="00D8733F" w:rsidRPr="00E96FBC">
        <w:rPr>
          <w:rFonts w:ascii="Times New Roman" w:hAnsi="Times New Roman" w:cs="Times New Roman"/>
          <w:sz w:val="24"/>
          <w:szCs w:val="24"/>
        </w:rPr>
        <w:t>However,</w:t>
      </w:r>
      <w:r w:rsidR="000B5A01" w:rsidRPr="00E96FBC">
        <w:rPr>
          <w:rFonts w:ascii="Times New Roman" w:hAnsi="Times New Roman" w:cs="Times New Roman"/>
          <w:sz w:val="24"/>
          <w:szCs w:val="24"/>
        </w:rPr>
        <w:t xml:space="preserve"> the parish of a sinner is hell to which he ordered his life and according to his </w:t>
      </w:r>
      <w:r w:rsidR="00D8733F" w:rsidRPr="00E96FBC">
        <w:rPr>
          <w:rFonts w:ascii="Times New Roman" w:hAnsi="Times New Roman" w:cs="Times New Roman"/>
          <w:sz w:val="24"/>
          <w:szCs w:val="24"/>
        </w:rPr>
        <w:t>laws,</w:t>
      </w:r>
      <w:r w:rsidR="000B5A01" w:rsidRPr="00E96FBC">
        <w:rPr>
          <w:rFonts w:ascii="Times New Roman" w:hAnsi="Times New Roman" w:cs="Times New Roman"/>
          <w:sz w:val="24"/>
          <w:szCs w:val="24"/>
        </w:rPr>
        <w:t xml:space="preserve"> he lived.</w:t>
      </w:r>
    </w:p>
    <w:p w:rsidR="001C64BC" w:rsidRPr="00E96FBC" w:rsidRDefault="000B5A01" w:rsidP="000B5A01">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Say that man is held </w:t>
      </w:r>
      <w:r w:rsidR="00D8733F" w:rsidRPr="00E96FBC">
        <w:rPr>
          <w:rFonts w:ascii="Times New Roman" w:hAnsi="Times New Roman" w:cs="Times New Roman"/>
          <w:sz w:val="24"/>
          <w:szCs w:val="24"/>
        </w:rPr>
        <w:t>to both</w:t>
      </w:r>
      <w:r w:rsidRPr="00E96FBC">
        <w:rPr>
          <w:rFonts w:ascii="Times New Roman" w:hAnsi="Times New Roman" w:cs="Times New Roman"/>
          <w:sz w:val="24"/>
          <w:szCs w:val="24"/>
        </w:rPr>
        <w:t xml:space="preserve"> live and do the office of the Church militant and triumphant and he is buried in peace according to that of Eccli. 43[:14]: “Their bodies are buried in peace.” The infamous and the criminal according to the laws lack Christian burial, Extra. </w:t>
      </w:r>
      <w:r w:rsidRPr="00E96FBC">
        <w:rPr>
          <w:rFonts w:ascii="Times New Roman" w:hAnsi="Times New Roman" w:cs="Times New Roman"/>
          <w:i/>
          <w:sz w:val="24"/>
          <w:szCs w:val="24"/>
        </w:rPr>
        <w:t>De Haereticis</w:t>
      </w:r>
      <w:r w:rsidRPr="00E96FBC">
        <w:rPr>
          <w:rFonts w:ascii="Times New Roman" w:hAnsi="Times New Roman" w:cs="Times New Roman"/>
          <w:sz w:val="24"/>
          <w:szCs w:val="24"/>
        </w:rPr>
        <w:t xml:space="preserve">, c. </w:t>
      </w:r>
      <w:r w:rsidRPr="00E96FBC">
        <w:rPr>
          <w:rFonts w:ascii="Times New Roman" w:hAnsi="Times New Roman" w:cs="Times New Roman"/>
          <w:i/>
          <w:sz w:val="24"/>
          <w:szCs w:val="24"/>
        </w:rPr>
        <w:t>Sicut</w:t>
      </w:r>
      <w:r w:rsidRPr="00E96FBC">
        <w:rPr>
          <w:rFonts w:ascii="Times New Roman" w:hAnsi="Times New Roman" w:cs="Times New Roman"/>
          <w:sz w:val="24"/>
          <w:szCs w:val="24"/>
        </w:rPr>
        <w:t>.</w:t>
      </w:r>
      <w:r w:rsidR="005C25D8" w:rsidRPr="00E96FBC">
        <w:rPr>
          <w:rStyle w:val="EndnoteReference"/>
          <w:rFonts w:ascii="Times New Roman" w:hAnsi="Times New Roman" w:cs="Times New Roman"/>
          <w:sz w:val="24"/>
          <w:szCs w:val="24"/>
        </w:rPr>
        <w:endnoteReference w:id="16"/>
      </w:r>
      <w:r w:rsidR="007C320B" w:rsidRPr="00E96FBC">
        <w:rPr>
          <w:rFonts w:ascii="Times New Roman" w:hAnsi="Times New Roman" w:cs="Times New Roman"/>
          <w:sz w:val="24"/>
          <w:szCs w:val="24"/>
        </w:rPr>
        <w:t xml:space="preserve"> </w:t>
      </w:r>
      <w:r w:rsidR="00D8733F" w:rsidRPr="00E96FBC">
        <w:rPr>
          <w:rFonts w:ascii="Times New Roman" w:hAnsi="Times New Roman" w:cs="Times New Roman"/>
          <w:sz w:val="24"/>
          <w:szCs w:val="24"/>
        </w:rPr>
        <w:t>In addition,</w:t>
      </w:r>
      <w:r w:rsidR="007C320B" w:rsidRPr="00E96FBC">
        <w:rPr>
          <w:rFonts w:ascii="Times New Roman" w:hAnsi="Times New Roman" w:cs="Times New Roman"/>
          <w:sz w:val="24"/>
          <w:szCs w:val="24"/>
        </w:rPr>
        <w:t xml:space="preserve"> Causa 24, quest. </w:t>
      </w:r>
      <w:r w:rsidR="00732619" w:rsidRPr="00E96FBC">
        <w:rPr>
          <w:rFonts w:ascii="Times New Roman" w:hAnsi="Times New Roman" w:cs="Times New Roman"/>
          <w:sz w:val="24"/>
          <w:szCs w:val="24"/>
        </w:rPr>
        <w:t>2</w:t>
      </w:r>
      <w:r w:rsidR="007C320B" w:rsidRPr="00E96FBC">
        <w:rPr>
          <w:rFonts w:ascii="Times New Roman" w:hAnsi="Times New Roman" w:cs="Times New Roman"/>
          <w:sz w:val="24"/>
          <w:szCs w:val="24"/>
        </w:rPr>
        <w:t xml:space="preserve">, c. </w:t>
      </w:r>
      <w:r w:rsidR="007C320B" w:rsidRPr="00E96FBC">
        <w:rPr>
          <w:rFonts w:ascii="Times New Roman" w:hAnsi="Times New Roman" w:cs="Times New Roman"/>
          <w:i/>
          <w:sz w:val="24"/>
          <w:szCs w:val="24"/>
        </w:rPr>
        <w:t>Sane</w:t>
      </w:r>
      <w:r w:rsidR="007C320B" w:rsidRPr="00E96FBC">
        <w:rPr>
          <w:rFonts w:ascii="Times New Roman" w:hAnsi="Times New Roman" w:cs="Times New Roman"/>
          <w:sz w:val="24"/>
          <w:szCs w:val="24"/>
        </w:rPr>
        <w:t>.</w:t>
      </w:r>
      <w:r w:rsidR="005C25D8" w:rsidRPr="00E96FBC">
        <w:rPr>
          <w:rStyle w:val="EndnoteReference"/>
          <w:rFonts w:ascii="Times New Roman" w:hAnsi="Times New Roman" w:cs="Times New Roman"/>
          <w:sz w:val="24"/>
          <w:szCs w:val="24"/>
        </w:rPr>
        <w:endnoteReference w:id="17"/>
      </w:r>
      <w:r w:rsidR="007C320B" w:rsidRPr="00E96FBC">
        <w:rPr>
          <w:rFonts w:ascii="Times New Roman" w:hAnsi="Times New Roman" w:cs="Times New Roman"/>
          <w:sz w:val="24"/>
          <w:szCs w:val="24"/>
        </w:rPr>
        <w:t xml:space="preserve"> </w:t>
      </w:r>
      <w:r w:rsidR="00D8733F" w:rsidRPr="00E96FBC">
        <w:rPr>
          <w:rFonts w:ascii="Times New Roman" w:hAnsi="Times New Roman" w:cs="Times New Roman"/>
          <w:sz w:val="24"/>
          <w:szCs w:val="24"/>
        </w:rPr>
        <w:t>However,</w:t>
      </w:r>
      <w:r w:rsidR="007C320B" w:rsidRPr="00E96FBC">
        <w:rPr>
          <w:rFonts w:ascii="Times New Roman" w:hAnsi="Times New Roman" w:cs="Times New Roman"/>
          <w:sz w:val="24"/>
          <w:szCs w:val="24"/>
        </w:rPr>
        <w:t xml:space="preserve"> the usurers specially are prohibited from burial, </w:t>
      </w:r>
      <w:r w:rsidR="00D8733F" w:rsidRPr="00E96FBC">
        <w:rPr>
          <w:rFonts w:ascii="Times New Roman" w:hAnsi="Times New Roman" w:cs="Times New Roman"/>
          <w:sz w:val="24"/>
          <w:szCs w:val="24"/>
        </w:rPr>
        <w:t>except</w:t>
      </w:r>
      <w:r w:rsidR="007C320B" w:rsidRPr="00E96FBC">
        <w:rPr>
          <w:rFonts w:ascii="Times New Roman" w:hAnsi="Times New Roman" w:cs="Times New Roman"/>
          <w:sz w:val="24"/>
          <w:szCs w:val="24"/>
        </w:rPr>
        <w:t xml:space="preserve"> they show in death</w:t>
      </w:r>
      <w:r w:rsidR="00D8733F" w:rsidRPr="00E96FBC">
        <w:rPr>
          <w:rFonts w:ascii="Times New Roman" w:hAnsi="Times New Roman" w:cs="Times New Roman"/>
          <w:sz w:val="24"/>
          <w:szCs w:val="24"/>
        </w:rPr>
        <w:t xml:space="preserve"> that</w:t>
      </w:r>
      <w:r w:rsidR="007C320B" w:rsidRPr="00E96FBC">
        <w:rPr>
          <w:rFonts w:ascii="Times New Roman" w:hAnsi="Times New Roman" w:cs="Times New Roman"/>
          <w:sz w:val="24"/>
          <w:szCs w:val="24"/>
        </w:rPr>
        <w:t xml:space="preserve"> they are prepared to make restitution through p</w:t>
      </w:r>
      <w:r w:rsidR="008D5E9F" w:rsidRPr="00E96FBC">
        <w:rPr>
          <w:rFonts w:ascii="Times New Roman" w:hAnsi="Times New Roman" w:cs="Times New Roman"/>
          <w:sz w:val="24"/>
          <w:szCs w:val="24"/>
        </w:rPr>
        <w:t xml:space="preserve">roclamations or other signs. Unless a man so obliged would make a confession of his sins or show other signs of contrition before death, he shall lack </w:t>
      </w:r>
      <w:r w:rsidR="00D8733F" w:rsidRPr="00E96FBC">
        <w:rPr>
          <w:rFonts w:ascii="Times New Roman" w:hAnsi="Times New Roman" w:cs="Times New Roman"/>
          <w:sz w:val="24"/>
          <w:szCs w:val="24"/>
        </w:rPr>
        <w:t>burial</w:t>
      </w:r>
      <w:r w:rsidR="008D5E9F" w:rsidRPr="00E96FBC">
        <w:rPr>
          <w:rFonts w:ascii="Times New Roman" w:hAnsi="Times New Roman" w:cs="Times New Roman"/>
          <w:sz w:val="24"/>
          <w:szCs w:val="24"/>
        </w:rPr>
        <w:t xml:space="preserve"> in the Church triumphant. Here it can be noted what Barlaam narrated in his book,</w:t>
      </w:r>
      <w:r w:rsidR="004327C5" w:rsidRPr="00E96FBC">
        <w:rPr>
          <w:rStyle w:val="EndnoteReference"/>
          <w:rFonts w:ascii="Times New Roman" w:hAnsi="Times New Roman" w:cs="Times New Roman"/>
          <w:sz w:val="24"/>
          <w:szCs w:val="24"/>
        </w:rPr>
        <w:endnoteReference w:id="18"/>
      </w:r>
      <w:r w:rsidR="008D5E9F" w:rsidRPr="00E96FBC">
        <w:rPr>
          <w:rFonts w:ascii="Times New Roman" w:hAnsi="Times New Roman" w:cs="Times New Roman"/>
          <w:sz w:val="24"/>
          <w:szCs w:val="24"/>
        </w:rPr>
        <w:t xml:space="preserve"> concerning a certain destitute man having three friends of which one he loved more than himself, another as much as himself, the third less than himself. Therefore</w:t>
      </w:r>
      <w:r w:rsidR="004150DE" w:rsidRPr="00E96FBC">
        <w:rPr>
          <w:rFonts w:ascii="Times New Roman" w:hAnsi="Times New Roman" w:cs="Times New Roman"/>
          <w:sz w:val="24"/>
          <w:szCs w:val="24"/>
        </w:rPr>
        <w:t>,</w:t>
      </w:r>
      <w:r w:rsidR="008D5E9F" w:rsidRPr="00E96FBC">
        <w:rPr>
          <w:rFonts w:ascii="Times New Roman" w:hAnsi="Times New Roman" w:cs="Times New Roman"/>
          <w:sz w:val="24"/>
          <w:szCs w:val="24"/>
        </w:rPr>
        <w:t xml:space="preserve"> with necessity pressing on he sought help from the first who responded</w:t>
      </w:r>
      <w:r w:rsidR="004150DE" w:rsidRPr="00E96FBC">
        <w:rPr>
          <w:rFonts w:ascii="Times New Roman" w:hAnsi="Times New Roman" w:cs="Times New Roman"/>
          <w:sz w:val="24"/>
          <w:szCs w:val="24"/>
        </w:rPr>
        <w:t xml:space="preserve">, </w:t>
      </w:r>
      <w:r w:rsidR="00D8733F" w:rsidRPr="00E96FBC">
        <w:rPr>
          <w:rFonts w:ascii="Times New Roman" w:hAnsi="Times New Roman" w:cs="Times New Roman"/>
          <w:sz w:val="24"/>
          <w:szCs w:val="24"/>
        </w:rPr>
        <w:t>you</w:t>
      </w:r>
      <w:r w:rsidR="004150DE" w:rsidRPr="00E96FBC">
        <w:rPr>
          <w:rFonts w:ascii="Times New Roman" w:hAnsi="Times New Roman" w:cs="Times New Roman"/>
          <w:sz w:val="24"/>
          <w:szCs w:val="24"/>
        </w:rPr>
        <w:t xml:space="preserve"> have made yourself hungry by loving another more than yourself. However, what I will do I will give you a cloak lest you appear naked before the judge. The other friend said, I will go with you to the place of justice, but I will not enter. The third said, I will go with you and I will liberate you.</w:t>
      </w:r>
    </w:p>
    <w:p w:rsidR="004150DE" w:rsidRPr="00E96FBC" w:rsidRDefault="004150DE" w:rsidP="000B5A01">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Morally anyone of you has these three friends, namely, the world, parents, and good works. The world presents a covering. The parents go to the sepulcher saying, </w:t>
      </w:r>
      <w:r w:rsidR="00D8733F" w:rsidRPr="00E96FBC">
        <w:rPr>
          <w:rFonts w:ascii="Times New Roman" w:hAnsi="Times New Roman" w:cs="Times New Roman"/>
          <w:sz w:val="24"/>
          <w:szCs w:val="24"/>
        </w:rPr>
        <w:t>we</w:t>
      </w:r>
      <w:r w:rsidR="006B5070" w:rsidRPr="00E96FBC">
        <w:rPr>
          <w:rFonts w:ascii="Times New Roman" w:hAnsi="Times New Roman" w:cs="Times New Roman"/>
          <w:sz w:val="24"/>
          <w:szCs w:val="24"/>
        </w:rPr>
        <w:t xml:space="preserve"> have lost one helper, but no one says how we will help. </w:t>
      </w:r>
      <w:r w:rsidR="00D8733F" w:rsidRPr="00E96FBC">
        <w:rPr>
          <w:rFonts w:ascii="Times New Roman" w:hAnsi="Times New Roman" w:cs="Times New Roman"/>
          <w:sz w:val="24"/>
          <w:szCs w:val="24"/>
        </w:rPr>
        <w:t>Therefore,</w:t>
      </w:r>
      <w:r w:rsidR="006B5070" w:rsidRPr="00E96FBC">
        <w:rPr>
          <w:rFonts w:ascii="Times New Roman" w:hAnsi="Times New Roman" w:cs="Times New Roman"/>
          <w:sz w:val="24"/>
          <w:szCs w:val="24"/>
        </w:rPr>
        <w:t xml:space="preserve"> we do good works.</w:t>
      </w:r>
    </w:p>
    <w:p w:rsidR="006B5070" w:rsidRPr="00E96FBC" w:rsidRDefault="006B5070" w:rsidP="006B5070">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Again, concerning the end of death it is to be considered the general transition from which no one is excepted, which moves to the owed outcome. </w:t>
      </w:r>
      <w:r w:rsidR="00A91AB8" w:rsidRPr="00E96FBC">
        <w:rPr>
          <w:rFonts w:ascii="Times New Roman" w:hAnsi="Times New Roman" w:cs="Times New Roman"/>
          <w:sz w:val="24"/>
          <w:szCs w:val="24"/>
        </w:rPr>
        <w:t>So,</w:t>
      </w:r>
      <w:r w:rsidRPr="00E96FBC">
        <w:rPr>
          <w:rFonts w:ascii="Times New Roman" w:hAnsi="Times New Roman" w:cs="Times New Roman"/>
          <w:sz w:val="24"/>
          <w:szCs w:val="24"/>
        </w:rPr>
        <w:t xml:space="preserve"> the ant before the end of the summer provides for himself some victuals, [1] Pet. 4[:7]: “But the end of all is at hand.” </w:t>
      </w:r>
      <w:r w:rsidR="00D8733F" w:rsidRPr="00E96FBC">
        <w:rPr>
          <w:rFonts w:ascii="Times New Roman" w:hAnsi="Times New Roman" w:cs="Times New Roman"/>
          <w:sz w:val="24"/>
          <w:szCs w:val="24"/>
        </w:rPr>
        <w:t>However,</w:t>
      </w:r>
      <w:r w:rsidRPr="00E96FBC">
        <w:rPr>
          <w:rFonts w:ascii="Times New Roman" w:hAnsi="Times New Roman" w:cs="Times New Roman"/>
          <w:sz w:val="24"/>
          <w:szCs w:val="24"/>
        </w:rPr>
        <w:t xml:space="preserve"> alas because in Jer. 8[:20] it is said, “The summer is ended, and we are not saved.”</w:t>
      </w:r>
    </w:p>
    <w:p w:rsidR="002626D8" w:rsidRPr="00E96FBC" w:rsidRDefault="006B5070" w:rsidP="003260B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w:t>
      </w:r>
      <w:r w:rsidR="003260B3" w:rsidRPr="00E96FBC">
        <w:rPr>
          <w:rFonts w:ascii="Times New Roman" w:hAnsi="Times New Roman" w:cs="Times New Roman"/>
          <w:sz w:val="24"/>
          <w:szCs w:val="24"/>
        </w:rPr>
        <w:t xml:space="preserve">Second, the quickness of the coming is to be considered, which moves to the hasty conversion, Wis. 2[:5]: “For our time is as the passing of a shadow.” Job 10[:20]: “Shall not the fewness of my days be ended shortly?” as if saying that of Isai. 38[:12]: “From morning even to night you will make an end of me.” From these </w:t>
      </w:r>
      <w:r w:rsidR="00D8733F" w:rsidRPr="00E96FBC">
        <w:rPr>
          <w:rFonts w:ascii="Times New Roman" w:hAnsi="Times New Roman" w:cs="Times New Roman"/>
          <w:sz w:val="24"/>
          <w:szCs w:val="24"/>
        </w:rPr>
        <w:t>things,</w:t>
      </w:r>
      <w:r w:rsidR="003260B3" w:rsidRPr="00E96FBC">
        <w:rPr>
          <w:rFonts w:ascii="Times New Roman" w:hAnsi="Times New Roman" w:cs="Times New Roman"/>
          <w:sz w:val="24"/>
          <w:szCs w:val="24"/>
        </w:rPr>
        <w:t xml:space="preserve"> Job infers [10:20-21]: “</w:t>
      </w:r>
      <w:r w:rsidR="002626D8" w:rsidRPr="00E96FBC">
        <w:rPr>
          <w:rFonts w:ascii="Times New Roman" w:hAnsi="Times New Roman" w:cs="Times New Roman"/>
          <w:sz w:val="24"/>
          <w:szCs w:val="24"/>
        </w:rPr>
        <w:t>S</w:t>
      </w:r>
      <w:r w:rsidR="003260B3" w:rsidRPr="00E96FBC">
        <w:rPr>
          <w:rFonts w:ascii="Times New Roman" w:hAnsi="Times New Roman" w:cs="Times New Roman"/>
          <w:sz w:val="24"/>
          <w:szCs w:val="24"/>
        </w:rPr>
        <w:t>uffer me, therefore, that I may lament my sorrow a little: Before I go</w:t>
      </w:r>
      <w:r w:rsidR="002626D8" w:rsidRPr="00E96FBC">
        <w:rPr>
          <w:rFonts w:ascii="Times New Roman" w:hAnsi="Times New Roman" w:cs="Times New Roman"/>
          <w:sz w:val="24"/>
          <w:szCs w:val="24"/>
        </w:rPr>
        <w:t>.”</w:t>
      </w:r>
    </w:p>
    <w:p w:rsidR="006B5070" w:rsidRPr="00E96FBC" w:rsidRDefault="002626D8" w:rsidP="003260B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Third, the ambiguity of the outcome, which moves to persevering prayer. Just as when the seas roar, the sailor fearing cries to the Lord, Eccle. 9[:12]: “Man knows not his own end,” etc. Who can be secure of his own end seeing Judas fell from the society of the apostles. </w:t>
      </w:r>
      <w:r w:rsidR="00A91AB8" w:rsidRPr="00E96FBC">
        <w:rPr>
          <w:rFonts w:ascii="Times New Roman" w:hAnsi="Times New Roman" w:cs="Times New Roman"/>
          <w:sz w:val="24"/>
          <w:szCs w:val="24"/>
        </w:rPr>
        <w:t>Therefore,</w:t>
      </w:r>
      <w:r w:rsidRPr="00E96FBC">
        <w:rPr>
          <w:rFonts w:ascii="Times New Roman" w:hAnsi="Times New Roman" w:cs="Times New Roman"/>
          <w:sz w:val="24"/>
          <w:szCs w:val="24"/>
        </w:rPr>
        <w:t xml:space="preserve"> it is said in Matt. 10[:22]: “He that shall persevere unto the end, he shall be saved.</w:t>
      </w:r>
      <w:r w:rsidR="00472AC7" w:rsidRPr="00E96FBC">
        <w:rPr>
          <w:rFonts w:ascii="Times New Roman" w:hAnsi="Times New Roman" w:cs="Times New Roman"/>
          <w:sz w:val="24"/>
          <w:szCs w:val="24"/>
        </w:rPr>
        <w:t xml:space="preserve">” </w:t>
      </w:r>
      <w:r w:rsidR="00D8733F" w:rsidRPr="00E96FBC">
        <w:rPr>
          <w:rFonts w:ascii="Times New Roman" w:hAnsi="Times New Roman" w:cs="Times New Roman"/>
          <w:sz w:val="24"/>
          <w:szCs w:val="24"/>
        </w:rPr>
        <w:t>Therefore,</w:t>
      </w:r>
      <w:r w:rsidR="00472AC7" w:rsidRPr="00E96FBC">
        <w:rPr>
          <w:rFonts w:ascii="Times New Roman" w:hAnsi="Times New Roman" w:cs="Times New Roman"/>
          <w:sz w:val="24"/>
          <w:szCs w:val="24"/>
        </w:rPr>
        <w:t xml:space="preserve"> every hindrance should be thrown out before death, just as the lion</w:t>
      </w:r>
      <w:r w:rsidR="004327C5" w:rsidRPr="00E96FBC">
        <w:rPr>
          <w:rStyle w:val="EndnoteReference"/>
          <w:rFonts w:ascii="Times New Roman" w:hAnsi="Times New Roman" w:cs="Times New Roman"/>
          <w:sz w:val="24"/>
          <w:szCs w:val="24"/>
        </w:rPr>
        <w:endnoteReference w:id="19"/>
      </w:r>
      <w:r w:rsidR="00472AC7" w:rsidRPr="00E96FBC">
        <w:rPr>
          <w:rFonts w:ascii="Times New Roman" w:hAnsi="Times New Roman" w:cs="Times New Roman"/>
          <w:sz w:val="24"/>
          <w:szCs w:val="24"/>
        </w:rPr>
        <w:t xml:space="preserve"> destroys his tracks with his tail lest </w:t>
      </w:r>
      <w:r w:rsidR="00D8733F" w:rsidRPr="00E96FBC">
        <w:rPr>
          <w:rFonts w:ascii="Times New Roman" w:hAnsi="Times New Roman" w:cs="Times New Roman"/>
          <w:sz w:val="24"/>
          <w:szCs w:val="24"/>
        </w:rPr>
        <w:t>the hunter capture him</w:t>
      </w:r>
      <w:r w:rsidR="00472AC7" w:rsidRPr="00E96FBC">
        <w:rPr>
          <w:rFonts w:ascii="Times New Roman" w:hAnsi="Times New Roman" w:cs="Times New Roman"/>
          <w:sz w:val="24"/>
          <w:szCs w:val="24"/>
        </w:rPr>
        <w:t xml:space="preserve">. </w:t>
      </w:r>
      <w:r w:rsidR="00D8733F" w:rsidRPr="00E96FBC">
        <w:rPr>
          <w:rFonts w:ascii="Times New Roman" w:hAnsi="Times New Roman" w:cs="Times New Roman"/>
          <w:sz w:val="24"/>
          <w:szCs w:val="24"/>
        </w:rPr>
        <w:t>Moreover,</w:t>
      </w:r>
      <w:r w:rsidR="00472AC7" w:rsidRPr="00E96FBC">
        <w:rPr>
          <w:rFonts w:ascii="Times New Roman" w:hAnsi="Times New Roman" w:cs="Times New Roman"/>
          <w:sz w:val="24"/>
          <w:szCs w:val="24"/>
        </w:rPr>
        <w:t xml:space="preserve"> the thief being followed throws away his theft, Eccli. 11[:29]: “In the end of a man is the disclosing of his works.”</w:t>
      </w:r>
    </w:p>
    <w:p w:rsidR="00472AC7" w:rsidRPr="00E96FBC" w:rsidRDefault="00472AC7" w:rsidP="003260B3">
      <w:pPr>
        <w:spacing w:line="480" w:lineRule="auto"/>
        <w:rPr>
          <w:rFonts w:ascii="Times New Roman" w:hAnsi="Times New Roman" w:cs="Times New Roman"/>
          <w:sz w:val="24"/>
          <w:szCs w:val="24"/>
        </w:rPr>
      </w:pPr>
      <w:r w:rsidRPr="00E96FBC">
        <w:rPr>
          <w:rFonts w:ascii="Times New Roman" w:hAnsi="Times New Roman" w:cs="Times New Roman"/>
          <w:sz w:val="24"/>
          <w:szCs w:val="24"/>
        </w:rPr>
        <w:t>¶ Again, note that death of nature is bitter to the impious according to that of Eccli. 41[:1]: “O death, how b</w:t>
      </w:r>
      <w:r w:rsidR="00D8733F" w:rsidRPr="00E96FBC">
        <w:rPr>
          <w:rFonts w:ascii="Times New Roman" w:hAnsi="Times New Roman" w:cs="Times New Roman"/>
          <w:sz w:val="24"/>
          <w:szCs w:val="24"/>
        </w:rPr>
        <w:t>itter is the remembrance of you to a man that has</w:t>
      </w:r>
      <w:r w:rsidRPr="00E96FBC">
        <w:rPr>
          <w:rFonts w:ascii="Times New Roman" w:hAnsi="Times New Roman" w:cs="Times New Roman"/>
          <w:sz w:val="24"/>
          <w:szCs w:val="24"/>
        </w:rPr>
        <w:t xml:space="preserve"> peace in his possessions!” </w:t>
      </w:r>
      <w:r w:rsidR="00D8733F" w:rsidRPr="00E96FBC">
        <w:rPr>
          <w:rFonts w:ascii="Times New Roman" w:hAnsi="Times New Roman" w:cs="Times New Roman"/>
          <w:sz w:val="24"/>
          <w:szCs w:val="24"/>
        </w:rPr>
        <w:t>In addition,</w:t>
      </w:r>
      <w:r w:rsidR="00601786" w:rsidRPr="00E96FBC">
        <w:rPr>
          <w:rFonts w:ascii="Times New Roman" w:hAnsi="Times New Roman" w:cs="Times New Roman"/>
          <w:sz w:val="24"/>
          <w:szCs w:val="24"/>
        </w:rPr>
        <w:t xml:space="preserve"> this is triple for a reason because death despoils them at the end without compensation, Job 27[:19]: “The rich man when he shall sleep shall take away nothing with him.”</w:t>
      </w:r>
    </w:p>
    <w:p w:rsidR="00601786" w:rsidRPr="00E96FBC" w:rsidRDefault="00601786" w:rsidP="00601786">
      <w:pPr>
        <w:spacing w:line="480" w:lineRule="auto"/>
        <w:rPr>
          <w:rFonts w:ascii="Times New Roman" w:hAnsi="Times New Roman" w:cs="Times New Roman"/>
          <w:sz w:val="24"/>
          <w:szCs w:val="24"/>
        </w:rPr>
      </w:pPr>
      <w:r w:rsidRPr="00E96FBC">
        <w:rPr>
          <w:rFonts w:ascii="Times New Roman" w:hAnsi="Times New Roman" w:cs="Times New Roman"/>
          <w:sz w:val="24"/>
          <w:szCs w:val="24"/>
        </w:rPr>
        <w:t>Second, because it tortures without termination, Psal. [17:5]: “The sorrows of death surrounded me.” The example in the banquet of the rich man, Luke 16[:19].</w:t>
      </w:r>
    </w:p>
    <w:p w:rsidR="00601786" w:rsidRPr="00E96FBC" w:rsidRDefault="00601786"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Third, because it annihilates without the possibility of meriting, </w:t>
      </w:r>
      <w:r w:rsidR="00CC6091" w:rsidRPr="00E96FBC">
        <w:rPr>
          <w:rFonts w:ascii="Times New Roman" w:hAnsi="Times New Roman" w:cs="Times New Roman"/>
          <w:sz w:val="24"/>
          <w:szCs w:val="24"/>
        </w:rPr>
        <w:t xml:space="preserve">[Psal. 36:35-36]: “I have seen the wicked highly </w:t>
      </w:r>
      <w:r w:rsidR="00A91AB8" w:rsidRPr="00E96FBC">
        <w:rPr>
          <w:rFonts w:ascii="Times New Roman" w:hAnsi="Times New Roman" w:cs="Times New Roman"/>
          <w:sz w:val="24"/>
          <w:szCs w:val="24"/>
        </w:rPr>
        <w:t>exalted and</w:t>
      </w:r>
      <w:r w:rsidR="00CC6091" w:rsidRPr="00E96FBC">
        <w:rPr>
          <w:rFonts w:ascii="Times New Roman" w:hAnsi="Times New Roman" w:cs="Times New Roman"/>
          <w:sz w:val="24"/>
          <w:szCs w:val="24"/>
        </w:rPr>
        <w:t xml:space="preserve"> lifted up like the cedars of Libanus. And I passed by, and lo, he was not.” So </w:t>
      </w:r>
      <w:r w:rsidR="00D8733F" w:rsidRPr="00E96FBC">
        <w:rPr>
          <w:rFonts w:ascii="Times New Roman" w:hAnsi="Times New Roman" w:cs="Times New Roman"/>
          <w:sz w:val="24"/>
          <w:szCs w:val="24"/>
        </w:rPr>
        <w:t>also,</w:t>
      </w:r>
      <w:r w:rsidR="00CC6091" w:rsidRPr="00E96FBC">
        <w:rPr>
          <w:rFonts w:ascii="Times New Roman" w:hAnsi="Times New Roman" w:cs="Times New Roman"/>
          <w:sz w:val="24"/>
          <w:szCs w:val="24"/>
        </w:rPr>
        <w:t xml:space="preserve"> death of nature is good for the just according to that of Eccli. 41[:3]: “O death, your sentence is welcome to the man that is in need,” etc. </w:t>
      </w:r>
      <w:r w:rsidR="00D8733F" w:rsidRPr="00E96FBC">
        <w:rPr>
          <w:rFonts w:ascii="Times New Roman" w:hAnsi="Times New Roman" w:cs="Times New Roman"/>
          <w:sz w:val="24"/>
          <w:szCs w:val="24"/>
        </w:rPr>
        <w:t>In addition,</w:t>
      </w:r>
      <w:r w:rsidR="00CC6091" w:rsidRPr="00E96FBC">
        <w:rPr>
          <w:rFonts w:ascii="Times New Roman" w:hAnsi="Times New Roman" w:cs="Times New Roman"/>
          <w:sz w:val="24"/>
          <w:szCs w:val="24"/>
        </w:rPr>
        <w:t xml:space="preserve"> this is triple for a reason, because it speaks to great wealth, Philip. 1[:21]: “For to me, to live is Christ; and to die is gain.”</w:t>
      </w:r>
      <w:r w:rsidR="00DC4BAE" w:rsidRPr="00E96FBC">
        <w:rPr>
          <w:rFonts w:ascii="Times New Roman" w:hAnsi="Times New Roman" w:cs="Times New Roman"/>
          <w:sz w:val="24"/>
          <w:szCs w:val="24"/>
        </w:rPr>
        <w:t xml:space="preserve"> Because for the oblation it is acquired, [3] Kings 2[:26] because solace quiets much, just as rest is good after labor, Apo. 14[:13]: “</w:t>
      </w:r>
      <w:r w:rsidR="00D8733F" w:rsidRPr="00E96FBC">
        <w:rPr>
          <w:rFonts w:ascii="Times New Roman" w:hAnsi="Times New Roman" w:cs="Times New Roman"/>
          <w:sz w:val="24"/>
          <w:szCs w:val="24"/>
        </w:rPr>
        <w:t>B</w:t>
      </w:r>
      <w:r w:rsidR="00DC4BAE" w:rsidRPr="00E96FBC">
        <w:rPr>
          <w:rFonts w:ascii="Times New Roman" w:hAnsi="Times New Roman" w:cs="Times New Roman"/>
          <w:sz w:val="24"/>
          <w:szCs w:val="24"/>
        </w:rPr>
        <w:t xml:space="preserve">lessed are the dead, who die in the Lord,” and it follows, “that they may rest from their labors.” In truth however this death of nature is horrible to all since it is public, Psal. [88:49]: “Who is the man that shall live, and not see death?” </w:t>
      </w:r>
      <w:r w:rsidR="00A91AB8" w:rsidRPr="00E96FBC">
        <w:rPr>
          <w:rFonts w:ascii="Times New Roman" w:hAnsi="Times New Roman" w:cs="Times New Roman"/>
          <w:sz w:val="24"/>
          <w:szCs w:val="24"/>
        </w:rPr>
        <w:t>However,</w:t>
      </w:r>
      <w:r w:rsidR="00DC4BAE" w:rsidRPr="00E96FBC">
        <w:rPr>
          <w:rFonts w:ascii="Times New Roman" w:hAnsi="Times New Roman" w:cs="Times New Roman"/>
          <w:sz w:val="24"/>
          <w:szCs w:val="24"/>
        </w:rPr>
        <w:t xml:space="preserve"> because </w:t>
      </w:r>
      <w:r w:rsidR="00871FE7" w:rsidRPr="00E96FBC">
        <w:rPr>
          <w:rFonts w:ascii="Times New Roman" w:hAnsi="Times New Roman" w:cs="Times New Roman"/>
          <w:sz w:val="24"/>
          <w:szCs w:val="24"/>
        </w:rPr>
        <w:t xml:space="preserve">it is hasty, Eccli. 14[:12]: “Remember that death is not slow.” </w:t>
      </w:r>
      <w:r w:rsidR="00A91AB8" w:rsidRPr="00E96FBC">
        <w:rPr>
          <w:rFonts w:ascii="Times New Roman" w:hAnsi="Times New Roman" w:cs="Times New Roman"/>
          <w:sz w:val="24"/>
          <w:szCs w:val="24"/>
        </w:rPr>
        <w:t>However,</w:t>
      </w:r>
      <w:r w:rsidR="00871FE7" w:rsidRPr="00E96FBC">
        <w:rPr>
          <w:rFonts w:ascii="Times New Roman" w:hAnsi="Times New Roman" w:cs="Times New Roman"/>
          <w:sz w:val="24"/>
          <w:szCs w:val="24"/>
        </w:rPr>
        <w:t xml:space="preserve"> because it is uncertain, Gen. 27[:2]: “You see that I am </w:t>
      </w:r>
      <w:r w:rsidR="00A91AB8" w:rsidRPr="00E96FBC">
        <w:rPr>
          <w:rFonts w:ascii="Times New Roman" w:hAnsi="Times New Roman" w:cs="Times New Roman"/>
          <w:sz w:val="24"/>
          <w:szCs w:val="24"/>
        </w:rPr>
        <w:t>old and</w:t>
      </w:r>
      <w:r w:rsidR="00871FE7" w:rsidRPr="00E96FBC">
        <w:rPr>
          <w:rFonts w:ascii="Times New Roman" w:hAnsi="Times New Roman" w:cs="Times New Roman"/>
          <w:sz w:val="24"/>
          <w:szCs w:val="24"/>
        </w:rPr>
        <w:t xml:space="preserve"> know not the day of my death.”</w:t>
      </w:r>
    </w:p>
    <w:p w:rsidR="00E82EF4" w:rsidRPr="00E96FBC" w:rsidRDefault="00E82EF4"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Again, according to Bernard,</w:t>
      </w:r>
      <w:r w:rsidR="004327C5" w:rsidRPr="00E96FBC">
        <w:rPr>
          <w:rStyle w:val="EndnoteReference"/>
          <w:rFonts w:ascii="Times New Roman" w:hAnsi="Times New Roman" w:cs="Times New Roman"/>
          <w:sz w:val="24"/>
          <w:szCs w:val="24"/>
        </w:rPr>
        <w:endnoteReference w:id="20"/>
      </w:r>
      <w:r w:rsidRPr="00E96FBC">
        <w:rPr>
          <w:rFonts w:ascii="Times New Roman" w:hAnsi="Times New Roman" w:cs="Times New Roman"/>
          <w:sz w:val="24"/>
          <w:szCs w:val="24"/>
        </w:rPr>
        <w:t xml:space="preserve"> what in life was loveable in death will be abominable, just as the light while it</w:t>
      </w:r>
      <w:r w:rsidR="00356193" w:rsidRPr="00E96FBC">
        <w:rPr>
          <w:rFonts w:ascii="Times New Roman" w:hAnsi="Times New Roman" w:cs="Times New Roman"/>
          <w:sz w:val="24"/>
          <w:szCs w:val="24"/>
        </w:rPr>
        <w:t xml:space="preserve"> is</w:t>
      </w:r>
      <w:r w:rsidRPr="00E96FBC">
        <w:rPr>
          <w:rFonts w:ascii="Times New Roman" w:hAnsi="Times New Roman" w:cs="Times New Roman"/>
          <w:sz w:val="24"/>
          <w:szCs w:val="24"/>
        </w:rPr>
        <w:t xml:space="preserve"> li</w:t>
      </w:r>
      <w:r w:rsidR="00356193" w:rsidRPr="00E96FBC">
        <w:rPr>
          <w:rFonts w:ascii="Times New Roman" w:hAnsi="Times New Roman" w:cs="Times New Roman"/>
          <w:sz w:val="24"/>
          <w:szCs w:val="24"/>
        </w:rPr>
        <w:t>t</w:t>
      </w:r>
      <w:r w:rsidRPr="00E96FBC">
        <w:rPr>
          <w:rFonts w:ascii="Times New Roman" w:hAnsi="Times New Roman" w:cs="Times New Roman"/>
          <w:sz w:val="24"/>
          <w:szCs w:val="24"/>
        </w:rPr>
        <w:t xml:space="preserve"> comforts, when it is extinguished it stinks. The falcon</w:t>
      </w:r>
      <w:r w:rsidR="00D8733F" w:rsidRPr="00E96FBC">
        <w:rPr>
          <w:rFonts w:ascii="Times New Roman" w:hAnsi="Times New Roman" w:cs="Times New Roman"/>
          <w:sz w:val="24"/>
          <w:szCs w:val="24"/>
        </w:rPr>
        <w:t>,</w:t>
      </w:r>
      <w:r w:rsidRPr="00E96FBC">
        <w:rPr>
          <w:rFonts w:ascii="Times New Roman" w:hAnsi="Times New Roman" w:cs="Times New Roman"/>
          <w:sz w:val="24"/>
          <w:szCs w:val="24"/>
        </w:rPr>
        <w:t xml:space="preserve"> while it lives is cherished with delight, when it </w:t>
      </w:r>
      <w:r w:rsidR="00D8733F" w:rsidRPr="00E96FBC">
        <w:rPr>
          <w:rFonts w:ascii="Times New Roman" w:hAnsi="Times New Roman" w:cs="Times New Roman"/>
          <w:sz w:val="24"/>
          <w:szCs w:val="24"/>
        </w:rPr>
        <w:t>dies,</w:t>
      </w:r>
      <w:r w:rsidRPr="00E96FBC">
        <w:rPr>
          <w:rFonts w:ascii="Times New Roman" w:hAnsi="Times New Roman" w:cs="Times New Roman"/>
          <w:sz w:val="24"/>
          <w:szCs w:val="24"/>
        </w:rPr>
        <w:t xml:space="preserve"> it is thrown out.</w:t>
      </w:r>
    </w:p>
    <w:p w:rsidR="00C928C8" w:rsidRPr="00E96FBC" w:rsidRDefault="00C928C8"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Again, Bernard,</w:t>
      </w:r>
      <w:r w:rsidR="004327C5" w:rsidRPr="00E96FBC">
        <w:rPr>
          <w:rStyle w:val="EndnoteReference"/>
          <w:rFonts w:ascii="Times New Roman" w:hAnsi="Times New Roman" w:cs="Times New Roman"/>
          <w:sz w:val="24"/>
          <w:szCs w:val="24"/>
        </w:rPr>
        <w:endnoteReference w:id="21"/>
      </w:r>
      <w:r w:rsidRPr="00E96FBC">
        <w:rPr>
          <w:rFonts w:ascii="Times New Roman" w:hAnsi="Times New Roman" w:cs="Times New Roman"/>
          <w:sz w:val="24"/>
          <w:szCs w:val="24"/>
        </w:rPr>
        <w:t xml:space="preserve"> when a man dies the nose grows </w:t>
      </w:r>
      <w:r w:rsidR="00D8733F" w:rsidRPr="00E96FBC">
        <w:rPr>
          <w:rFonts w:ascii="Times New Roman" w:hAnsi="Times New Roman" w:cs="Times New Roman"/>
          <w:sz w:val="24"/>
          <w:szCs w:val="24"/>
        </w:rPr>
        <w:t>cold;</w:t>
      </w:r>
      <w:r w:rsidR="0013796B" w:rsidRPr="00E96FBC">
        <w:rPr>
          <w:rFonts w:ascii="Times New Roman" w:hAnsi="Times New Roman" w:cs="Times New Roman"/>
          <w:sz w:val="24"/>
          <w:szCs w:val="24"/>
        </w:rPr>
        <w:t xml:space="preserve"> the face becomes pale, the muscles contract, the veins burst, the heart is forced asunder. In the house he is not sent forth lest the household vanish, he is not thrown i</w:t>
      </w:r>
      <w:r w:rsidR="00767C0F" w:rsidRPr="00E96FBC">
        <w:rPr>
          <w:rFonts w:ascii="Times New Roman" w:hAnsi="Times New Roman" w:cs="Times New Roman"/>
          <w:sz w:val="24"/>
          <w:szCs w:val="24"/>
        </w:rPr>
        <w:t xml:space="preserve">n the water lest it be infected, he is not suspended in the air lest it be corrupted, but he is hidden in the earth lest he be seen further. </w:t>
      </w:r>
      <w:r w:rsidR="00D8733F" w:rsidRPr="00E96FBC">
        <w:rPr>
          <w:rFonts w:ascii="Times New Roman" w:hAnsi="Times New Roman" w:cs="Times New Roman"/>
          <w:sz w:val="24"/>
          <w:szCs w:val="24"/>
        </w:rPr>
        <w:t>Therefore,</w:t>
      </w:r>
      <w:r w:rsidR="00767C0F" w:rsidRPr="00E96FBC">
        <w:rPr>
          <w:rFonts w:ascii="Times New Roman" w:hAnsi="Times New Roman" w:cs="Times New Roman"/>
          <w:sz w:val="24"/>
          <w:szCs w:val="24"/>
        </w:rPr>
        <w:t xml:space="preserve"> we should consider the brevity of the delay, the sureness of death, the uncertainty of the hour, the instability of friends, and we would be prepared. Because just as a ship crosses over the heaving water and does not leave a trail, </w:t>
      </w:r>
      <w:r w:rsidR="000B7297" w:rsidRPr="00E96FBC">
        <w:rPr>
          <w:rFonts w:ascii="Times New Roman" w:hAnsi="Times New Roman" w:cs="Times New Roman"/>
          <w:sz w:val="24"/>
          <w:szCs w:val="24"/>
        </w:rPr>
        <w:t xml:space="preserve">so we when we are </w:t>
      </w:r>
      <w:r w:rsidR="00A91AB8" w:rsidRPr="00E96FBC">
        <w:rPr>
          <w:rFonts w:ascii="Times New Roman" w:hAnsi="Times New Roman" w:cs="Times New Roman"/>
          <w:sz w:val="24"/>
          <w:szCs w:val="24"/>
        </w:rPr>
        <w:t>born,</w:t>
      </w:r>
      <w:r w:rsidR="000B7297" w:rsidRPr="00E96FBC">
        <w:rPr>
          <w:rFonts w:ascii="Times New Roman" w:hAnsi="Times New Roman" w:cs="Times New Roman"/>
          <w:sz w:val="24"/>
          <w:szCs w:val="24"/>
        </w:rPr>
        <w:t xml:space="preserve"> we cease entirely. Wherefore it is narrated that Alexander</w:t>
      </w:r>
      <w:r w:rsidR="004327C5" w:rsidRPr="00E96FBC">
        <w:rPr>
          <w:rStyle w:val="EndnoteReference"/>
          <w:rFonts w:ascii="Times New Roman" w:hAnsi="Times New Roman" w:cs="Times New Roman"/>
          <w:sz w:val="24"/>
          <w:szCs w:val="24"/>
        </w:rPr>
        <w:endnoteReference w:id="22"/>
      </w:r>
      <w:r w:rsidR="000B7297" w:rsidRPr="00E96FBC">
        <w:rPr>
          <w:rFonts w:ascii="Times New Roman" w:hAnsi="Times New Roman" w:cs="Times New Roman"/>
          <w:sz w:val="24"/>
          <w:szCs w:val="24"/>
        </w:rPr>
        <w:t xml:space="preserve"> </w:t>
      </w:r>
      <w:r w:rsidR="00024849" w:rsidRPr="00E96FBC">
        <w:rPr>
          <w:rFonts w:ascii="Times New Roman" w:hAnsi="Times New Roman" w:cs="Times New Roman"/>
          <w:sz w:val="24"/>
          <w:szCs w:val="24"/>
        </w:rPr>
        <w:t xml:space="preserve">on the point of death sent to Aristotle four questions to be solved. Of which the first is, </w:t>
      </w:r>
      <w:r w:rsidR="00D8733F" w:rsidRPr="00E96FBC">
        <w:rPr>
          <w:rFonts w:ascii="Times New Roman" w:hAnsi="Times New Roman" w:cs="Times New Roman"/>
          <w:sz w:val="24"/>
          <w:szCs w:val="24"/>
        </w:rPr>
        <w:t>what</w:t>
      </w:r>
      <w:r w:rsidR="00024849" w:rsidRPr="00E96FBC">
        <w:rPr>
          <w:rFonts w:ascii="Times New Roman" w:hAnsi="Times New Roman" w:cs="Times New Roman"/>
          <w:sz w:val="24"/>
          <w:szCs w:val="24"/>
        </w:rPr>
        <w:t xml:space="preserve"> is that which the longer it is the shorter it is? And he responded, </w:t>
      </w:r>
      <w:r w:rsidR="00D8733F" w:rsidRPr="00E96FBC">
        <w:rPr>
          <w:rFonts w:ascii="Times New Roman" w:hAnsi="Times New Roman" w:cs="Times New Roman"/>
          <w:sz w:val="24"/>
          <w:szCs w:val="24"/>
        </w:rPr>
        <w:t>the</w:t>
      </w:r>
      <w:r w:rsidR="00024849" w:rsidRPr="00E96FBC">
        <w:rPr>
          <w:rFonts w:ascii="Times New Roman" w:hAnsi="Times New Roman" w:cs="Times New Roman"/>
          <w:sz w:val="24"/>
          <w:szCs w:val="24"/>
        </w:rPr>
        <w:t xml:space="preserve"> life of man.</w:t>
      </w:r>
    </w:p>
    <w:p w:rsidR="00024849" w:rsidRPr="00E96FBC" w:rsidRDefault="00024849"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The second question, </w:t>
      </w:r>
      <w:r w:rsidR="00D8733F" w:rsidRPr="00E96FBC">
        <w:rPr>
          <w:rFonts w:ascii="Times New Roman" w:hAnsi="Times New Roman" w:cs="Times New Roman"/>
          <w:sz w:val="24"/>
          <w:szCs w:val="24"/>
        </w:rPr>
        <w:t>what</w:t>
      </w:r>
      <w:r w:rsidRPr="00E96FBC">
        <w:rPr>
          <w:rFonts w:ascii="Times New Roman" w:hAnsi="Times New Roman" w:cs="Times New Roman"/>
          <w:sz w:val="24"/>
          <w:szCs w:val="24"/>
        </w:rPr>
        <w:t xml:space="preserve"> is that which the more it is drawn from one the heavier it is? To which he responded, </w:t>
      </w:r>
      <w:r w:rsidR="00D8733F" w:rsidRPr="00E96FBC">
        <w:rPr>
          <w:rFonts w:ascii="Times New Roman" w:hAnsi="Times New Roman" w:cs="Times New Roman"/>
          <w:sz w:val="24"/>
          <w:szCs w:val="24"/>
        </w:rPr>
        <w:t>that</w:t>
      </w:r>
      <w:r w:rsidRPr="00E96FBC">
        <w:rPr>
          <w:rFonts w:ascii="Times New Roman" w:hAnsi="Times New Roman" w:cs="Times New Roman"/>
          <w:sz w:val="24"/>
          <w:szCs w:val="24"/>
        </w:rPr>
        <w:t xml:space="preserve"> is the dead corpse of a man.</w:t>
      </w:r>
    </w:p>
    <w:p w:rsidR="00024849" w:rsidRPr="00E96FBC" w:rsidRDefault="00024849"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The third question was, </w:t>
      </w:r>
      <w:r w:rsidR="00D8733F" w:rsidRPr="00E96FBC">
        <w:rPr>
          <w:rFonts w:ascii="Times New Roman" w:hAnsi="Times New Roman" w:cs="Times New Roman"/>
          <w:sz w:val="24"/>
          <w:szCs w:val="24"/>
        </w:rPr>
        <w:t>what</w:t>
      </w:r>
      <w:r w:rsidRPr="00E96FBC">
        <w:rPr>
          <w:rFonts w:ascii="Times New Roman" w:hAnsi="Times New Roman" w:cs="Times New Roman"/>
          <w:sz w:val="24"/>
          <w:szCs w:val="24"/>
        </w:rPr>
        <w:t xml:space="preserve"> is that which the closer it becomes so much the more remote it is? To which it is said, </w:t>
      </w:r>
      <w:r w:rsidR="00D8733F" w:rsidRPr="00E96FBC">
        <w:rPr>
          <w:rFonts w:ascii="Times New Roman" w:hAnsi="Times New Roman" w:cs="Times New Roman"/>
          <w:sz w:val="24"/>
          <w:szCs w:val="24"/>
        </w:rPr>
        <w:t>that</w:t>
      </w:r>
      <w:r w:rsidRPr="00E96FBC">
        <w:rPr>
          <w:rFonts w:ascii="Times New Roman" w:hAnsi="Times New Roman" w:cs="Times New Roman"/>
          <w:sz w:val="24"/>
          <w:szCs w:val="24"/>
        </w:rPr>
        <w:t xml:space="preserve"> is the soul of the departed after death.</w:t>
      </w:r>
    </w:p>
    <w:p w:rsidR="00024849" w:rsidRPr="00E96FBC" w:rsidRDefault="00024849"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w:t>
      </w:r>
      <w:r w:rsidR="00385526" w:rsidRPr="00E96FBC">
        <w:rPr>
          <w:rFonts w:ascii="Times New Roman" w:hAnsi="Times New Roman" w:cs="Times New Roman"/>
          <w:sz w:val="24"/>
          <w:szCs w:val="24"/>
        </w:rPr>
        <w:t xml:space="preserve">The fourth question is, </w:t>
      </w:r>
      <w:r w:rsidR="00D8733F" w:rsidRPr="00E96FBC">
        <w:rPr>
          <w:rFonts w:ascii="Times New Roman" w:hAnsi="Times New Roman" w:cs="Times New Roman"/>
          <w:sz w:val="24"/>
          <w:szCs w:val="24"/>
        </w:rPr>
        <w:t>what</w:t>
      </w:r>
      <w:r w:rsidR="00385526" w:rsidRPr="00E96FBC">
        <w:rPr>
          <w:rFonts w:ascii="Times New Roman" w:hAnsi="Times New Roman" w:cs="Times New Roman"/>
          <w:sz w:val="24"/>
          <w:szCs w:val="24"/>
        </w:rPr>
        <w:t xml:space="preserve"> is that the broader it is so much the narrower it becomes? And it is said, </w:t>
      </w:r>
      <w:r w:rsidR="00AC7776" w:rsidRPr="00E96FBC">
        <w:rPr>
          <w:rFonts w:ascii="Times New Roman" w:hAnsi="Times New Roman" w:cs="Times New Roman"/>
          <w:sz w:val="24"/>
          <w:szCs w:val="24"/>
        </w:rPr>
        <w:t>that</w:t>
      </w:r>
      <w:r w:rsidR="00385526" w:rsidRPr="00E96FBC">
        <w:rPr>
          <w:rFonts w:ascii="Times New Roman" w:hAnsi="Times New Roman" w:cs="Times New Roman"/>
          <w:sz w:val="24"/>
          <w:szCs w:val="24"/>
        </w:rPr>
        <w:t xml:space="preserve"> is the good of the departed when they are taken over by the executors.</w:t>
      </w:r>
    </w:p>
    <w:p w:rsidR="00385526" w:rsidRPr="00E96FBC" w:rsidRDefault="00385526"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Here note that death is compared to various things </w:t>
      </w:r>
      <w:r w:rsidR="00AC7776" w:rsidRPr="00E96FBC">
        <w:rPr>
          <w:rFonts w:ascii="Times New Roman" w:hAnsi="Times New Roman" w:cs="Times New Roman"/>
          <w:sz w:val="24"/>
          <w:szCs w:val="24"/>
        </w:rPr>
        <w:t>because</w:t>
      </w:r>
      <w:r w:rsidRPr="00E96FBC">
        <w:rPr>
          <w:rFonts w:ascii="Times New Roman" w:hAnsi="Times New Roman" w:cs="Times New Roman"/>
          <w:sz w:val="24"/>
          <w:szCs w:val="24"/>
        </w:rPr>
        <w:t xml:space="preserve"> of some properties corresponding here and there. </w:t>
      </w:r>
      <w:r w:rsidR="00AC7776" w:rsidRPr="00E96FBC">
        <w:rPr>
          <w:rFonts w:ascii="Times New Roman" w:hAnsi="Times New Roman" w:cs="Times New Roman"/>
          <w:sz w:val="24"/>
          <w:szCs w:val="24"/>
        </w:rPr>
        <w:t>First,</w:t>
      </w:r>
      <w:r w:rsidRPr="00E96FBC">
        <w:rPr>
          <w:rFonts w:ascii="Times New Roman" w:hAnsi="Times New Roman" w:cs="Times New Roman"/>
          <w:sz w:val="24"/>
          <w:szCs w:val="24"/>
        </w:rPr>
        <w:t xml:space="preserve"> it is compared to a painter because with a great canvas he captures indiscriminately the very small and the great </w:t>
      </w:r>
      <w:r w:rsidR="0058735F" w:rsidRPr="00E96FBC">
        <w:rPr>
          <w:rFonts w:ascii="Times New Roman" w:hAnsi="Times New Roman" w:cs="Times New Roman"/>
          <w:sz w:val="24"/>
          <w:szCs w:val="24"/>
        </w:rPr>
        <w:t>without giving notice.</w:t>
      </w:r>
    </w:p>
    <w:p w:rsidR="0058735F" w:rsidRPr="00E96FBC" w:rsidRDefault="0058735F"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Second, it is compared to the hunter and hawker who sometimes shoots the arrow beyond the mark when he desires </w:t>
      </w:r>
      <w:r w:rsidR="00AD1AA9" w:rsidRPr="00E96FBC">
        <w:rPr>
          <w:rFonts w:ascii="Times New Roman" w:hAnsi="Times New Roman" w:cs="Times New Roman"/>
          <w:sz w:val="24"/>
          <w:szCs w:val="24"/>
        </w:rPr>
        <w:t>a great one of the sitters, and sometimes on this side when he desires lesser ones,</w:t>
      </w:r>
      <w:r w:rsidR="004954B0" w:rsidRPr="00E96FBC">
        <w:rPr>
          <w:rFonts w:ascii="Times New Roman" w:hAnsi="Times New Roman" w:cs="Times New Roman"/>
          <w:sz w:val="24"/>
          <w:szCs w:val="24"/>
        </w:rPr>
        <w:t xml:space="preserve"> sometimes on the side when he takes common ones, sometimes you yourself. </w:t>
      </w:r>
      <w:r w:rsidR="00AC7776" w:rsidRPr="00E96FBC">
        <w:rPr>
          <w:rFonts w:ascii="Times New Roman" w:hAnsi="Times New Roman" w:cs="Times New Roman"/>
          <w:sz w:val="24"/>
          <w:szCs w:val="24"/>
        </w:rPr>
        <w:t>First</w:t>
      </w:r>
      <w:r w:rsidR="004954B0" w:rsidRPr="00E96FBC">
        <w:rPr>
          <w:rFonts w:ascii="Times New Roman" w:hAnsi="Times New Roman" w:cs="Times New Roman"/>
          <w:sz w:val="24"/>
          <w:szCs w:val="24"/>
        </w:rPr>
        <w:t xml:space="preserve"> through sicknesses, through the casting of things, through the subtraction of friends and </w:t>
      </w:r>
      <w:r w:rsidR="0055320E" w:rsidRPr="00E96FBC">
        <w:rPr>
          <w:rFonts w:ascii="Times New Roman" w:hAnsi="Times New Roman" w:cs="Times New Roman"/>
          <w:sz w:val="24"/>
          <w:szCs w:val="24"/>
        </w:rPr>
        <w:t>the journey of tears with God concerning improving life, but by chance you preserve an evil compact.</w:t>
      </w:r>
    </w:p>
    <w:p w:rsidR="000955AF" w:rsidRPr="00E96FBC" w:rsidRDefault="000955AF"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Again, it is compared to the faithful </w:t>
      </w:r>
      <w:r w:rsidR="00AC7776" w:rsidRPr="00E96FBC">
        <w:rPr>
          <w:rFonts w:ascii="Times New Roman" w:hAnsi="Times New Roman" w:cs="Times New Roman"/>
          <w:sz w:val="24"/>
          <w:szCs w:val="24"/>
        </w:rPr>
        <w:t>doorkeeper</w:t>
      </w:r>
      <w:r w:rsidRPr="00E96FBC">
        <w:rPr>
          <w:rFonts w:ascii="Times New Roman" w:hAnsi="Times New Roman" w:cs="Times New Roman"/>
          <w:sz w:val="24"/>
          <w:szCs w:val="24"/>
        </w:rPr>
        <w:t xml:space="preserve"> who permits men to carry good</w:t>
      </w:r>
      <w:r w:rsidR="001210D6" w:rsidRPr="00E96FBC">
        <w:rPr>
          <w:rFonts w:ascii="Times New Roman" w:hAnsi="Times New Roman" w:cs="Times New Roman"/>
          <w:sz w:val="24"/>
          <w:szCs w:val="24"/>
        </w:rPr>
        <w:t>s</w:t>
      </w:r>
      <w:r w:rsidRPr="00E96FBC">
        <w:rPr>
          <w:rFonts w:ascii="Times New Roman" w:hAnsi="Times New Roman" w:cs="Times New Roman"/>
          <w:sz w:val="24"/>
          <w:szCs w:val="24"/>
        </w:rPr>
        <w:t xml:space="preserve"> to the palace of the lord, </w:t>
      </w:r>
      <w:r w:rsidR="001210D6" w:rsidRPr="00E96FBC">
        <w:rPr>
          <w:rFonts w:ascii="Times New Roman" w:hAnsi="Times New Roman" w:cs="Times New Roman"/>
          <w:sz w:val="24"/>
          <w:szCs w:val="24"/>
        </w:rPr>
        <w:t>but not to carry them away except perhaps the covering in which you are wrapped.</w:t>
      </w:r>
    </w:p>
    <w:p w:rsidR="001210D6" w:rsidRPr="00E96FBC" w:rsidRDefault="001210D6"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According to the </w:t>
      </w:r>
      <w:r w:rsidR="00AC7776" w:rsidRPr="00E96FBC">
        <w:rPr>
          <w:rFonts w:ascii="Times New Roman" w:hAnsi="Times New Roman" w:cs="Times New Roman"/>
          <w:sz w:val="24"/>
          <w:szCs w:val="24"/>
        </w:rPr>
        <w:t>previously mentioned</w:t>
      </w:r>
      <w:r w:rsidRPr="00E96FBC">
        <w:rPr>
          <w:rFonts w:ascii="Times New Roman" w:hAnsi="Times New Roman" w:cs="Times New Roman"/>
          <w:sz w:val="24"/>
          <w:szCs w:val="24"/>
        </w:rPr>
        <w:t>, note that there are four properties of death according to the number of the four letters contained in death (</w:t>
      </w:r>
      <w:r w:rsidRPr="00E96FBC">
        <w:rPr>
          <w:rFonts w:ascii="Times New Roman" w:hAnsi="Times New Roman" w:cs="Times New Roman"/>
          <w:i/>
          <w:sz w:val="24"/>
          <w:szCs w:val="24"/>
        </w:rPr>
        <w:t>mors</w:t>
      </w:r>
      <w:r w:rsidRPr="00E96FBC">
        <w:rPr>
          <w:rFonts w:ascii="Times New Roman" w:hAnsi="Times New Roman" w:cs="Times New Roman"/>
          <w:sz w:val="24"/>
          <w:szCs w:val="24"/>
        </w:rPr>
        <w:t>) itself. For to this letter M it corresponds that death is a marvelous</w:t>
      </w:r>
      <w:r w:rsidR="00196B1E" w:rsidRPr="00E96FBC">
        <w:rPr>
          <w:rFonts w:ascii="Times New Roman" w:hAnsi="Times New Roman" w:cs="Times New Roman"/>
          <w:sz w:val="24"/>
          <w:szCs w:val="24"/>
        </w:rPr>
        <w:t xml:space="preserve"> (</w:t>
      </w:r>
      <w:r w:rsidR="00196B1E" w:rsidRPr="00E96FBC">
        <w:rPr>
          <w:rFonts w:ascii="Times New Roman" w:hAnsi="Times New Roman" w:cs="Times New Roman"/>
          <w:i/>
          <w:sz w:val="24"/>
          <w:szCs w:val="24"/>
        </w:rPr>
        <w:t>mirum</w:t>
      </w:r>
      <w:r w:rsidR="00196B1E" w:rsidRPr="00E96FBC">
        <w:rPr>
          <w:rFonts w:ascii="Times New Roman" w:hAnsi="Times New Roman" w:cs="Times New Roman"/>
          <w:sz w:val="24"/>
          <w:szCs w:val="24"/>
        </w:rPr>
        <w:t>)</w:t>
      </w:r>
      <w:r w:rsidRPr="00E96FBC">
        <w:rPr>
          <w:rFonts w:ascii="Times New Roman" w:hAnsi="Times New Roman" w:cs="Times New Roman"/>
          <w:sz w:val="24"/>
          <w:szCs w:val="24"/>
        </w:rPr>
        <w:t xml:space="preserve"> mirror.</w:t>
      </w:r>
      <w:r w:rsidR="00424256" w:rsidRPr="00E96FBC">
        <w:rPr>
          <w:rFonts w:ascii="Times New Roman" w:hAnsi="Times New Roman" w:cs="Times New Roman"/>
          <w:sz w:val="24"/>
          <w:szCs w:val="24"/>
        </w:rPr>
        <w:t xml:space="preserve"> For O death is a clock</w:t>
      </w:r>
      <w:r w:rsidR="00196B1E" w:rsidRPr="00E96FBC">
        <w:rPr>
          <w:rFonts w:ascii="Times New Roman" w:hAnsi="Times New Roman" w:cs="Times New Roman"/>
          <w:sz w:val="24"/>
          <w:szCs w:val="24"/>
        </w:rPr>
        <w:t xml:space="preserve"> (</w:t>
      </w:r>
      <w:r w:rsidR="00196B1E" w:rsidRPr="00E96FBC">
        <w:rPr>
          <w:rFonts w:ascii="Times New Roman" w:hAnsi="Times New Roman" w:cs="Times New Roman"/>
          <w:i/>
          <w:sz w:val="24"/>
          <w:szCs w:val="24"/>
        </w:rPr>
        <w:t>‘orologium</w:t>
      </w:r>
      <w:r w:rsidR="00196B1E" w:rsidRPr="00E96FBC">
        <w:rPr>
          <w:rFonts w:ascii="Times New Roman" w:hAnsi="Times New Roman" w:cs="Times New Roman"/>
          <w:sz w:val="24"/>
          <w:szCs w:val="24"/>
        </w:rPr>
        <w:t>)</w:t>
      </w:r>
      <w:r w:rsidR="00424256" w:rsidRPr="00E96FBC">
        <w:rPr>
          <w:rFonts w:ascii="Times New Roman" w:hAnsi="Times New Roman" w:cs="Times New Roman"/>
          <w:sz w:val="24"/>
          <w:szCs w:val="24"/>
        </w:rPr>
        <w:t>.</w:t>
      </w:r>
      <w:r w:rsidRPr="00E96FBC">
        <w:rPr>
          <w:rFonts w:ascii="Times New Roman" w:hAnsi="Times New Roman" w:cs="Times New Roman"/>
          <w:sz w:val="24"/>
          <w:szCs w:val="24"/>
        </w:rPr>
        <w:t xml:space="preserve"> For R death is the plunderer</w:t>
      </w:r>
      <w:r w:rsidR="00196B1E" w:rsidRPr="00E96FBC">
        <w:rPr>
          <w:rFonts w:ascii="Times New Roman" w:hAnsi="Times New Roman" w:cs="Times New Roman"/>
          <w:sz w:val="24"/>
          <w:szCs w:val="24"/>
        </w:rPr>
        <w:t xml:space="preserve"> (</w:t>
      </w:r>
      <w:r w:rsidR="00196B1E" w:rsidRPr="00E96FBC">
        <w:rPr>
          <w:rFonts w:ascii="Times New Roman" w:hAnsi="Times New Roman" w:cs="Times New Roman"/>
          <w:i/>
          <w:sz w:val="24"/>
          <w:szCs w:val="24"/>
        </w:rPr>
        <w:t>raptor</w:t>
      </w:r>
      <w:r w:rsidR="00196B1E" w:rsidRPr="00E96FBC">
        <w:rPr>
          <w:rFonts w:ascii="Times New Roman" w:hAnsi="Times New Roman" w:cs="Times New Roman"/>
          <w:sz w:val="24"/>
          <w:szCs w:val="24"/>
        </w:rPr>
        <w:t>)</w:t>
      </w:r>
      <w:r w:rsidRPr="00E96FBC">
        <w:rPr>
          <w:rFonts w:ascii="Times New Roman" w:hAnsi="Times New Roman" w:cs="Times New Roman"/>
          <w:sz w:val="24"/>
          <w:szCs w:val="24"/>
        </w:rPr>
        <w:t xml:space="preserve"> plundering.</w:t>
      </w:r>
      <w:r w:rsidR="00424256" w:rsidRPr="00E96FBC">
        <w:rPr>
          <w:rFonts w:ascii="Times New Roman" w:hAnsi="Times New Roman" w:cs="Times New Roman"/>
          <w:sz w:val="24"/>
          <w:szCs w:val="24"/>
        </w:rPr>
        <w:t xml:space="preserve"> For S death is the cutter</w:t>
      </w:r>
      <w:r w:rsidR="004677A5" w:rsidRPr="00E96FBC">
        <w:rPr>
          <w:rFonts w:ascii="Times New Roman" w:hAnsi="Times New Roman" w:cs="Times New Roman"/>
          <w:sz w:val="24"/>
          <w:szCs w:val="24"/>
        </w:rPr>
        <w:t xml:space="preserve"> (</w:t>
      </w:r>
      <w:r w:rsidR="004677A5" w:rsidRPr="00E96FBC">
        <w:rPr>
          <w:rFonts w:ascii="Times New Roman" w:hAnsi="Times New Roman" w:cs="Times New Roman"/>
          <w:i/>
          <w:sz w:val="24"/>
          <w:szCs w:val="24"/>
        </w:rPr>
        <w:t>sector</w:t>
      </w:r>
      <w:r w:rsidR="004677A5" w:rsidRPr="00E96FBC">
        <w:rPr>
          <w:rFonts w:ascii="Times New Roman" w:hAnsi="Times New Roman" w:cs="Times New Roman"/>
          <w:sz w:val="24"/>
          <w:szCs w:val="24"/>
        </w:rPr>
        <w:t>)</w:t>
      </w:r>
      <w:r w:rsidR="00424256" w:rsidRPr="00E96FBC">
        <w:rPr>
          <w:rFonts w:ascii="Times New Roman" w:hAnsi="Times New Roman" w:cs="Times New Roman"/>
          <w:sz w:val="24"/>
          <w:szCs w:val="24"/>
        </w:rPr>
        <w:t xml:space="preserve"> cutting.</w:t>
      </w:r>
    </w:p>
    <w:p w:rsidR="00424256" w:rsidRPr="00E96FBC" w:rsidRDefault="00424256"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Concerning the first, death is a mirror because in it all things are seen without distinction.</w:t>
      </w:r>
    </w:p>
    <w:p w:rsidR="00424256" w:rsidRPr="00E96FBC" w:rsidRDefault="00424256"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Again, </w:t>
      </w:r>
      <w:r w:rsidR="00130030" w:rsidRPr="00E96FBC">
        <w:rPr>
          <w:rFonts w:ascii="Times New Roman" w:hAnsi="Times New Roman" w:cs="Times New Roman"/>
          <w:sz w:val="24"/>
          <w:szCs w:val="24"/>
        </w:rPr>
        <w:t xml:space="preserve">in a mirror from one part it is </w:t>
      </w:r>
      <w:r w:rsidR="00AC7776" w:rsidRPr="00E96FBC">
        <w:rPr>
          <w:rFonts w:ascii="Times New Roman" w:hAnsi="Times New Roman" w:cs="Times New Roman"/>
          <w:sz w:val="24"/>
          <w:szCs w:val="24"/>
        </w:rPr>
        <w:t>convex;</w:t>
      </w:r>
      <w:r w:rsidR="00130030" w:rsidRPr="00E96FBC">
        <w:rPr>
          <w:rFonts w:ascii="Times New Roman" w:hAnsi="Times New Roman" w:cs="Times New Roman"/>
          <w:sz w:val="24"/>
          <w:szCs w:val="24"/>
        </w:rPr>
        <w:t xml:space="preserve"> from the other part it is concave. </w:t>
      </w:r>
      <w:r w:rsidR="00AC7776" w:rsidRPr="00E96FBC">
        <w:rPr>
          <w:rFonts w:ascii="Times New Roman" w:hAnsi="Times New Roman" w:cs="Times New Roman"/>
          <w:sz w:val="24"/>
          <w:szCs w:val="24"/>
        </w:rPr>
        <w:t>Nevertheless,</w:t>
      </w:r>
      <w:r w:rsidR="00130030" w:rsidRPr="00E96FBC">
        <w:rPr>
          <w:rFonts w:ascii="Times New Roman" w:hAnsi="Times New Roman" w:cs="Times New Roman"/>
          <w:sz w:val="24"/>
          <w:szCs w:val="24"/>
        </w:rPr>
        <w:t xml:space="preserve"> whoever looks in the swelling part his face appears swollen. About the mirror thus morally they who look swollen, that is, the pomp of the world, they do not consider concerning death, but they who look</w:t>
      </w:r>
      <w:r w:rsidR="004362D3" w:rsidRPr="00E96FBC">
        <w:rPr>
          <w:rFonts w:ascii="Times New Roman" w:hAnsi="Times New Roman" w:cs="Times New Roman"/>
          <w:sz w:val="24"/>
          <w:szCs w:val="24"/>
        </w:rPr>
        <w:t xml:space="preserve"> the</w:t>
      </w:r>
      <w:r w:rsidR="00130030" w:rsidRPr="00E96FBC">
        <w:rPr>
          <w:rFonts w:ascii="Times New Roman" w:hAnsi="Times New Roman" w:cs="Times New Roman"/>
          <w:sz w:val="24"/>
          <w:szCs w:val="24"/>
        </w:rPr>
        <w:t xml:space="preserve"> hollow</w:t>
      </w:r>
      <w:r w:rsidR="004362D3" w:rsidRPr="00E96FBC">
        <w:rPr>
          <w:rFonts w:ascii="Times New Roman" w:hAnsi="Times New Roman" w:cs="Times New Roman"/>
          <w:sz w:val="24"/>
          <w:szCs w:val="24"/>
        </w:rPr>
        <w:t>ness</w:t>
      </w:r>
      <w:r w:rsidR="00130030" w:rsidRPr="00E96FBC">
        <w:rPr>
          <w:rFonts w:ascii="Times New Roman" w:hAnsi="Times New Roman" w:cs="Times New Roman"/>
          <w:sz w:val="24"/>
          <w:szCs w:val="24"/>
        </w:rPr>
        <w:t xml:space="preserve"> of humility consider their end.</w:t>
      </w:r>
    </w:p>
    <w:p w:rsidR="004362D3" w:rsidRPr="00E96FBC" w:rsidRDefault="004362D3" w:rsidP="00F9792F">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Second, death is like a clock whose office is to wake up the sleeping to praise </w:t>
      </w:r>
      <w:r w:rsidR="00A91AB8" w:rsidRPr="00E96FBC">
        <w:rPr>
          <w:rFonts w:ascii="Times New Roman" w:hAnsi="Times New Roman" w:cs="Times New Roman"/>
          <w:sz w:val="24"/>
          <w:szCs w:val="24"/>
        </w:rPr>
        <w:t>God but</w:t>
      </w:r>
      <w:r w:rsidRPr="00E96FBC">
        <w:rPr>
          <w:rFonts w:ascii="Times New Roman" w:hAnsi="Times New Roman" w:cs="Times New Roman"/>
          <w:sz w:val="24"/>
          <w:szCs w:val="24"/>
        </w:rPr>
        <w:t xml:space="preserve"> heard by the lazy and they will be punished </w:t>
      </w:r>
      <w:r w:rsidR="00F9792F" w:rsidRPr="00E96FBC">
        <w:rPr>
          <w:rFonts w:ascii="Times New Roman" w:hAnsi="Times New Roman" w:cs="Times New Roman"/>
          <w:sz w:val="24"/>
          <w:szCs w:val="24"/>
        </w:rPr>
        <w:t xml:space="preserve">tomorrow. So many are lazy to the first warnings of </w:t>
      </w:r>
      <w:r w:rsidR="00AC7776" w:rsidRPr="00E96FBC">
        <w:rPr>
          <w:rFonts w:ascii="Times New Roman" w:hAnsi="Times New Roman" w:cs="Times New Roman"/>
          <w:sz w:val="24"/>
          <w:szCs w:val="24"/>
        </w:rPr>
        <w:t>death, which</w:t>
      </w:r>
      <w:r w:rsidR="00F9792F" w:rsidRPr="00E96FBC">
        <w:rPr>
          <w:rFonts w:ascii="Times New Roman" w:hAnsi="Times New Roman" w:cs="Times New Roman"/>
          <w:sz w:val="24"/>
          <w:szCs w:val="24"/>
        </w:rPr>
        <w:t xml:space="preserve"> are blindness, crookedness, </w:t>
      </w:r>
      <w:r w:rsidR="00AC7776" w:rsidRPr="00E96FBC">
        <w:rPr>
          <w:rFonts w:ascii="Times New Roman" w:hAnsi="Times New Roman" w:cs="Times New Roman"/>
          <w:sz w:val="24"/>
          <w:szCs w:val="24"/>
        </w:rPr>
        <w:t xml:space="preserve">and </w:t>
      </w:r>
      <w:r w:rsidR="00F9792F" w:rsidRPr="00E96FBC">
        <w:rPr>
          <w:rFonts w:ascii="Times New Roman" w:hAnsi="Times New Roman" w:cs="Times New Roman"/>
          <w:sz w:val="24"/>
          <w:szCs w:val="24"/>
        </w:rPr>
        <w:t xml:space="preserve">weightiness. </w:t>
      </w:r>
      <w:r w:rsidR="00AC7776" w:rsidRPr="00E96FBC">
        <w:rPr>
          <w:rFonts w:ascii="Times New Roman" w:hAnsi="Times New Roman" w:cs="Times New Roman"/>
          <w:sz w:val="24"/>
          <w:szCs w:val="24"/>
        </w:rPr>
        <w:t>Thus,</w:t>
      </w:r>
      <w:r w:rsidR="00F9792F" w:rsidRPr="00E96FBC">
        <w:rPr>
          <w:rFonts w:ascii="Times New Roman" w:hAnsi="Times New Roman" w:cs="Times New Roman"/>
          <w:sz w:val="24"/>
          <w:szCs w:val="24"/>
        </w:rPr>
        <w:t xml:space="preserve"> they are anticipated by death whose one note is Eccli. 7[:40]: “Remember your last end, and you shall never sin,” etc.</w:t>
      </w:r>
    </w:p>
    <w:p w:rsidR="00F9792F" w:rsidRPr="00E96FBC" w:rsidRDefault="00F9792F" w:rsidP="00F9792F">
      <w:pPr>
        <w:spacing w:line="480" w:lineRule="auto"/>
        <w:rPr>
          <w:rFonts w:ascii="Times New Roman" w:hAnsi="Times New Roman" w:cs="Times New Roman"/>
          <w:sz w:val="24"/>
          <w:szCs w:val="24"/>
        </w:rPr>
      </w:pPr>
      <w:r w:rsidRPr="00E96FBC">
        <w:rPr>
          <w:rFonts w:ascii="Times New Roman" w:hAnsi="Times New Roman" w:cs="Times New Roman"/>
          <w:sz w:val="24"/>
          <w:szCs w:val="24"/>
        </w:rPr>
        <w:t>¶ Third, death is likened to the robber because wha</w:t>
      </w:r>
      <w:r w:rsidR="00CB428F" w:rsidRPr="00E96FBC">
        <w:rPr>
          <w:rFonts w:ascii="Times New Roman" w:hAnsi="Times New Roman" w:cs="Times New Roman"/>
          <w:sz w:val="24"/>
          <w:szCs w:val="24"/>
        </w:rPr>
        <w:t xml:space="preserve">t has been </w:t>
      </w:r>
      <w:r w:rsidR="00A91AB8" w:rsidRPr="00E96FBC">
        <w:rPr>
          <w:rFonts w:ascii="Times New Roman" w:hAnsi="Times New Roman" w:cs="Times New Roman"/>
          <w:sz w:val="24"/>
          <w:szCs w:val="24"/>
        </w:rPr>
        <w:t>stolen,</w:t>
      </w:r>
      <w:r w:rsidR="00CB428F" w:rsidRPr="00E96FBC">
        <w:rPr>
          <w:rFonts w:ascii="Times New Roman" w:hAnsi="Times New Roman" w:cs="Times New Roman"/>
          <w:sz w:val="24"/>
          <w:szCs w:val="24"/>
        </w:rPr>
        <w:t xml:space="preserve"> he distributes</w:t>
      </w:r>
      <w:r w:rsidRPr="00E96FBC">
        <w:rPr>
          <w:rFonts w:ascii="Times New Roman" w:hAnsi="Times New Roman" w:cs="Times New Roman"/>
          <w:sz w:val="24"/>
          <w:szCs w:val="24"/>
        </w:rPr>
        <w:t xml:space="preserve"> to his companions, but he re</w:t>
      </w:r>
      <w:r w:rsidR="00ED4790" w:rsidRPr="00E96FBC">
        <w:rPr>
          <w:rFonts w:ascii="Times New Roman" w:hAnsi="Times New Roman" w:cs="Times New Roman"/>
          <w:sz w:val="24"/>
          <w:szCs w:val="24"/>
        </w:rPr>
        <w:t xml:space="preserve">serves for himself what is more. </w:t>
      </w:r>
      <w:r w:rsidR="00AC7776" w:rsidRPr="00E96FBC">
        <w:rPr>
          <w:rFonts w:ascii="Times New Roman" w:hAnsi="Times New Roman" w:cs="Times New Roman"/>
          <w:sz w:val="24"/>
          <w:szCs w:val="24"/>
        </w:rPr>
        <w:t>Therefore,</w:t>
      </w:r>
      <w:r w:rsidR="00ED4790" w:rsidRPr="00E96FBC">
        <w:rPr>
          <w:rFonts w:ascii="Times New Roman" w:hAnsi="Times New Roman" w:cs="Times New Roman"/>
          <w:sz w:val="24"/>
          <w:szCs w:val="24"/>
        </w:rPr>
        <w:t xml:space="preserve"> death gives the soul to God or the devil, similarly what one has gained of temporal goods he gives to this executors, his body to the worms.</w:t>
      </w:r>
    </w:p>
    <w:p w:rsidR="00A82119" w:rsidRPr="00E96FBC" w:rsidRDefault="00A82119" w:rsidP="00F9792F">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 Four, </w:t>
      </w:r>
      <w:r w:rsidR="009A283E" w:rsidRPr="00E96FBC">
        <w:rPr>
          <w:rFonts w:ascii="Times New Roman" w:hAnsi="Times New Roman" w:cs="Times New Roman"/>
          <w:sz w:val="24"/>
          <w:szCs w:val="24"/>
        </w:rPr>
        <w:t>death is</w:t>
      </w:r>
      <w:r w:rsidR="00E214F7" w:rsidRPr="00E96FBC">
        <w:rPr>
          <w:rFonts w:ascii="Times New Roman" w:hAnsi="Times New Roman" w:cs="Times New Roman"/>
          <w:sz w:val="24"/>
          <w:szCs w:val="24"/>
        </w:rPr>
        <w:t xml:space="preserve"> </w:t>
      </w:r>
      <w:r w:rsidR="009A283E" w:rsidRPr="00E96FBC">
        <w:rPr>
          <w:rFonts w:ascii="Times New Roman" w:hAnsi="Times New Roman" w:cs="Times New Roman"/>
          <w:sz w:val="24"/>
          <w:szCs w:val="24"/>
        </w:rPr>
        <w:t xml:space="preserve">likened to an executioner. For just as that one carries letters or </w:t>
      </w:r>
      <w:r w:rsidR="00E214F7" w:rsidRPr="00E96FBC">
        <w:rPr>
          <w:rFonts w:ascii="Times New Roman" w:hAnsi="Times New Roman" w:cs="Times New Roman"/>
          <w:sz w:val="24"/>
          <w:szCs w:val="24"/>
        </w:rPr>
        <w:t xml:space="preserve">a rod as a sign of his office, death carries a sign of his striking. Without </w:t>
      </w:r>
      <w:r w:rsidR="00AC7776" w:rsidRPr="00E96FBC">
        <w:rPr>
          <w:rFonts w:ascii="Times New Roman" w:hAnsi="Times New Roman" w:cs="Times New Roman"/>
          <w:sz w:val="24"/>
          <w:szCs w:val="24"/>
        </w:rPr>
        <w:t>doubt,</w:t>
      </w:r>
      <w:r w:rsidR="00E214F7" w:rsidRPr="00E96FBC">
        <w:rPr>
          <w:rFonts w:ascii="Times New Roman" w:hAnsi="Times New Roman" w:cs="Times New Roman"/>
          <w:sz w:val="24"/>
          <w:szCs w:val="24"/>
        </w:rPr>
        <w:t xml:space="preserve"> death is accustomed to be depicted as a soldier</w:t>
      </w:r>
      <w:r w:rsidR="00C15E14" w:rsidRPr="00E96FBC">
        <w:rPr>
          <w:rFonts w:ascii="Times New Roman" w:hAnsi="Times New Roman" w:cs="Times New Roman"/>
          <w:sz w:val="24"/>
          <w:szCs w:val="24"/>
        </w:rPr>
        <w:t xml:space="preserve"> with a shield</w:t>
      </w:r>
      <w:r w:rsidR="00E214F7" w:rsidRPr="00E96FBC">
        <w:rPr>
          <w:rFonts w:ascii="Times New Roman" w:hAnsi="Times New Roman" w:cs="Times New Roman"/>
          <w:sz w:val="24"/>
          <w:szCs w:val="24"/>
        </w:rPr>
        <w:t xml:space="preserve"> on his one arm. In truth</w:t>
      </w:r>
      <w:r w:rsidR="00E0051D" w:rsidRPr="00E96FBC">
        <w:rPr>
          <w:rFonts w:ascii="Times New Roman" w:hAnsi="Times New Roman" w:cs="Times New Roman"/>
          <w:sz w:val="24"/>
          <w:szCs w:val="24"/>
        </w:rPr>
        <w:t xml:space="preserve"> there is painted</w:t>
      </w:r>
      <w:r w:rsidR="00574CE6" w:rsidRPr="00E96FBC">
        <w:rPr>
          <w:rFonts w:ascii="Times New Roman" w:hAnsi="Times New Roman" w:cs="Times New Roman"/>
          <w:sz w:val="24"/>
          <w:szCs w:val="24"/>
        </w:rPr>
        <w:t xml:space="preserve"> the biggest pile of excrement in sign of the executors who laugh while scattering the goods of</w:t>
      </w:r>
      <w:r w:rsidR="00E0051D" w:rsidRPr="00E96FBC">
        <w:rPr>
          <w:rFonts w:ascii="Times New Roman" w:hAnsi="Times New Roman" w:cs="Times New Roman"/>
          <w:sz w:val="24"/>
          <w:szCs w:val="24"/>
        </w:rPr>
        <w:t xml:space="preserve"> the dead. In the second of these four</w:t>
      </w:r>
      <w:r w:rsidR="00574CE6" w:rsidRPr="00E96FBC">
        <w:rPr>
          <w:rFonts w:ascii="Times New Roman" w:hAnsi="Times New Roman" w:cs="Times New Roman"/>
          <w:sz w:val="24"/>
          <w:szCs w:val="24"/>
        </w:rPr>
        <w:t xml:space="preserve"> part</w:t>
      </w:r>
      <w:r w:rsidR="00E0051D" w:rsidRPr="00E96FBC">
        <w:rPr>
          <w:rFonts w:ascii="Times New Roman" w:hAnsi="Times New Roman" w:cs="Times New Roman"/>
          <w:sz w:val="24"/>
          <w:szCs w:val="24"/>
        </w:rPr>
        <w:t>s</w:t>
      </w:r>
      <w:r w:rsidR="00574CE6" w:rsidRPr="00E96FBC">
        <w:rPr>
          <w:rFonts w:ascii="Times New Roman" w:hAnsi="Times New Roman" w:cs="Times New Roman"/>
          <w:sz w:val="24"/>
          <w:szCs w:val="24"/>
        </w:rPr>
        <w:t xml:space="preserve"> the lion </w:t>
      </w:r>
      <w:r w:rsidR="00C15E14" w:rsidRPr="00E96FBC">
        <w:rPr>
          <w:rFonts w:ascii="Times New Roman" w:hAnsi="Times New Roman" w:cs="Times New Roman"/>
          <w:sz w:val="24"/>
          <w:szCs w:val="24"/>
        </w:rPr>
        <w:t xml:space="preserve">ravaging who just as one by roaring makes the beasts stand still and having made a circle with his tail takes what he wants, so also death. In the third </w:t>
      </w:r>
      <w:r w:rsidR="00E0051D" w:rsidRPr="00E96FBC">
        <w:rPr>
          <w:rFonts w:ascii="Times New Roman" w:hAnsi="Times New Roman" w:cs="Times New Roman"/>
          <w:sz w:val="24"/>
          <w:szCs w:val="24"/>
        </w:rPr>
        <w:t>of these four</w:t>
      </w:r>
      <w:r w:rsidR="00C15E14" w:rsidRPr="00E96FBC">
        <w:rPr>
          <w:rFonts w:ascii="Times New Roman" w:hAnsi="Times New Roman" w:cs="Times New Roman"/>
          <w:sz w:val="24"/>
          <w:szCs w:val="24"/>
        </w:rPr>
        <w:t xml:space="preserve"> part</w:t>
      </w:r>
      <w:r w:rsidR="00E0051D" w:rsidRPr="00E96FBC">
        <w:rPr>
          <w:rFonts w:ascii="Times New Roman" w:hAnsi="Times New Roman" w:cs="Times New Roman"/>
          <w:sz w:val="24"/>
          <w:szCs w:val="24"/>
        </w:rPr>
        <w:t>s,</w:t>
      </w:r>
      <w:r w:rsidR="00C15E14" w:rsidRPr="00E96FBC">
        <w:rPr>
          <w:rFonts w:ascii="Times New Roman" w:hAnsi="Times New Roman" w:cs="Times New Roman"/>
          <w:sz w:val="24"/>
          <w:szCs w:val="24"/>
        </w:rPr>
        <w:t xml:space="preserve"> a certain archer is depicted in a sign that the ultimate fi</w:t>
      </w:r>
      <w:r w:rsidR="00E0051D" w:rsidRPr="00E96FBC">
        <w:rPr>
          <w:rFonts w:ascii="Times New Roman" w:hAnsi="Times New Roman" w:cs="Times New Roman"/>
          <w:sz w:val="24"/>
          <w:szCs w:val="24"/>
        </w:rPr>
        <w:t xml:space="preserve">re is death. In the fourth corner was a certain writer who first set in motion men in their youth. </w:t>
      </w:r>
      <w:r w:rsidR="00AC7776" w:rsidRPr="00E96FBC">
        <w:rPr>
          <w:rFonts w:ascii="Times New Roman" w:hAnsi="Times New Roman" w:cs="Times New Roman"/>
          <w:sz w:val="24"/>
          <w:szCs w:val="24"/>
        </w:rPr>
        <w:t>Second,</w:t>
      </w:r>
      <w:r w:rsidR="00E0051D" w:rsidRPr="00E96FBC">
        <w:rPr>
          <w:rFonts w:ascii="Times New Roman" w:hAnsi="Times New Roman" w:cs="Times New Roman"/>
          <w:sz w:val="24"/>
          <w:szCs w:val="24"/>
        </w:rPr>
        <w:t xml:space="preserve"> he ties them in youth through diseases. Third he imprisons them in old age. </w:t>
      </w:r>
      <w:r w:rsidR="00AC7776" w:rsidRPr="00E96FBC">
        <w:rPr>
          <w:rFonts w:ascii="Times New Roman" w:hAnsi="Times New Roman" w:cs="Times New Roman"/>
          <w:sz w:val="24"/>
          <w:szCs w:val="24"/>
        </w:rPr>
        <w:t>Fourth,</w:t>
      </w:r>
      <w:r w:rsidR="00E0051D" w:rsidRPr="00E96FBC">
        <w:rPr>
          <w:rFonts w:ascii="Times New Roman" w:hAnsi="Times New Roman" w:cs="Times New Roman"/>
          <w:sz w:val="24"/>
          <w:szCs w:val="24"/>
        </w:rPr>
        <w:t xml:space="preserve"> he condemns through death just as he deserves before the justiciar by the v</w:t>
      </w:r>
      <w:r w:rsidR="00E446E8" w:rsidRPr="00E96FBC">
        <w:rPr>
          <w:rFonts w:ascii="Times New Roman" w:hAnsi="Times New Roman" w:cs="Times New Roman"/>
          <w:sz w:val="24"/>
          <w:szCs w:val="24"/>
        </w:rPr>
        <w:t>erdict of the twelve.</w:t>
      </w:r>
    </w:p>
    <w:p w:rsidR="00E446E8" w:rsidRPr="00E96FBC" w:rsidRDefault="00E446E8" w:rsidP="00F9792F">
      <w:pPr>
        <w:spacing w:line="480" w:lineRule="auto"/>
        <w:rPr>
          <w:rFonts w:ascii="Times New Roman" w:hAnsi="Times New Roman" w:cs="Times New Roman"/>
          <w:sz w:val="24"/>
          <w:szCs w:val="24"/>
        </w:rPr>
      </w:pPr>
      <w:r w:rsidRPr="00E96FBC">
        <w:rPr>
          <w:rFonts w:ascii="Times New Roman" w:hAnsi="Times New Roman" w:cs="Times New Roman"/>
          <w:sz w:val="24"/>
          <w:szCs w:val="24"/>
        </w:rPr>
        <w:t>¶ Here note how a certain death falls metrically to a certain friend in</w:t>
      </w:r>
      <w:r w:rsidR="003054A6" w:rsidRPr="00E96FBC">
        <w:rPr>
          <w:rFonts w:ascii="Times New Roman" w:hAnsi="Times New Roman" w:cs="Times New Roman"/>
          <w:sz w:val="24"/>
          <w:szCs w:val="24"/>
        </w:rPr>
        <w:t>quiring about his state, saying, These things are mine if I have given anything</w:t>
      </w:r>
      <w:r w:rsidR="004327C5" w:rsidRPr="00E96FBC">
        <w:rPr>
          <w:rFonts w:ascii="Times New Roman" w:hAnsi="Times New Roman" w:cs="Times New Roman"/>
          <w:sz w:val="24"/>
          <w:szCs w:val="24"/>
        </w:rPr>
        <w:t>;</w:t>
      </w:r>
      <w:r w:rsidR="003054A6" w:rsidRPr="00E96FBC">
        <w:rPr>
          <w:rFonts w:ascii="Times New Roman" w:hAnsi="Times New Roman" w:cs="Times New Roman"/>
          <w:sz w:val="24"/>
          <w:szCs w:val="24"/>
        </w:rPr>
        <w:t xml:space="preserve"> </w:t>
      </w:r>
      <w:r w:rsidR="004327C5" w:rsidRPr="00E96FBC">
        <w:rPr>
          <w:rFonts w:ascii="Times New Roman" w:hAnsi="Times New Roman" w:cs="Times New Roman"/>
          <w:sz w:val="24"/>
          <w:szCs w:val="24"/>
        </w:rPr>
        <w:t>T</w:t>
      </w:r>
      <w:r w:rsidR="003054A6" w:rsidRPr="00E96FBC">
        <w:rPr>
          <w:rFonts w:ascii="Times New Roman" w:hAnsi="Times New Roman" w:cs="Times New Roman"/>
          <w:sz w:val="24"/>
          <w:szCs w:val="24"/>
        </w:rPr>
        <w:t>hey were mine if I have consumed anything</w:t>
      </w:r>
      <w:r w:rsidR="004327C5" w:rsidRPr="00E96FBC">
        <w:rPr>
          <w:rFonts w:ascii="Times New Roman" w:hAnsi="Times New Roman" w:cs="Times New Roman"/>
          <w:sz w:val="24"/>
          <w:szCs w:val="24"/>
        </w:rPr>
        <w:t>;</w:t>
      </w:r>
      <w:r w:rsidR="003054A6" w:rsidRPr="00E96FBC">
        <w:rPr>
          <w:rFonts w:ascii="Times New Roman" w:hAnsi="Times New Roman" w:cs="Times New Roman"/>
          <w:sz w:val="24"/>
          <w:szCs w:val="24"/>
        </w:rPr>
        <w:t xml:space="preserve"> If anything remained, I don’t know whose they are.</w:t>
      </w:r>
      <w:r w:rsidR="004327C5" w:rsidRPr="00E96FBC">
        <w:rPr>
          <w:rStyle w:val="EndnoteReference"/>
          <w:rFonts w:ascii="Times New Roman" w:hAnsi="Times New Roman" w:cs="Times New Roman"/>
          <w:sz w:val="24"/>
          <w:szCs w:val="24"/>
        </w:rPr>
        <w:endnoteReference w:id="23"/>
      </w:r>
    </w:p>
    <w:p w:rsidR="00F9792F" w:rsidRPr="00E96FBC" w:rsidRDefault="003054A6" w:rsidP="00177E93">
      <w:pPr>
        <w:spacing w:line="480" w:lineRule="auto"/>
        <w:rPr>
          <w:rFonts w:ascii="Times New Roman" w:hAnsi="Times New Roman" w:cs="Times New Roman"/>
          <w:sz w:val="24"/>
          <w:szCs w:val="24"/>
        </w:rPr>
      </w:pPr>
      <w:r w:rsidRPr="00E96FBC">
        <w:rPr>
          <w:rFonts w:ascii="Times New Roman" w:hAnsi="Times New Roman" w:cs="Times New Roman"/>
          <w:sz w:val="24"/>
          <w:szCs w:val="24"/>
        </w:rPr>
        <w:t>Again, in death three things are to be considered</w:t>
      </w:r>
      <w:r w:rsidR="00177E93" w:rsidRPr="00E96FBC">
        <w:rPr>
          <w:rFonts w:ascii="Times New Roman" w:hAnsi="Times New Roman" w:cs="Times New Roman"/>
          <w:sz w:val="24"/>
          <w:szCs w:val="24"/>
        </w:rPr>
        <w:t>: equality, necessity, and doubt. Concerning the first [2] Kings 14[:14]: “We all die, and like waters for a ship.” According to Seneca,</w:t>
      </w:r>
      <w:r w:rsidR="00BA230F" w:rsidRPr="00E96FBC">
        <w:rPr>
          <w:rStyle w:val="EndnoteReference"/>
          <w:rFonts w:ascii="Times New Roman" w:hAnsi="Times New Roman" w:cs="Times New Roman"/>
          <w:sz w:val="24"/>
          <w:szCs w:val="24"/>
        </w:rPr>
        <w:endnoteReference w:id="24"/>
      </w:r>
      <w:r w:rsidR="00177E93" w:rsidRPr="00E96FBC">
        <w:rPr>
          <w:rFonts w:ascii="Times New Roman" w:hAnsi="Times New Roman" w:cs="Times New Roman"/>
          <w:sz w:val="24"/>
          <w:szCs w:val="24"/>
        </w:rPr>
        <w:t xml:space="preserve"> death beats upon the huts of the poor and the towers of the rich. Therefore Eccli. 9[:20] it is said, “Know it to be a communication with death: for thou art going in the midst of snares</w:t>
      </w:r>
      <w:r w:rsidR="00E91B09" w:rsidRPr="00E96FBC">
        <w:rPr>
          <w:rFonts w:ascii="Times New Roman" w:hAnsi="Times New Roman" w:cs="Times New Roman"/>
          <w:sz w:val="24"/>
          <w:szCs w:val="24"/>
        </w:rPr>
        <w:t>.”</w:t>
      </w:r>
    </w:p>
    <w:p w:rsidR="00E91B09" w:rsidRPr="00E96FBC" w:rsidRDefault="00E91B09" w:rsidP="00205113">
      <w:pPr>
        <w:spacing w:line="480" w:lineRule="auto"/>
        <w:rPr>
          <w:rFonts w:ascii="Times New Roman" w:hAnsi="Times New Roman" w:cs="Times New Roman"/>
          <w:sz w:val="24"/>
          <w:szCs w:val="24"/>
        </w:rPr>
      </w:pPr>
      <w:r w:rsidRPr="00E96FBC">
        <w:rPr>
          <w:rFonts w:ascii="Times New Roman" w:hAnsi="Times New Roman" w:cs="Times New Roman"/>
          <w:sz w:val="24"/>
          <w:szCs w:val="24"/>
        </w:rPr>
        <w:t xml:space="preserve">Concerning the second, Psal. [88:49]: “Who is the man that shall live, and not see death?” as if saying, no one. </w:t>
      </w:r>
      <w:r w:rsidR="00AC7776" w:rsidRPr="00E96FBC">
        <w:rPr>
          <w:rFonts w:ascii="Times New Roman" w:hAnsi="Times New Roman" w:cs="Times New Roman"/>
          <w:sz w:val="24"/>
          <w:szCs w:val="24"/>
        </w:rPr>
        <w:t>Therefore,</w:t>
      </w:r>
      <w:r w:rsidRPr="00E96FBC">
        <w:rPr>
          <w:rFonts w:ascii="Times New Roman" w:hAnsi="Times New Roman" w:cs="Times New Roman"/>
          <w:sz w:val="24"/>
          <w:szCs w:val="24"/>
        </w:rPr>
        <w:t xml:space="preserve"> for consolation of the just it is said in Eccli. 41[:</w:t>
      </w:r>
      <w:r w:rsidR="005568A6" w:rsidRPr="00E96FBC">
        <w:rPr>
          <w:rFonts w:ascii="Times New Roman" w:hAnsi="Times New Roman" w:cs="Times New Roman"/>
          <w:sz w:val="24"/>
          <w:szCs w:val="24"/>
        </w:rPr>
        <w:t>3, 5</w:t>
      </w:r>
      <w:r w:rsidRPr="00E96FBC">
        <w:rPr>
          <w:rFonts w:ascii="Times New Roman" w:hAnsi="Times New Roman" w:cs="Times New Roman"/>
          <w:sz w:val="24"/>
          <w:szCs w:val="24"/>
        </w:rPr>
        <w:t>]: “O death, thy sentence is welcome to the man that is in need,” because “</w:t>
      </w:r>
      <w:r w:rsidR="005568A6" w:rsidRPr="00E96FBC">
        <w:rPr>
          <w:rFonts w:ascii="Times New Roman" w:hAnsi="Times New Roman" w:cs="Times New Roman"/>
          <w:sz w:val="24"/>
          <w:szCs w:val="24"/>
        </w:rPr>
        <w:t xml:space="preserve">strength fails.” </w:t>
      </w:r>
      <w:r w:rsidR="00AC7776" w:rsidRPr="00E96FBC">
        <w:rPr>
          <w:rFonts w:ascii="Times New Roman" w:hAnsi="Times New Roman" w:cs="Times New Roman"/>
          <w:sz w:val="24"/>
          <w:szCs w:val="24"/>
        </w:rPr>
        <w:t>Moreover,</w:t>
      </w:r>
      <w:r w:rsidR="005568A6" w:rsidRPr="00E96FBC">
        <w:rPr>
          <w:rFonts w:ascii="Times New Roman" w:hAnsi="Times New Roman" w:cs="Times New Roman"/>
          <w:sz w:val="24"/>
          <w:szCs w:val="24"/>
        </w:rPr>
        <w:t xml:space="preserve"> lest death be feared too much he adds there, “</w:t>
      </w:r>
      <w:r w:rsidR="00205113" w:rsidRPr="00E96FBC">
        <w:rPr>
          <w:rFonts w:ascii="Times New Roman" w:hAnsi="Times New Roman" w:cs="Times New Roman"/>
          <w:sz w:val="24"/>
          <w:szCs w:val="24"/>
        </w:rPr>
        <w:t xml:space="preserve">Remember what things have been before </w:t>
      </w:r>
      <w:r w:rsidR="00AC7776" w:rsidRPr="00E96FBC">
        <w:rPr>
          <w:rFonts w:ascii="Times New Roman" w:hAnsi="Times New Roman" w:cs="Times New Roman"/>
          <w:sz w:val="24"/>
          <w:szCs w:val="24"/>
        </w:rPr>
        <w:t>you</w:t>
      </w:r>
      <w:r w:rsidR="00205113" w:rsidRPr="00E96FBC">
        <w:rPr>
          <w:rFonts w:ascii="Times New Roman" w:hAnsi="Times New Roman" w:cs="Times New Roman"/>
          <w:sz w:val="24"/>
          <w:szCs w:val="24"/>
        </w:rPr>
        <w:t xml:space="preserve"> and what shall come after you,” as if saying, just as your predecessors have died, so also shall you. </w:t>
      </w:r>
      <w:r w:rsidR="00AC7776" w:rsidRPr="00E96FBC">
        <w:rPr>
          <w:rFonts w:ascii="Times New Roman" w:hAnsi="Times New Roman" w:cs="Times New Roman"/>
          <w:sz w:val="24"/>
          <w:szCs w:val="24"/>
        </w:rPr>
        <w:t>Therefore,</w:t>
      </w:r>
      <w:r w:rsidR="00205113" w:rsidRPr="00E96FBC">
        <w:rPr>
          <w:rFonts w:ascii="Times New Roman" w:hAnsi="Times New Roman" w:cs="Times New Roman"/>
          <w:sz w:val="24"/>
          <w:szCs w:val="24"/>
        </w:rPr>
        <w:t xml:space="preserve"> this judgment of death is to be remembered so that we may be more humble, prudent, and benign. For the first Psal. [118:120]: “Pierce my flesh with your fear.” For the second, whoever sins thus.</w:t>
      </w:r>
    </w:p>
    <w:p w:rsidR="003054A6" w:rsidRPr="00E96FBC" w:rsidRDefault="00893A70" w:rsidP="006903D2">
      <w:pPr>
        <w:spacing w:line="480" w:lineRule="auto"/>
        <w:rPr>
          <w:rFonts w:ascii="Times New Roman" w:hAnsi="Times New Roman" w:cs="Times New Roman"/>
          <w:sz w:val="24"/>
          <w:szCs w:val="24"/>
        </w:rPr>
      </w:pPr>
      <w:r w:rsidRPr="00E96FBC">
        <w:rPr>
          <w:rFonts w:ascii="Times New Roman" w:hAnsi="Times New Roman" w:cs="Times New Roman"/>
          <w:sz w:val="24"/>
          <w:szCs w:val="24"/>
        </w:rPr>
        <w:t>¶ Always think thus of death before Deut. [32:29, 28]: “Provide for their last end,” but certainly, “They are a nation without counsel, and without wisdom.” For the third, Eccli. 38[:23]: “</w:t>
      </w:r>
      <w:r w:rsidR="006903D2" w:rsidRPr="00E96FBC">
        <w:rPr>
          <w:rFonts w:ascii="Times New Roman" w:hAnsi="Times New Roman" w:cs="Times New Roman"/>
          <w:sz w:val="24"/>
          <w:szCs w:val="24"/>
        </w:rPr>
        <w:t xml:space="preserve">Remember my judgment.” </w:t>
      </w:r>
      <w:r w:rsidR="00AC7776" w:rsidRPr="00E96FBC">
        <w:rPr>
          <w:rFonts w:ascii="Times New Roman" w:hAnsi="Times New Roman" w:cs="Times New Roman"/>
          <w:sz w:val="24"/>
          <w:szCs w:val="24"/>
        </w:rPr>
        <w:t>In addition,</w:t>
      </w:r>
      <w:r w:rsidR="006903D2" w:rsidRPr="00E96FBC">
        <w:rPr>
          <w:rFonts w:ascii="Times New Roman" w:hAnsi="Times New Roman" w:cs="Times New Roman"/>
          <w:sz w:val="24"/>
          <w:szCs w:val="24"/>
        </w:rPr>
        <w:t xml:space="preserve"> he sa</w:t>
      </w:r>
      <w:bookmarkStart w:id="12" w:name="_GoBack"/>
      <w:bookmarkEnd w:id="12"/>
      <w:r w:rsidR="006903D2" w:rsidRPr="00E96FBC">
        <w:rPr>
          <w:rFonts w:ascii="Times New Roman" w:hAnsi="Times New Roman" w:cs="Times New Roman"/>
          <w:sz w:val="24"/>
          <w:szCs w:val="24"/>
        </w:rPr>
        <w:t xml:space="preserve">ys this definitely to those standing around so that if they are benign, as if saying, they remember that in a </w:t>
      </w:r>
      <w:r w:rsidR="00AC7776" w:rsidRPr="00E96FBC">
        <w:rPr>
          <w:rFonts w:ascii="Times New Roman" w:hAnsi="Times New Roman" w:cs="Times New Roman"/>
          <w:sz w:val="24"/>
          <w:szCs w:val="24"/>
        </w:rPr>
        <w:t>way,</w:t>
      </w:r>
      <w:r w:rsidR="006903D2" w:rsidRPr="00E96FBC">
        <w:rPr>
          <w:rFonts w:ascii="Times New Roman" w:hAnsi="Times New Roman" w:cs="Times New Roman"/>
          <w:sz w:val="24"/>
          <w:szCs w:val="24"/>
        </w:rPr>
        <w:t xml:space="preserve"> I am an exile and imprisoned for my faults, you thus far are free, but through my </w:t>
      </w:r>
      <w:r w:rsidR="00AC7776" w:rsidRPr="00E96FBC">
        <w:rPr>
          <w:rFonts w:ascii="Times New Roman" w:hAnsi="Times New Roman" w:cs="Times New Roman"/>
          <w:sz w:val="24"/>
          <w:szCs w:val="24"/>
        </w:rPr>
        <w:t>judgment,</w:t>
      </w:r>
      <w:r w:rsidR="006903D2" w:rsidRPr="00E96FBC">
        <w:rPr>
          <w:rFonts w:ascii="Times New Roman" w:hAnsi="Times New Roman" w:cs="Times New Roman"/>
          <w:sz w:val="24"/>
          <w:szCs w:val="24"/>
        </w:rPr>
        <w:t xml:space="preserve"> you will cross over. </w:t>
      </w:r>
      <w:r w:rsidR="00A91AB8" w:rsidRPr="00E96FBC">
        <w:rPr>
          <w:rFonts w:ascii="Times New Roman" w:hAnsi="Times New Roman" w:cs="Times New Roman"/>
          <w:sz w:val="24"/>
          <w:szCs w:val="24"/>
        </w:rPr>
        <w:t>Therefore,</w:t>
      </w:r>
      <w:r w:rsidR="006903D2" w:rsidRPr="00E96FBC">
        <w:rPr>
          <w:rFonts w:ascii="Times New Roman" w:hAnsi="Times New Roman" w:cs="Times New Roman"/>
          <w:sz w:val="24"/>
          <w:szCs w:val="24"/>
        </w:rPr>
        <w:t xml:space="preserve"> the fathers do not call to their sons, the comrades to their comrades, the captive to the free, as that of Gen. 40[:14]: “Remember me, when it shall be well with you.” </w:t>
      </w:r>
      <w:r w:rsidR="00AC7776" w:rsidRPr="00E96FBC">
        <w:rPr>
          <w:rFonts w:ascii="Times New Roman" w:hAnsi="Times New Roman" w:cs="Times New Roman"/>
          <w:sz w:val="24"/>
          <w:szCs w:val="24"/>
        </w:rPr>
        <w:t>In addition,</w:t>
      </w:r>
      <w:r w:rsidR="006903D2" w:rsidRPr="00E96FBC">
        <w:rPr>
          <w:rFonts w:ascii="Times New Roman" w:hAnsi="Times New Roman" w:cs="Times New Roman"/>
          <w:sz w:val="24"/>
          <w:szCs w:val="24"/>
        </w:rPr>
        <w:t xml:space="preserve"> Eccli. 18[:25]: “Remember poverty,” namely</w:t>
      </w:r>
      <w:r w:rsidR="007D7F80" w:rsidRPr="00E96FBC">
        <w:rPr>
          <w:rFonts w:ascii="Times New Roman" w:hAnsi="Times New Roman" w:cs="Times New Roman"/>
          <w:sz w:val="24"/>
          <w:szCs w:val="24"/>
        </w:rPr>
        <w:t>, mine,</w:t>
      </w:r>
      <w:r w:rsidR="006903D2" w:rsidRPr="00E96FBC">
        <w:rPr>
          <w:rFonts w:ascii="Times New Roman" w:hAnsi="Times New Roman" w:cs="Times New Roman"/>
          <w:sz w:val="24"/>
          <w:szCs w:val="24"/>
        </w:rPr>
        <w:t xml:space="preserve"> </w:t>
      </w:r>
      <w:r w:rsidR="007D7F80" w:rsidRPr="00E96FBC">
        <w:rPr>
          <w:rFonts w:ascii="Times New Roman" w:hAnsi="Times New Roman" w:cs="Times New Roman"/>
          <w:sz w:val="24"/>
          <w:szCs w:val="24"/>
        </w:rPr>
        <w:t>“</w:t>
      </w:r>
      <w:r w:rsidR="006903D2" w:rsidRPr="00E96FBC">
        <w:rPr>
          <w:rFonts w:ascii="Times New Roman" w:hAnsi="Times New Roman" w:cs="Times New Roman"/>
          <w:sz w:val="24"/>
          <w:szCs w:val="24"/>
        </w:rPr>
        <w:t>in the time of abundance,</w:t>
      </w:r>
      <w:r w:rsidR="007D7F80" w:rsidRPr="00E96FBC">
        <w:rPr>
          <w:rFonts w:ascii="Times New Roman" w:hAnsi="Times New Roman" w:cs="Times New Roman"/>
          <w:sz w:val="24"/>
          <w:szCs w:val="24"/>
        </w:rPr>
        <w:t>” namely, yours.</w:t>
      </w:r>
    </w:p>
    <w:p w:rsidR="00130030" w:rsidRPr="00E96FBC" w:rsidRDefault="007D7F80" w:rsidP="00DC4BAE">
      <w:pPr>
        <w:spacing w:line="480" w:lineRule="auto"/>
        <w:rPr>
          <w:rFonts w:ascii="Times New Roman" w:hAnsi="Times New Roman" w:cs="Times New Roman"/>
          <w:sz w:val="24"/>
          <w:szCs w:val="24"/>
        </w:rPr>
      </w:pPr>
      <w:r w:rsidRPr="00E96FBC">
        <w:rPr>
          <w:rFonts w:ascii="Times New Roman" w:hAnsi="Times New Roman" w:cs="Times New Roman"/>
          <w:sz w:val="24"/>
          <w:szCs w:val="24"/>
        </w:rPr>
        <w:t>See more concerning death below in the chapter [239] The World (</w:t>
      </w:r>
      <w:r w:rsidRPr="00E96FBC">
        <w:rPr>
          <w:rFonts w:ascii="Times New Roman" w:hAnsi="Times New Roman" w:cs="Times New Roman"/>
          <w:i/>
          <w:sz w:val="24"/>
          <w:szCs w:val="24"/>
        </w:rPr>
        <w:t>Mundus</w:t>
      </w:r>
      <w:r w:rsidRPr="00E96FBC">
        <w:rPr>
          <w:rFonts w:ascii="Times New Roman" w:hAnsi="Times New Roman" w:cs="Times New Roman"/>
          <w:sz w:val="24"/>
          <w:szCs w:val="24"/>
        </w:rPr>
        <w:t>).</w:t>
      </w:r>
    </w:p>
    <w:sectPr w:rsidR="00130030" w:rsidRPr="00E96FBC">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6B8" w:rsidRDefault="008D06B8" w:rsidP="008D06B8">
      <w:pPr>
        <w:spacing w:after="0" w:line="240" w:lineRule="auto"/>
      </w:pPr>
      <w:r>
        <w:separator/>
      </w:r>
    </w:p>
  </w:endnote>
  <w:endnote w:type="continuationSeparator" w:id="0">
    <w:p w:rsidR="008D06B8" w:rsidRDefault="008D06B8" w:rsidP="008D06B8">
      <w:pPr>
        <w:spacing w:after="0" w:line="240" w:lineRule="auto"/>
      </w:pPr>
      <w:r>
        <w:continuationSeparator/>
      </w:r>
    </w:p>
  </w:endnote>
  <w:endnote w:id="1">
    <w:p w:rsidR="008D06B8" w:rsidRPr="00880C33" w:rsidRDefault="008D06B8" w:rsidP="008D06B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r w:rsidR="00880C33" w:rsidRPr="00880C33">
        <w:rPr>
          <w:rFonts w:ascii="Times New Roman" w:hAnsi="Times New Roman" w:cs="Times New Roman"/>
          <w:sz w:val="24"/>
          <w:szCs w:val="24"/>
        </w:rPr>
        <w:t xml:space="preserve">Cf. </w:t>
      </w:r>
      <w:r w:rsidRPr="00880C33">
        <w:rPr>
          <w:rFonts w:ascii="Times New Roman" w:hAnsi="Times New Roman" w:cs="Times New Roman"/>
          <w:sz w:val="24"/>
          <w:szCs w:val="24"/>
        </w:rPr>
        <w:t xml:space="preserve">Augustine, </w:t>
      </w:r>
      <w:r w:rsidRPr="00880C33">
        <w:rPr>
          <w:rFonts w:ascii="Times New Roman" w:hAnsi="Times New Roman" w:cs="Times New Roman"/>
          <w:i/>
          <w:sz w:val="24"/>
          <w:szCs w:val="24"/>
        </w:rPr>
        <w:t>De civitate Dei</w:t>
      </w:r>
      <w:r w:rsidRPr="00880C33">
        <w:rPr>
          <w:rFonts w:ascii="Times New Roman" w:hAnsi="Times New Roman" w:cs="Times New Roman"/>
          <w:sz w:val="24"/>
          <w:szCs w:val="24"/>
        </w:rPr>
        <w:t xml:space="preserve"> 13.1-12 (PL 41:377-386)</w:t>
      </w:r>
      <w:r w:rsidR="00880C33" w:rsidRPr="00880C33">
        <w:rPr>
          <w:rFonts w:ascii="Times New Roman" w:hAnsi="Times New Roman" w:cs="Times New Roman"/>
          <w:sz w:val="24"/>
          <w:szCs w:val="24"/>
        </w:rPr>
        <w:t xml:space="preserve">; 13.3 (PL 41:378): </w:t>
      </w:r>
      <w:r w:rsidR="00880C33" w:rsidRPr="00880C33">
        <w:rPr>
          <w:rFonts w:ascii="Times New Roman" w:hAnsi="Times New Roman" w:cs="Times New Roman"/>
          <w:color w:val="000000"/>
          <w:sz w:val="24"/>
          <w:szCs w:val="24"/>
          <w:shd w:val="clear" w:color="auto" w:fill="FFFFFF"/>
        </w:rPr>
        <w:t>Pro magnitudine quippe culpae illius naturam damnatio mutavit in pejus; ut quod poenaliter praecessit in peccantibus hominibus primis, etiam naturaliter sequeretur in nascentibus caeteris. </w:t>
      </w:r>
    </w:p>
    <w:p w:rsidR="008D06B8" w:rsidRPr="00880C33" w:rsidRDefault="008D06B8">
      <w:pPr>
        <w:pStyle w:val="EndnoteText"/>
        <w:rPr>
          <w:rFonts w:ascii="Times New Roman" w:hAnsi="Times New Roman" w:cs="Times New Roman"/>
          <w:sz w:val="24"/>
          <w:szCs w:val="24"/>
        </w:rPr>
      </w:pPr>
    </w:p>
  </w:endnote>
  <w:endnote w:id="2">
    <w:p w:rsidR="008D06B8" w:rsidRPr="00880C33" w:rsidRDefault="008D06B8" w:rsidP="008D06B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Chrysostom, cf. Seneca, </w:t>
      </w:r>
      <w:r w:rsidRPr="00880C33">
        <w:rPr>
          <w:rFonts w:ascii="Times New Roman" w:hAnsi="Times New Roman" w:cs="Times New Roman"/>
          <w:i/>
          <w:sz w:val="24"/>
          <w:szCs w:val="24"/>
        </w:rPr>
        <w:t>Epistles</w:t>
      </w:r>
      <w:r w:rsidRPr="00880C33">
        <w:rPr>
          <w:rFonts w:ascii="Times New Roman" w:hAnsi="Times New Roman" w:cs="Times New Roman"/>
          <w:sz w:val="24"/>
          <w:szCs w:val="24"/>
        </w:rPr>
        <w:t xml:space="preserve"> 24:20 (LCL 75:176-177):</w:t>
      </w:r>
      <w:r w:rsidR="006D32CA" w:rsidRPr="00880C33">
        <w:rPr>
          <w:rFonts w:ascii="Times New Roman" w:hAnsi="Times New Roman" w:cs="Times New Roman"/>
          <w:sz w:val="24"/>
          <w:szCs w:val="24"/>
        </w:rPr>
        <w:t xml:space="preserve"> </w:t>
      </w:r>
      <w:r w:rsidRPr="00880C33">
        <w:rPr>
          <w:rFonts w:ascii="Times New Roman" w:hAnsi="Times New Roman" w:cs="Times New Roman"/>
          <w:sz w:val="24"/>
          <w:szCs w:val="24"/>
        </w:rPr>
        <w:t>cotidie morimur. Cotidie enim demitur aliqua pars vitae, et tunc quoque, cum crescimus, vita decrescit. Infantiam amisimus, deinde pueritiam, deinde adulescentiam. Usque ad hesternum, quicquid transît temporis, perît;</w:t>
      </w:r>
    </w:p>
    <w:p w:rsidR="008D06B8" w:rsidRPr="00880C33" w:rsidRDefault="008D06B8" w:rsidP="008D06B8">
      <w:pPr>
        <w:pStyle w:val="EndnoteText"/>
        <w:rPr>
          <w:rFonts w:ascii="Times New Roman" w:hAnsi="Times New Roman" w:cs="Times New Roman"/>
          <w:sz w:val="24"/>
          <w:szCs w:val="24"/>
        </w:rPr>
      </w:pPr>
    </w:p>
    <w:p w:rsidR="008D06B8" w:rsidRPr="00880C33" w:rsidRDefault="008D06B8" w:rsidP="008D06B8">
      <w:pPr>
        <w:pStyle w:val="EndnoteText"/>
        <w:rPr>
          <w:rFonts w:ascii="Times New Roman" w:hAnsi="Times New Roman" w:cs="Times New Roman"/>
          <w:sz w:val="24"/>
          <w:szCs w:val="24"/>
        </w:rPr>
      </w:pPr>
      <w:r w:rsidRPr="00880C33">
        <w:rPr>
          <w:rFonts w:ascii="Times New Roman" w:hAnsi="Times New Roman" w:cs="Times New Roman"/>
          <w:sz w:val="24"/>
          <w:szCs w:val="24"/>
        </w:rPr>
        <w:t>we die every day. For every day a little of our life is taken from us; even when we are growing, our life is on the wane. We lose our childhood, then our boyhood, and then our youth. Counting even yesterday, all past time is lost time;</w:t>
      </w:r>
    </w:p>
    <w:p w:rsidR="008D06B8" w:rsidRPr="00880C33" w:rsidRDefault="008D06B8">
      <w:pPr>
        <w:pStyle w:val="EndnoteText"/>
        <w:rPr>
          <w:rFonts w:ascii="Times New Roman" w:hAnsi="Times New Roman" w:cs="Times New Roman"/>
          <w:sz w:val="24"/>
          <w:szCs w:val="24"/>
        </w:rPr>
      </w:pPr>
    </w:p>
  </w:endnote>
  <w:endnote w:id="3">
    <w:p w:rsidR="008D06B8" w:rsidRPr="00880C33" w:rsidRDefault="008D06B8" w:rsidP="008D06B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Augustine, </w:t>
      </w:r>
      <w:r w:rsidRPr="00880C33">
        <w:rPr>
          <w:rFonts w:ascii="Times New Roman" w:hAnsi="Times New Roman" w:cs="Times New Roman"/>
          <w:i/>
          <w:sz w:val="24"/>
          <w:szCs w:val="24"/>
        </w:rPr>
        <w:t>De civitate Dei</w:t>
      </w:r>
      <w:r w:rsidRPr="00880C33">
        <w:rPr>
          <w:rFonts w:ascii="Times New Roman" w:hAnsi="Times New Roman" w:cs="Times New Roman"/>
          <w:sz w:val="24"/>
          <w:szCs w:val="24"/>
        </w:rPr>
        <w:t xml:space="preserve"> 13.10 (PL 41:383): nihil sit aliud tempus vitae hujus, quam cursus ad mortem….</w:t>
      </w:r>
    </w:p>
    <w:p w:rsidR="008D06B8" w:rsidRPr="00880C33" w:rsidRDefault="008D06B8">
      <w:pPr>
        <w:pStyle w:val="EndnoteText"/>
        <w:rPr>
          <w:rFonts w:ascii="Times New Roman" w:hAnsi="Times New Roman" w:cs="Times New Roman"/>
          <w:sz w:val="24"/>
          <w:szCs w:val="24"/>
        </w:rPr>
      </w:pPr>
    </w:p>
  </w:endnote>
  <w:endnote w:id="4">
    <w:p w:rsidR="008D06B8" w:rsidRPr="00880C33" w:rsidRDefault="008D06B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Ambrose, </w:t>
      </w:r>
      <w:r w:rsidRPr="00880C33">
        <w:rPr>
          <w:rFonts w:ascii="Times New Roman" w:hAnsi="Times New Roman" w:cs="Times New Roman"/>
          <w:i/>
          <w:sz w:val="24"/>
          <w:szCs w:val="24"/>
        </w:rPr>
        <w:t>Hexameron</w:t>
      </w:r>
      <w:r w:rsidRPr="00880C33">
        <w:rPr>
          <w:rFonts w:ascii="Times New Roman" w:hAnsi="Times New Roman" w:cs="Times New Roman"/>
          <w:sz w:val="24"/>
          <w:szCs w:val="24"/>
        </w:rPr>
        <w:t xml:space="preserve"> 6.8.51 (PL 14:263): nudi morimur. Nulla discretio inter cadavera mortuorum; nisi forte quod gravius foetent divitum corpora distenta luxurie.</w:t>
      </w:r>
    </w:p>
    <w:p w:rsidR="008D06B8" w:rsidRPr="00880C33" w:rsidRDefault="008D06B8">
      <w:pPr>
        <w:pStyle w:val="EndnoteText"/>
        <w:rPr>
          <w:rFonts w:ascii="Times New Roman" w:hAnsi="Times New Roman" w:cs="Times New Roman"/>
          <w:sz w:val="24"/>
          <w:szCs w:val="24"/>
        </w:rPr>
      </w:pPr>
    </w:p>
  </w:endnote>
  <w:endnote w:id="5">
    <w:p w:rsidR="008D06B8" w:rsidRPr="00880C33" w:rsidRDefault="008D06B8" w:rsidP="008D06B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Bernard, cf. Innocent III, </w:t>
      </w:r>
      <w:r w:rsidRPr="00880C33">
        <w:rPr>
          <w:rFonts w:ascii="Times New Roman" w:hAnsi="Times New Roman" w:cs="Times New Roman"/>
          <w:i/>
          <w:sz w:val="24"/>
          <w:szCs w:val="24"/>
        </w:rPr>
        <w:t>De contemptu mundi</w:t>
      </w:r>
      <w:r w:rsidRPr="00880C33">
        <w:rPr>
          <w:rFonts w:ascii="Times New Roman" w:hAnsi="Times New Roman" w:cs="Times New Roman"/>
          <w:sz w:val="24"/>
          <w:szCs w:val="24"/>
        </w:rPr>
        <w:t xml:space="preserve"> 3.1 (PL 217:737): Quid ergo foetidius humano cadavere? quid horribilius homine mortuo? Cui gratissimus erat amplexus in vita, molestus etiam erit aspectus in morte. Quid ergo prosunt divitiae? quid epulae? quid deliciae? quid honores? Divitiae non liberabunt a morte, epulae non defendent a morte, nec deliciae a verme, honores non eripient a fetore.</w:t>
      </w:r>
    </w:p>
    <w:p w:rsidR="008D06B8" w:rsidRPr="00880C33" w:rsidRDefault="008D06B8">
      <w:pPr>
        <w:pStyle w:val="EndnoteText"/>
        <w:rPr>
          <w:rFonts w:ascii="Times New Roman" w:hAnsi="Times New Roman" w:cs="Times New Roman"/>
          <w:sz w:val="24"/>
          <w:szCs w:val="24"/>
        </w:rPr>
      </w:pPr>
    </w:p>
  </w:endnote>
  <w:endnote w:id="6">
    <w:p w:rsidR="008D06B8" w:rsidRPr="00880C33" w:rsidRDefault="008D06B8" w:rsidP="008D06B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Cf. Innocent III, </w:t>
      </w:r>
      <w:r w:rsidRPr="00880C33">
        <w:rPr>
          <w:rFonts w:ascii="Times New Roman" w:hAnsi="Times New Roman" w:cs="Times New Roman"/>
          <w:i/>
          <w:sz w:val="24"/>
          <w:szCs w:val="24"/>
        </w:rPr>
        <w:t>De contemptu mundi</w:t>
      </w:r>
      <w:r w:rsidRPr="00880C33">
        <w:rPr>
          <w:rFonts w:ascii="Times New Roman" w:hAnsi="Times New Roman" w:cs="Times New Roman"/>
          <w:sz w:val="24"/>
          <w:szCs w:val="24"/>
        </w:rPr>
        <w:t xml:space="preserve"> 1.23 (PL 217:713): -«Memorare novissima tua, et in aeternum non peccabis (Eccle. </w:t>
      </w:r>
      <w:proofErr w:type="gramStart"/>
      <w:r w:rsidRPr="00880C33">
        <w:rPr>
          <w:rFonts w:ascii="Times New Roman" w:hAnsi="Times New Roman" w:cs="Times New Roman"/>
          <w:sz w:val="24"/>
          <w:szCs w:val="24"/>
        </w:rPr>
        <w:t>VII).»</w:t>
      </w:r>
      <w:proofErr w:type="gramEnd"/>
    </w:p>
    <w:p w:rsidR="008D06B8" w:rsidRPr="00880C33" w:rsidRDefault="008D06B8">
      <w:pPr>
        <w:pStyle w:val="EndnoteText"/>
        <w:rPr>
          <w:rFonts w:ascii="Times New Roman" w:hAnsi="Times New Roman" w:cs="Times New Roman"/>
          <w:sz w:val="24"/>
          <w:szCs w:val="24"/>
        </w:rPr>
      </w:pPr>
    </w:p>
  </w:endnote>
  <w:endnote w:id="7">
    <w:p w:rsidR="005C25D8" w:rsidRPr="00880C33" w:rsidRDefault="005C25D8" w:rsidP="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0" w:name="_Hlk4408002"/>
      <w:r w:rsidRPr="00880C33">
        <w:rPr>
          <w:rFonts w:ascii="Times New Roman" w:hAnsi="Times New Roman" w:cs="Times New Roman"/>
          <w:sz w:val="24"/>
          <w:szCs w:val="24"/>
        </w:rPr>
        <w:t xml:space="preserve">Augustine, </w:t>
      </w:r>
      <w:r w:rsidRPr="00880C33">
        <w:rPr>
          <w:rFonts w:ascii="Times New Roman" w:hAnsi="Times New Roman" w:cs="Times New Roman"/>
          <w:i/>
          <w:sz w:val="24"/>
          <w:szCs w:val="24"/>
        </w:rPr>
        <w:t>Sermo de diciplina Christiani</w:t>
      </w:r>
      <w:r w:rsidRPr="00880C33">
        <w:rPr>
          <w:rFonts w:ascii="Times New Roman" w:hAnsi="Times New Roman" w:cs="Times New Roman"/>
          <w:sz w:val="24"/>
          <w:szCs w:val="24"/>
        </w:rPr>
        <w:t xml:space="preserve"> 12.13 (PL 40:678)</w:t>
      </w:r>
      <w:bookmarkEnd w:id="0"/>
      <w:r w:rsidRPr="00880C33">
        <w:rPr>
          <w:rFonts w:ascii="Times New Roman" w:hAnsi="Times New Roman" w:cs="Times New Roman"/>
          <w:sz w:val="24"/>
          <w:szCs w:val="24"/>
        </w:rPr>
        <w:t>: non potest male mori, qui bene vixerit.</w:t>
      </w:r>
    </w:p>
    <w:p w:rsidR="005C25D8" w:rsidRPr="00880C33" w:rsidRDefault="005C25D8">
      <w:pPr>
        <w:pStyle w:val="EndnoteText"/>
        <w:rPr>
          <w:rFonts w:ascii="Times New Roman" w:hAnsi="Times New Roman" w:cs="Times New Roman"/>
          <w:sz w:val="24"/>
          <w:szCs w:val="24"/>
        </w:rPr>
      </w:pPr>
    </w:p>
  </w:endnote>
  <w:endnote w:id="8">
    <w:p w:rsidR="005C25D8" w:rsidRPr="00880C33" w:rsidRDefault="005C25D8" w:rsidP="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1" w:name="_Hlk4408160"/>
      <w:r w:rsidRPr="00880C33">
        <w:rPr>
          <w:rFonts w:ascii="Times New Roman" w:hAnsi="Times New Roman" w:cs="Times New Roman"/>
          <w:sz w:val="24"/>
          <w:szCs w:val="24"/>
        </w:rPr>
        <w:t xml:space="preserve">Seneca, </w:t>
      </w:r>
      <w:r w:rsidRPr="00880C33">
        <w:rPr>
          <w:rFonts w:ascii="Times New Roman" w:hAnsi="Times New Roman" w:cs="Times New Roman"/>
          <w:i/>
          <w:sz w:val="24"/>
          <w:szCs w:val="24"/>
        </w:rPr>
        <w:t>Epistula</w:t>
      </w:r>
      <w:r w:rsidRPr="00880C33">
        <w:rPr>
          <w:rFonts w:ascii="Times New Roman" w:hAnsi="Times New Roman" w:cs="Times New Roman"/>
          <w:sz w:val="24"/>
          <w:szCs w:val="24"/>
        </w:rPr>
        <w:t xml:space="preserve"> 82.10 (LCL 76:246-247)</w:t>
      </w:r>
      <w:bookmarkEnd w:id="1"/>
      <w:r w:rsidRPr="00880C33">
        <w:rPr>
          <w:rFonts w:ascii="Times New Roman" w:hAnsi="Times New Roman" w:cs="Times New Roman"/>
          <w:sz w:val="24"/>
          <w:szCs w:val="24"/>
        </w:rPr>
        <w:t>: mors non est gloriosa, sed fortiter mori gloriosum est.</w:t>
      </w:r>
    </w:p>
    <w:p w:rsidR="005C25D8" w:rsidRPr="00880C33" w:rsidRDefault="005C25D8" w:rsidP="005C25D8">
      <w:pPr>
        <w:pStyle w:val="EndnoteText"/>
        <w:rPr>
          <w:rFonts w:ascii="Times New Roman" w:hAnsi="Times New Roman" w:cs="Times New Roman"/>
          <w:sz w:val="24"/>
          <w:szCs w:val="24"/>
        </w:rPr>
      </w:pPr>
    </w:p>
    <w:p w:rsidR="005C25D8" w:rsidRPr="00880C33" w:rsidRDefault="005C25D8" w:rsidP="005C25D8">
      <w:pPr>
        <w:pStyle w:val="EndnoteText"/>
        <w:rPr>
          <w:rFonts w:ascii="Times New Roman" w:hAnsi="Times New Roman" w:cs="Times New Roman"/>
          <w:sz w:val="24"/>
          <w:szCs w:val="24"/>
        </w:rPr>
      </w:pPr>
      <w:r w:rsidRPr="00880C33">
        <w:rPr>
          <w:rFonts w:ascii="Times New Roman" w:hAnsi="Times New Roman" w:cs="Times New Roman"/>
          <w:sz w:val="24"/>
          <w:szCs w:val="24"/>
        </w:rPr>
        <w:t>mere death is, in fact, not glorious; but a brave death is glorious.</w:t>
      </w:r>
    </w:p>
    <w:p w:rsidR="005C25D8" w:rsidRPr="00880C33" w:rsidRDefault="005C25D8" w:rsidP="005C25D8">
      <w:pPr>
        <w:pStyle w:val="EndnoteText"/>
        <w:rPr>
          <w:rFonts w:ascii="Times New Roman" w:hAnsi="Times New Roman" w:cs="Times New Roman"/>
          <w:sz w:val="24"/>
          <w:szCs w:val="24"/>
        </w:rPr>
      </w:pPr>
    </w:p>
  </w:endnote>
  <w:endnote w:id="9">
    <w:p w:rsidR="005C25D8" w:rsidRPr="00880C33" w:rsidRDefault="005C25D8" w:rsidP="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2" w:name="_Hlk4408390"/>
      <w:r w:rsidRPr="00880C33">
        <w:rPr>
          <w:rFonts w:ascii="Times New Roman" w:hAnsi="Times New Roman" w:cs="Times New Roman"/>
          <w:sz w:val="24"/>
          <w:szCs w:val="24"/>
        </w:rPr>
        <w:t>Seneca, Epistula 82.15 (LCL 76:250-251)</w:t>
      </w:r>
      <w:bookmarkEnd w:id="2"/>
      <w:r w:rsidRPr="00880C33">
        <w:rPr>
          <w:rFonts w:ascii="Times New Roman" w:hAnsi="Times New Roman" w:cs="Times New Roman"/>
          <w:sz w:val="24"/>
          <w:szCs w:val="24"/>
        </w:rPr>
        <w:t>: Illa quoque res morti nos alienat, quod haec iam novimus, illa, ad quae transituri sumus, nescimus, qualia sint, et horremus ignota.</w:t>
      </w:r>
    </w:p>
    <w:p w:rsidR="005C25D8" w:rsidRPr="00880C33" w:rsidRDefault="005C25D8" w:rsidP="005C25D8">
      <w:pPr>
        <w:pStyle w:val="EndnoteText"/>
        <w:rPr>
          <w:rFonts w:ascii="Times New Roman" w:hAnsi="Times New Roman" w:cs="Times New Roman"/>
          <w:sz w:val="24"/>
          <w:szCs w:val="24"/>
        </w:rPr>
      </w:pPr>
    </w:p>
    <w:p w:rsidR="005C25D8" w:rsidRPr="00880C33" w:rsidRDefault="005C25D8" w:rsidP="005C25D8">
      <w:pPr>
        <w:pStyle w:val="EndnoteText"/>
        <w:rPr>
          <w:rFonts w:ascii="Times New Roman" w:hAnsi="Times New Roman" w:cs="Times New Roman"/>
          <w:sz w:val="24"/>
          <w:szCs w:val="24"/>
        </w:rPr>
      </w:pPr>
      <w:r w:rsidRPr="00880C33">
        <w:rPr>
          <w:rFonts w:ascii="Times New Roman" w:hAnsi="Times New Roman" w:cs="Times New Roman"/>
          <w:sz w:val="24"/>
          <w:szCs w:val="24"/>
        </w:rPr>
        <w:t xml:space="preserve">And there is another element which estranges us from death: we are already familiar with the </w:t>
      </w:r>
      <w:proofErr w:type="gramStart"/>
      <w:r w:rsidRPr="00880C33">
        <w:rPr>
          <w:rFonts w:ascii="Times New Roman" w:hAnsi="Times New Roman" w:cs="Times New Roman"/>
          <w:sz w:val="24"/>
          <w:szCs w:val="24"/>
        </w:rPr>
        <w:t>present, but</w:t>
      </w:r>
      <w:proofErr w:type="gramEnd"/>
      <w:r w:rsidRPr="00880C33">
        <w:rPr>
          <w:rFonts w:ascii="Times New Roman" w:hAnsi="Times New Roman" w:cs="Times New Roman"/>
          <w:sz w:val="24"/>
          <w:szCs w:val="24"/>
        </w:rPr>
        <w:t xml:space="preserve"> are ignorant of the future into which we shall transfer ourselves, and we shrink from the unknown.</w:t>
      </w:r>
    </w:p>
    <w:p w:rsidR="00BA230F" w:rsidRPr="00880C33" w:rsidRDefault="00BA230F" w:rsidP="005C25D8">
      <w:pPr>
        <w:pStyle w:val="EndnoteText"/>
        <w:rPr>
          <w:rFonts w:ascii="Times New Roman" w:hAnsi="Times New Roman" w:cs="Times New Roman"/>
          <w:sz w:val="24"/>
          <w:szCs w:val="24"/>
        </w:rPr>
      </w:pPr>
    </w:p>
  </w:endnote>
  <w:endnote w:id="10">
    <w:p w:rsidR="005C25D8" w:rsidRPr="00880C33" w:rsidRDefault="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3" w:name="_Hlk4408556"/>
      <w:r w:rsidRPr="00880C33">
        <w:rPr>
          <w:rFonts w:ascii="Times New Roman" w:hAnsi="Times New Roman" w:cs="Times New Roman"/>
          <w:sz w:val="24"/>
          <w:szCs w:val="24"/>
        </w:rPr>
        <w:t xml:space="preserve">Augustine, </w:t>
      </w:r>
      <w:r w:rsidRPr="00880C33">
        <w:rPr>
          <w:rFonts w:ascii="Times New Roman" w:hAnsi="Times New Roman" w:cs="Times New Roman"/>
          <w:i/>
          <w:sz w:val="24"/>
          <w:szCs w:val="24"/>
        </w:rPr>
        <w:t>De civitate Dei</w:t>
      </w:r>
      <w:r w:rsidRPr="00880C33">
        <w:rPr>
          <w:rFonts w:ascii="Times New Roman" w:hAnsi="Times New Roman" w:cs="Times New Roman"/>
          <w:sz w:val="24"/>
          <w:szCs w:val="24"/>
        </w:rPr>
        <w:t xml:space="preserve"> 1.11 (PL 41:26)</w:t>
      </w:r>
      <w:bookmarkEnd w:id="3"/>
      <w:r w:rsidRPr="00880C33">
        <w:rPr>
          <w:rFonts w:ascii="Times New Roman" w:hAnsi="Times New Roman" w:cs="Times New Roman"/>
          <w:sz w:val="24"/>
          <w:szCs w:val="24"/>
        </w:rPr>
        <w:t>: horrenda illa genera mortium quid mortuis obfuerunt, qui bene vixerunt. … Cum autem unicuique mortalium sub quotidianis vitae hujus casibus innumerabiles mortes quodammodo comminentur, quamdiu incertum est, quaenam earum ventura sit; quaero utrum satius sit, unam perpeti moriendo, an omnes timere vivendo. Nec ignoro quam inertius [1 1</w:t>
      </w:r>
      <w:proofErr w:type="gramStart"/>
      <w:r w:rsidRPr="00880C33">
        <w:rPr>
          <w:rFonts w:ascii="Times New Roman" w:hAnsi="Times New Roman" w:cs="Times New Roman"/>
          <w:sz w:val="24"/>
          <w:szCs w:val="24"/>
        </w:rPr>
        <w:t>Kb]  eligatur</w:t>
      </w:r>
      <w:proofErr w:type="gramEnd"/>
      <w:r w:rsidRPr="00880C33">
        <w:rPr>
          <w:rFonts w:ascii="Times New Roman" w:hAnsi="Times New Roman" w:cs="Times New Roman"/>
          <w:sz w:val="24"/>
          <w:szCs w:val="24"/>
        </w:rPr>
        <w:t xml:space="preserve"> diu vivere sub timore tot mortium, quam semel moriendo nullam deinceps formidare. … Mala mors putanda non est, quam bona vita [Col.0026] praecesserit: neque enim facit malam mortem, nisi quod sequitur mortem. Non itaque multum curandum est eis, qui necessario morituri sunt, quid accidat ut moriantur; sed moriendo quo ire cogantur. Cum igitur Christiani noverint longe meliorem fuisse religiosi pauperis mortem inter lingentium canum linguas, quam impii divitis in purpura et bysso (Luc. XVI, 19-31); horrenda illa genera mortium quid mortuis obfuerunt, qui bene vixerunt.</w:t>
      </w:r>
    </w:p>
    <w:p w:rsidR="005C25D8" w:rsidRPr="00880C33" w:rsidRDefault="005C25D8">
      <w:pPr>
        <w:pStyle w:val="EndnoteText"/>
        <w:rPr>
          <w:rFonts w:ascii="Times New Roman" w:hAnsi="Times New Roman" w:cs="Times New Roman"/>
          <w:sz w:val="24"/>
          <w:szCs w:val="24"/>
        </w:rPr>
      </w:pPr>
    </w:p>
  </w:endnote>
  <w:endnote w:id="11">
    <w:p w:rsidR="005C25D8" w:rsidRPr="00880C33" w:rsidRDefault="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4" w:name="_Hlk4408675"/>
      <w:r w:rsidRPr="00880C33">
        <w:rPr>
          <w:rFonts w:ascii="Times New Roman" w:hAnsi="Times New Roman" w:cs="Times New Roman"/>
          <w:sz w:val="24"/>
          <w:szCs w:val="24"/>
        </w:rPr>
        <w:t xml:space="preserve">Augustine, </w:t>
      </w:r>
      <w:r w:rsidRPr="00880C33">
        <w:rPr>
          <w:rFonts w:ascii="Times New Roman" w:hAnsi="Times New Roman" w:cs="Times New Roman"/>
          <w:i/>
          <w:sz w:val="24"/>
          <w:szCs w:val="24"/>
        </w:rPr>
        <w:t xml:space="preserve">Confessiones </w:t>
      </w:r>
      <w:r w:rsidRPr="00880C33">
        <w:rPr>
          <w:rFonts w:ascii="Times New Roman" w:hAnsi="Times New Roman" w:cs="Times New Roman"/>
          <w:sz w:val="24"/>
          <w:szCs w:val="24"/>
        </w:rPr>
        <w:t>6.11.19 (PL 32:729)</w:t>
      </w:r>
      <w:bookmarkEnd w:id="4"/>
      <w:r w:rsidRPr="00880C33">
        <w:rPr>
          <w:rFonts w:ascii="Times New Roman" w:hAnsi="Times New Roman" w:cs="Times New Roman"/>
          <w:sz w:val="24"/>
          <w:szCs w:val="24"/>
        </w:rPr>
        <w:t>: Nunquam tanta et talia pro nobis divinitus agerentur, si morte corporis etiam vita animae consumeretur.</w:t>
      </w:r>
    </w:p>
    <w:p w:rsidR="005C25D8" w:rsidRPr="00880C33" w:rsidRDefault="005C25D8">
      <w:pPr>
        <w:pStyle w:val="EndnoteText"/>
        <w:rPr>
          <w:rFonts w:ascii="Times New Roman" w:hAnsi="Times New Roman" w:cs="Times New Roman"/>
          <w:sz w:val="24"/>
          <w:szCs w:val="24"/>
        </w:rPr>
      </w:pPr>
    </w:p>
  </w:endnote>
  <w:endnote w:id="12">
    <w:p w:rsidR="005C25D8" w:rsidRPr="00880C33" w:rsidRDefault="005C25D8" w:rsidP="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5" w:name="_Hlk4408776"/>
      <w:r w:rsidRPr="00880C33">
        <w:rPr>
          <w:rFonts w:ascii="Times New Roman" w:hAnsi="Times New Roman" w:cs="Times New Roman"/>
          <w:sz w:val="24"/>
          <w:szCs w:val="24"/>
        </w:rPr>
        <w:t xml:space="preserve">(Pseudo-)Chrysostom, </w:t>
      </w:r>
      <w:r w:rsidRPr="00880C33">
        <w:rPr>
          <w:rFonts w:ascii="Times New Roman" w:hAnsi="Times New Roman" w:cs="Times New Roman"/>
          <w:i/>
          <w:sz w:val="24"/>
          <w:szCs w:val="24"/>
        </w:rPr>
        <w:t xml:space="preserve">Opus imperfectum in Mattheum </w:t>
      </w:r>
      <w:r w:rsidRPr="00880C33">
        <w:rPr>
          <w:rFonts w:ascii="Times New Roman" w:hAnsi="Times New Roman" w:cs="Times New Roman"/>
          <w:sz w:val="24"/>
          <w:szCs w:val="24"/>
        </w:rPr>
        <w:t>Homilia 35 ex cap. 10 (PG 56:763)</w:t>
      </w:r>
      <w:bookmarkEnd w:id="5"/>
      <w:r w:rsidRPr="00880C33">
        <w:rPr>
          <w:rFonts w:ascii="Times New Roman" w:hAnsi="Times New Roman" w:cs="Times New Roman"/>
          <w:sz w:val="24"/>
          <w:szCs w:val="24"/>
        </w:rPr>
        <w:t xml:space="preserve">:  Quid est timor mortis? Non dolor exeundi a corpore, sed desperatio vitae </w:t>
      </w:r>
      <w:proofErr w:type="gramStart"/>
      <w:r w:rsidRPr="00880C33">
        <w:rPr>
          <w:rFonts w:ascii="Times New Roman" w:hAnsi="Times New Roman" w:cs="Times New Roman"/>
          <w:sz w:val="24"/>
          <w:szCs w:val="24"/>
        </w:rPr>
        <w:t>post mortem</w:t>
      </w:r>
      <w:proofErr w:type="gramEnd"/>
      <w:r w:rsidRPr="00880C33">
        <w:rPr>
          <w:rFonts w:ascii="Times New Roman" w:hAnsi="Times New Roman" w:cs="Times New Roman"/>
          <w:sz w:val="24"/>
          <w:szCs w:val="24"/>
        </w:rPr>
        <w:t>.</w:t>
      </w:r>
    </w:p>
    <w:p w:rsidR="005C25D8" w:rsidRPr="00880C33" w:rsidRDefault="005C25D8">
      <w:pPr>
        <w:pStyle w:val="EndnoteText"/>
        <w:rPr>
          <w:rFonts w:ascii="Times New Roman" w:hAnsi="Times New Roman" w:cs="Times New Roman"/>
          <w:sz w:val="24"/>
          <w:szCs w:val="24"/>
        </w:rPr>
      </w:pPr>
    </w:p>
  </w:endnote>
  <w:endnote w:id="13">
    <w:p w:rsidR="005C25D8" w:rsidRPr="00880C33" w:rsidRDefault="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6" w:name="_Hlk4408930"/>
      <w:r w:rsidRPr="00880C33">
        <w:rPr>
          <w:rFonts w:ascii="Times New Roman" w:hAnsi="Times New Roman" w:cs="Times New Roman"/>
          <w:sz w:val="24"/>
          <w:szCs w:val="24"/>
        </w:rPr>
        <w:t xml:space="preserve">Augustine, </w:t>
      </w:r>
      <w:r w:rsidRPr="00880C33">
        <w:rPr>
          <w:rFonts w:ascii="Times New Roman" w:hAnsi="Times New Roman" w:cs="Times New Roman"/>
          <w:i/>
          <w:sz w:val="24"/>
          <w:szCs w:val="24"/>
        </w:rPr>
        <w:t>De civitate Dei</w:t>
      </w:r>
      <w:r w:rsidRPr="00880C33">
        <w:rPr>
          <w:rFonts w:ascii="Times New Roman" w:hAnsi="Times New Roman" w:cs="Times New Roman"/>
          <w:sz w:val="24"/>
          <w:szCs w:val="24"/>
        </w:rPr>
        <w:t xml:space="preserve"> 13.2 (PL 41:377)</w:t>
      </w:r>
      <w:bookmarkEnd w:id="6"/>
      <w:r w:rsidRPr="00880C33">
        <w:rPr>
          <w:rFonts w:ascii="Times New Roman" w:hAnsi="Times New Roman" w:cs="Times New Roman"/>
          <w:sz w:val="24"/>
          <w:szCs w:val="24"/>
        </w:rPr>
        <w:t>: Mors igitur animae fit, cum eam deserit Deus: sicut corporis, cum id deserit anima. Ergo utriusque rei, id est totius hominis, mors est cum anima a Deo deserta deserit corpus.</w:t>
      </w:r>
    </w:p>
    <w:p w:rsidR="005C25D8" w:rsidRPr="00880C33" w:rsidRDefault="005C25D8">
      <w:pPr>
        <w:pStyle w:val="EndnoteText"/>
        <w:rPr>
          <w:rFonts w:ascii="Times New Roman" w:hAnsi="Times New Roman" w:cs="Times New Roman"/>
          <w:sz w:val="24"/>
          <w:szCs w:val="24"/>
        </w:rPr>
      </w:pPr>
    </w:p>
  </w:endnote>
  <w:endnote w:id="14">
    <w:p w:rsidR="005C25D8" w:rsidRPr="00880C33" w:rsidRDefault="005C25D8" w:rsidP="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7" w:name="_Hlk4409103"/>
      <w:r w:rsidRPr="00880C33">
        <w:rPr>
          <w:rFonts w:ascii="Times New Roman" w:hAnsi="Times New Roman" w:cs="Times New Roman"/>
          <w:sz w:val="24"/>
          <w:szCs w:val="24"/>
        </w:rPr>
        <w:t xml:space="preserve">Aristotle, </w:t>
      </w:r>
      <w:r w:rsidRPr="00880C33">
        <w:rPr>
          <w:rFonts w:ascii="Times New Roman" w:hAnsi="Times New Roman" w:cs="Times New Roman"/>
          <w:i/>
          <w:sz w:val="24"/>
          <w:szCs w:val="24"/>
        </w:rPr>
        <w:t>Nichomachean Ethics</w:t>
      </w:r>
      <w:r w:rsidRPr="00880C33">
        <w:rPr>
          <w:rFonts w:ascii="Times New Roman" w:hAnsi="Times New Roman" w:cs="Times New Roman"/>
          <w:sz w:val="24"/>
          <w:szCs w:val="24"/>
        </w:rPr>
        <w:t xml:space="preserve"> 3.6 1115a26-29 (Barnes 2:1760)</w:t>
      </w:r>
      <w:bookmarkEnd w:id="7"/>
      <w:r w:rsidRPr="00880C33">
        <w:rPr>
          <w:rFonts w:ascii="Times New Roman" w:hAnsi="Times New Roman" w:cs="Times New Roman"/>
          <w:sz w:val="24"/>
          <w:szCs w:val="24"/>
        </w:rPr>
        <w:t>: Now death is the most terrible of all things; for it is the end, and nothing is thought to be any longer either good or bad for the dead. But the brave man would not seem to be concerned even with death in all circumstances, e.g. at sea or in disease.</w:t>
      </w:r>
    </w:p>
    <w:p w:rsidR="005C25D8" w:rsidRPr="00880C33" w:rsidRDefault="005C25D8">
      <w:pPr>
        <w:pStyle w:val="EndnoteText"/>
        <w:rPr>
          <w:rFonts w:ascii="Times New Roman" w:hAnsi="Times New Roman" w:cs="Times New Roman"/>
          <w:sz w:val="24"/>
          <w:szCs w:val="24"/>
        </w:rPr>
      </w:pPr>
    </w:p>
  </w:endnote>
  <w:endnote w:id="15">
    <w:p w:rsidR="005C25D8" w:rsidRPr="00880C33" w:rsidRDefault="005C25D8" w:rsidP="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8" w:name="_Hlk4409245"/>
      <w:r w:rsidRPr="00880C33">
        <w:rPr>
          <w:rFonts w:ascii="Times New Roman" w:hAnsi="Times New Roman" w:cs="Times New Roman"/>
          <w:sz w:val="24"/>
          <w:szCs w:val="24"/>
        </w:rPr>
        <w:t xml:space="preserve">Augustine, </w:t>
      </w:r>
      <w:r w:rsidRPr="00880C33">
        <w:rPr>
          <w:rFonts w:ascii="Times New Roman" w:hAnsi="Times New Roman" w:cs="Times New Roman"/>
          <w:i/>
          <w:sz w:val="24"/>
          <w:szCs w:val="24"/>
        </w:rPr>
        <w:t>De doctrina Christiana,</w:t>
      </w:r>
      <w:r w:rsidRPr="00880C33">
        <w:rPr>
          <w:rFonts w:ascii="Times New Roman" w:hAnsi="Times New Roman" w:cs="Times New Roman"/>
          <w:sz w:val="24"/>
          <w:szCs w:val="24"/>
        </w:rPr>
        <w:t xml:space="preserve"> 3.21.30 (PL 34:77)</w:t>
      </w:r>
      <w:bookmarkEnd w:id="8"/>
      <w:r w:rsidRPr="00880C33">
        <w:rPr>
          <w:rFonts w:ascii="Times New Roman" w:hAnsi="Times New Roman" w:cs="Times New Roman"/>
          <w:sz w:val="24"/>
          <w:szCs w:val="24"/>
        </w:rPr>
        <w:t>: Rex autem David cum hoc ab impio atque immani filio passus esset, non solum ferocientem toleravit, sed etiam planxit exstinctum (II Reg. XVIII, 33). Non enim carnali zelo irretitus tenebatur, quem nullo modo injuriae suae, sed peccata filii commovebant. Nam ideo, si vinceretur, eum occidi prohibuerat, ut edomito servaretur poenitendi locus: et quia non potuit, non orbitatem doluit in ejus interitu, sed noverat in quas poenas tam impie adultera [1 1</w:t>
      </w:r>
      <w:proofErr w:type="gramStart"/>
      <w:r w:rsidRPr="00880C33">
        <w:rPr>
          <w:rFonts w:ascii="Times New Roman" w:hAnsi="Times New Roman" w:cs="Times New Roman"/>
          <w:sz w:val="24"/>
          <w:szCs w:val="24"/>
        </w:rPr>
        <w:t>Kb]  et</w:t>
      </w:r>
      <w:proofErr w:type="gramEnd"/>
      <w:r w:rsidRPr="00880C33">
        <w:rPr>
          <w:rFonts w:ascii="Times New Roman" w:hAnsi="Times New Roman" w:cs="Times New Roman"/>
          <w:sz w:val="24"/>
          <w:szCs w:val="24"/>
        </w:rPr>
        <w:t xml:space="preserve"> parricidalis anima raperetur. Namque alio prius filio qui innocens erat, pro quo aegrotante affligebatur, moriente laetatus est.</w:t>
      </w:r>
    </w:p>
    <w:p w:rsidR="005C25D8" w:rsidRPr="00880C33" w:rsidRDefault="005C25D8">
      <w:pPr>
        <w:pStyle w:val="EndnoteText"/>
        <w:rPr>
          <w:rFonts w:ascii="Times New Roman" w:hAnsi="Times New Roman" w:cs="Times New Roman"/>
          <w:sz w:val="24"/>
          <w:szCs w:val="24"/>
        </w:rPr>
      </w:pPr>
    </w:p>
  </w:endnote>
  <w:endnote w:id="16">
    <w:p w:rsidR="005C25D8" w:rsidRPr="00880C33" w:rsidRDefault="005C25D8" w:rsidP="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9" w:name="_Hlk4409341"/>
      <w:r w:rsidRPr="00880C33">
        <w:rPr>
          <w:rFonts w:ascii="Times New Roman" w:hAnsi="Times New Roman" w:cs="Times New Roman"/>
          <w:sz w:val="24"/>
          <w:szCs w:val="24"/>
        </w:rPr>
        <w:t>Decretales, X.5.7.8</w:t>
      </w:r>
      <w:bookmarkEnd w:id="9"/>
      <w:r w:rsidRPr="00880C33">
        <w:rPr>
          <w:rFonts w:ascii="Times New Roman" w:hAnsi="Times New Roman" w:cs="Times New Roman"/>
          <w:sz w:val="24"/>
          <w:szCs w:val="24"/>
        </w:rPr>
        <w:t>, Sicut ait beatus Leo</w:t>
      </w:r>
      <w:r w:rsidR="006D32CA" w:rsidRPr="00880C33">
        <w:rPr>
          <w:rFonts w:ascii="Times New Roman" w:hAnsi="Times New Roman" w:cs="Times New Roman"/>
          <w:sz w:val="24"/>
          <w:szCs w:val="24"/>
        </w:rPr>
        <w:t xml:space="preserve"> ... eos, et defensores et receptatores eorum anathemati decernimus subiacere, et sub anathemate prohibemus, ne quis eos in domo vel in terra sua tenere vel fovere, aut negotiationem cum eis exercere praesumat. ...</w:t>
      </w:r>
    </w:p>
    <w:p w:rsidR="005C25D8" w:rsidRPr="00880C33" w:rsidRDefault="005C25D8">
      <w:pPr>
        <w:pStyle w:val="EndnoteText"/>
        <w:rPr>
          <w:rFonts w:ascii="Times New Roman" w:hAnsi="Times New Roman" w:cs="Times New Roman"/>
          <w:sz w:val="24"/>
          <w:szCs w:val="24"/>
        </w:rPr>
      </w:pPr>
    </w:p>
  </w:endnote>
  <w:endnote w:id="17">
    <w:p w:rsidR="005C25D8" w:rsidRPr="00880C33" w:rsidRDefault="005C25D8" w:rsidP="005C25D8">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10" w:name="_Hlk4409712"/>
      <w:r w:rsidRPr="00880C33">
        <w:rPr>
          <w:rFonts w:ascii="Times New Roman" w:hAnsi="Times New Roman" w:cs="Times New Roman"/>
          <w:sz w:val="24"/>
          <w:szCs w:val="24"/>
        </w:rPr>
        <w:t>Decretum, Causa 24, quest. 2, c. 6</w:t>
      </w:r>
      <w:bookmarkEnd w:id="10"/>
      <w:r w:rsidRPr="00880C33">
        <w:rPr>
          <w:rFonts w:ascii="Times New Roman" w:hAnsi="Times New Roman" w:cs="Times New Roman"/>
          <w:sz w:val="24"/>
          <w:szCs w:val="24"/>
        </w:rPr>
        <w:t>, Sane profertur</w:t>
      </w:r>
      <w:r w:rsidR="001C3C6B" w:rsidRPr="00880C33">
        <w:rPr>
          <w:rFonts w:ascii="Times New Roman" w:hAnsi="Times New Roman" w:cs="Times New Roman"/>
          <w:sz w:val="24"/>
          <w:szCs w:val="24"/>
        </w:rPr>
        <w:t xml:space="preserve"> a quibusdam, qui dicunt oportere </w:t>
      </w:r>
      <w:proofErr w:type="gramStart"/>
      <w:r w:rsidR="001C3C6B" w:rsidRPr="00880C33">
        <w:rPr>
          <w:rFonts w:ascii="Times New Roman" w:hAnsi="Times New Roman" w:cs="Times New Roman"/>
          <w:sz w:val="24"/>
          <w:szCs w:val="24"/>
        </w:rPr>
        <w:t>post mortem</w:t>
      </w:r>
      <w:proofErr w:type="gramEnd"/>
      <w:r w:rsidR="001C3C6B" w:rsidRPr="00880C33">
        <w:rPr>
          <w:rFonts w:ascii="Times New Roman" w:hAnsi="Times New Roman" w:cs="Times New Roman"/>
          <w:sz w:val="24"/>
          <w:szCs w:val="24"/>
        </w:rPr>
        <w:t xml:space="preserve"> hereticos anathematizari, et sequi doctrinam in hoc sanctorum Patrum, qui non solum uiuentes hereticos condempnauerunt, sed etiam mortuos, sicut eos, qui iniuste condempnati sunt, reuocauerunt post mortem, et in sacris dipticis scripserunt. Quod factum est in Iohanne, et in Flauiano religiosæ memoriæ episcopis Constantinopolitanis. ...</w:t>
      </w:r>
    </w:p>
    <w:p w:rsidR="005C25D8" w:rsidRPr="00880C33" w:rsidRDefault="005C25D8">
      <w:pPr>
        <w:pStyle w:val="EndnoteText"/>
        <w:rPr>
          <w:rFonts w:ascii="Times New Roman" w:hAnsi="Times New Roman" w:cs="Times New Roman"/>
          <w:sz w:val="24"/>
          <w:szCs w:val="24"/>
        </w:rPr>
      </w:pPr>
    </w:p>
  </w:endnote>
  <w:endnote w:id="18">
    <w:p w:rsidR="004327C5" w:rsidRPr="00880C33" w:rsidRDefault="004327C5">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w:t>
      </w:r>
      <w:bookmarkStart w:id="11" w:name="_Hlk4409842"/>
      <w:r w:rsidRPr="00880C33">
        <w:rPr>
          <w:rFonts w:ascii="Times New Roman" w:hAnsi="Times New Roman" w:cs="Times New Roman"/>
          <w:sz w:val="24"/>
          <w:szCs w:val="24"/>
        </w:rPr>
        <w:t xml:space="preserve">John Damascene, </w:t>
      </w:r>
      <w:r w:rsidRPr="00880C33">
        <w:rPr>
          <w:rFonts w:ascii="Times New Roman" w:hAnsi="Times New Roman" w:cs="Times New Roman"/>
          <w:i/>
          <w:sz w:val="24"/>
          <w:szCs w:val="24"/>
        </w:rPr>
        <w:t>Barlaam and Iosaph</w:t>
      </w:r>
      <w:r w:rsidRPr="00880C33">
        <w:rPr>
          <w:rFonts w:ascii="Times New Roman" w:hAnsi="Times New Roman" w:cs="Times New Roman"/>
          <w:sz w:val="24"/>
          <w:szCs w:val="24"/>
        </w:rPr>
        <w:t>, Apologue 5 (LCL 34:192-197)</w:t>
      </w:r>
      <w:bookmarkEnd w:id="11"/>
      <w:r w:rsidRPr="00880C33">
        <w:rPr>
          <w:rFonts w:ascii="Times New Roman" w:hAnsi="Times New Roman" w:cs="Times New Roman"/>
          <w:sz w:val="24"/>
          <w:szCs w:val="24"/>
        </w:rPr>
        <w:t>.</w:t>
      </w:r>
    </w:p>
    <w:p w:rsidR="004327C5" w:rsidRPr="00880C33" w:rsidRDefault="004327C5">
      <w:pPr>
        <w:pStyle w:val="EndnoteText"/>
        <w:rPr>
          <w:rFonts w:ascii="Times New Roman" w:hAnsi="Times New Roman" w:cs="Times New Roman"/>
          <w:sz w:val="24"/>
          <w:szCs w:val="24"/>
        </w:rPr>
      </w:pPr>
    </w:p>
  </w:endnote>
  <w:endnote w:id="19">
    <w:p w:rsidR="004327C5" w:rsidRPr="00880C33" w:rsidRDefault="004327C5">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Cf. Isidore, </w:t>
      </w:r>
      <w:r w:rsidRPr="00880C33">
        <w:rPr>
          <w:rFonts w:ascii="Times New Roman" w:hAnsi="Times New Roman" w:cs="Times New Roman"/>
          <w:i/>
          <w:sz w:val="24"/>
          <w:szCs w:val="24"/>
        </w:rPr>
        <w:t>Etymologiae</w:t>
      </w:r>
      <w:r w:rsidRPr="00880C33">
        <w:rPr>
          <w:rFonts w:ascii="Times New Roman" w:hAnsi="Times New Roman" w:cs="Times New Roman"/>
          <w:sz w:val="24"/>
          <w:szCs w:val="24"/>
        </w:rPr>
        <w:t xml:space="preserve"> 12.2.5 (PL 82.434):  cum ambulant, cauda sua cooperiunt vestigia sua, ne eos venator inveniat.</w:t>
      </w:r>
    </w:p>
    <w:p w:rsidR="004327C5" w:rsidRPr="00880C33" w:rsidRDefault="004327C5">
      <w:pPr>
        <w:pStyle w:val="EndnoteText"/>
        <w:rPr>
          <w:rFonts w:ascii="Times New Roman" w:hAnsi="Times New Roman" w:cs="Times New Roman"/>
          <w:sz w:val="24"/>
          <w:szCs w:val="24"/>
        </w:rPr>
      </w:pPr>
    </w:p>
  </w:endnote>
  <w:endnote w:id="20">
    <w:p w:rsidR="00634DAD" w:rsidRPr="00880C33" w:rsidRDefault="004327C5" w:rsidP="004327C5">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Bernard, </w:t>
      </w:r>
      <w:r w:rsidR="00A95A92" w:rsidRPr="00880C33">
        <w:rPr>
          <w:rFonts w:ascii="Times New Roman" w:hAnsi="Times New Roman" w:cs="Times New Roman"/>
          <w:sz w:val="24"/>
          <w:szCs w:val="24"/>
        </w:rPr>
        <w:t>c</w:t>
      </w:r>
      <w:r w:rsidR="00634DAD" w:rsidRPr="00880C33">
        <w:rPr>
          <w:rFonts w:ascii="Times New Roman" w:hAnsi="Times New Roman" w:cs="Times New Roman"/>
          <w:sz w:val="24"/>
          <w:szCs w:val="24"/>
        </w:rPr>
        <w:t xml:space="preserve">f. </w:t>
      </w:r>
      <w:r w:rsidR="00634DAD" w:rsidRPr="00880C33">
        <w:rPr>
          <w:rFonts w:ascii="Times New Roman" w:hAnsi="Times New Roman" w:cs="Times New Roman"/>
          <w:i/>
          <w:iCs/>
          <w:sz w:val="24"/>
          <w:szCs w:val="24"/>
        </w:rPr>
        <w:t>Fasciculus morum</w:t>
      </w:r>
      <w:r w:rsidR="00634DAD" w:rsidRPr="00880C33">
        <w:rPr>
          <w:rFonts w:ascii="Times New Roman" w:hAnsi="Times New Roman" w:cs="Times New Roman"/>
          <w:sz w:val="24"/>
          <w:szCs w:val="24"/>
        </w:rPr>
        <w:t xml:space="preserve"> 1.13 (p. </w:t>
      </w:r>
      <w:r w:rsidR="00A95A92" w:rsidRPr="00880C33">
        <w:rPr>
          <w:rFonts w:ascii="Times New Roman" w:hAnsi="Times New Roman" w:cs="Times New Roman"/>
          <w:sz w:val="24"/>
          <w:szCs w:val="24"/>
        </w:rPr>
        <w:t>98): Et tunc quod in vita erat hominibus amabile, erit in morte illis odiosum et abhominabile.</w:t>
      </w:r>
    </w:p>
    <w:p w:rsidR="00A95A92" w:rsidRPr="00880C33" w:rsidRDefault="00A95A92" w:rsidP="004327C5">
      <w:pPr>
        <w:pStyle w:val="EndnoteText"/>
        <w:rPr>
          <w:rFonts w:ascii="Times New Roman" w:hAnsi="Times New Roman" w:cs="Times New Roman"/>
          <w:sz w:val="24"/>
          <w:szCs w:val="24"/>
        </w:rPr>
      </w:pPr>
      <w:r w:rsidRPr="00880C33">
        <w:rPr>
          <w:rFonts w:ascii="Times New Roman" w:hAnsi="Times New Roman" w:cs="Times New Roman"/>
          <w:sz w:val="24"/>
          <w:szCs w:val="24"/>
        </w:rPr>
        <w:t>Nam sicut candela quando extinguitur lumen non ministrat assistentibus, set certe quod homines solet confortare fetet pessime....</w:t>
      </w:r>
    </w:p>
    <w:p w:rsidR="00634DAD" w:rsidRPr="00880C33" w:rsidRDefault="00634DAD" w:rsidP="004327C5">
      <w:pPr>
        <w:pStyle w:val="EndnoteText"/>
        <w:rPr>
          <w:rFonts w:ascii="Times New Roman" w:hAnsi="Times New Roman" w:cs="Times New Roman"/>
          <w:sz w:val="24"/>
          <w:szCs w:val="24"/>
        </w:rPr>
      </w:pPr>
    </w:p>
    <w:p w:rsidR="004327C5" w:rsidRPr="00880C33" w:rsidRDefault="00634DAD" w:rsidP="004327C5">
      <w:pPr>
        <w:pStyle w:val="EndnoteText"/>
        <w:rPr>
          <w:rFonts w:ascii="Times New Roman" w:hAnsi="Times New Roman" w:cs="Times New Roman"/>
          <w:sz w:val="24"/>
          <w:szCs w:val="24"/>
        </w:rPr>
      </w:pPr>
      <w:r w:rsidRPr="00880C33">
        <w:rPr>
          <w:rFonts w:ascii="Times New Roman" w:hAnsi="Times New Roman" w:cs="Times New Roman"/>
          <w:sz w:val="24"/>
          <w:szCs w:val="24"/>
        </w:rPr>
        <w:t xml:space="preserve">Cf. </w:t>
      </w:r>
      <w:r w:rsidRPr="00880C33">
        <w:rPr>
          <w:rFonts w:ascii="Times New Roman" w:hAnsi="Times New Roman" w:cs="Times New Roman"/>
          <w:i/>
          <w:iCs/>
          <w:sz w:val="24"/>
          <w:szCs w:val="24"/>
        </w:rPr>
        <w:t>Fasciculus morum</w:t>
      </w:r>
      <w:r w:rsidRPr="00880C33">
        <w:rPr>
          <w:rFonts w:ascii="Times New Roman" w:hAnsi="Times New Roman" w:cs="Times New Roman"/>
          <w:sz w:val="24"/>
          <w:szCs w:val="24"/>
        </w:rPr>
        <w:t xml:space="preserve"> 4.12 (p. 392): Falco autem in vita in pugno portatur, in pertica collocatur, de carne recenti reficitur. ... Et tamen mortuo falcone in foveam proicitur</w:t>
      </w:r>
      <w:r w:rsidR="00880C33">
        <w:rPr>
          <w:rFonts w:ascii="Times New Roman" w:hAnsi="Times New Roman" w:cs="Times New Roman"/>
          <w:sz w:val="24"/>
          <w:szCs w:val="24"/>
        </w:rPr>
        <w:t>....</w:t>
      </w:r>
    </w:p>
    <w:p w:rsidR="004327C5" w:rsidRPr="00880C33" w:rsidRDefault="004327C5">
      <w:pPr>
        <w:pStyle w:val="EndnoteText"/>
        <w:rPr>
          <w:rFonts w:ascii="Times New Roman" w:hAnsi="Times New Roman" w:cs="Times New Roman"/>
          <w:sz w:val="24"/>
          <w:szCs w:val="24"/>
        </w:rPr>
      </w:pPr>
    </w:p>
  </w:endnote>
  <w:endnote w:id="21">
    <w:p w:rsidR="004327C5" w:rsidRPr="00880C33" w:rsidRDefault="004327C5">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Bernard, cf. Siegfried Wenzel, </w:t>
      </w:r>
      <w:r w:rsidRPr="00880C33">
        <w:rPr>
          <w:rFonts w:ascii="Times New Roman" w:hAnsi="Times New Roman" w:cs="Times New Roman"/>
          <w:i/>
          <w:sz w:val="24"/>
          <w:szCs w:val="24"/>
        </w:rPr>
        <w:t>Fasciculus Morum</w:t>
      </w:r>
      <w:r w:rsidRPr="00880C33">
        <w:rPr>
          <w:rFonts w:ascii="Times New Roman" w:hAnsi="Times New Roman" w:cs="Times New Roman"/>
          <w:sz w:val="24"/>
          <w:szCs w:val="24"/>
        </w:rPr>
        <w:t xml:space="preserve"> </w:t>
      </w:r>
      <w:r w:rsidR="00634DAD" w:rsidRPr="00880C33">
        <w:rPr>
          <w:rFonts w:ascii="Times New Roman" w:hAnsi="Times New Roman" w:cs="Times New Roman"/>
          <w:sz w:val="24"/>
          <w:szCs w:val="24"/>
        </w:rPr>
        <w:t>1.13 (</w:t>
      </w:r>
      <w:r w:rsidRPr="00880C33">
        <w:rPr>
          <w:rFonts w:ascii="Times New Roman" w:hAnsi="Times New Roman" w:cs="Times New Roman"/>
          <w:sz w:val="24"/>
          <w:szCs w:val="24"/>
        </w:rPr>
        <w:t>p. 98</w:t>
      </w:r>
      <w:r w:rsidR="00634DAD" w:rsidRPr="00880C33">
        <w:rPr>
          <w:rFonts w:ascii="Times New Roman" w:hAnsi="Times New Roman" w:cs="Times New Roman"/>
          <w:sz w:val="24"/>
          <w:szCs w:val="24"/>
        </w:rPr>
        <w:t>)</w:t>
      </w:r>
      <w:r w:rsidRPr="00880C33">
        <w:rPr>
          <w:rFonts w:ascii="Times New Roman" w:hAnsi="Times New Roman" w:cs="Times New Roman"/>
          <w:sz w:val="24"/>
          <w:szCs w:val="24"/>
        </w:rPr>
        <w:t>: Unde Bernardus: “Cum homo, inquit, moritur, nasus frigescit, facies pallescit, nervi ac vene rumpuntur, for in duas parted dividitur. Nichil est horribilius cadavere eillius: in domo non dimittitur ne familia moriatur, in aqua non proicitur ne inficiatur, in aere non suspenditur ne ille corrumnatur….</w:t>
      </w:r>
    </w:p>
    <w:p w:rsidR="004327C5" w:rsidRPr="00880C33" w:rsidRDefault="004327C5">
      <w:pPr>
        <w:pStyle w:val="EndnoteText"/>
        <w:rPr>
          <w:rFonts w:ascii="Times New Roman" w:hAnsi="Times New Roman" w:cs="Times New Roman"/>
          <w:sz w:val="24"/>
          <w:szCs w:val="24"/>
        </w:rPr>
      </w:pPr>
    </w:p>
  </w:endnote>
  <w:endnote w:id="22">
    <w:p w:rsidR="004327C5" w:rsidRPr="00880C33" w:rsidRDefault="004327C5" w:rsidP="004327C5">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Alexander, cf. </w:t>
      </w:r>
      <w:r w:rsidRPr="00880C33">
        <w:rPr>
          <w:rFonts w:ascii="Times New Roman" w:hAnsi="Times New Roman" w:cs="Times New Roman"/>
          <w:i/>
          <w:sz w:val="24"/>
          <w:szCs w:val="24"/>
        </w:rPr>
        <w:t>Fasciculum Morum</w:t>
      </w:r>
      <w:r w:rsidRPr="00880C33">
        <w:rPr>
          <w:rFonts w:ascii="Times New Roman" w:hAnsi="Times New Roman" w:cs="Times New Roman"/>
          <w:sz w:val="24"/>
          <w:szCs w:val="24"/>
        </w:rPr>
        <w:t xml:space="preserve"> 1 De superbia 50-60 (Wenzel, pp. 98-101: Unde narratur quod Alexander in quadam epistola quesivit ab Aristotele magistro suo quaturo questiones subscripas. Prima fuit hec: Quid est illud quod quanto longior est vel alcior, tando cursior et brevior est? Et respondit quod vita hominis. Secunda hec fuit: Quid est illud de quo plux capis, tando ponderosius est? Et respondit quod corpus mortuum postquam anima ab ill fuerit ablata. Tercia questio fuit hec: Quid est ho c quod quano propinquius est, tanto remocius est? Et respondit breviter quod amici defuncti. Quarta questio fuit: Quid est hoc quod quanto lacius est, tanto strictius est? Et respondit quod bona defuncti, que cum fuerintlargissime inter amicos et executores defuncti dispersa, strictissimam partem miser defunctus inveniet.</w:t>
      </w:r>
    </w:p>
    <w:p w:rsidR="004327C5" w:rsidRPr="00880C33" w:rsidRDefault="004327C5">
      <w:pPr>
        <w:pStyle w:val="EndnoteText"/>
        <w:rPr>
          <w:rFonts w:ascii="Times New Roman" w:hAnsi="Times New Roman" w:cs="Times New Roman"/>
          <w:sz w:val="24"/>
          <w:szCs w:val="24"/>
        </w:rPr>
      </w:pPr>
    </w:p>
  </w:endnote>
  <w:endnote w:id="23">
    <w:p w:rsidR="004327C5" w:rsidRPr="00880C33" w:rsidRDefault="004327C5" w:rsidP="004327C5">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Cf. Cambridge, Tinity College, 323/324 MS: Item 47 f. 87v: Note: followed by a couplet in another hand: 'Sunt mea si qua dedi fuerant mea si qua comedi Si qua remanserunt ea non mea set perierunt'. https://www.dhi.ac.uk/mwm/browse?type=ms&amp;id=11</w:t>
      </w:r>
    </w:p>
    <w:p w:rsidR="004327C5" w:rsidRPr="00880C33" w:rsidRDefault="004327C5">
      <w:pPr>
        <w:pStyle w:val="EndnoteText"/>
        <w:rPr>
          <w:rFonts w:ascii="Times New Roman" w:hAnsi="Times New Roman" w:cs="Times New Roman"/>
          <w:sz w:val="24"/>
          <w:szCs w:val="24"/>
        </w:rPr>
      </w:pPr>
    </w:p>
  </w:endnote>
  <w:endnote w:id="24">
    <w:p w:rsidR="00BA230F" w:rsidRPr="00880C33" w:rsidRDefault="00BA230F" w:rsidP="00BA230F">
      <w:pPr>
        <w:pStyle w:val="EndnoteText"/>
        <w:rPr>
          <w:rFonts w:ascii="Times New Roman" w:hAnsi="Times New Roman" w:cs="Times New Roman"/>
          <w:sz w:val="24"/>
          <w:szCs w:val="24"/>
        </w:rPr>
      </w:pPr>
      <w:r w:rsidRPr="00880C33">
        <w:rPr>
          <w:rStyle w:val="EndnoteReference"/>
          <w:rFonts w:ascii="Times New Roman" w:hAnsi="Times New Roman" w:cs="Times New Roman"/>
          <w:sz w:val="24"/>
          <w:szCs w:val="24"/>
        </w:rPr>
        <w:endnoteRef/>
      </w:r>
      <w:r w:rsidRPr="00880C33">
        <w:rPr>
          <w:rFonts w:ascii="Times New Roman" w:hAnsi="Times New Roman" w:cs="Times New Roman"/>
          <w:sz w:val="24"/>
          <w:szCs w:val="24"/>
        </w:rPr>
        <w:t xml:space="preserve"> Seneca, Cf. Horace, </w:t>
      </w:r>
      <w:r w:rsidRPr="00880C33">
        <w:rPr>
          <w:rFonts w:ascii="Times New Roman" w:hAnsi="Times New Roman" w:cs="Times New Roman"/>
          <w:i/>
          <w:sz w:val="24"/>
          <w:szCs w:val="24"/>
        </w:rPr>
        <w:t>Odes</w:t>
      </w:r>
      <w:r w:rsidRPr="00880C33">
        <w:rPr>
          <w:rFonts w:ascii="Times New Roman" w:hAnsi="Times New Roman" w:cs="Times New Roman"/>
          <w:sz w:val="24"/>
          <w:szCs w:val="24"/>
        </w:rPr>
        <w:t xml:space="preserve"> 1.4.13-14 (LCL 33:32-33): pallida Mors aequo pulsat pede pauperum tabernas regumque turris.</w:t>
      </w:r>
    </w:p>
    <w:p w:rsidR="00BA230F" w:rsidRPr="00880C33" w:rsidRDefault="00BA230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6B8" w:rsidRDefault="008D06B8" w:rsidP="008D06B8">
      <w:pPr>
        <w:spacing w:after="0" w:line="240" w:lineRule="auto"/>
      </w:pPr>
      <w:r>
        <w:separator/>
      </w:r>
    </w:p>
  </w:footnote>
  <w:footnote w:type="continuationSeparator" w:id="0">
    <w:p w:rsidR="008D06B8" w:rsidRDefault="008D06B8" w:rsidP="008D0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D9"/>
    <w:rsid w:val="00024849"/>
    <w:rsid w:val="00036EB6"/>
    <w:rsid w:val="000955AF"/>
    <w:rsid w:val="0009602C"/>
    <w:rsid w:val="000B5A01"/>
    <w:rsid w:val="000B7297"/>
    <w:rsid w:val="00105876"/>
    <w:rsid w:val="001210D6"/>
    <w:rsid w:val="00130030"/>
    <w:rsid w:val="001356B8"/>
    <w:rsid w:val="0013796B"/>
    <w:rsid w:val="001407DF"/>
    <w:rsid w:val="0016244D"/>
    <w:rsid w:val="0016672D"/>
    <w:rsid w:val="00177E93"/>
    <w:rsid w:val="00196B1E"/>
    <w:rsid w:val="001C3C6B"/>
    <w:rsid w:val="001C64BC"/>
    <w:rsid w:val="00205113"/>
    <w:rsid w:val="002102B7"/>
    <w:rsid w:val="00254ED3"/>
    <w:rsid w:val="002626D8"/>
    <w:rsid w:val="002D3C1D"/>
    <w:rsid w:val="003054A6"/>
    <w:rsid w:val="003260B3"/>
    <w:rsid w:val="00356193"/>
    <w:rsid w:val="0035623A"/>
    <w:rsid w:val="00364172"/>
    <w:rsid w:val="00385526"/>
    <w:rsid w:val="004150DE"/>
    <w:rsid w:val="00424256"/>
    <w:rsid w:val="004327C5"/>
    <w:rsid w:val="004362D3"/>
    <w:rsid w:val="004677A5"/>
    <w:rsid w:val="00472AC7"/>
    <w:rsid w:val="004954B0"/>
    <w:rsid w:val="004A11DC"/>
    <w:rsid w:val="005077A8"/>
    <w:rsid w:val="005531AD"/>
    <w:rsid w:val="0055320E"/>
    <w:rsid w:val="005568A6"/>
    <w:rsid w:val="00564C47"/>
    <w:rsid w:val="00574CE6"/>
    <w:rsid w:val="0058735F"/>
    <w:rsid w:val="005C25D8"/>
    <w:rsid w:val="00601786"/>
    <w:rsid w:val="006046BF"/>
    <w:rsid w:val="00626F5B"/>
    <w:rsid w:val="00634DAD"/>
    <w:rsid w:val="00676670"/>
    <w:rsid w:val="006903D2"/>
    <w:rsid w:val="006B5070"/>
    <w:rsid w:val="006D32CA"/>
    <w:rsid w:val="00732619"/>
    <w:rsid w:val="00767C0F"/>
    <w:rsid w:val="007C320B"/>
    <w:rsid w:val="007D7F80"/>
    <w:rsid w:val="008030A7"/>
    <w:rsid w:val="00814801"/>
    <w:rsid w:val="00816070"/>
    <w:rsid w:val="00836F6E"/>
    <w:rsid w:val="0084736B"/>
    <w:rsid w:val="00871FE7"/>
    <w:rsid w:val="00880C33"/>
    <w:rsid w:val="00893A70"/>
    <w:rsid w:val="008D06B8"/>
    <w:rsid w:val="008D5E9F"/>
    <w:rsid w:val="008E37A1"/>
    <w:rsid w:val="00927DD0"/>
    <w:rsid w:val="00951E4D"/>
    <w:rsid w:val="0098167E"/>
    <w:rsid w:val="009A283E"/>
    <w:rsid w:val="00A82119"/>
    <w:rsid w:val="00A91AB8"/>
    <w:rsid w:val="00A95A92"/>
    <w:rsid w:val="00AC7776"/>
    <w:rsid w:val="00AD1AA9"/>
    <w:rsid w:val="00B51DDE"/>
    <w:rsid w:val="00B56C95"/>
    <w:rsid w:val="00BA230F"/>
    <w:rsid w:val="00BA5874"/>
    <w:rsid w:val="00BB3426"/>
    <w:rsid w:val="00C15E14"/>
    <w:rsid w:val="00C468D0"/>
    <w:rsid w:val="00C82B10"/>
    <w:rsid w:val="00C928C8"/>
    <w:rsid w:val="00CB428F"/>
    <w:rsid w:val="00CB703B"/>
    <w:rsid w:val="00CC6091"/>
    <w:rsid w:val="00CD365D"/>
    <w:rsid w:val="00D22428"/>
    <w:rsid w:val="00D22FD9"/>
    <w:rsid w:val="00D577B4"/>
    <w:rsid w:val="00D7177E"/>
    <w:rsid w:val="00D8733F"/>
    <w:rsid w:val="00D976B2"/>
    <w:rsid w:val="00DC4BAE"/>
    <w:rsid w:val="00E0051D"/>
    <w:rsid w:val="00E214F7"/>
    <w:rsid w:val="00E22732"/>
    <w:rsid w:val="00E24171"/>
    <w:rsid w:val="00E446E8"/>
    <w:rsid w:val="00E82EF4"/>
    <w:rsid w:val="00E91B09"/>
    <w:rsid w:val="00E96FBC"/>
    <w:rsid w:val="00ED4790"/>
    <w:rsid w:val="00ED4FCA"/>
    <w:rsid w:val="00F93D39"/>
    <w:rsid w:val="00F9792F"/>
    <w:rsid w:val="00FC7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C9F4"/>
  <w15:chartTrackingRefBased/>
  <w15:docId w15:val="{C1C9D27A-4FCA-46BA-9BD1-D5BA5C93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7A8"/>
    <w:rPr>
      <w:rFonts w:ascii="Segoe UI" w:hAnsi="Segoe UI" w:cs="Segoe UI"/>
      <w:sz w:val="18"/>
      <w:szCs w:val="18"/>
      <w:lang w:val="en-US"/>
    </w:rPr>
  </w:style>
  <w:style w:type="paragraph" w:styleId="EndnoteText">
    <w:name w:val="endnote text"/>
    <w:basedOn w:val="Normal"/>
    <w:link w:val="EndnoteTextChar"/>
    <w:uiPriority w:val="99"/>
    <w:semiHidden/>
    <w:unhideWhenUsed/>
    <w:rsid w:val="008D06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6B8"/>
    <w:rPr>
      <w:sz w:val="20"/>
      <w:szCs w:val="20"/>
      <w:lang w:val="en-US"/>
    </w:rPr>
  </w:style>
  <w:style w:type="character" w:styleId="EndnoteReference">
    <w:name w:val="endnote reference"/>
    <w:basedOn w:val="DefaultParagraphFont"/>
    <w:uiPriority w:val="99"/>
    <w:semiHidden/>
    <w:unhideWhenUsed/>
    <w:rsid w:val="008D06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87555">
      <w:bodyDiv w:val="1"/>
      <w:marLeft w:val="0"/>
      <w:marRight w:val="0"/>
      <w:marTop w:val="0"/>
      <w:marBottom w:val="0"/>
      <w:divBdr>
        <w:top w:val="none" w:sz="0" w:space="0" w:color="auto"/>
        <w:left w:val="none" w:sz="0" w:space="0" w:color="auto"/>
        <w:bottom w:val="none" w:sz="0" w:space="0" w:color="auto"/>
        <w:right w:val="none" w:sz="0" w:space="0" w:color="auto"/>
      </w:divBdr>
    </w:div>
    <w:div w:id="16861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CD4BF83-F721-41C9-B4D1-D098168C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4</cp:revision>
  <cp:lastPrinted>2019-03-26T02:05:00Z</cp:lastPrinted>
  <dcterms:created xsi:type="dcterms:W3CDTF">2020-10-25T17:14:00Z</dcterms:created>
  <dcterms:modified xsi:type="dcterms:W3CDTF">2020-10-25T17:21:00Z</dcterms:modified>
</cp:coreProperties>
</file>