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F48F" w14:textId="57246823" w:rsidR="0009602C" w:rsidRPr="00D7764B" w:rsidRDefault="00324B2E" w:rsidP="00324B2E">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220 Hand (</w:t>
      </w:r>
      <w:r w:rsidRPr="00D7764B">
        <w:rPr>
          <w:rFonts w:ascii="Times New Roman" w:hAnsi="Times New Roman" w:cs="Times New Roman"/>
          <w:i/>
          <w:sz w:val="24"/>
          <w:szCs w:val="24"/>
        </w:rPr>
        <w:t>Manus</w:t>
      </w:r>
      <w:r w:rsidRPr="00D7764B">
        <w:rPr>
          <w:rFonts w:ascii="Times New Roman" w:hAnsi="Times New Roman" w:cs="Times New Roman"/>
          <w:sz w:val="24"/>
          <w:szCs w:val="24"/>
        </w:rPr>
        <w:t>)</w:t>
      </w:r>
    </w:p>
    <w:p w14:paraId="3FC5FA06" w14:textId="42308C0A" w:rsidR="00987C9D" w:rsidRPr="00D7764B" w:rsidRDefault="00F61D85" w:rsidP="00324B2E">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According to the Philosopher in the second book of </w:t>
      </w:r>
      <w:r w:rsidRPr="00D7764B">
        <w:rPr>
          <w:rFonts w:ascii="Times New Roman" w:hAnsi="Times New Roman" w:cs="Times New Roman"/>
          <w:i/>
          <w:sz w:val="24"/>
          <w:szCs w:val="24"/>
        </w:rPr>
        <w:t>De anima</w:t>
      </w:r>
      <w:r w:rsidRPr="00D7764B">
        <w:rPr>
          <w:rFonts w:ascii="Times New Roman" w:hAnsi="Times New Roman" w:cs="Times New Roman"/>
          <w:sz w:val="24"/>
          <w:szCs w:val="24"/>
        </w:rPr>
        <w:t>,</w:t>
      </w:r>
      <w:r w:rsidR="001E41EA" w:rsidRPr="00D7764B">
        <w:rPr>
          <w:rStyle w:val="EndnoteReference"/>
          <w:rFonts w:ascii="Times New Roman" w:hAnsi="Times New Roman" w:cs="Times New Roman"/>
          <w:sz w:val="24"/>
          <w:szCs w:val="24"/>
        </w:rPr>
        <w:endnoteReference w:id="1"/>
      </w:r>
      <w:r w:rsidRPr="00D7764B">
        <w:rPr>
          <w:rFonts w:ascii="Times New Roman" w:hAnsi="Times New Roman" w:cs="Times New Roman"/>
          <w:sz w:val="24"/>
          <w:szCs w:val="24"/>
        </w:rPr>
        <w:t xml:space="preserve"> the hand is the organ of organs, because by the hand man provides necessities for himself. </w:t>
      </w:r>
      <w:r w:rsidR="00987F7A" w:rsidRPr="00D7764B">
        <w:rPr>
          <w:rFonts w:ascii="Times New Roman" w:hAnsi="Times New Roman" w:cs="Times New Roman"/>
          <w:sz w:val="24"/>
          <w:szCs w:val="24"/>
        </w:rPr>
        <w:t>Thus,</w:t>
      </w:r>
      <w:r w:rsidRPr="00D7764B">
        <w:rPr>
          <w:rFonts w:ascii="Times New Roman" w:hAnsi="Times New Roman" w:cs="Times New Roman"/>
          <w:sz w:val="24"/>
          <w:szCs w:val="24"/>
        </w:rPr>
        <w:t xml:space="preserve"> spiritually through the works of the hands man can provide the necessities for his soul, Psal.</w:t>
      </w:r>
      <w:r w:rsidR="00987C9D" w:rsidRPr="00D7764B">
        <w:rPr>
          <w:rFonts w:ascii="Times New Roman" w:hAnsi="Times New Roman" w:cs="Times New Roman"/>
          <w:sz w:val="24"/>
          <w:szCs w:val="24"/>
        </w:rPr>
        <w:t xml:space="preserve"> [127:2]: “For you shall eat the labors of your hands.” Wherefore concerning the good </w:t>
      </w:r>
      <w:r w:rsidR="00987F7A" w:rsidRPr="00D7764B">
        <w:rPr>
          <w:rFonts w:ascii="Times New Roman" w:hAnsi="Times New Roman" w:cs="Times New Roman"/>
          <w:sz w:val="24"/>
          <w:szCs w:val="24"/>
        </w:rPr>
        <w:t>woman,</w:t>
      </w:r>
      <w:r w:rsidR="00987C9D" w:rsidRPr="00D7764B">
        <w:rPr>
          <w:rFonts w:ascii="Times New Roman" w:hAnsi="Times New Roman" w:cs="Times New Roman"/>
          <w:sz w:val="24"/>
          <w:szCs w:val="24"/>
        </w:rPr>
        <w:t xml:space="preserve"> it is said in Prov. last chapter [31:13, 20, 31]: “She has wrought by the counsel of her hands.” And “She has opened her hand to the needy,” and it follows, “Give her of the fruit of her hands.”</w:t>
      </w:r>
    </w:p>
    <w:p w14:paraId="29159D8F" w14:textId="0EA07410" w:rsidR="00324B2E" w:rsidRPr="00D7764B" w:rsidRDefault="00987C9D" w:rsidP="00324B2E">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 Concerning the evil man who has hands which are dry, it is said in Job 21[:16]: </w:t>
      </w:r>
      <w:r w:rsidR="00CD092A" w:rsidRPr="00D7764B">
        <w:rPr>
          <w:rFonts w:ascii="Times New Roman" w:hAnsi="Times New Roman" w:cs="Times New Roman"/>
          <w:sz w:val="24"/>
          <w:szCs w:val="24"/>
        </w:rPr>
        <w:t>“Yet because their good things are not in their hand, may the counsel of the wicked be far from me.” For a man ought not contemplate to give so that he ought not for his and others</w:t>
      </w:r>
      <w:r w:rsidR="005B642A" w:rsidRPr="00D7764B">
        <w:rPr>
          <w:rFonts w:ascii="Times New Roman" w:hAnsi="Times New Roman" w:cs="Times New Roman"/>
          <w:sz w:val="24"/>
          <w:szCs w:val="24"/>
        </w:rPr>
        <w:t>’ necessities</w:t>
      </w:r>
      <w:r w:rsidR="00CD092A" w:rsidRPr="00D7764B">
        <w:rPr>
          <w:rFonts w:ascii="Times New Roman" w:hAnsi="Times New Roman" w:cs="Times New Roman"/>
          <w:sz w:val="24"/>
          <w:szCs w:val="24"/>
        </w:rPr>
        <w:t xml:space="preserve"> vex himself</w:t>
      </w:r>
      <w:r w:rsidR="005B642A" w:rsidRPr="00D7764B">
        <w:rPr>
          <w:rFonts w:ascii="Times New Roman" w:hAnsi="Times New Roman" w:cs="Times New Roman"/>
          <w:sz w:val="24"/>
          <w:szCs w:val="24"/>
        </w:rPr>
        <w:t xml:space="preserve">, as Gregory says, </w:t>
      </w:r>
      <w:r w:rsidR="005B642A" w:rsidRPr="00D7764B">
        <w:rPr>
          <w:rFonts w:ascii="Times New Roman" w:hAnsi="Times New Roman" w:cs="Times New Roman"/>
          <w:i/>
          <w:sz w:val="24"/>
          <w:szCs w:val="24"/>
        </w:rPr>
        <w:t>Super Ezechielem,</w:t>
      </w:r>
      <w:r w:rsidR="005B642A" w:rsidRPr="00D7764B">
        <w:rPr>
          <w:rFonts w:ascii="Times New Roman" w:hAnsi="Times New Roman" w:cs="Times New Roman"/>
          <w:sz w:val="24"/>
          <w:szCs w:val="24"/>
        </w:rPr>
        <w:t xml:space="preserve"> 1,</w:t>
      </w:r>
      <w:r w:rsidR="001E41EA" w:rsidRPr="00D7764B">
        <w:rPr>
          <w:rStyle w:val="EndnoteReference"/>
          <w:rFonts w:ascii="Times New Roman" w:hAnsi="Times New Roman" w:cs="Times New Roman"/>
          <w:sz w:val="24"/>
          <w:szCs w:val="24"/>
        </w:rPr>
        <w:endnoteReference w:id="2"/>
      </w:r>
      <w:r w:rsidR="005B642A" w:rsidRPr="00D7764B">
        <w:rPr>
          <w:rFonts w:ascii="Times New Roman" w:hAnsi="Times New Roman" w:cs="Times New Roman"/>
          <w:sz w:val="24"/>
          <w:szCs w:val="24"/>
        </w:rPr>
        <w:t xml:space="preserve"> the hand of man under their </w:t>
      </w:r>
      <w:r w:rsidR="00F00B2B" w:rsidRPr="00D7764B">
        <w:rPr>
          <w:rFonts w:ascii="Times New Roman" w:hAnsi="Times New Roman" w:cs="Times New Roman"/>
          <w:sz w:val="24"/>
          <w:szCs w:val="24"/>
        </w:rPr>
        <w:t>garments</w:t>
      </w:r>
      <w:r w:rsidR="005B642A" w:rsidRPr="00D7764B">
        <w:rPr>
          <w:rFonts w:ascii="Times New Roman" w:hAnsi="Times New Roman" w:cs="Times New Roman"/>
          <w:sz w:val="24"/>
          <w:szCs w:val="24"/>
        </w:rPr>
        <w:t xml:space="preserve"> does not suffice for man to speak well with his mouth nor prevent the evil by his mouth lest he speak that to him, Gen. </w:t>
      </w:r>
      <w:r w:rsidR="005C371D" w:rsidRPr="00D7764B">
        <w:rPr>
          <w:rFonts w:ascii="Times New Roman" w:hAnsi="Times New Roman" w:cs="Times New Roman"/>
          <w:sz w:val="24"/>
          <w:szCs w:val="24"/>
        </w:rPr>
        <w:t xml:space="preserve">27[:22]: </w:t>
      </w:r>
      <w:r w:rsidR="00710EB5" w:rsidRPr="00D7764B">
        <w:rPr>
          <w:rFonts w:ascii="Times New Roman" w:hAnsi="Times New Roman" w:cs="Times New Roman"/>
          <w:sz w:val="24"/>
          <w:szCs w:val="24"/>
        </w:rPr>
        <w:t xml:space="preserve">“The voice indeed is the voice of Jacob; but the hands are the hands of Esau.” </w:t>
      </w:r>
      <w:r w:rsidR="00987F7A" w:rsidRPr="00D7764B">
        <w:rPr>
          <w:rFonts w:ascii="Times New Roman" w:hAnsi="Times New Roman" w:cs="Times New Roman"/>
          <w:sz w:val="24"/>
          <w:szCs w:val="24"/>
        </w:rPr>
        <w:t>Therefore,</w:t>
      </w:r>
      <w:r w:rsidR="00791BE2" w:rsidRPr="00D7764B">
        <w:rPr>
          <w:rFonts w:ascii="Times New Roman" w:hAnsi="Times New Roman" w:cs="Times New Roman"/>
          <w:sz w:val="24"/>
          <w:szCs w:val="24"/>
        </w:rPr>
        <w:t xml:space="preserve"> it is proper that Gi</w:t>
      </w:r>
      <w:r w:rsidR="00710EB5" w:rsidRPr="00D7764B">
        <w:rPr>
          <w:rFonts w:ascii="Times New Roman" w:hAnsi="Times New Roman" w:cs="Times New Roman"/>
          <w:sz w:val="24"/>
          <w:szCs w:val="24"/>
        </w:rPr>
        <w:t>deo</w:t>
      </w:r>
      <w:r w:rsidR="00791BE2" w:rsidRPr="00D7764B">
        <w:rPr>
          <w:rFonts w:ascii="Times New Roman" w:hAnsi="Times New Roman" w:cs="Times New Roman"/>
          <w:sz w:val="24"/>
          <w:szCs w:val="24"/>
        </w:rPr>
        <w:t>n</w:t>
      </w:r>
      <w:r w:rsidR="00710EB5" w:rsidRPr="00D7764B">
        <w:rPr>
          <w:rFonts w:ascii="Times New Roman" w:hAnsi="Times New Roman" w:cs="Times New Roman"/>
          <w:sz w:val="24"/>
          <w:szCs w:val="24"/>
        </w:rPr>
        <w:t xml:space="preserve"> gave to his people “trumpets in their hands,” Judges 7[:16], with which they put to flight the enemy. And David playing the psalter by hand put to flight the evil spirit from Saul, 1 Kings 16[:17]. Wherefore to the letter music which becomes the mediating hand profits more to </w:t>
      </w:r>
      <w:r w:rsidR="00987F7A" w:rsidRPr="00D7764B">
        <w:rPr>
          <w:rFonts w:ascii="Times New Roman" w:hAnsi="Times New Roman" w:cs="Times New Roman"/>
          <w:sz w:val="24"/>
          <w:szCs w:val="24"/>
        </w:rPr>
        <w:t>lifting</w:t>
      </w:r>
      <w:r w:rsidR="00710EB5" w:rsidRPr="00D7764B">
        <w:rPr>
          <w:rFonts w:ascii="Times New Roman" w:hAnsi="Times New Roman" w:cs="Times New Roman"/>
          <w:sz w:val="24"/>
          <w:szCs w:val="24"/>
        </w:rPr>
        <w:t xml:space="preserve"> the heart of man than </w:t>
      </w:r>
      <w:r w:rsidR="00B9622B" w:rsidRPr="00D7764B">
        <w:rPr>
          <w:rFonts w:ascii="Times New Roman" w:hAnsi="Times New Roman" w:cs="Times New Roman"/>
          <w:sz w:val="24"/>
          <w:szCs w:val="24"/>
        </w:rPr>
        <w:t xml:space="preserve">what happens only by the mouth, so morally in the figure of these those holy animals, Ezech. 1[:8]: They had “the hands under their wings” which are the wings of contemplation. They had the hands of good work. Wherefore Aristotle says, 1, </w:t>
      </w:r>
      <w:r w:rsidR="00B9622B" w:rsidRPr="00D7764B">
        <w:rPr>
          <w:rFonts w:ascii="Times New Roman" w:hAnsi="Times New Roman" w:cs="Times New Roman"/>
          <w:i/>
          <w:sz w:val="24"/>
          <w:szCs w:val="24"/>
        </w:rPr>
        <w:t>De animalibus</w:t>
      </w:r>
      <w:r w:rsidR="00B9622B" w:rsidRPr="00D7764B">
        <w:rPr>
          <w:rFonts w:ascii="Times New Roman" w:hAnsi="Times New Roman" w:cs="Times New Roman"/>
          <w:sz w:val="24"/>
          <w:szCs w:val="24"/>
        </w:rPr>
        <w:t>, c. 7,</w:t>
      </w:r>
      <w:r w:rsidR="001E41EA" w:rsidRPr="00D7764B">
        <w:rPr>
          <w:rStyle w:val="EndnoteReference"/>
          <w:rFonts w:ascii="Times New Roman" w:hAnsi="Times New Roman" w:cs="Times New Roman"/>
          <w:sz w:val="24"/>
          <w:szCs w:val="24"/>
        </w:rPr>
        <w:endnoteReference w:id="3"/>
      </w:r>
      <w:r w:rsidR="00B9622B" w:rsidRPr="00D7764B">
        <w:rPr>
          <w:rFonts w:ascii="Times New Roman" w:hAnsi="Times New Roman" w:cs="Times New Roman"/>
          <w:sz w:val="24"/>
          <w:szCs w:val="24"/>
        </w:rPr>
        <w:t xml:space="preserve"> that when the lines are inside the hand of man are long extending across the whole palm, they signify long</w:t>
      </w:r>
      <w:r w:rsidR="008737A5" w:rsidRPr="00D7764B">
        <w:rPr>
          <w:rFonts w:ascii="Times New Roman" w:hAnsi="Times New Roman" w:cs="Times New Roman"/>
          <w:sz w:val="24"/>
          <w:szCs w:val="24"/>
        </w:rPr>
        <w:t>evity of</w:t>
      </w:r>
      <w:r w:rsidR="00B9622B" w:rsidRPr="00D7764B">
        <w:rPr>
          <w:rFonts w:ascii="Times New Roman" w:hAnsi="Times New Roman" w:cs="Times New Roman"/>
          <w:sz w:val="24"/>
          <w:szCs w:val="24"/>
        </w:rPr>
        <w:t xml:space="preserve"> </w:t>
      </w:r>
      <w:r w:rsidR="008737A5" w:rsidRPr="00D7764B">
        <w:rPr>
          <w:rFonts w:ascii="Times New Roman" w:hAnsi="Times New Roman" w:cs="Times New Roman"/>
          <w:sz w:val="24"/>
          <w:szCs w:val="24"/>
        </w:rPr>
        <w:t xml:space="preserve">life and when short a brevity of life, so spiritually they who persevere in good works can </w:t>
      </w:r>
      <w:r w:rsidR="008737A5" w:rsidRPr="00D7764B">
        <w:rPr>
          <w:rFonts w:ascii="Times New Roman" w:hAnsi="Times New Roman" w:cs="Times New Roman"/>
          <w:sz w:val="24"/>
          <w:szCs w:val="24"/>
        </w:rPr>
        <w:lastRenderedPageBreak/>
        <w:t xml:space="preserve">hope for a longevity of eternal life, otherwise not. Wherefore Chrysostom, homily 12, </w:t>
      </w:r>
      <w:r w:rsidR="008737A5" w:rsidRPr="00D7764B">
        <w:rPr>
          <w:rFonts w:ascii="Times New Roman" w:hAnsi="Times New Roman" w:cs="Times New Roman"/>
          <w:i/>
          <w:sz w:val="24"/>
          <w:szCs w:val="24"/>
        </w:rPr>
        <w:t>Super Mattheum</w:t>
      </w:r>
      <w:r w:rsidR="008737A5" w:rsidRPr="00D7764B">
        <w:rPr>
          <w:rFonts w:ascii="Times New Roman" w:hAnsi="Times New Roman" w:cs="Times New Roman"/>
          <w:sz w:val="24"/>
          <w:szCs w:val="24"/>
        </w:rPr>
        <w:t>,</w:t>
      </w:r>
      <w:r w:rsidR="001E41EA" w:rsidRPr="00D7764B">
        <w:rPr>
          <w:rStyle w:val="EndnoteReference"/>
          <w:rFonts w:ascii="Times New Roman" w:hAnsi="Times New Roman" w:cs="Times New Roman"/>
          <w:sz w:val="24"/>
          <w:szCs w:val="24"/>
        </w:rPr>
        <w:endnoteReference w:id="4"/>
      </w:r>
      <w:r w:rsidR="008737A5" w:rsidRPr="00D7764B">
        <w:rPr>
          <w:rFonts w:ascii="Times New Roman" w:hAnsi="Times New Roman" w:cs="Times New Roman"/>
          <w:sz w:val="24"/>
          <w:szCs w:val="24"/>
        </w:rPr>
        <w:t xml:space="preserve"> the right hand of man is the will of the soul; the left hand is the will of the body. Which things are thus desired because the soul is created in its will, </w:t>
      </w:r>
      <w:r w:rsidR="002817D1" w:rsidRPr="00D7764B">
        <w:rPr>
          <w:rFonts w:ascii="Times New Roman" w:hAnsi="Times New Roman" w:cs="Times New Roman"/>
          <w:sz w:val="24"/>
          <w:szCs w:val="24"/>
        </w:rPr>
        <w:t>so that it may decline what it desired, whether for good, or for evil. But the flesh is not thus created in its will. Therefore, the saints are said to exercise the right hand of God; the sinners in truth who follow the flesh are said to be the left.</w:t>
      </w:r>
    </w:p>
    <w:p w14:paraId="3D4A4793" w14:textId="77777777" w:rsidR="00B9622B" w:rsidRPr="00D7764B" w:rsidRDefault="002817D1" w:rsidP="00324B2E">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 Again, the hand is read to be triple: of God, of the just man, and of the evil man. The hand of God is read to </w:t>
      </w:r>
      <w:r w:rsidR="00851796" w:rsidRPr="00D7764B">
        <w:rPr>
          <w:rFonts w:ascii="Times New Roman" w:hAnsi="Times New Roman" w:cs="Times New Roman"/>
          <w:sz w:val="24"/>
          <w:szCs w:val="24"/>
        </w:rPr>
        <w:t>be enclosing and governing like the one who is navigating with a ship in hand, Psal. [94:4]: “In his hand are all the ends of the earth.”</w:t>
      </w:r>
    </w:p>
    <w:p w14:paraId="65A896F6" w14:textId="77777777" w:rsidR="002004C0" w:rsidRPr="00D7764B" w:rsidRDefault="002004C0" w:rsidP="00324B2E">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Again, protecting and covering just as the any prelate under the highest pontiff, Eccli. 10[:4-5]: “The power is in the hand of God, and of man,” namely, for presiding and preaching.</w:t>
      </w:r>
    </w:p>
    <w:p w14:paraId="0FB43CED" w14:textId="77777777" w:rsidR="002004C0" w:rsidRPr="00D7764B" w:rsidRDefault="002004C0" w:rsidP="00E6170B">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 Again, the hand of God is read to be punishing and </w:t>
      </w:r>
      <w:r w:rsidR="00E6170B" w:rsidRPr="00D7764B">
        <w:rPr>
          <w:rFonts w:ascii="Times New Roman" w:hAnsi="Times New Roman" w:cs="Times New Roman"/>
          <w:sz w:val="24"/>
          <w:szCs w:val="24"/>
        </w:rPr>
        <w:t>restraining, namely, the unrepentant, as thieves in the hand of the judge, Eccli. 5[:22]: “If we do not penance, we shall fall into the hands of the Lord.”</w:t>
      </w:r>
    </w:p>
    <w:p w14:paraId="1092169C" w14:textId="77777777" w:rsidR="00E6170B" w:rsidRPr="00D7764B" w:rsidRDefault="00C85946" w:rsidP="00E6170B">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Again, sustaining and cherishing, namely, being obedient just as a monarch in the hand of the hand of an abbot, Sap. 3[:1]: “The souls of the just are in the hand of God, and he shall not touch them.”</w:t>
      </w:r>
    </w:p>
    <w:p w14:paraId="4F7A0F3A" w14:textId="7ED8ECD5" w:rsidR="00F53444" w:rsidRPr="00D7764B" w:rsidRDefault="00C85946" w:rsidP="006A6C7D">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Again, helping and </w:t>
      </w:r>
      <w:r w:rsidR="00987F7A" w:rsidRPr="00D7764B">
        <w:rPr>
          <w:rFonts w:ascii="Times New Roman" w:hAnsi="Times New Roman" w:cs="Times New Roman"/>
          <w:sz w:val="24"/>
          <w:szCs w:val="24"/>
        </w:rPr>
        <w:t>lifting</w:t>
      </w:r>
      <w:r w:rsidRPr="00D7764B">
        <w:rPr>
          <w:rFonts w:ascii="Times New Roman" w:hAnsi="Times New Roman" w:cs="Times New Roman"/>
          <w:sz w:val="24"/>
          <w:szCs w:val="24"/>
        </w:rPr>
        <w:t xml:space="preserve"> as is evident in many sick people healed. But because a sign leads into knowledge of a thing signified. Therefore, it is depicted by the crucifixion of Christ before men, but alas because in Psal. [77:42] it is said, </w:t>
      </w:r>
      <w:r w:rsidR="00791BE2" w:rsidRPr="00D7764B">
        <w:rPr>
          <w:rFonts w:ascii="Times New Roman" w:hAnsi="Times New Roman" w:cs="Times New Roman"/>
          <w:sz w:val="24"/>
          <w:szCs w:val="24"/>
        </w:rPr>
        <w:t>“They remembered not his hand, in the day that he redeemed them from the hand of him that afflicted.” For this is the hand by which he created, governed, healed, redeemed, blessed, drew his own and conquered the devil, Isai. [17:10]: “Because you have not remembered your strong helper.” The hand of the just man ought to be extended according to six dimensions</w:t>
      </w:r>
      <w:r w:rsidR="00BF5719" w:rsidRPr="00D7764B">
        <w:rPr>
          <w:rFonts w:ascii="Times New Roman" w:hAnsi="Times New Roman" w:cs="Times New Roman"/>
          <w:sz w:val="24"/>
          <w:szCs w:val="24"/>
        </w:rPr>
        <w:t>,</w:t>
      </w:r>
      <w:r w:rsidR="00791BE2" w:rsidRPr="00D7764B">
        <w:rPr>
          <w:rFonts w:ascii="Times New Roman" w:hAnsi="Times New Roman" w:cs="Times New Roman"/>
          <w:sz w:val="24"/>
          <w:szCs w:val="24"/>
        </w:rPr>
        <w:t xml:space="preserve"> because</w:t>
      </w:r>
      <w:r w:rsidR="00BF5719" w:rsidRPr="00D7764B">
        <w:rPr>
          <w:rFonts w:ascii="Times New Roman" w:hAnsi="Times New Roman" w:cs="Times New Roman"/>
          <w:sz w:val="24"/>
          <w:szCs w:val="24"/>
        </w:rPr>
        <w:t xml:space="preserve"> above to God by devotion, Psal. [140:2]: “The lifting up of my hands, as sacrifice.” </w:t>
      </w:r>
      <w:r w:rsidR="00987F7A" w:rsidRPr="00D7764B">
        <w:rPr>
          <w:rFonts w:ascii="Times New Roman" w:hAnsi="Times New Roman" w:cs="Times New Roman"/>
          <w:sz w:val="24"/>
          <w:szCs w:val="24"/>
        </w:rPr>
        <w:t>So,</w:t>
      </w:r>
      <w:r w:rsidR="00BF5719" w:rsidRPr="00D7764B">
        <w:rPr>
          <w:rFonts w:ascii="Times New Roman" w:hAnsi="Times New Roman" w:cs="Times New Roman"/>
          <w:sz w:val="24"/>
          <w:szCs w:val="24"/>
        </w:rPr>
        <w:t xml:space="preserve"> Christ “While he blessed them, he was carried up to heaven,” Luke 24[:51]. Below to the needy through compassion, just as the sun extends its rays below for illuminating, Prov. last chapter [31:20]: </w:t>
      </w:r>
      <w:r w:rsidR="002C5601" w:rsidRPr="00D7764B">
        <w:rPr>
          <w:rFonts w:ascii="Times New Roman" w:hAnsi="Times New Roman" w:cs="Times New Roman"/>
          <w:sz w:val="24"/>
          <w:szCs w:val="24"/>
        </w:rPr>
        <w:t xml:space="preserve">“She has opened her hand to the needy.” </w:t>
      </w:r>
      <w:r w:rsidR="00987F7A" w:rsidRPr="00D7764B">
        <w:rPr>
          <w:rFonts w:ascii="Times New Roman" w:hAnsi="Times New Roman" w:cs="Times New Roman"/>
          <w:sz w:val="24"/>
          <w:szCs w:val="24"/>
        </w:rPr>
        <w:t>So,</w:t>
      </w:r>
      <w:r w:rsidR="002C5601" w:rsidRPr="00D7764B">
        <w:rPr>
          <w:rFonts w:ascii="Times New Roman" w:hAnsi="Times New Roman" w:cs="Times New Roman"/>
          <w:sz w:val="24"/>
          <w:szCs w:val="24"/>
        </w:rPr>
        <w:t xml:space="preserve"> Christ, Matt. 8[:3] by extending his hand cleansed the leprous, Psa. [103:28]: “When you open your hand, they shall all be filled with good.”</w:t>
      </w:r>
      <w:r w:rsidR="004F1C5F" w:rsidRPr="00D7764B">
        <w:rPr>
          <w:rFonts w:ascii="Times New Roman" w:hAnsi="Times New Roman" w:cs="Times New Roman"/>
          <w:sz w:val="24"/>
          <w:szCs w:val="24"/>
        </w:rPr>
        <w:t xml:space="preserve"> On</w:t>
      </w:r>
      <w:r w:rsidR="002C5601" w:rsidRPr="00D7764B">
        <w:rPr>
          <w:rFonts w:ascii="Times New Roman" w:hAnsi="Times New Roman" w:cs="Times New Roman"/>
          <w:sz w:val="24"/>
          <w:szCs w:val="24"/>
        </w:rPr>
        <w:t xml:space="preserve"> the right to the friend through </w:t>
      </w:r>
      <w:r w:rsidR="004F1C5F" w:rsidRPr="00D7764B">
        <w:rPr>
          <w:rFonts w:ascii="Times New Roman" w:hAnsi="Times New Roman" w:cs="Times New Roman"/>
          <w:sz w:val="24"/>
          <w:szCs w:val="24"/>
        </w:rPr>
        <w:t xml:space="preserve">promotion, Psal. [88:22]: </w:t>
      </w:r>
      <w:r w:rsidR="00500106" w:rsidRPr="00D7764B">
        <w:rPr>
          <w:rFonts w:ascii="Times New Roman" w:hAnsi="Times New Roman" w:cs="Times New Roman"/>
          <w:sz w:val="24"/>
          <w:szCs w:val="24"/>
        </w:rPr>
        <w:t xml:space="preserve">“For my hand shall help him.” </w:t>
      </w:r>
      <w:r w:rsidR="00987F7A" w:rsidRPr="00D7764B">
        <w:rPr>
          <w:rFonts w:ascii="Times New Roman" w:hAnsi="Times New Roman" w:cs="Times New Roman"/>
          <w:sz w:val="24"/>
          <w:szCs w:val="24"/>
        </w:rPr>
        <w:t>So,</w:t>
      </w:r>
      <w:r w:rsidR="00500106" w:rsidRPr="00D7764B">
        <w:rPr>
          <w:rFonts w:ascii="Times New Roman" w:hAnsi="Times New Roman" w:cs="Times New Roman"/>
          <w:sz w:val="24"/>
          <w:szCs w:val="24"/>
        </w:rPr>
        <w:t xml:space="preserve"> Christ, Matt. 9[:25]: “He took her by the hand.” And he </w:t>
      </w:r>
      <w:r w:rsidR="00D7764B" w:rsidRPr="00D7764B">
        <w:rPr>
          <w:rFonts w:ascii="Times New Roman" w:hAnsi="Times New Roman" w:cs="Times New Roman"/>
          <w:sz w:val="24"/>
          <w:szCs w:val="24"/>
        </w:rPr>
        <w:t>rose</w:t>
      </w:r>
      <w:r w:rsidR="00500106" w:rsidRPr="00D7764B">
        <w:rPr>
          <w:rFonts w:ascii="Times New Roman" w:hAnsi="Times New Roman" w:cs="Times New Roman"/>
          <w:sz w:val="24"/>
          <w:szCs w:val="24"/>
        </w:rPr>
        <w:t xml:space="preserve"> on the left to the enemy through patience, Prov. 1[:24]: “I stretched out my hand, and there was none that regarded.” </w:t>
      </w:r>
      <w:r w:rsidR="00987F7A" w:rsidRPr="00D7764B">
        <w:rPr>
          <w:rFonts w:ascii="Times New Roman" w:hAnsi="Times New Roman" w:cs="Times New Roman"/>
          <w:sz w:val="24"/>
          <w:szCs w:val="24"/>
        </w:rPr>
        <w:t>So,</w:t>
      </w:r>
      <w:r w:rsidR="00500106" w:rsidRPr="00D7764B">
        <w:rPr>
          <w:rFonts w:ascii="Times New Roman" w:hAnsi="Times New Roman" w:cs="Times New Roman"/>
          <w:sz w:val="24"/>
          <w:szCs w:val="24"/>
        </w:rPr>
        <w:t xml:space="preserve"> Christ on the cross, Isai. 65[:2]: “I have spread forth my hands </w:t>
      </w:r>
      <w:r w:rsidR="00987F7A" w:rsidRPr="00D7764B">
        <w:rPr>
          <w:rFonts w:ascii="Times New Roman" w:hAnsi="Times New Roman" w:cs="Times New Roman"/>
          <w:sz w:val="24"/>
          <w:szCs w:val="24"/>
        </w:rPr>
        <w:t>all day</w:t>
      </w:r>
      <w:r w:rsidR="00500106" w:rsidRPr="00D7764B">
        <w:rPr>
          <w:rFonts w:ascii="Times New Roman" w:hAnsi="Times New Roman" w:cs="Times New Roman"/>
          <w:sz w:val="24"/>
          <w:szCs w:val="24"/>
        </w:rPr>
        <w:t xml:space="preserve"> to an unbelieving people.” Before to the </w:t>
      </w:r>
      <w:r w:rsidR="00775760" w:rsidRPr="00D7764B">
        <w:rPr>
          <w:rFonts w:ascii="Times New Roman" w:hAnsi="Times New Roman" w:cs="Times New Roman"/>
          <w:sz w:val="24"/>
          <w:szCs w:val="24"/>
        </w:rPr>
        <w:t>spiritual worker plowing, Prov. last chapter [31:19]: “She hath put out her hand to strong things.”</w:t>
      </w:r>
      <w:r w:rsidR="006E7F23" w:rsidRPr="00D7764B">
        <w:rPr>
          <w:rFonts w:ascii="Times New Roman" w:hAnsi="Times New Roman" w:cs="Times New Roman"/>
          <w:sz w:val="24"/>
          <w:szCs w:val="24"/>
        </w:rPr>
        <w:t xml:space="preserve"> </w:t>
      </w:r>
      <w:r w:rsidR="00987F7A" w:rsidRPr="00D7764B">
        <w:rPr>
          <w:rFonts w:ascii="Times New Roman" w:hAnsi="Times New Roman" w:cs="Times New Roman"/>
          <w:sz w:val="24"/>
          <w:szCs w:val="24"/>
        </w:rPr>
        <w:t>So,</w:t>
      </w:r>
      <w:r w:rsidR="006E7F23" w:rsidRPr="00D7764B">
        <w:rPr>
          <w:rFonts w:ascii="Times New Roman" w:hAnsi="Times New Roman" w:cs="Times New Roman"/>
          <w:sz w:val="24"/>
          <w:szCs w:val="24"/>
        </w:rPr>
        <w:t xml:space="preserve"> Christ, John 13[:5] where</w:t>
      </w:r>
      <w:r w:rsidR="00F823CD" w:rsidRPr="00D7764B">
        <w:rPr>
          <w:rFonts w:ascii="Times New Roman" w:hAnsi="Times New Roman" w:cs="Times New Roman"/>
          <w:sz w:val="24"/>
          <w:szCs w:val="24"/>
        </w:rPr>
        <w:t xml:space="preserve"> </w:t>
      </w:r>
      <w:r w:rsidR="006E7F23" w:rsidRPr="00D7764B">
        <w:rPr>
          <w:rFonts w:ascii="Times New Roman" w:hAnsi="Times New Roman" w:cs="Times New Roman"/>
          <w:sz w:val="24"/>
          <w:szCs w:val="24"/>
        </w:rPr>
        <w:t xml:space="preserve">“He washed the feet of the disciples.” Where he fed the crowds a little behind for the time by a favor. </w:t>
      </w:r>
    </w:p>
    <w:p w14:paraId="18A6F286" w14:textId="77777777" w:rsidR="00C85946" w:rsidRPr="00D7764B" w:rsidRDefault="006A6C7D" w:rsidP="006A6C7D">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xml:space="preserve">Just as a sailor throws heavy goods from a ship </w:t>
      </w:r>
      <w:r w:rsidR="00987F7A" w:rsidRPr="00D7764B">
        <w:rPr>
          <w:rFonts w:ascii="Times New Roman" w:hAnsi="Times New Roman" w:cs="Times New Roman"/>
          <w:sz w:val="24"/>
          <w:szCs w:val="24"/>
        </w:rPr>
        <w:t>because of</w:t>
      </w:r>
      <w:r w:rsidRPr="00D7764B">
        <w:rPr>
          <w:rFonts w:ascii="Times New Roman" w:hAnsi="Times New Roman" w:cs="Times New Roman"/>
          <w:sz w:val="24"/>
          <w:szCs w:val="24"/>
        </w:rPr>
        <w:t xml:space="preserve"> peril, Acts 27[:29]. Paul shaking from his hand the viper suffered nothing of evil, so Christ when he threw out the buyers and sellers from the temple. Therefore, according to that of Eccli. 4[:36]: “Let not your hand be stretched out to receive, when you should give.” The hand of the wicked is read as extended to gorge through gluttony, Eccli. 31[:21]: “If you sit among many, reach not your hand out,” etc. </w:t>
      </w:r>
      <w:r w:rsidR="00F8640B" w:rsidRPr="00D7764B">
        <w:rPr>
          <w:rFonts w:ascii="Times New Roman" w:hAnsi="Times New Roman" w:cs="Times New Roman"/>
          <w:sz w:val="24"/>
          <w:szCs w:val="24"/>
        </w:rPr>
        <w:t>This is the hand of the dog, Psal. 21[:21]: “Deliver my soul from the sword: from the hand of the dog.”</w:t>
      </w:r>
      <w:r w:rsidRPr="00D7764B">
        <w:rPr>
          <w:rFonts w:ascii="Times New Roman" w:hAnsi="Times New Roman" w:cs="Times New Roman"/>
          <w:sz w:val="24"/>
          <w:szCs w:val="24"/>
        </w:rPr>
        <w:t xml:space="preserve"> </w:t>
      </w:r>
    </w:p>
    <w:p w14:paraId="57B2B8F9" w14:textId="77777777" w:rsidR="00560BFA" w:rsidRPr="00D7764B" w:rsidRDefault="00560BFA" w:rsidP="006A6C7D">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Second, it</w:t>
      </w:r>
      <w:r w:rsidR="004871FB" w:rsidRPr="00D7764B">
        <w:rPr>
          <w:rFonts w:ascii="Times New Roman" w:hAnsi="Times New Roman" w:cs="Times New Roman"/>
          <w:sz w:val="24"/>
          <w:szCs w:val="24"/>
        </w:rPr>
        <w:t xml:space="preserve"> is read in cleanliness</w:t>
      </w:r>
      <w:r w:rsidRPr="00D7764B">
        <w:rPr>
          <w:rFonts w:ascii="Times New Roman" w:hAnsi="Times New Roman" w:cs="Times New Roman"/>
          <w:sz w:val="24"/>
          <w:szCs w:val="24"/>
        </w:rPr>
        <w:t xml:space="preserve"> to stain by lust, Isai. 1[:15]: “</w:t>
      </w:r>
      <w:r w:rsidR="009F7518" w:rsidRPr="00D7764B">
        <w:rPr>
          <w:rFonts w:ascii="Times New Roman" w:hAnsi="Times New Roman" w:cs="Times New Roman"/>
          <w:sz w:val="24"/>
          <w:szCs w:val="24"/>
        </w:rPr>
        <w:t>Your hands are full of blood.”</w:t>
      </w:r>
      <w:r w:rsidR="004871FB" w:rsidRPr="00D7764B">
        <w:rPr>
          <w:rFonts w:ascii="Times New Roman" w:hAnsi="Times New Roman" w:cs="Times New Roman"/>
          <w:sz w:val="24"/>
          <w:szCs w:val="24"/>
        </w:rPr>
        <w:t xml:space="preserve"> This is the hand of the prostitute about which, Eccle. 7[:27]: “And I have found a woman more bitter than death,” and it follows “her hands are bands.”</w:t>
      </w:r>
    </w:p>
    <w:p w14:paraId="7E6F0E6E" w14:textId="77777777" w:rsidR="004871FB" w:rsidRPr="00D7764B" w:rsidRDefault="004871FB" w:rsidP="006A6C7D">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 Third, it is read dryness by sloth, Matt. 12[:10]: “Behold I had a withered hand.” Because without power of working, Prov. 19[:24]: “The slothful hides his hand under his armpit.” This is the hand of a bear which is an animal slow of movement about which 1 Kings 17[:37]: “</w:t>
      </w:r>
      <w:r w:rsidR="00BA2998" w:rsidRPr="00D7764B">
        <w:rPr>
          <w:rFonts w:ascii="Times New Roman" w:hAnsi="Times New Roman" w:cs="Times New Roman"/>
          <w:sz w:val="24"/>
          <w:szCs w:val="24"/>
        </w:rPr>
        <w:t>O</w:t>
      </w:r>
      <w:bookmarkStart w:id="4" w:name="_GoBack"/>
      <w:bookmarkEnd w:id="4"/>
      <w:r w:rsidRPr="00D7764B">
        <w:rPr>
          <w:rFonts w:ascii="Times New Roman" w:hAnsi="Times New Roman" w:cs="Times New Roman"/>
          <w:sz w:val="24"/>
          <w:szCs w:val="24"/>
        </w:rPr>
        <w:t xml:space="preserve">ut of the paw </w:t>
      </w:r>
      <w:r w:rsidR="00BA2998" w:rsidRPr="00D7764B">
        <w:rPr>
          <w:rFonts w:ascii="Times New Roman" w:hAnsi="Times New Roman" w:cs="Times New Roman"/>
          <w:sz w:val="24"/>
          <w:szCs w:val="24"/>
        </w:rPr>
        <w:t>of the bear, he will deliver me.”</w:t>
      </w:r>
    </w:p>
    <w:p w14:paraId="05899A56" w14:textId="77777777" w:rsidR="00BA2998" w:rsidRPr="00D7764B" w:rsidRDefault="00BA2998" w:rsidP="006A6C7D">
      <w:pPr>
        <w:spacing w:before="240" w:line="480" w:lineRule="auto"/>
        <w:rPr>
          <w:rFonts w:ascii="Times New Roman" w:hAnsi="Times New Roman" w:cs="Times New Roman"/>
          <w:sz w:val="24"/>
          <w:szCs w:val="24"/>
        </w:rPr>
      </w:pPr>
      <w:r w:rsidRPr="00D7764B">
        <w:rPr>
          <w:rFonts w:ascii="Times New Roman" w:hAnsi="Times New Roman" w:cs="Times New Roman"/>
          <w:sz w:val="24"/>
          <w:szCs w:val="24"/>
        </w:rPr>
        <w:t>Fourth, it is read things collected for attracting by avarice, Ezech. 16[:49]: “They did not put forth their hand to the needy, and to the poor.”</w:t>
      </w:r>
    </w:p>
    <w:sectPr w:rsidR="00BA2998" w:rsidRPr="00D7764B">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A61A7" w14:textId="77777777" w:rsidR="001E41EA" w:rsidRDefault="001E41EA" w:rsidP="001E41EA">
      <w:pPr>
        <w:spacing w:after="0" w:line="240" w:lineRule="auto"/>
      </w:pPr>
      <w:r>
        <w:separator/>
      </w:r>
    </w:p>
  </w:endnote>
  <w:endnote w:type="continuationSeparator" w:id="0">
    <w:p w14:paraId="314CC478" w14:textId="77777777" w:rsidR="001E41EA" w:rsidRDefault="001E41EA" w:rsidP="001E41EA">
      <w:pPr>
        <w:spacing w:after="0" w:line="240" w:lineRule="auto"/>
      </w:pPr>
      <w:r>
        <w:continuationSeparator/>
      </w:r>
    </w:p>
  </w:endnote>
  <w:endnote w:id="1">
    <w:p w14:paraId="057FCF4E" w14:textId="77777777" w:rsidR="001E41EA" w:rsidRPr="001E41EA" w:rsidRDefault="001E41EA" w:rsidP="001E41EA">
      <w:pPr>
        <w:pStyle w:val="EndnoteText"/>
        <w:rPr>
          <w:rFonts w:ascii="Times New Roman" w:hAnsi="Times New Roman" w:cs="Times New Roman"/>
          <w:sz w:val="24"/>
          <w:szCs w:val="24"/>
        </w:rPr>
      </w:pPr>
      <w:r w:rsidRPr="001E41EA">
        <w:rPr>
          <w:rStyle w:val="EndnoteReference"/>
          <w:rFonts w:ascii="Times New Roman" w:hAnsi="Times New Roman" w:cs="Times New Roman"/>
          <w:sz w:val="24"/>
          <w:szCs w:val="24"/>
        </w:rPr>
        <w:endnoteRef/>
      </w:r>
      <w:r w:rsidRPr="001E41EA">
        <w:rPr>
          <w:rFonts w:ascii="Times New Roman" w:hAnsi="Times New Roman" w:cs="Times New Roman"/>
          <w:sz w:val="24"/>
          <w:szCs w:val="24"/>
        </w:rPr>
        <w:t xml:space="preserve"> </w:t>
      </w:r>
      <w:bookmarkStart w:id="0" w:name="_Hlk3476006"/>
      <w:r w:rsidRPr="001E41EA">
        <w:rPr>
          <w:rFonts w:ascii="Times New Roman" w:hAnsi="Times New Roman" w:cs="Times New Roman"/>
          <w:sz w:val="24"/>
          <w:szCs w:val="24"/>
        </w:rPr>
        <w:t xml:space="preserve">Aristotle, </w:t>
      </w:r>
      <w:r w:rsidRPr="001E41EA">
        <w:rPr>
          <w:rFonts w:ascii="Times New Roman" w:hAnsi="Times New Roman" w:cs="Times New Roman"/>
          <w:i/>
          <w:sz w:val="24"/>
          <w:szCs w:val="24"/>
        </w:rPr>
        <w:t>On the soul</w:t>
      </w:r>
      <w:r w:rsidRPr="001E41EA">
        <w:rPr>
          <w:rFonts w:ascii="Times New Roman" w:hAnsi="Times New Roman" w:cs="Times New Roman"/>
          <w:sz w:val="24"/>
          <w:szCs w:val="24"/>
        </w:rPr>
        <w:t xml:space="preserve"> 3.8 432a1-2 (Barnes 1:686)</w:t>
      </w:r>
      <w:bookmarkEnd w:id="0"/>
      <w:r w:rsidRPr="001E41EA">
        <w:rPr>
          <w:rFonts w:ascii="Times New Roman" w:hAnsi="Times New Roman" w:cs="Times New Roman"/>
          <w:sz w:val="24"/>
          <w:szCs w:val="24"/>
        </w:rPr>
        <w:t>: It follows that the soul is analogous to the hand; for as the hand is a tool of tools, so thought is the form of forms and sense the form of sensible things.</w:t>
      </w:r>
    </w:p>
    <w:p w14:paraId="13408BF3" w14:textId="77777777" w:rsidR="001E41EA" w:rsidRPr="001E41EA" w:rsidRDefault="001E41EA" w:rsidP="001E41EA">
      <w:pPr>
        <w:pStyle w:val="EndnoteText"/>
        <w:rPr>
          <w:rFonts w:ascii="Times New Roman" w:hAnsi="Times New Roman" w:cs="Times New Roman"/>
          <w:sz w:val="24"/>
          <w:szCs w:val="24"/>
        </w:rPr>
      </w:pPr>
    </w:p>
  </w:endnote>
  <w:endnote w:id="2">
    <w:p w14:paraId="28C80995" w14:textId="05A7872E" w:rsidR="001E41EA" w:rsidRPr="001E41EA" w:rsidRDefault="001E41EA">
      <w:pPr>
        <w:pStyle w:val="EndnoteText"/>
        <w:rPr>
          <w:rFonts w:ascii="Times New Roman" w:hAnsi="Times New Roman" w:cs="Times New Roman"/>
          <w:sz w:val="24"/>
          <w:szCs w:val="24"/>
        </w:rPr>
      </w:pPr>
      <w:r w:rsidRPr="001E41EA">
        <w:rPr>
          <w:rStyle w:val="EndnoteReference"/>
          <w:rFonts w:ascii="Times New Roman" w:hAnsi="Times New Roman" w:cs="Times New Roman"/>
          <w:sz w:val="24"/>
          <w:szCs w:val="24"/>
        </w:rPr>
        <w:endnoteRef/>
      </w:r>
      <w:r w:rsidRPr="001E41EA">
        <w:rPr>
          <w:rFonts w:ascii="Times New Roman" w:hAnsi="Times New Roman" w:cs="Times New Roman"/>
          <w:sz w:val="24"/>
          <w:szCs w:val="24"/>
        </w:rPr>
        <w:t xml:space="preserve"> </w:t>
      </w:r>
      <w:bookmarkStart w:id="1" w:name="_Hlk3476067"/>
      <w:r w:rsidRPr="001E41EA">
        <w:rPr>
          <w:rFonts w:ascii="Times New Roman" w:hAnsi="Times New Roman" w:cs="Times New Roman"/>
          <w:sz w:val="24"/>
          <w:szCs w:val="24"/>
        </w:rPr>
        <w:t xml:space="preserve">Gregory, </w:t>
      </w:r>
      <w:r w:rsidRPr="001E41EA">
        <w:rPr>
          <w:rFonts w:ascii="Times New Roman" w:hAnsi="Times New Roman" w:cs="Times New Roman"/>
          <w:i/>
          <w:sz w:val="24"/>
          <w:szCs w:val="24"/>
        </w:rPr>
        <w:t>Homiliae in Ezechielem</w:t>
      </w:r>
      <w:r w:rsidRPr="001E41EA">
        <w:rPr>
          <w:rFonts w:ascii="Times New Roman" w:hAnsi="Times New Roman" w:cs="Times New Roman"/>
          <w:sz w:val="24"/>
          <w:szCs w:val="24"/>
        </w:rPr>
        <w:t xml:space="preserve"> 1.3.9 (PL 76:809)</w:t>
      </w:r>
      <w:bookmarkEnd w:id="1"/>
      <w:r w:rsidRPr="001E41EA">
        <w:rPr>
          <w:rFonts w:ascii="Times New Roman" w:hAnsi="Times New Roman" w:cs="Times New Roman"/>
          <w:sz w:val="24"/>
          <w:szCs w:val="24"/>
        </w:rPr>
        <w:t>: Manus hominis sub pennis eorum.</w:t>
      </w:r>
    </w:p>
    <w:p w14:paraId="06F99627" w14:textId="77777777" w:rsidR="001E41EA" w:rsidRPr="001E41EA" w:rsidRDefault="001E41EA">
      <w:pPr>
        <w:pStyle w:val="EndnoteText"/>
        <w:rPr>
          <w:rFonts w:ascii="Times New Roman" w:hAnsi="Times New Roman" w:cs="Times New Roman"/>
          <w:sz w:val="24"/>
          <w:szCs w:val="24"/>
        </w:rPr>
      </w:pPr>
    </w:p>
  </w:endnote>
  <w:endnote w:id="3">
    <w:p w14:paraId="6AF9EC29" w14:textId="316990BD" w:rsidR="001E41EA" w:rsidRPr="001E41EA" w:rsidRDefault="001E41EA">
      <w:pPr>
        <w:pStyle w:val="EndnoteText"/>
        <w:rPr>
          <w:rFonts w:ascii="Times New Roman" w:hAnsi="Times New Roman" w:cs="Times New Roman"/>
          <w:sz w:val="24"/>
          <w:szCs w:val="24"/>
        </w:rPr>
      </w:pPr>
      <w:r w:rsidRPr="001E41EA">
        <w:rPr>
          <w:rStyle w:val="EndnoteReference"/>
          <w:rFonts w:ascii="Times New Roman" w:hAnsi="Times New Roman" w:cs="Times New Roman"/>
          <w:sz w:val="24"/>
          <w:szCs w:val="24"/>
        </w:rPr>
        <w:endnoteRef/>
      </w:r>
      <w:r w:rsidRPr="001E41EA">
        <w:rPr>
          <w:rFonts w:ascii="Times New Roman" w:hAnsi="Times New Roman" w:cs="Times New Roman"/>
          <w:sz w:val="24"/>
          <w:szCs w:val="24"/>
        </w:rPr>
        <w:t xml:space="preserve"> </w:t>
      </w:r>
      <w:bookmarkStart w:id="2" w:name="_Hlk3476192"/>
      <w:r w:rsidRPr="001E41EA">
        <w:rPr>
          <w:rFonts w:ascii="Times New Roman" w:hAnsi="Times New Roman" w:cs="Times New Roman"/>
          <w:sz w:val="24"/>
          <w:szCs w:val="24"/>
        </w:rPr>
        <w:t xml:space="preserve">Aristotle, </w:t>
      </w:r>
      <w:r w:rsidRPr="001E41EA">
        <w:rPr>
          <w:rFonts w:ascii="Times New Roman" w:hAnsi="Times New Roman" w:cs="Times New Roman"/>
          <w:i/>
          <w:sz w:val="24"/>
          <w:szCs w:val="24"/>
        </w:rPr>
        <w:t>History of Animals</w:t>
      </w:r>
      <w:r w:rsidRPr="001E41EA">
        <w:rPr>
          <w:rFonts w:ascii="Times New Roman" w:hAnsi="Times New Roman" w:cs="Times New Roman"/>
          <w:sz w:val="24"/>
          <w:szCs w:val="24"/>
        </w:rPr>
        <w:t xml:space="preserve"> 1.15 493b31-33 (Barnes 1:786)</w:t>
      </w:r>
      <w:bookmarkEnd w:id="2"/>
      <w:r w:rsidRPr="001E41EA">
        <w:rPr>
          <w:rFonts w:ascii="Times New Roman" w:hAnsi="Times New Roman" w:cs="Times New Roman"/>
          <w:sz w:val="24"/>
          <w:szCs w:val="24"/>
        </w:rPr>
        <w:t>: The inner part of the hand is termed the palm', and is fleshy and divided by joints or lines: in the case of long-lived people by one or two extending right across, in the case of the short-lived by two, not so extending.</w:t>
      </w:r>
    </w:p>
    <w:p w14:paraId="39E27083" w14:textId="77777777" w:rsidR="001E41EA" w:rsidRPr="001E41EA" w:rsidRDefault="001E41EA">
      <w:pPr>
        <w:pStyle w:val="EndnoteText"/>
        <w:rPr>
          <w:rFonts w:ascii="Times New Roman" w:hAnsi="Times New Roman" w:cs="Times New Roman"/>
          <w:sz w:val="24"/>
          <w:szCs w:val="24"/>
        </w:rPr>
      </w:pPr>
    </w:p>
  </w:endnote>
  <w:endnote w:id="4">
    <w:p w14:paraId="3C915005" w14:textId="3F0320DD" w:rsidR="001E41EA" w:rsidRPr="001E41EA" w:rsidRDefault="001E41EA">
      <w:pPr>
        <w:pStyle w:val="EndnoteText"/>
        <w:rPr>
          <w:rFonts w:ascii="Times New Roman" w:hAnsi="Times New Roman" w:cs="Times New Roman"/>
          <w:sz w:val="24"/>
          <w:szCs w:val="24"/>
        </w:rPr>
      </w:pPr>
      <w:r w:rsidRPr="001E41EA">
        <w:rPr>
          <w:rStyle w:val="EndnoteReference"/>
          <w:rFonts w:ascii="Times New Roman" w:hAnsi="Times New Roman" w:cs="Times New Roman"/>
          <w:sz w:val="24"/>
          <w:szCs w:val="24"/>
        </w:rPr>
        <w:endnoteRef/>
      </w:r>
      <w:r w:rsidRPr="001E41EA">
        <w:rPr>
          <w:rFonts w:ascii="Times New Roman" w:hAnsi="Times New Roman" w:cs="Times New Roman"/>
          <w:sz w:val="24"/>
          <w:szCs w:val="24"/>
        </w:rPr>
        <w:t xml:space="preserve"> </w:t>
      </w:r>
      <w:bookmarkStart w:id="3" w:name="_Hlk3476344"/>
      <w:r w:rsidRPr="001E41EA">
        <w:rPr>
          <w:rFonts w:ascii="Times New Roman" w:hAnsi="Times New Roman" w:cs="Times New Roman"/>
          <w:sz w:val="24"/>
          <w:szCs w:val="24"/>
        </w:rPr>
        <w:t xml:space="preserve">(Pseudo-)Chrysostom, </w:t>
      </w:r>
      <w:r w:rsidRPr="001E41EA">
        <w:rPr>
          <w:rFonts w:ascii="Times New Roman" w:hAnsi="Times New Roman" w:cs="Times New Roman"/>
          <w:i/>
          <w:sz w:val="24"/>
          <w:szCs w:val="24"/>
        </w:rPr>
        <w:t>Opus imperfectum in Mattheum</w:t>
      </w:r>
      <w:r w:rsidRPr="001E41EA">
        <w:rPr>
          <w:rFonts w:ascii="Times New Roman" w:hAnsi="Times New Roman" w:cs="Times New Roman"/>
          <w:sz w:val="24"/>
          <w:szCs w:val="24"/>
        </w:rPr>
        <w:t xml:space="preserve"> Homilia 12 cap. 5.28 (PG 56:695)</w:t>
      </w:r>
      <w:bookmarkEnd w:id="3"/>
      <w:r w:rsidRPr="001E41EA">
        <w:rPr>
          <w:rFonts w:ascii="Times New Roman" w:hAnsi="Times New Roman" w:cs="Times New Roman"/>
          <w:sz w:val="24"/>
          <w:szCs w:val="24"/>
        </w:rPr>
        <w:t>: Dextra manus hominis est voluntas animae: sinistra autem manus voluntas corporis est. Haec autem corporea manus not est manus, sed organum manus illius. ... quoniam anima in arbitrio suo creata est, ad quod voluerit declinare, sive ad bonum, sive ad malum: et sub lege justitiae creata est, ut recta videat, recta audiat, et agat, et ambult. Partes autem corporis sinistrae dicuntur, quia non est in arbitrio suo creata caro, ut, siue ad bonum, sive ad malum declinare voluerit, possit.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29B90" w14:textId="77777777" w:rsidR="001E41EA" w:rsidRDefault="001E41EA" w:rsidP="001E41EA">
      <w:pPr>
        <w:spacing w:after="0" w:line="240" w:lineRule="auto"/>
      </w:pPr>
      <w:r>
        <w:separator/>
      </w:r>
    </w:p>
  </w:footnote>
  <w:footnote w:type="continuationSeparator" w:id="0">
    <w:p w14:paraId="2587BBBF" w14:textId="77777777" w:rsidR="001E41EA" w:rsidRDefault="001E41EA" w:rsidP="001E4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2E"/>
    <w:rsid w:val="0009602C"/>
    <w:rsid w:val="0015502D"/>
    <w:rsid w:val="001E41EA"/>
    <w:rsid w:val="002004C0"/>
    <w:rsid w:val="00201A5D"/>
    <w:rsid w:val="002817D1"/>
    <w:rsid w:val="002C5601"/>
    <w:rsid w:val="00324B2E"/>
    <w:rsid w:val="00437832"/>
    <w:rsid w:val="004871FB"/>
    <w:rsid w:val="004F1C5F"/>
    <w:rsid w:val="00500106"/>
    <w:rsid w:val="00560BFA"/>
    <w:rsid w:val="005B642A"/>
    <w:rsid w:val="005C371D"/>
    <w:rsid w:val="006A6C7D"/>
    <w:rsid w:val="006E7F23"/>
    <w:rsid w:val="00710EB5"/>
    <w:rsid w:val="00775760"/>
    <w:rsid w:val="00791BE2"/>
    <w:rsid w:val="00851796"/>
    <w:rsid w:val="008737A5"/>
    <w:rsid w:val="00987C9D"/>
    <w:rsid w:val="00987F7A"/>
    <w:rsid w:val="009F7518"/>
    <w:rsid w:val="00B9622B"/>
    <w:rsid w:val="00BA2998"/>
    <w:rsid w:val="00BF5719"/>
    <w:rsid w:val="00C85946"/>
    <w:rsid w:val="00CD092A"/>
    <w:rsid w:val="00D7764B"/>
    <w:rsid w:val="00E6170B"/>
    <w:rsid w:val="00E93E26"/>
    <w:rsid w:val="00F00B2B"/>
    <w:rsid w:val="00F53444"/>
    <w:rsid w:val="00F61D85"/>
    <w:rsid w:val="00F823CD"/>
    <w:rsid w:val="00F8640B"/>
    <w:rsid w:val="00FC76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67F0"/>
  <w15:chartTrackingRefBased/>
  <w15:docId w15:val="{276D0157-6BE2-4429-AF0E-B14DE4A1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02D"/>
    <w:rPr>
      <w:rFonts w:ascii="Segoe UI" w:hAnsi="Segoe UI" w:cs="Segoe UI"/>
      <w:sz w:val="18"/>
      <w:szCs w:val="18"/>
      <w:lang w:val="en-US"/>
    </w:rPr>
  </w:style>
  <w:style w:type="paragraph" w:styleId="EndnoteText">
    <w:name w:val="endnote text"/>
    <w:basedOn w:val="Normal"/>
    <w:link w:val="EndnoteTextChar"/>
    <w:uiPriority w:val="99"/>
    <w:semiHidden/>
    <w:unhideWhenUsed/>
    <w:rsid w:val="001E41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41EA"/>
    <w:rPr>
      <w:sz w:val="20"/>
      <w:szCs w:val="20"/>
      <w:lang w:val="en-US"/>
    </w:rPr>
  </w:style>
  <w:style w:type="character" w:styleId="EndnoteReference">
    <w:name w:val="endnote reference"/>
    <w:basedOn w:val="DefaultParagraphFont"/>
    <w:uiPriority w:val="99"/>
    <w:semiHidden/>
    <w:unhideWhenUsed/>
    <w:rsid w:val="001E4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768ABA-FA5E-4C99-872E-0F6C0319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3</cp:revision>
  <cp:lastPrinted>2019-03-14T22:41:00Z</cp:lastPrinted>
  <dcterms:created xsi:type="dcterms:W3CDTF">2020-10-12T20:12:00Z</dcterms:created>
  <dcterms:modified xsi:type="dcterms:W3CDTF">2020-10-12T21:25:00Z</dcterms:modified>
</cp:coreProperties>
</file>