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1D5D6" w14:textId="77777777" w:rsidR="00592F9D" w:rsidRDefault="0004011C" w:rsidP="0004011C">
      <w:pPr>
        <w:spacing w:line="480" w:lineRule="auto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 w:rsidRPr="0004011C">
        <w:rPr>
          <w:rFonts w:ascii="Courier New" w:hAnsi="Courier New" w:cs="Courier New"/>
          <w:sz w:val="24"/>
          <w:szCs w:val="24"/>
        </w:rPr>
        <w:t>214 Macula</w:t>
      </w:r>
    </w:p>
    <w:p w14:paraId="390530A2" w14:textId="26ED93DD" w:rsidR="003969A5" w:rsidRDefault="003969A5" w:rsidP="0004011C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Deus uult sibi seruiri sine ma</w:t>
      </w:r>
      <w:r w:rsidR="0004011C">
        <w:rPr>
          <w:rFonts w:ascii="Courier New" w:hAnsi="Courier New" w:cs="Courier New"/>
          <w:sz w:val="24"/>
          <w:szCs w:val="24"/>
        </w:rPr>
        <w:t xml:space="preserve">cula, Can. 4[:7]: </w:t>
      </w:r>
      <w:r w:rsidR="0004011C" w:rsidRPr="0004011C">
        <w:rPr>
          <w:rFonts w:ascii="Courier New" w:hAnsi="Courier New" w:cs="Courier New"/>
          <w:i/>
          <w:sz w:val="24"/>
          <w:szCs w:val="24"/>
        </w:rPr>
        <w:t>Tota pulchra es, amica mea, et macula non est in te</w:t>
      </w:r>
      <w:r w:rsidR="0004011C" w:rsidRPr="0004011C">
        <w:rPr>
          <w:rFonts w:ascii="Courier New" w:hAnsi="Courier New" w:cs="Courier New"/>
          <w:sz w:val="24"/>
          <w:szCs w:val="24"/>
        </w:rPr>
        <w:t>.</w:t>
      </w:r>
      <w:r w:rsidR="0004011C">
        <w:rPr>
          <w:rFonts w:ascii="Courier New" w:hAnsi="Courier New" w:cs="Courier New"/>
          <w:sz w:val="24"/>
          <w:szCs w:val="24"/>
        </w:rPr>
        <w:t xml:space="preserve"> In cuius rei figura nichil cum macula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04011C">
        <w:rPr>
          <w:rFonts w:ascii="Courier New" w:hAnsi="Courier New" w:cs="Courier New"/>
          <w:sz w:val="24"/>
          <w:szCs w:val="24"/>
        </w:rPr>
        <w:t xml:space="preserve">offerebatur in tabernaculo nec in templo, Exod. 12[:5]: </w:t>
      </w:r>
      <w:r w:rsidR="0004011C" w:rsidRPr="0004011C">
        <w:rPr>
          <w:rFonts w:ascii="Courier New" w:hAnsi="Courier New" w:cs="Courier New"/>
          <w:i/>
          <w:sz w:val="24"/>
          <w:szCs w:val="24"/>
        </w:rPr>
        <w:t>Erit agnus</w:t>
      </w:r>
      <w:r w:rsidR="0004011C">
        <w:rPr>
          <w:rFonts w:ascii="Courier New" w:hAnsi="Courier New" w:cs="Courier New"/>
          <w:sz w:val="24"/>
          <w:szCs w:val="24"/>
        </w:rPr>
        <w:t xml:space="preserve"> sine</w:t>
      </w:r>
      <w:r w:rsidR="0004011C" w:rsidRPr="0004011C">
        <w:rPr>
          <w:rFonts w:ascii="Courier New" w:hAnsi="Courier New" w:cs="Courier New"/>
          <w:sz w:val="24"/>
          <w:szCs w:val="24"/>
        </w:rPr>
        <w:t xml:space="preserve"> </w:t>
      </w:r>
      <w:r w:rsidR="0004011C" w:rsidRPr="00F77903">
        <w:rPr>
          <w:rFonts w:ascii="Courier New" w:hAnsi="Courier New" w:cs="Courier New"/>
          <w:i/>
          <w:sz w:val="24"/>
          <w:szCs w:val="24"/>
        </w:rPr>
        <w:t>macula</w:t>
      </w:r>
      <w:r w:rsidR="00F77903">
        <w:rPr>
          <w:rFonts w:ascii="Courier New" w:hAnsi="Courier New" w:cs="Courier New"/>
          <w:sz w:val="24"/>
          <w:szCs w:val="24"/>
        </w:rPr>
        <w:t xml:space="preserve">. </w:t>
      </w:r>
    </w:p>
    <w:p w14:paraId="1727920B" w14:textId="77777777" w:rsidR="003969A5" w:rsidRDefault="003969A5" w:rsidP="00D93AD4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EC7C1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Leuit. 22[:19]</w:t>
      </w:r>
      <w:r w:rsidR="00F77903">
        <w:rPr>
          <w:rFonts w:ascii="Courier New" w:hAnsi="Courier New" w:cs="Courier New"/>
          <w:sz w:val="24"/>
          <w:szCs w:val="24"/>
        </w:rPr>
        <w:t xml:space="preserve"> de </w:t>
      </w:r>
      <w:r w:rsidR="00F77903" w:rsidRPr="00F77903">
        <w:rPr>
          <w:rFonts w:ascii="Courier New" w:hAnsi="Courier New" w:cs="Courier New"/>
          <w:i/>
          <w:sz w:val="24"/>
          <w:szCs w:val="24"/>
        </w:rPr>
        <w:t>bobus, ovibus, et capris</w:t>
      </w:r>
      <w:r w:rsidR="00F77903">
        <w:rPr>
          <w:rFonts w:ascii="Courier New" w:hAnsi="Courier New" w:cs="Courier New"/>
          <w:sz w:val="24"/>
          <w:szCs w:val="24"/>
        </w:rPr>
        <w:t>. Et etiam ipse offerens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F77903">
        <w:rPr>
          <w:rFonts w:ascii="Courier New" w:hAnsi="Courier New" w:cs="Courier New"/>
          <w:sz w:val="24"/>
          <w:szCs w:val="24"/>
        </w:rPr>
        <w:t xml:space="preserve">debet esse sine macula. Deut. 17[:1] et Leuit. 21[:17]: </w:t>
      </w:r>
      <w:r w:rsidR="00D93AD4" w:rsidRPr="00D93AD4">
        <w:rPr>
          <w:rFonts w:ascii="Courier New" w:hAnsi="Courier New" w:cs="Courier New"/>
          <w:i/>
          <w:sz w:val="24"/>
          <w:szCs w:val="24"/>
        </w:rPr>
        <w:t>Q</w:t>
      </w:r>
      <w:r w:rsidR="00F77903" w:rsidRPr="00D93AD4">
        <w:rPr>
          <w:rFonts w:ascii="Courier New" w:hAnsi="Courier New" w:cs="Courier New"/>
          <w:i/>
          <w:sz w:val="24"/>
          <w:szCs w:val="24"/>
        </w:rPr>
        <w:t>ui habuerit maculam, non offeret panes Deo suo</w:t>
      </w:r>
      <w:r w:rsidR="00D93AD4">
        <w:rPr>
          <w:rFonts w:ascii="Courier New" w:hAnsi="Courier New" w:cs="Courier New"/>
          <w:sz w:val="24"/>
          <w:szCs w:val="24"/>
        </w:rPr>
        <w:t>. Vnde cum queritur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D93AD4">
        <w:rPr>
          <w:rFonts w:ascii="Courier New" w:hAnsi="Courier New" w:cs="Courier New"/>
          <w:sz w:val="24"/>
          <w:szCs w:val="24"/>
        </w:rPr>
        <w:t xml:space="preserve">in Psal. [14:1-2]: </w:t>
      </w:r>
      <w:r w:rsidR="00D93AD4" w:rsidRPr="00D93AD4">
        <w:rPr>
          <w:rFonts w:ascii="Courier New" w:hAnsi="Courier New" w:cs="Courier New"/>
          <w:i/>
          <w:sz w:val="24"/>
          <w:szCs w:val="24"/>
        </w:rPr>
        <w:t>Domine, quis habitabit in tabernaculo tuo?</w:t>
      </w:r>
      <w:r w:rsidR="00D93AD4">
        <w:rPr>
          <w:rFonts w:ascii="Courier New" w:hAnsi="Courier New" w:cs="Courier New"/>
          <w:sz w:val="24"/>
          <w:szCs w:val="24"/>
        </w:rPr>
        <w:t xml:space="preserve"> Respondetur: </w:t>
      </w:r>
      <w:r w:rsidR="00D93AD4" w:rsidRPr="00D93AD4">
        <w:rPr>
          <w:rFonts w:ascii="Courier New" w:hAnsi="Courier New" w:cs="Courier New"/>
          <w:i/>
          <w:sz w:val="24"/>
          <w:szCs w:val="24"/>
        </w:rPr>
        <w:t>Qui ingreditur sine macula</w:t>
      </w:r>
      <w:r w:rsidR="00D93AD4">
        <w:rPr>
          <w:rFonts w:ascii="Courier New" w:hAnsi="Courier New" w:cs="Courier New"/>
          <w:sz w:val="24"/>
          <w:szCs w:val="24"/>
        </w:rPr>
        <w:t xml:space="preserve">. </w:t>
      </w:r>
    </w:p>
    <w:p w14:paraId="641A65A5" w14:textId="77777777" w:rsidR="002B1A1D" w:rsidRPr="002B1A1D" w:rsidRDefault="00D93AD4" w:rsidP="00D93AD4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EC7C1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Dan. 1[:18] rex Nabuchodonosor iussit</w:t>
      </w:r>
      <w:r w:rsidR="003969A5">
        <w:rPr>
          <w:rFonts w:ascii="Courier New" w:hAnsi="Courier New" w:cs="Courier New"/>
          <w:sz w:val="24"/>
          <w:szCs w:val="24"/>
        </w:rPr>
        <w:t xml:space="preserve"> </w:t>
      </w:r>
      <w:r w:rsidRPr="00742BA8">
        <w:rPr>
          <w:rFonts w:ascii="Courier New" w:hAnsi="Courier New" w:cs="Courier New"/>
          <w:i/>
          <w:sz w:val="24"/>
          <w:szCs w:val="24"/>
        </w:rPr>
        <w:t>ut introducerentur</w:t>
      </w:r>
      <w:r w:rsidR="00742BA8">
        <w:rPr>
          <w:rFonts w:ascii="Courier New" w:hAnsi="Courier New" w:cs="Courier New"/>
          <w:sz w:val="24"/>
          <w:szCs w:val="24"/>
        </w:rPr>
        <w:t xml:space="preserve"> coram pueri sine macula. Sic coram rege celesti nullus debet</w:t>
      </w:r>
      <w:r w:rsidR="003969A5">
        <w:rPr>
          <w:rFonts w:ascii="Courier New" w:hAnsi="Courier New" w:cs="Courier New"/>
          <w:sz w:val="24"/>
          <w:szCs w:val="24"/>
        </w:rPr>
        <w:t xml:space="preserve"> stare maculam habens. Ideo pri</w:t>
      </w:r>
      <w:r w:rsidR="00742BA8">
        <w:rPr>
          <w:rFonts w:ascii="Courier New" w:hAnsi="Courier New" w:cs="Courier New"/>
          <w:sz w:val="24"/>
          <w:szCs w:val="24"/>
        </w:rPr>
        <w:t>mus angelus qui maculam habuit eiectus est de palatio</w:t>
      </w:r>
      <w:r w:rsidR="003969A5">
        <w:rPr>
          <w:rFonts w:ascii="Courier New" w:hAnsi="Courier New" w:cs="Courier New"/>
          <w:sz w:val="24"/>
          <w:szCs w:val="24"/>
        </w:rPr>
        <w:t xml:space="preserve"> </w:t>
      </w:r>
      <w:r w:rsidR="00A428FE">
        <w:rPr>
          <w:rFonts w:ascii="Courier New" w:hAnsi="Courier New" w:cs="Courier New"/>
          <w:sz w:val="24"/>
          <w:szCs w:val="24"/>
        </w:rPr>
        <w:t>regis, Eccli. 33</w:t>
      </w:r>
      <w:r w:rsidR="00742BA8">
        <w:rPr>
          <w:rFonts w:ascii="Courier New" w:hAnsi="Courier New" w:cs="Courier New"/>
          <w:sz w:val="24"/>
          <w:szCs w:val="24"/>
        </w:rPr>
        <w:t>[:</w:t>
      </w:r>
      <w:r w:rsidR="00A428FE">
        <w:rPr>
          <w:rFonts w:ascii="Courier New" w:hAnsi="Courier New" w:cs="Courier New"/>
          <w:sz w:val="24"/>
          <w:szCs w:val="24"/>
        </w:rPr>
        <w:t xml:space="preserve">24]. Ideo dicitur Eph. 5[:25, 27]: </w:t>
      </w:r>
      <w:r w:rsidR="00A428FE" w:rsidRPr="00A428FE">
        <w:rPr>
          <w:rFonts w:ascii="Courier New" w:hAnsi="Courier New" w:cs="Courier New"/>
          <w:i/>
          <w:sz w:val="24"/>
          <w:szCs w:val="24"/>
        </w:rPr>
        <w:t>Christus dilexit Ecclesiam</w:t>
      </w:r>
      <w:r w:rsidR="00CB56E9">
        <w:rPr>
          <w:rFonts w:ascii="Courier New" w:hAnsi="Courier New" w:cs="Courier New"/>
          <w:sz w:val="24"/>
          <w:szCs w:val="24"/>
        </w:rPr>
        <w:t xml:space="preserve">, sequitur, </w:t>
      </w:r>
      <w:r w:rsidR="00CB56E9" w:rsidRPr="00CB56E9">
        <w:rPr>
          <w:rFonts w:ascii="Courier New" w:hAnsi="Courier New" w:cs="Courier New"/>
          <w:i/>
          <w:sz w:val="24"/>
          <w:szCs w:val="24"/>
        </w:rPr>
        <w:t>ut exhiberet sibi</w:t>
      </w:r>
      <w:r w:rsidR="00CB56E9">
        <w:rPr>
          <w:rFonts w:ascii="Courier New" w:hAnsi="Courier New" w:cs="Courier New"/>
          <w:i/>
          <w:sz w:val="24"/>
          <w:szCs w:val="24"/>
        </w:rPr>
        <w:t xml:space="preserve"> </w:t>
      </w:r>
      <w:r w:rsidR="00CB56E9">
        <w:rPr>
          <w:rFonts w:ascii="Courier New" w:hAnsi="Courier New" w:cs="Courier New"/>
          <w:sz w:val="24"/>
          <w:szCs w:val="24"/>
        </w:rPr>
        <w:t xml:space="preserve">sponsam, </w:t>
      </w:r>
      <w:r w:rsidR="00CB56E9" w:rsidRPr="00CB56E9">
        <w:rPr>
          <w:rFonts w:ascii="Courier New" w:hAnsi="Courier New" w:cs="Courier New"/>
          <w:i/>
          <w:sz w:val="24"/>
          <w:szCs w:val="24"/>
        </w:rPr>
        <w:t>non habentem maculam</w:t>
      </w:r>
      <w:r w:rsidR="00CB56E9">
        <w:rPr>
          <w:rFonts w:ascii="Courier New" w:hAnsi="Courier New" w:cs="Courier New"/>
          <w:sz w:val="24"/>
          <w:szCs w:val="24"/>
        </w:rPr>
        <w:t>, neque</w:t>
      </w:r>
      <w:r w:rsidR="00CB56E9" w:rsidRPr="00CB56E9">
        <w:rPr>
          <w:rFonts w:ascii="Courier New" w:hAnsi="Courier New" w:cs="Courier New"/>
          <w:sz w:val="24"/>
          <w:szCs w:val="24"/>
        </w:rPr>
        <w:t xml:space="preserve"> </w:t>
      </w:r>
      <w:r w:rsidR="00CB56E9" w:rsidRPr="00CB56E9">
        <w:rPr>
          <w:rFonts w:ascii="Courier New" w:hAnsi="Courier New" w:cs="Courier New"/>
          <w:i/>
          <w:sz w:val="24"/>
          <w:szCs w:val="24"/>
        </w:rPr>
        <w:t>rugam</w:t>
      </w:r>
      <w:r w:rsidR="00CB56E9">
        <w:rPr>
          <w:rFonts w:ascii="Courier New" w:hAnsi="Courier New" w:cs="Courier New"/>
          <w:sz w:val="24"/>
          <w:szCs w:val="24"/>
        </w:rPr>
        <w:t xml:space="preserve">. </w:t>
      </w:r>
      <w:r w:rsidR="007108EC">
        <w:rPr>
          <w:rFonts w:ascii="Courier New" w:hAnsi="Courier New" w:cs="Courier New"/>
          <w:sz w:val="24"/>
          <w:szCs w:val="24"/>
        </w:rPr>
        <w:t xml:space="preserve">Vnde nota quod quia luna inter corpora celestia </w:t>
      </w:r>
      <w:r w:rsidR="00AC39EE">
        <w:rPr>
          <w:rFonts w:ascii="Courier New" w:hAnsi="Courier New" w:cs="Courier New"/>
          <w:sz w:val="24"/>
          <w:szCs w:val="24"/>
        </w:rPr>
        <w:t>magis approximat terre,</w:t>
      </w:r>
      <w:r w:rsidR="007108EC">
        <w:rPr>
          <w:rFonts w:ascii="Courier New" w:hAnsi="Courier New" w:cs="Courier New"/>
          <w:sz w:val="24"/>
          <w:szCs w:val="24"/>
        </w:rPr>
        <w:t xml:space="preserve"> </w:t>
      </w:r>
      <w:r w:rsidR="00554450">
        <w:rPr>
          <w:rFonts w:ascii="Courier New" w:hAnsi="Courier New" w:cs="Courier New"/>
          <w:sz w:val="24"/>
          <w:szCs w:val="24"/>
        </w:rPr>
        <w:t>i</w:t>
      </w:r>
      <w:r w:rsidR="007108EC">
        <w:rPr>
          <w:rFonts w:ascii="Courier New" w:hAnsi="Courier New" w:cs="Courier New"/>
          <w:sz w:val="24"/>
          <w:szCs w:val="24"/>
        </w:rPr>
        <w:t>deo maculosa</w:t>
      </w:r>
      <w:r w:rsidR="00554450">
        <w:rPr>
          <w:rFonts w:ascii="Courier New" w:hAnsi="Courier New" w:cs="Courier New"/>
          <w:sz w:val="24"/>
          <w:szCs w:val="24"/>
        </w:rPr>
        <w:t>,</w:t>
      </w:r>
      <w:r w:rsidR="007108EC">
        <w:rPr>
          <w:rFonts w:ascii="Courier New" w:hAnsi="Courier New" w:cs="Courier New"/>
          <w:sz w:val="24"/>
          <w:szCs w:val="24"/>
        </w:rPr>
        <w:t xml:space="preserve"> sic terreni homines</w:t>
      </w:r>
      <w:r w:rsidR="003969A5">
        <w:rPr>
          <w:rFonts w:ascii="Courier New" w:hAnsi="Courier New" w:cs="Courier New"/>
          <w:sz w:val="24"/>
          <w:szCs w:val="24"/>
        </w:rPr>
        <w:t xml:space="preserve"> </w:t>
      </w:r>
      <w:r w:rsidR="007108EC">
        <w:rPr>
          <w:rFonts w:ascii="Courier New" w:hAnsi="Courier New" w:cs="Courier New"/>
          <w:sz w:val="24"/>
          <w:szCs w:val="24"/>
        </w:rPr>
        <w:t xml:space="preserve">maxime maculantur, Eccli. 31[:8]: </w:t>
      </w:r>
      <w:r w:rsidR="007108EC" w:rsidRPr="002B1A1D">
        <w:rPr>
          <w:rFonts w:ascii="Courier New" w:hAnsi="Courier New" w:cs="Courier New"/>
          <w:i/>
          <w:sz w:val="24"/>
          <w:szCs w:val="24"/>
        </w:rPr>
        <w:t>Beatus dives qui inventus</w:t>
      </w:r>
      <w:r w:rsidR="007108EC" w:rsidRPr="007108EC">
        <w:rPr>
          <w:rFonts w:ascii="Courier New" w:hAnsi="Courier New" w:cs="Courier New"/>
          <w:sz w:val="24"/>
          <w:szCs w:val="24"/>
        </w:rPr>
        <w:t xml:space="preserve"> </w:t>
      </w:r>
      <w:r w:rsidR="002B1A1D">
        <w:rPr>
          <w:rFonts w:ascii="Courier New" w:hAnsi="Courier New" w:cs="Courier New"/>
          <w:sz w:val="24"/>
          <w:szCs w:val="24"/>
        </w:rPr>
        <w:t>/f. 65rb/</w:t>
      </w:r>
      <w:r w:rsidR="003969A5">
        <w:rPr>
          <w:rFonts w:ascii="Courier New" w:hAnsi="Courier New" w:cs="Courier New"/>
          <w:sz w:val="24"/>
          <w:szCs w:val="24"/>
        </w:rPr>
        <w:t xml:space="preserve"> </w:t>
      </w:r>
      <w:r w:rsidR="007108EC" w:rsidRPr="002B1A1D">
        <w:rPr>
          <w:rFonts w:ascii="Courier New" w:hAnsi="Courier New" w:cs="Courier New"/>
          <w:i/>
          <w:sz w:val="24"/>
          <w:szCs w:val="24"/>
        </w:rPr>
        <w:t>est sine macula.</w:t>
      </w:r>
      <w:r w:rsidR="002B1A1D">
        <w:rPr>
          <w:rFonts w:ascii="Courier New" w:hAnsi="Courier New" w:cs="Courier New"/>
          <w:i/>
          <w:sz w:val="24"/>
          <w:szCs w:val="24"/>
        </w:rPr>
        <w:t xml:space="preserve"> </w:t>
      </w:r>
      <w:r w:rsidR="002B1A1D">
        <w:rPr>
          <w:rFonts w:ascii="Courier New" w:hAnsi="Courier New" w:cs="Courier New"/>
          <w:sz w:val="24"/>
          <w:szCs w:val="24"/>
        </w:rPr>
        <w:t xml:space="preserve">In </w:t>
      </w:r>
      <w:r w:rsidR="003969A5">
        <w:rPr>
          <w:rFonts w:ascii="Courier New" w:hAnsi="Courier New" w:cs="Courier New"/>
          <w:sz w:val="24"/>
          <w:szCs w:val="24"/>
        </w:rPr>
        <w:t>hac uita mirabile foret. Nam vi</w:t>
      </w:r>
      <w:r w:rsidR="002B1A1D">
        <w:rPr>
          <w:rFonts w:ascii="Courier New" w:hAnsi="Courier New" w:cs="Courier New"/>
          <w:sz w:val="24"/>
          <w:szCs w:val="24"/>
        </w:rPr>
        <w:t>uit in terra maculosa et sub luna maculata. Exemplum quod tangit argentum iugi</w:t>
      </w:r>
      <w:r w:rsidR="00554450">
        <w:rPr>
          <w:rFonts w:ascii="Courier New" w:hAnsi="Courier New" w:cs="Courier New"/>
          <w:sz w:val="24"/>
          <w:szCs w:val="24"/>
        </w:rPr>
        <w:t>ter siu</w:t>
      </w:r>
      <w:r w:rsidR="00083C05">
        <w:rPr>
          <w:rFonts w:ascii="Courier New" w:hAnsi="Courier New" w:cs="Courier New"/>
          <w:sz w:val="24"/>
          <w:szCs w:val="24"/>
        </w:rPr>
        <w:t>e factus siue</w:t>
      </w:r>
      <w:r w:rsidR="003969A5">
        <w:rPr>
          <w:rFonts w:ascii="Courier New" w:hAnsi="Courier New" w:cs="Courier New"/>
          <w:sz w:val="24"/>
          <w:szCs w:val="24"/>
        </w:rPr>
        <w:t xml:space="preserve"> manus macu</w:t>
      </w:r>
      <w:r w:rsidR="002B1A1D">
        <w:rPr>
          <w:rFonts w:ascii="Courier New" w:hAnsi="Courier New" w:cs="Courier New"/>
          <w:sz w:val="24"/>
          <w:szCs w:val="24"/>
        </w:rPr>
        <w:t>latum erit, sic moritur cor</w:t>
      </w:r>
      <w:r w:rsidR="00C97112">
        <w:rPr>
          <w:rFonts w:ascii="Courier New" w:hAnsi="Courier New" w:cs="Courier New"/>
          <w:sz w:val="24"/>
          <w:szCs w:val="24"/>
        </w:rPr>
        <w:t>.</w:t>
      </w:r>
      <w:r w:rsidR="002B1A1D">
        <w:rPr>
          <w:rFonts w:ascii="Courier New" w:hAnsi="Courier New" w:cs="Courier New"/>
          <w:sz w:val="24"/>
          <w:szCs w:val="24"/>
        </w:rPr>
        <w:t xml:space="preserve"> </w:t>
      </w:r>
      <w:r w:rsidR="00C97112">
        <w:rPr>
          <w:rFonts w:ascii="Courier New" w:hAnsi="Courier New" w:cs="Courier New"/>
          <w:sz w:val="24"/>
          <w:szCs w:val="24"/>
        </w:rPr>
        <w:t>Q</w:t>
      </w:r>
      <w:r w:rsidR="002B1A1D">
        <w:rPr>
          <w:rFonts w:ascii="Courier New" w:hAnsi="Courier New" w:cs="Courier New"/>
          <w:sz w:val="24"/>
          <w:szCs w:val="24"/>
        </w:rPr>
        <w:t xml:space="preserve">uod </w:t>
      </w:r>
      <w:r w:rsidR="000553B0">
        <w:rPr>
          <w:rFonts w:ascii="Courier New" w:hAnsi="Courier New" w:cs="Courier New"/>
          <w:sz w:val="24"/>
          <w:szCs w:val="24"/>
        </w:rPr>
        <w:t xml:space="preserve">est repositorum </w:t>
      </w:r>
      <w:r w:rsidR="000553B0">
        <w:rPr>
          <w:rFonts w:ascii="Courier New" w:hAnsi="Courier New" w:cs="Courier New"/>
          <w:sz w:val="24"/>
          <w:szCs w:val="24"/>
        </w:rPr>
        <w:lastRenderedPageBreak/>
        <w:t>amarum</w:t>
      </w:r>
      <w:r w:rsidR="003969A5">
        <w:rPr>
          <w:rFonts w:ascii="Courier New" w:hAnsi="Courier New" w:cs="Courier New"/>
          <w:sz w:val="24"/>
          <w:szCs w:val="24"/>
        </w:rPr>
        <w:t xml:space="preserve"> macu</w:t>
      </w:r>
      <w:r w:rsidR="002B1A1D">
        <w:rPr>
          <w:rFonts w:ascii="Courier New" w:hAnsi="Courier New" w:cs="Courier New"/>
          <w:sz w:val="24"/>
          <w:szCs w:val="24"/>
        </w:rPr>
        <w:t>labitur</w:t>
      </w:r>
      <w:r w:rsidR="00083C05">
        <w:rPr>
          <w:rFonts w:ascii="Courier New" w:hAnsi="Courier New" w:cs="Courier New"/>
          <w:sz w:val="24"/>
          <w:szCs w:val="24"/>
        </w:rPr>
        <w:t>,</w:t>
      </w:r>
      <w:r w:rsidR="002B1A1D">
        <w:rPr>
          <w:rFonts w:ascii="Courier New" w:hAnsi="Courier New" w:cs="Courier New"/>
          <w:sz w:val="24"/>
          <w:szCs w:val="24"/>
        </w:rPr>
        <w:t xml:space="preserve"> sed quamuis auarus sic maculet</w:t>
      </w:r>
      <w:r w:rsidR="00C97112">
        <w:rPr>
          <w:rFonts w:ascii="Courier New" w:hAnsi="Courier New" w:cs="Courier New"/>
          <w:sz w:val="24"/>
          <w:szCs w:val="24"/>
        </w:rPr>
        <w:t>,</w:t>
      </w:r>
      <w:r w:rsidR="002B1A1D">
        <w:rPr>
          <w:rFonts w:ascii="Courier New" w:hAnsi="Courier New" w:cs="Courier New"/>
          <w:sz w:val="24"/>
          <w:szCs w:val="24"/>
        </w:rPr>
        <w:t xml:space="preserve"> magis cum luxuria quia vicinior est carni.</w:t>
      </w:r>
    </w:p>
    <w:sectPr w:rsidR="002B1A1D" w:rsidRPr="002B1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11C"/>
    <w:rsid w:val="0004011C"/>
    <w:rsid w:val="000553B0"/>
    <w:rsid w:val="00083C05"/>
    <w:rsid w:val="002B1A1D"/>
    <w:rsid w:val="002E23EE"/>
    <w:rsid w:val="003969A5"/>
    <w:rsid w:val="00554450"/>
    <w:rsid w:val="00592F9D"/>
    <w:rsid w:val="007108EC"/>
    <w:rsid w:val="00742BA8"/>
    <w:rsid w:val="0084460C"/>
    <w:rsid w:val="00A428FE"/>
    <w:rsid w:val="00A52022"/>
    <w:rsid w:val="00A86FCF"/>
    <w:rsid w:val="00AC39EE"/>
    <w:rsid w:val="00C302FE"/>
    <w:rsid w:val="00C97112"/>
    <w:rsid w:val="00CB56E9"/>
    <w:rsid w:val="00D93AD4"/>
    <w:rsid w:val="00EC7C1E"/>
    <w:rsid w:val="00F77903"/>
    <w:rsid w:val="00F9627D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FAB4"/>
  <w15:chartTrackingRefBased/>
  <w15:docId w15:val="{8B5AB883-477F-4E1F-8065-4D6EB739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2</cp:revision>
  <cp:lastPrinted>2019-03-11T21:33:00Z</cp:lastPrinted>
  <dcterms:created xsi:type="dcterms:W3CDTF">2020-10-10T20:47:00Z</dcterms:created>
  <dcterms:modified xsi:type="dcterms:W3CDTF">2020-10-10T20:47:00Z</dcterms:modified>
</cp:coreProperties>
</file>