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0EB" w:rsidRPr="00C2242A" w:rsidRDefault="001040EB" w:rsidP="00B65E64">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21 </w:t>
      </w:r>
      <w:bookmarkStart w:id="0" w:name="_GoBack"/>
      <w:r w:rsidRPr="00C2242A">
        <w:rPr>
          <w:rFonts w:ascii="Times New Roman" w:hAnsi="Times New Roman" w:cs="Times New Roman"/>
          <w:sz w:val="24"/>
          <w:szCs w:val="24"/>
        </w:rPr>
        <w:t>Aqua</w:t>
      </w:r>
    </w:p>
    <w:p w:rsidR="001040EB" w:rsidRPr="00C2242A" w:rsidRDefault="00193449" w:rsidP="00B35B71">
      <w:pPr>
        <w:spacing w:line="480" w:lineRule="auto"/>
        <w:rPr>
          <w:rFonts w:ascii="Times New Roman" w:hAnsi="Times New Roman" w:cs="Times New Roman"/>
          <w:sz w:val="24"/>
          <w:szCs w:val="24"/>
        </w:rPr>
      </w:pPr>
      <w:r w:rsidRPr="00C2242A">
        <w:rPr>
          <w:rFonts w:ascii="Times New Roman" w:hAnsi="Times New Roman" w:cs="Times New Roman"/>
          <w:sz w:val="24"/>
          <w:szCs w:val="24"/>
        </w:rPr>
        <w:t>D</w:t>
      </w:r>
      <w:r w:rsidR="001040EB" w:rsidRPr="00C2242A">
        <w:rPr>
          <w:rFonts w:ascii="Times New Roman" w:hAnsi="Times New Roman" w:cs="Times New Roman"/>
          <w:sz w:val="24"/>
          <w:szCs w:val="24"/>
        </w:rPr>
        <w:t>esignat graciam sine qua nichil potest crescere</w:t>
      </w:r>
      <w:bookmarkEnd w:id="0"/>
      <w:r w:rsidR="001040EB" w:rsidRPr="00C2242A">
        <w:rPr>
          <w:rFonts w:ascii="Times New Roman" w:hAnsi="Times New Roman" w:cs="Times New Roman"/>
          <w:sz w:val="24"/>
          <w:szCs w:val="24"/>
        </w:rPr>
        <w:t xml:space="preserve">. Vnde, secundum Philosophum, </w:t>
      </w:r>
      <w:bookmarkStart w:id="1" w:name="_Hlk533263901"/>
      <w:r w:rsidR="001040EB" w:rsidRPr="00C2242A">
        <w:rPr>
          <w:rFonts w:ascii="Times New Roman" w:hAnsi="Times New Roman" w:cs="Times New Roman"/>
          <w:sz w:val="24"/>
          <w:szCs w:val="24"/>
        </w:rPr>
        <w:t xml:space="preserve">7, </w:t>
      </w:r>
      <w:r w:rsidR="001040EB" w:rsidRPr="00C2242A">
        <w:rPr>
          <w:rFonts w:ascii="Times New Roman" w:hAnsi="Times New Roman" w:cs="Times New Roman"/>
          <w:i/>
          <w:iCs/>
          <w:sz w:val="24"/>
          <w:szCs w:val="24"/>
        </w:rPr>
        <w:t>De animalibus,</w:t>
      </w:r>
      <w:r w:rsidR="001040EB" w:rsidRPr="00C2242A">
        <w:rPr>
          <w:rFonts w:ascii="Times New Roman" w:hAnsi="Times New Roman" w:cs="Times New Roman"/>
          <w:sz w:val="24"/>
          <w:szCs w:val="24"/>
        </w:rPr>
        <w:t xml:space="preserve"> capitulo 5</w:t>
      </w:r>
      <w:bookmarkEnd w:id="1"/>
      <w:r w:rsidR="001040EB" w:rsidRPr="00C2242A">
        <w:rPr>
          <w:rFonts w:ascii="Times New Roman" w:hAnsi="Times New Roman" w:cs="Times New Roman"/>
          <w:sz w:val="24"/>
          <w:szCs w:val="24"/>
        </w:rPr>
        <w:t xml:space="preserve">, oues bibendo aquam multum pinguescunt. Sic oues Christi proficiunt hauriendo graciam. Alioquin verificabitur illud Ps. [142:6]: </w:t>
      </w:r>
      <w:r w:rsidR="001040EB" w:rsidRPr="00C2242A">
        <w:rPr>
          <w:rFonts w:ascii="Times New Roman" w:hAnsi="Times New Roman" w:cs="Times New Roman"/>
          <w:i/>
          <w:iCs/>
          <w:sz w:val="24"/>
          <w:szCs w:val="24"/>
        </w:rPr>
        <w:t>Anima mea sicut terra sine aqua tibi.</w:t>
      </w:r>
      <w:r w:rsidR="001040EB" w:rsidRPr="00C2242A">
        <w:rPr>
          <w:rFonts w:ascii="Times New Roman" w:hAnsi="Times New Roman" w:cs="Times New Roman"/>
          <w:sz w:val="24"/>
          <w:szCs w:val="24"/>
        </w:rPr>
        <w:t xml:space="preserve"> Figura ad hoc sicut Gen. 30[:39], oues Iacob intuendo virgas in aqua conceperunt varios vetus. Sic anima varietatem virtutum hauriendo </w:t>
      </w:r>
      <w:r w:rsidR="001040EB" w:rsidRPr="00C2242A">
        <w:rPr>
          <w:rFonts w:ascii="Times New Roman" w:hAnsi="Times New Roman" w:cs="Times New Roman"/>
          <w:i/>
          <w:iCs/>
          <w:sz w:val="24"/>
          <w:szCs w:val="24"/>
        </w:rPr>
        <w:t>aquas in gaudio de fontibus saluatoris</w:t>
      </w:r>
      <w:r w:rsidR="001040EB" w:rsidRPr="00C2242A">
        <w:rPr>
          <w:rFonts w:ascii="Times New Roman" w:hAnsi="Times New Roman" w:cs="Times New Roman"/>
          <w:sz w:val="24"/>
          <w:szCs w:val="24"/>
        </w:rPr>
        <w:t xml:space="preserve">, Ysai. 12[:3], id est, de uulneribus Christi crucifixi. </w:t>
      </w:r>
      <w:r w:rsidR="00C056A7" w:rsidRPr="00C2242A">
        <w:rPr>
          <w:rFonts w:ascii="Times New Roman" w:hAnsi="Times New Roman" w:cs="Times New Roman"/>
          <w:sz w:val="24"/>
          <w:szCs w:val="24"/>
        </w:rPr>
        <w:t>Vnde, Crisostomus, homi</w:t>
      </w:r>
      <w:r w:rsidR="001040EB" w:rsidRPr="00C2242A">
        <w:rPr>
          <w:rFonts w:ascii="Times New Roman" w:hAnsi="Times New Roman" w:cs="Times New Roman"/>
          <w:sz w:val="24"/>
          <w:szCs w:val="24"/>
        </w:rPr>
        <w:t xml:space="preserve">lia 3, </w:t>
      </w:r>
      <w:r w:rsidR="001040EB" w:rsidRPr="00C2242A">
        <w:rPr>
          <w:rFonts w:ascii="Times New Roman" w:hAnsi="Times New Roman" w:cs="Times New Roman"/>
          <w:i/>
          <w:iCs/>
          <w:sz w:val="24"/>
          <w:szCs w:val="24"/>
        </w:rPr>
        <w:t>Super Mattheum</w:t>
      </w:r>
      <w:r w:rsidR="001040EB" w:rsidRPr="00C2242A">
        <w:rPr>
          <w:rFonts w:ascii="Times New Roman" w:hAnsi="Times New Roman" w:cs="Times New Roman"/>
          <w:sz w:val="24"/>
          <w:szCs w:val="24"/>
        </w:rPr>
        <w:t xml:space="preserve">, </w:t>
      </w:r>
      <w:r w:rsidR="001040EB" w:rsidRPr="00C2242A">
        <w:rPr>
          <w:rFonts w:ascii="Times New Roman" w:hAnsi="Times New Roman" w:cs="Times New Roman"/>
          <w:i/>
          <w:iCs/>
          <w:sz w:val="24"/>
          <w:szCs w:val="24"/>
        </w:rPr>
        <w:t>in [Opere] imperfecto</w:t>
      </w:r>
      <w:r w:rsidR="001040EB" w:rsidRPr="00C2242A">
        <w:rPr>
          <w:rFonts w:ascii="Times New Roman" w:hAnsi="Times New Roman" w:cs="Times New Roman"/>
          <w:sz w:val="24"/>
          <w:szCs w:val="24"/>
        </w:rPr>
        <w:t xml:space="preserve">, natura vipere est ut cum momorderit hominem, statim currit ad aquam, quam si non inuenerit, statim moritur. Sic quilibet malefactor currendo ad aquam gracie. </w:t>
      </w:r>
    </w:p>
    <w:p w:rsidR="001040EB" w:rsidRPr="00C2242A" w:rsidRDefault="001040EB" w:rsidP="00B35B7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 Figura ad hoc, Luc. 22[:10-12], precepit Christus discipulis ut vbi viderent hominem vas aque baiulantem, ibi pararent cenam, sibi cenam. Sic modo Christus libenter intrat vbi est aqua deuocionis et gracie. Nam benedictiones Christi ut communiter fiebant in aqua et cum natura aquis numquam maledixit. Sicut terre, inde est quod </w:t>
      </w:r>
      <w:r w:rsidRPr="00C2242A">
        <w:rPr>
          <w:rFonts w:ascii="Times New Roman" w:hAnsi="Times New Roman" w:cs="Times New Roman"/>
          <w:i/>
          <w:iCs/>
          <w:sz w:val="24"/>
          <w:szCs w:val="24"/>
        </w:rPr>
        <w:t>Spiritus Domini</w:t>
      </w:r>
      <w:r w:rsidRPr="00C2242A">
        <w:rPr>
          <w:rFonts w:ascii="Times New Roman" w:hAnsi="Times New Roman" w:cs="Times New Roman"/>
          <w:sz w:val="24"/>
          <w:szCs w:val="24"/>
        </w:rPr>
        <w:t xml:space="preserve"> a principio </w:t>
      </w:r>
      <w:r w:rsidRPr="00C2242A">
        <w:rPr>
          <w:rFonts w:ascii="Times New Roman" w:hAnsi="Times New Roman" w:cs="Times New Roman"/>
          <w:i/>
          <w:iCs/>
          <w:sz w:val="24"/>
          <w:szCs w:val="24"/>
        </w:rPr>
        <w:t>ferebatur super aquas</w:t>
      </w:r>
      <w:r w:rsidRPr="00C2242A">
        <w:rPr>
          <w:rFonts w:ascii="Times New Roman" w:hAnsi="Times New Roman" w:cs="Times New Roman"/>
          <w:sz w:val="24"/>
          <w:szCs w:val="24"/>
        </w:rPr>
        <w:t xml:space="preserve"> [Gen. 1:2]. In cuius signum Christus comedit pisces aque et non carnes terre. Piscis propinquus morti reuiniscit in aqua propria vbi natus est uel in aqua simili Ysai. 50[:2]: putres- /f. 7ra/ cent </w:t>
      </w:r>
      <w:r w:rsidRPr="00C2242A">
        <w:rPr>
          <w:rFonts w:ascii="Times New Roman" w:hAnsi="Times New Roman" w:cs="Times New Roman"/>
          <w:i/>
          <w:iCs/>
          <w:sz w:val="24"/>
          <w:szCs w:val="24"/>
        </w:rPr>
        <w:t>pisces sine aqua.</w:t>
      </w:r>
      <w:r w:rsidRPr="00C2242A">
        <w:rPr>
          <w:rFonts w:ascii="Times New Roman" w:hAnsi="Times New Roman" w:cs="Times New Roman"/>
          <w:sz w:val="24"/>
          <w:szCs w:val="24"/>
        </w:rPr>
        <w:t xml:space="preserve"> Modo ita est quod nos nati sumus in aqua baptismi et si moriamur per peccatum oportet recurrere ad aquam silentem, id est, ad graciam penitencie. </w:t>
      </w:r>
    </w:p>
    <w:p w:rsidR="001040EB" w:rsidRPr="00C2242A" w:rsidRDefault="001040EB" w:rsidP="00B35B7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Item, nota quod piscis nutritus in mari non descendit ad dulcem, nisi aqua dulcis descendat ad eum. Sic anima exiens in peccato non descendit ad graciam nisi prius gracia descendat ad eam. Vnde Ezechiel propheta c. 47[:2-8], vidit aquas egredientes de </w:t>
      </w:r>
      <w:r w:rsidRPr="00C2242A">
        <w:rPr>
          <w:rFonts w:ascii="Times New Roman" w:hAnsi="Times New Roman" w:cs="Times New Roman"/>
          <w:i/>
          <w:iCs/>
          <w:sz w:val="24"/>
          <w:szCs w:val="24"/>
        </w:rPr>
        <w:t>latere</w:t>
      </w:r>
      <w:r w:rsidRPr="00C2242A">
        <w:rPr>
          <w:rFonts w:ascii="Times New Roman" w:hAnsi="Times New Roman" w:cs="Times New Roman"/>
          <w:sz w:val="24"/>
          <w:szCs w:val="24"/>
        </w:rPr>
        <w:t xml:space="preserve"> templi </w:t>
      </w:r>
      <w:r w:rsidRPr="00C2242A">
        <w:rPr>
          <w:rFonts w:ascii="Times New Roman" w:hAnsi="Times New Roman" w:cs="Times New Roman"/>
          <w:i/>
          <w:iCs/>
          <w:sz w:val="24"/>
          <w:szCs w:val="24"/>
        </w:rPr>
        <w:t>dextro</w:t>
      </w:r>
      <w:r w:rsidRPr="00C2242A">
        <w:rPr>
          <w:rFonts w:ascii="Times New Roman" w:hAnsi="Times New Roman" w:cs="Times New Roman"/>
          <w:sz w:val="24"/>
          <w:szCs w:val="24"/>
        </w:rPr>
        <w:t xml:space="preserve">, que </w:t>
      </w:r>
      <w:r w:rsidRPr="00C2242A">
        <w:rPr>
          <w:rFonts w:ascii="Times New Roman" w:hAnsi="Times New Roman" w:cs="Times New Roman"/>
          <w:i/>
          <w:iCs/>
          <w:sz w:val="24"/>
          <w:szCs w:val="24"/>
        </w:rPr>
        <w:t>descenderunt ad plana deserti</w:t>
      </w:r>
      <w:r w:rsidRPr="00C2242A">
        <w:rPr>
          <w:rFonts w:ascii="Times New Roman" w:hAnsi="Times New Roman" w:cs="Times New Roman"/>
          <w:sz w:val="24"/>
          <w:szCs w:val="24"/>
        </w:rPr>
        <w:t xml:space="preserve"> et </w:t>
      </w:r>
      <w:r w:rsidRPr="00C2242A">
        <w:rPr>
          <w:rFonts w:ascii="Times New Roman" w:hAnsi="Times New Roman" w:cs="Times New Roman"/>
          <w:i/>
          <w:iCs/>
          <w:sz w:val="24"/>
          <w:szCs w:val="24"/>
        </w:rPr>
        <w:t>intrabunt mare</w:t>
      </w:r>
      <w:r w:rsidRPr="00C2242A">
        <w:rPr>
          <w:rFonts w:ascii="Times New Roman" w:hAnsi="Times New Roman" w:cs="Times New Roman"/>
          <w:sz w:val="24"/>
          <w:szCs w:val="24"/>
        </w:rPr>
        <w:t xml:space="preserve">. </w:t>
      </w:r>
    </w:p>
    <w:p w:rsidR="001040EB" w:rsidRPr="00C2242A" w:rsidRDefault="001040EB" w:rsidP="00B35B71">
      <w:pPr>
        <w:spacing w:line="480" w:lineRule="auto"/>
        <w:rPr>
          <w:rFonts w:ascii="Times New Roman" w:hAnsi="Times New Roman" w:cs="Times New Roman"/>
          <w:sz w:val="24"/>
          <w:szCs w:val="24"/>
        </w:rPr>
      </w:pPr>
      <w:r w:rsidRPr="00C2242A">
        <w:rPr>
          <w:rFonts w:ascii="Times New Roman" w:hAnsi="Times New Roman" w:cs="Times New Roman"/>
          <w:sz w:val="24"/>
          <w:szCs w:val="24"/>
        </w:rPr>
        <w:lastRenderedPageBreak/>
        <w:t xml:space="preserve">¶ Item, aqua que fluit ab alto potest ascendere, set que non, non ascendit, sic deuocio descendens a Deo potest ascendere, set que prouenit a mundo cito euanescit, Joan. 4[:13-14]: </w:t>
      </w:r>
      <w:r w:rsidRPr="00C2242A">
        <w:rPr>
          <w:rFonts w:ascii="Times New Roman" w:hAnsi="Times New Roman" w:cs="Times New Roman"/>
          <w:i/>
          <w:iCs/>
          <w:sz w:val="24"/>
          <w:szCs w:val="24"/>
        </w:rPr>
        <w:t>Qui biberit ex aqua quam ego dabo fit in eo fons aque salientis in vitam eternam</w:t>
      </w:r>
      <w:r w:rsidRPr="00C2242A">
        <w:rPr>
          <w:rFonts w:ascii="Times New Roman" w:hAnsi="Times New Roman" w:cs="Times New Roman"/>
          <w:sz w:val="24"/>
          <w:szCs w:val="24"/>
        </w:rPr>
        <w:t xml:space="preserve">. Vnde non sine misterio inter omnia elementa solo aque sunt super celos. Vnde, in Psal. [148:4-5], dicitur, </w:t>
      </w:r>
      <w:r w:rsidRPr="00C2242A">
        <w:rPr>
          <w:rFonts w:ascii="Times New Roman" w:hAnsi="Times New Roman" w:cs="Times New Roman"/>
          <w:i/>
          <w:iCs/>
          <w:sz w:val="24"/>
          <w:szCs w:val="24"/>
        </w:rPr>
        <w:t>Aque que super celos sunt laudent nomen Domini</w:t>
      </w:r>
      <w:r w:rsidRPr="00C2242A">
        <w:rPr>
          <w:rFonts w:ascii="Times New Roman" w:hAnsi="Times New Roman" w:cs="Times New Roman"/>
          <w:sz w:val="24"/>
          <w:szCs w:val="24"/>
        </w:rPr>
        <w:t xml:space="preserve">. </w:t>
      </w:r>
    </w:p>
    <w:p w:rsidR="001040EB" w:rsidRPr="00C2242A" w:rsidRDefault="001040EB" w:rsidP="00B35B7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 Item, aquarum que fluunt ab interiori, ut aque lacrimales et hee designant doctrinam; quedam ab inferiori, ut fontales et hee designant temporalem fortunam. De primis dicitur Ezech. 36[:25]: </w:t>
      </w:r>
      <w:r w:rsidRPr="00C2242A">
        <w:rPr>
          <w:rFonts w:ascii="Times New Roman" w:hAnsi="Times New Roman" w:cs="Times New Roman"/>
          <w:i/>
          <w:iCs/>
          <w:sz w:val="24"/>
          <w:szCs w:val="24"/>
        </w:rPr>
        <w:t>Effundam super vos aquam mundam.</w:t>
      </w:r>
      <w:r w:rsidRPr="00C2242A">
        <w:rPr>
          <w:rFonts w:ascii="Times New Roman" w:hAnsi="Times New Roman" w:cs="Times New Roman"/>
          <w:sz w:val="24"/>
          <w:szCs w:val="24"/>
        </w:rPr>
        <w:t xml:space="preserve"> Iste lacrime habende sunt in contricione propriis eciam pro amissione gracie, quod si homo plorat pro amissione membri uel rei temporalis, multo magis plorare debet pro amissione anime et glorie. </w:t>
      </w:r>
      <w:r w:rsidRPr="00C2242A">
        <w:rPr>
          <w:rFonts w:ascii="Times New Roman" w:hAnsi="Times New Roman" w:cs="Times New Roman"/>
          <w:i/>
          <w:iCs/>
          <w:sz w:val="24"/>
          <w:szCs w:val="24"/>
        </w:rPr>
        <w:t>Exitus aquarum deduxerunt oculi mei, quia non custodierunt legem tuam</w:t>
      </w:r>
      <w:r w:rsidRPr="00C2242A">
        <w:rPr>
          <w:rFonts w:ascii="Times New Roman" w:hAnsi="Times New Roman" w:cs="Times New Roman"/>
          <w:sz w:val="24"/>
          <w:szCs w:val="24"/>
        </w:rPr>
        <w:t xml:space="preserve">, [Ps. 118:136]. Quando ramus scissus est, aquosus signum est vite, sic quando penitens flet, Psal. [103:10]: </w:t>
      </w:r>
      <w:r w:rsidRPr="00C2242A">
        <w:rPr>
          <w:rFonts w:ascii="Times New Roman" w:hAnsi="Times New Roman" w:cs="Times New Roman"/>
          <w:i/>
          <w:iCs/>
          <w:sz w:val="24"/>
          <w:szCs w:val="24"/>
        </w:rPr>
        <w:t>Qui emittis fontes in conuallibus; inter medium montium pertransibunt aque</w:t>
      </w:r>
      <w:r w:rsidRPr="00C2242A">
        <w:rPr>
          <w:rFonts w:ascii="Times New Roman" w:hAnsi="Times New Roman" w:cs="Times New Roman"/>
          <w:sz w:val="24"/>
          <w:szCs w:val="24"/>
        </w:rPr>
        <w:t>.</w:t>
      </w:r>
    </w:p>
    <w:p w:rsidR="001040EB" w:rsidRPr="00C2242A" w:rsidRDefault="001040EB" w:rsidP="00B35B7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 Iste lacrime habende in oracione et compassione pro miseris alienis, Thren. 3[:48]: </w:t>
      </w:r>
      <w:r w:rsidRPr="00C2242A">
        <w:rPr>
          <w:rFonts w:ascii="Times New Roman" w:hAnsi="Times New Roman" w:cs="Times New Roman"/>
          <w:i/>
          <w:iCs/>
          <w:sz w:val="24"/>
          <w:szCs w:val="24"/>
        </w:rPr>
        <w:t>Diuisiones aquarum deduxit oculus meus, in contritione filie populi mei</w:t>
      </w:r>
      <w:r w:rsidRPr="00C2242A">
        <w:rPr>
          <w:rFonts w:ascii="Times New Roman" w:hAnsi="Times New Roman" w:cs="Times New Roman"/>
          <w:sz w:val="24"/>
          <w:szCs w:val="24"/>
        </w:rPr>
        <w:t xml:space="preserve">. </w:t>
      </w:r>
    </w:p>
    <w:p w:rsidR="001040EB" w:rsidRPr="00C2242A" w:rsidRDefault="001040EB" w:rsidP="00B35B7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 De secundis aquis, dicitur Eccli. 15[:3]: </w:t>
      </w:r>
      <w:r w:rsidRPr="00C2242A">
        <w:rPr>
          <w:rFonts w:ascii="Times New Roman" w:hAnsi="Times New Roman" w:cs="Times New Roman"/>
          <w:i/>
          <w:iCs/>
          <w:sz w:val="24"/>
          <w:szCs w:val="24"/>
        </w:rPr>
        <w:t>Aqua sapiencie salutaris</w:t>
      </w:r>
      <w:r w:rsidRPr="00C2242A">
        <w:rPr>
          <w:rFonts w:ascii="Times New Roman" w:hAnsi="Times New Roman" w:cs="Times New Roman"/>
          <w:sz w:val="24"/>
          <w:szCs w:val="24"/>
        </w:rPr>
        <w:t xml:space="preserve"> potauit </w:t>
      </w:r>
      <w:r w:rsidRPr="00C2242A">
        <w:rPr>
          <w:rFonts w:ascii="Times New Roman" w:hAnsi="Times New Roman" w:cs="Times New Roman"/>
          <w:i/>
          <w:iCs/>
          <w:sz w:val="24"/>
          <w:szCs w:val="24"/>
        </w:rPr>
        <w:t>illum.</w:t>
      </w:r>
      <w:r w:rsidRPr="00C2242A">
        <w:rPr>
          <w:rFonts w:ascii="Times New Roman" w:hAnsi="Times New Roman" w:cs="Times New Roman"/>
          <w:sz w:val="24"/>
          <w:szCs w:val="24"/>
        </w:rPr>
        <w:t xml:space="preserve"> Hee aque sunt effundende et diuidende. Sicut luna recipit lumen a sole et refundit terre, sic aqua primum in fonte postmodum in riuio, Prou. 5[:15]: </w:t>
      </w:r>
      <w:r w:rsidRPr="00C2242A">
        <w:rPr>
          <w:rFonts w:ascii="Times New Roman" w:hAnsi="Times New Roman" w:cs="Times New Roman"/>
          <w:i/>
          <w:iCs/>
          <w:sz w:val="24"/>
          <w:szCs w:val="24"/>
        </w:rPr>
        <w:t>Bibe aquam de cisterna tua</w:t>
      </w:r>
      <w:r w:rsidRPr="00C2242A">
        <w:rPr>
          <w:rFonts w:ascii="Times New Roman" w:hAnsi="Times New Roman" w:cs="Times New Roman"/>
          <w:sz w:val="24"/>
          <w:szCs w:val="24"/>
        </w:rPr>
        <w:t>, id est, sapienciam de scriptura deriuentur. Fontes tui foras ad alios in formandum. Set heu quia prelati nostri sunt sicut nubes caniculares, habentes speciem pluuie set non rem, canonica Iude [</w:t>
      </w:r>
      <w:smartTag w:uri="urn:schemas-microsoft-com:office:smarttags" w:element="time">
        <w:smartTagPr>
          <w:attr w:name="Hour" w:val="13"/>
          <w:attr w:name="Minute" w:val="12"/>
        </w:smartTagPr>
        <w:r w:rsidRPr="00C2242A">
          <w:rPr>
            <w:rFonts w:ascii="Times New Roman" w:hAnsi="Times New Roman" w:cs="Times New Roman"/>
            <w:sz w:val="24"/>
            <w:szCs w:val="24"/>
          </w:rPr>
          <w:t>1:12</w:t>
        </w:r>
      </w:smartTag>
      <w:r w:rsidRPr="00C2242A">
        <w:rPr>
          <w:rFonts w:ascii="Times New Roman" w:hAnsi="Times New Roman" w:cs="Times New Roman"/>
          <w:sz w:val="24"/>
          <w:szCs w:val="24"/>
        </w:rPr>
        <w:t xml:space="preserve">]: </w:t>
      </w:r>
      <w:r w:rsidRPr="00C2242A">
        <w:rPr>
          <w:rFonts w:ascii="Times New Roman" w:hAnsi="Times New Roman" w:cs="Times New Roman"/>
          <w:i/>
          <w:iCs/>
          <w:sz w:val="24"/>
          <w:szCs w:val="24"/>
        </w:rPr>
        <w:t>Nubes sine aqua, arbores antumpnales, infructuose</w:t>
      </w:r>
      <w:r w:rsidRPr="00C2242A">
        <w:rPr>
          <w:rFonts w:ascii="Times New Roman" w:hAnsi="Times New Roman" w:cs="Times New Roman"/>
          <w:sz w:val="24"/>
          <w:szCs w:val="24"/>
        </w:rPr>
        <w:t xml:space="preserve">. </w:t>
      </w:r>
    </w:p>
    <w:p w:rsidR="00F56F11" w:rsidRPr="00C2242A" w:rsidRDefault="001040EB" w:rsidP="00B35B7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 De terciis aquis, que designant fortunam temporalem. </w:t>
      </w:r>
    </w:p>
    <w:p w:rsidR="00F56F11" w:rsidRPr="00C2242A" w:rsidRDefault="001040EB" w:rsidP="00B35B71">
      <w:pPr>
        <w:spacing w:line="480" w:lineRule="auto"/>
        <w:rPr>
          <w:rFonts w:ascii="Times New Roman" w:hAnsi="Times New Roman" w:cs="Times New Roman"/>
          <w:i/>
          <w:iCs/>
          <w:sz w:val="24"/>
          <w:szCs w:val="24"/>
        </w:rPr>
      </w:pPr>
      <w:r w:rsidRPr="00C2242A">
        <w:rPr>
          <w:rFonts w:ascii="Times New Roman" w:hAnsi="Times New Roman" w:cs="Times New Roman"/>
          <w:sz w:val="24"/>
          <w:szCs w:val="24"/>
        </w:rPr>
        <w:t>¶ Nota quod fortuna aut est prospera aut aduersa. Si prospera adhuc designatur per aquam. Nam prosperitas velud aqua fluit et refluit et quandoque submergit. Sicut Egiptii in sequendo pauperes, submersi sunt, quasi plumbum in aquis vehementer, [Exod. 14:28]. Et iste aque sic fluunt quia si ad horam detinentur, rupto obice fortius fluunt. Sic mortuo diuite auaro</w:t>
      </w:r>
      <w:r w:rsidR="00F56F11" w:rsidRPr="00C2242A">
        <w:rPr>
          <w:rFonts w:ascii="Times New Roman" w:hAnsi="Times New Roman" w:cs="Times New Roman"/>
          <w:sz w:val="24"/>
          <w:szCs w:val="24"/>
        </w:rPr>
        <w:t>,</w:t>
      </w:r>
      <w:r w:rsidRPr="00C2242A">
        <w:rPr>
          <w:rFonts w:ascii="Times New Roman" w:hAnsi="Times New Roman" w:cs="Times New Roman"/>
          <w:sz w:val="24"/>
          <w:szCs w:val="24"/>
        </w:rPr>
        <w:t xml:space="preserve"> sua temporalia ad alios fluunt, Ps. [104:41]: </w:t>
      </w:r>
      <w:r w:rsidRPr="00C2242A">
        <w:rPr>
          <w:rFonts w:ascii="Times New Roman" w:hAnsi="Times New Roman" w:cs="Times New Roman"/>
          <w:i/>
          <w:iCs/>
          <w:sz w:val="24"/>
          <w:szCs w:val="24"/>
        </w:rPr>
        <w:t>Dirupit petram</w:t>
      </w:r>
      <w:r w:rsidRPr="00C2242A">
        <w:rPr>
          <w:rFonts w:ascii="Times New Roman" w:hAnsi="Times New Roman" w:cs="Times New Roman"/>
          <w:sz w:val="24"/>
          <w:szCs w:val="24"/>
        </w:rPr>
        <w:t xml:space="preserve"> et diuitem, auarum, et durum, </w:t>
      </w:r>
      <w:r w:rsidRPr="00C2242A">
        <w:rPr>
          <w:rFonts w:ascii="Times New Roman" w:hAnsi="Times New Roman" w:cs="Times New Roman"/>
          <w:i/>
          <w:iCs/>
          <w:sz w:val="24"/>
          <w:szCs w:val="24"/>
        </w:rPr>
        <w:t xml:space="preserve">et fluxerunt aque. </w:t>
      </w:r>
      <w:r w:rsidRPr="00C2242A">
        <w:rPr>
          <w:rFonts w:ascii="Times New Roman" w:hAnsi="Times New Roman" w:cs="Times New Roman"/>
          <w:sz w:val="24"/>
          <w:szCs w:val="24"/>
        </w:rPr>
        <w:t xml:space="preserve">Ut patet in diuite auarum, Luc. 12[:20]: </w:t>
      </w:r>
      <w:r w:rsidRPr="00C2242A">
        <w:rPr>
          <w:rFonts w:ascii="Times New Roman" w:hAnsi="Times New Roman" w:cs="Times New Roman"/>
          <w:i/>
          <w:iCs/>
          <w:sz w:val="24"/>
          <w:szCs w:val="24"/>
        </w:rPr>
        <w:t>Stulte, hac nocte</w:t>
      </w:r>
      <w:r w:rsidRPr="00C2242A">
        <w:rPr>
          <w:rFonts w:ascii="Times New Roman" w:hAnsi="Times New Roman" w:cs="Times New Roman"/>
          <w:sz w:val="24"/>
          <w:szCs w:val="24"/>
        </w:rPr>
        <w:t xml:space="preserve"> repetent </w:t>
      </w:r>
      <w:r w:rsidRPr="00C2242A">
        <w:rPr>
          <w:rFonts w:ascii="Times New Roman" w:hAnsi="Times New Roman" w:cs="Times New Roman"/>
          <w:i/>
          <w:iCs/>
          <w:sz w:val="24"/>
          <w:szCs w:val="24"/>
        </w:rPr>
        <w:t xml:space="preserve">animam tuam a te; que autem parasti, cuius erunt? </w:t>
      </w:r>
    </w:p>
    <w:p w:rsidR="001040EB" w:rsidRPr="00C2242A" w:rsidRDefault="001040EB" w:rsidP="00B35B7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Secundo, aduersitates mundi dicuntur aque quia veritatem sapientibus iudicant, Prou. 27[:19]: </w:t>
      </w:r>
      <w:r w:rsidRPr="00C2242A">
        <w:rPr>
          <w:rFonts w:ascii="Times New Roman" w:hAnsi="Times New Roman" w:cs="Times New Roman"/>
          <w:i/>
          <w:iCs/>
          <w:sz w:val="24"/>
          <w:szCs w:val="24"/>
        </w:rPr>
        <w:t>In aquis resplendent uultus</w:t>
      </w:r>
      <w:r w:rsidRPr="00C2242A">
        <w:rPr>
          <w:rFonts w:ascii="Times New Roman" w:hAnsi="Times New Roman" w:cs="Times New Roman"/>
          <w:sz w:val="24"/>
          <w:szCs w:val="24"/>
        </w:rPr>
        <w:t xml:space="preserve"> intuencium, </w:t>
      </w:r>
      <w:r w:rsidRPr="00C2242A">
        <w:rPr>
          <w:rFonts w:ascii="Times New Roman" w:hAnsi="Times New Roman" w:cs="Times New Roman"/>
          <w:i/>
          <w:iCs/>
          <w:sz w:val="24"/>
          <w:szCs w:val="24"/>
        </w:rPr>
        <w:t>sic corda manifesta sunt prudentibus</w:t>
      </w:r>
      <w:r w:rsidRPr="00C2242A">
        <w:rPr>
          <w:rFonts w:ascii="Times New Roman" w:hAnsi="Times New Roman" w:cs="Times New Roman"/>
          <w:sz w:val="24"/>
          <w:szCs w:val="24"/>
        </w:rPr>
        <w:t>. Sic dolium percutitur ut sciatur ut aliquid sit internis. Bene igitur dicit prudentibus, nam fatui iudicant infortunia</w:t>
      </w:r>
      <w:r w:rsidR="00386F72" w:rsidRPr="00C2242A">
        <w:rPr>
          <w:rStyle w:val="EndnoteReference"/>
          <w:rFonts w:ascii="Times New Roman" w:hAnsi="Times New Roman" w:cs="Times New Roman"/>
          <w:sz w:val="24"/>
          <w:szCs w:val="24"/>
        </w:rPr>
        <w:endnoteReference w:id="1"/>
      </w:r>
      <w:r w:rsidRPr="00C2242A">
        <w:rPr>
          <w:rFonts w:ascii="Times New Roman" w:hAnsi="Times New Roman" w:cs="Times New Roman"/>
          <w:sz w:val="24"/>
          <w:szCs w:val="24"/>
        </w:rPr>
        <w:t xml:space="preserve"> presencia et penitencialia non fore meritoria. Sicut baculus, quamuis rectus, tamen in aqua iudicatur esse</w:t>
      </w:r>
      <w:r w:rsidR="00386F72" w:rsidRPr="00C2242A">
        <w:rPr>
          <w:rStyle w:val="EndnoteReference"/>
          <w:rFonts w:ascii="Times New Roman" w:hAnsi="Times New Roman" w:cs="Times New Roman"/>
          <w:sz w:val="24"/>
          <w:szCs w:val="24"/>
        </w:rPr>
        <w:endnoteReference w:id="2"/>
      </w:r>
      <w:r w:rsidRPr="00C2242A">
        <w:rPr>
          <w:rFonts w:ascii="Times New Roman" w:hAnsi="Times New Roman" w:cs="Times New Roman"/>
          <w:sz w:val="24"/>
          <w:szCs w:val="24"/>
        </w:rPr>
        <w:t xml:space="preserve"> tortus ab ignorantibus. Ideo tales libenter sequitur prosperitates; Osee 2[:5]: </w:t>
      </w:r>
      <w:r w:rsidRPr="00C2242A">
        <w:rPr>
          <w:rFonts w:ascii="Times New Roman" w:hAnsi="Times New Roman" w:cs="Times New Roman"/>
          <w:i/>
          <w:iCs/>
          <w:sz w:val="24"/>
          <w:szCs w:val="24"/>
        </w:rPr>
        <w:t>Vadam post amatores meos,</w:t>
      </w:r>
      <w:r w:rsidRPr="00C2242A">
        <w:rPr>
          <w:rFonts w:ascii="Times New Roman" w:hAnsi="Times New Roman" w:cs="Times New Roman"/>
          <w:sz w:val="24"/>
          <w:szCs w:val="24"/>
        </w:rPr>
        <w:t xml:space="preserve"> scilicet, mundum, carnem, et diabolum, qui dant mihi panes et aquas. Si vero quanto plus sunt in istis, plus sordescunt, sicut lateres crudi non attendentes quod per multas tribulaciones oportet intrare regnum Dei. Talibus foret necessaria aqua sapiencie celestis, de qua Eccli. 24[:41]: </w:t>
      </w:r>
      <w:r w:rsidRPr="00C2242A">
        <w:rPr>
          <w:rFonts w:ascii="Times New Roman" w:hAnsi="Times New Roman" w:cs="Times New Roman"/>
          <w:i/>
          <w:iCs/>
          <w:sz w:val="24"/>
          <w:szCs w:val="24"/>
        </w:rPr>
        <w:t>Quasi trames aque immense de fluuio.</w:t>
      </w:r>
      <w:r w:rsidRPr="00C2242A">
        <w:rPr>
          <w:rFonts w:ascii="Times New Roman" w:hAnsi="Times New Roman" w:cs="Times New Roman"/>
          <w:sz w:val="24"/>
          <w:szCs w:val="24"/>
        </w:rPr>
        <w:t xml:space="preserve"> Aqua intensa in suo alueo sordes mundat, terram fecundat, ligna eleuat. Sic sapiencia purgat a malis, fecundat a bonis, eleuat in celis. </w:t>
      </w:r>
    </w:p>
    <w:p w:rsidR="001040EB" w:rsidRPr="00C2242A" w:rsidRDefault="001040EB" w:rsidP="00F56F1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 Igitur procreanda est hec aqua propter duo eo quod facilis sit ad habendum, vtilis ad portandum. De primo, Apo. 21[:6]: </w:t>
      </w:r>
      <w:r w:rsidRPr="00C2242A">
        <w:rPr>
          <w:rFonts w:ascii="Times New Roman" w:hAnsi="Times New Roman" w:cs="Times New Roman"/>
          <w:i/>
          <w:iCs/>
          <w:sz w:val="24"/>
          <w:szCs w:val="24"/>
        </w:rPr>
        <w:t>Sitienti dabo fontem aque gratis</w:t>
      </w:r>
      <w:r w:rsidRPr="00C2242A">
        <w:rPr>
          <w:rFonts w:ascii="Times New Roman" w:hAnsi="Times New Roman" w:cs="Times New Roman"/>
          <w:sz w:val="24"/>
          <w:szCs w:val="24"/>
        </w:rPr>
        <w:t xml:space="preserve">. Eccli. 15[:17-18]: /f.7rb/ </w:t>
      </w:r>
      <w:r w:rsidRPr="00C2242A">
        <w:rPr>
          <w:rFonts w:ascii="Times New Roman" w:hAnsi="Times New Roman" w:cs="Times New Roman"/>
          <w:i/>
          <w:iCs/>
          <w:sz w:val="24"/>
          <w:szCs w:val="24"/>
        </w:rPr>
        <w:t>Apposuit tibi ignem et aquam</w:t>
      </w:r>
      <w:r w:rsidRPr="00C2242A">
        <w:rPr>
          <w:rFonts w:ascii="Times New Roman" w:hAnsi="Times New Roman" w:cs="Times New Roman"/>
          <w:sz w:val="24"/>
          <w:szCs w:val="24"/>
        </w:rPr>
        <w:t>, scilicet, aquam</w:t>
      </w:r>
      <w:r w:rsidR="00386F72" w:rsidRPr="00C2242A">
        <w:rPr>
          <w:rStyle w:val="EndnoteReference"/>
          <w:rFonts w:ascii="Times New Roman" w:hAnsi="Times New Roman" w:cs="Times New Roman"/>
          <w:sz w:val="24"/>
          <w:szCs w:val="24"/>
        </w:rPr>
        <w:endnoteReference w:id="3"/>
      </w:r>
      <w:r w:rsidRPr="00C2242A">
        <w:rPr>
          <w:rFonts w:ascii="Times New Roman" w:hAnsi="Times New Roman" w:cs="Times New Roman"/>
          <w:sz w:val="24"/>
          <w:szCs w:val="24"/>
        </w:rPr>
        <w:t xml:space="preserve"> glorie, ignem iehenne, </w:t>
      </w:r>
      <w:r w:rsidRPr="00C2242A">
        <w:rPr>
          <w:rFonts w:ascii="Times New Roman" w:hAnsi="Times New Roman" w:cs="Times New Roman"/>
          <w:i/>
          <w:iCs/>
          <w:sz w:val="24"/>
          <w:szCs w:val="24"/>
        </w:rPr>
        <w:t>ad quod volueris porrigere manum</w:t>
      </w:r>
      <w:r w:rsidR="00386F72" w:rsidRPr="00C2242A">
        <w:rPr>
          <w:rStyle w:val="EndnoteReference"/>
          <w:rFonts w:ascii="Times New Roman" w:hAnsi="Times New Roman" w:cs="Times New Roman"/>
          <w:i/>
          <w:iCs/>
          <w:sz w:val="24"/>
          <w:szCs w:val="24"/>
        </w:rPr>
        <w:endnoteReference w:id="4"/>
      </w:r>
      <w:r w:rsidRPr="00C2242A">
        <w:rPr>
          <w:rFonts w:ascii="Times New Roman" w:hAnsi="Times New Roman" w:cs="Times New Roman"/>
          <w:i/>
          <w:iCs/>
          <w:sz w:val="24"/>
          <w:szCs w:val="24"/>
        </w:rPr>
        <w:t xml:space="preserve"> tuam. Ante hominem vita et mors. </w:t>
      </w:r>
      <w:r w:rsidRPr="00C2242A">
        <w:rPr>
          <w:rFonts w:ascii="Times New Roman" w:hAnsi="Times New Roman" w:cs="Times New Roman"/>
          <w:sz w:val="24"/>
          <w:szCs w:val="24"/>
        </w:rPr>
        <w:t xml:space="preserve">Set Dominus conqueritur, Jer. 2[:13]: </w:t>
      </w:r>
      <w:r w:rsidRPr="00C2242A">
        <w:rPr>
          <w:rFonts w:ascii="Times New Roman" w:hAnsi="Times New Roman" w:cs="Times New Roman"/>
          <w:i/>
          <w:iCs/>
          <w:sz w:val="24"/>
          <w:szCs w:val="24"/>
        </w:rPr>
        <w:t>Me dereliquerunt fontem aque viue, et foderunt sibi cisternas dissipatas que non valent continere aquas</w:t>
      </w:r>
      <w:r w:rsidRPr="00C2242A">
        <w:rPr>
          <w:rFonts w:ascii="Times New Roman" w:hAnsi="Times New Roman" w:cs="Times New Roman"/>
          <w:sz w:val="24"/>
          <w:szCs w:val="24"/>
        </w:rPr>
        <w:t xml:space="preserve">. </w:t>
      </w:r>
    </w:p>
    <w:p w:rsidR="001040EB" w:rsidRPr="00C2242A" w:rsidRDefault="001040EB" w:rsidP="00F56F1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 De secundo, quod fuit vtiles ad portandum eo quod faciunt imperium, Joan. 4[:13]: </w:t>
      </w:r>
      <w:r w:rsidRPr="00C2242A">
        <w:rPr>
          <w:rFonts w:ascii="Times New Roman" w:hAnsi="Times New Roman" w:cs="Times New Roman"/>
          <w:i/>
          <w:iCs/>
          <w:sz w:val="24"/>
          <w:szCs w:val="24"/>
        </w:rPr>
        <w:t>Qui biberit ex aqua hac quam ego dabo non sitiet in eternum</w:t>
      </w:r>
      <w:r w:rsidRPr="00C2242A">
        <w:rPr>
          <w:rFonts w:ascii="Times New Roman" w:hAnsi="Times New Roman" w:cs="Times New Roman"/>
          <w:sz w:val="24"/>
          <w:szCs w:val="24"/>
        </w:rPr>
        <w:t xml:space="preserve">. Nam ipse Deus solus potest replere desiderium hominis de hiis duobus simul, Ysai. 55[1]: Quia </w:t>
      </w:r>
      <w:r w:rsidRPr="00C2242A">
        <w:rPr>
          <w:rFonts w:ascii="Times New Roman" w:hAnsi="Times New Roman" w:cs="Times New Roman"/>
          <w:i/>
          <w:iCs/>
          <w:sz w:val="24"/>
          <w:szCs w:val="24"/>
        </w:rPr>
        <w:t>omnes sitientes, venite ad aquas</w:t>
      </w:r>
      <w:r w:rsidRPr="00C2242A">
        <w:rPr>
          <w:rFonts w:ascii="Times New Roman" w:hAnsi="Times New Roman" w:cs="Times New Roman"/>
          <w:sz w:val="24"/>
          <w:szCs w:val="24"/>
        </w:rPr>
        <w:t>.</w:t>
      </w:r>
    </w:p>
    <w:p w:rsidR="00D96FF7" w:rsidRPr="00C2242A" w:rsidRDefault="001040EB" w:rsidP="00F56F1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Item, aqua dicitur penitencia uel gracia quia sordium mundificatiam et hoc racione hereditatis, Heb. 10[:22]: </w:t>
      </w:r>
      <w:r w:rsidRPr="00C2242A">
        <w:rPr>
          <w:rFonts w:ascii="Times New Roman" w:hAnsi="Times New Roman" w:cs="Times New Roman"/>
          <w:i/>
          <w:iCs/>
          <w:sz w:val="24"/>
          <w:szCs w:val="24"/>
        </w:rPr>
        <w:t>Abluti corpus aqua</w:t>
      </w:r>
      <w:r w:rsidR="00386F72" w:rsidRPr="00C2242A">
        <w:rPr>
          <w:rStyle w:val="EndnoteReference"/>
          <w:rFonts w:ascii="Times New Roman" w:hAnsi="Times New Roman" w:cs="Times New Roman"/>
          <w:i/>
          <w:iCs/>
          <w:sz w:val="24"/>
          <w:szCs w:val="24"/>
        </w:rPr>
        <w:endnoteReference w:id="5"/>
      </w:r>
      <w:r w:rsidRPr="00C2242A">
        <w:rPr>
          <w:rFonts w:ascii="Times New Roman" w:hAnsi="Times New Roman" w:cs="Times New Roman"/>
          <w:sz w:val="24"/>
          <w:szCs w:val="24"/>
        </w:rPr>
        <w:t xml:space="preserve"> </w:t>
      </w:r>
      <w:r w:rsidRPr="00C2242A">
        <w:rPr>
          <w:rFonts w:ascii="Times New Roman" w:hAnsi="Times New Roman" w:cs="Times New Roman"/>
          <w:i/>
          <w:iCs/>
          <w:sz w:val="24"/>
          <w:szCs w:val="24"/>
        </w:rPr>
        <w:t>munda.</w:t>
      </w:r>
      <w:r w:rsidRPr="00C2242A">
        <w:rPr>
          <w:rFonts w:ascii="Times New Roman" w:hAnsi="Times New Roman" w:cs="Times New Roman"/>
          <w:sz w:val="24"/>
          <w:szCs w:val="24"/>
        </w:rPr>
        <w:t xml:space="preserve"> Sic penitencia abluit sordes peccati, Ezech. 16[:9]: </w:t>
      </w:r>
      <w:r w:rsidRPr="00C2242A">
        <w:rPr>
          <w:rFonts w:ascii="Times New Roman" w:hAnsi="Times New Roman" w:cs="Times New Roman"/>
          <w:i/>
          <w:iCs/>
          <w:sz w:val="24"/>
          <w:szCs w:val="24"/>
        </w:rPr>
        <w:t>Laui te aqua,</w:t>
      </w:r>
      <w:r w:rsidRPr="00C2242A">
        <w:rPr>
          <w:rFonts w:ascii="Times New Roman" w:hAnsi="Times New Roman" w:cs="Times New Roman"/>
          <w:sz w:val="24"/>
          <w:szCs w:val="24"/>
        </w:rPr>
        <w:t xml:space="preserve"> id est, penitencia, </w:t>
      </w:r>
      <w:r w:rsidRPr="00C2242A">
        <w:rPr>
          <w:rFonts w:ascii="Times New Roman" w:hAnsi="Times New Roman" w:cs="Times New Roman"/>
          <w:i/>
          <w:iCs/>
          <w:sz w:val="24"/>
          <w:szCs w:val="24"/>
        </w:rPr>
        <w:t>et emundaui sanguinem tuam</w:t>
      </w:r>
      <w:r w:rsidRPr="00C2242A">
        <w:rPr>
          <w:rFonts w:ascii="Times New Roman" w:hAnsi="Times New Roman" w:cs="Times New Roman"/>
          <w:sz w:val="24"/>
          <w:szCs w:val="24"/>
        </w:rPr>
        <w:t xml:space="preserve"> a </w:t>
      </w:r>
      <w:r w:rsidRPr="00C2242A">
        <w:rPr>
          <w:rFonts w:ascii="Times New Roman" w:hAnsi="Times New Roman" w:cs="Times New Roman"/>
          <w:i/>
          <w:iCs/>
          <w:sz w:val="24"/>
          <w:szCs w:val="24"/>
        </w:rPr>
        <w:t>te.</w:t>
      </w:r>
      <w:r w:rsidRPr="00C2242A">
        <w:rPr>
          <w:rFonts w:ascii="Times New Roman" w:hAnsi="Times New Roman" w:cs="Times New Roman"/>
          <w:sz w:val="24"/>
          <w:szCs w:val="24"/>
        </w:rPr>
        <w:t xml:space="preserve"> Hoc fuit figuratum, Leu. 12 et 13 vbi immundi secundum legem deberent lauari aqua et sic mundaui in signum quod penitencia mundat, Ezech. 36[:25]</w:t>
      </w:r>
      <w:r w:rsidRPr="00C2242A">
        <w:rPr>
          <w:rFonts w:ascii="Times New Roman" w:hAnsi="Times New Roman" w:cs="Times New Roman"/>
          <w:i/>
          <w:iCs/>
          <w:sz w:val="24"/>
          <w:szCs w:val="24"/>
        </w:rPr>
        <w:t>: Effundam super uos aquam mundam et</w:t>
      </w:r>
      <w:r w:rsidRPr="00C2242A">
        <w:rPr>
          <w:rFonts w:ascii="Times New Roman" w:hAnsi="Times New Roman" w:cs="Times New Roman"/>
          <w:sz w:val="24"/>
          <w:szCs w:val="24"/>
        </w:rPr>
        <w:t xml:space="preserve"> mundabitur </w:t>
      </w:r>
      <w:r w:rsidRPr="00C2242A">
        <w:rPr>
          <w:rFonts w:ascii="Times New Roman" w:hAnsi="Times New Roman" w:cs="Times New Roman"/>
          <w:i/>
          <w:iCs/>
          <w:sz w:val="24"/>
          <w:szCs w:val="24"/>
        </w:rPr>
        <w:t>ab omnibus inquinamentis</w:t>
      </w:r>
      <w:r w:rsidRPr="00C2242A">
        <w:rPr>
          <w:rFonts w:ascii="Times New Roman" w:hAnsi="Times New Roman" w:cs="Times New Roman"/>
          <w:sz w:val="24"/>
          <w:szCs w:val="24"/>
        </w:rPr>
        <w:t xml:space="preserve">. Videtur in signum huius lauit Christus pedes discipulorum, quasi dicens, sic penitencia lauat animam, Leu. 9[:11]: Lauabitur purificatus qui ingradietur castra, id est, ecclesia, ut sit membrum in ea. </w:t>
      </w:r>
    </w:p>
    <w:p w:rsidR="001040EB" w:rsidRPr="00C2242A" w:rsidRDefault="001040EB" w:rsidP="00F56F11">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Secundo, aqua dicitur penitencia uel gracia quia luminis receptiua et ymaginis presencia. Nam aqua ex omni parte propter suam difformitatem lumen recipit et obiecti ymaginem intuenti representat, sic in anima penitente lucet gracia diuina, per quam polluta ymago veteris hominis representetur ei ut mundetur, Prou. 27[:19]: </w:t>
      </w:r>
      <w:r w:rsidRPr="00C2242A">
        <w:rPr>
          <w:rFonts w:ascii="Times New Roman" w:hAnsi="Times New Roman" w:cs="Times New Roman"/>
          <w:i/>
          <w:iCs/>
          <w:sz w:val="24"/>
          <w:szCs w:val="24"/>
        </w:rPr>
        <w:t>In aquis resplendent uultus prospicientium</w:t>
      </w:r>
      <w:r w:rsidRPr="00C2242A">
        <w:rPr>
          <w:rFonts w:ascii="Times New Roman" w:hAnsi="Times New Roman" w:cs="Times New Roman"/>
          <w:sz w:val="24"/>
          <w:szCs w:val="24"/>
        </w:rPr>
        <w:t xml:space="preserve">. </w:t>
      </w:r>
    </w:p>
    <w:p w:rsidR="001040EB" w:rsidRPr="00C2242A" w:rsidRDefault="001040EB" w:rsidP="00F15F7C">
      <w:pPr>
        <w:spacing w:line="480" w:lineRule="auto"/>
        <w:rPr>
          <w:rFonts w:ascii="Times New Roman" w:hAnsi="Times New Roman" w:cs="Times New Roman"/>
          <w:sz w:val="24"/>
          <w:szCs w:val="24"/>
        </w:rPr>
      </w:pPr>
      <w:r w:rsidRPr="00C2242A">
        <w:rPr>
          <w:rFonts w:ascii="Times New Roman" w:hAnsi="Times New Roman" w:cs="Times New Roman"/>
          <w:sz w:val="24"/>
          <w:szCs w:val="24"/>
        </w:rPr>
        <w:t>¶ Tercio aqua dicitur penitencia</w:t>
      </w:r>
      <w:r w:rsidR="004812FF" w:rsidRPr="00C2242A">
        <w:rPr>
          <w:rStyle w:val="EndnoteReference"/>
          <w:rFonts w:ascii="Times New Roman" w:hAnsi="Times New Roman" w:cs="Times New Roman"/>
          <w:sz w:val="24"/>
          <w:szCs w:val="24"/>
        </w:rPr>
        <w:endnoteReference w:id="6"/>
      </w:r>
      <w:r w:rsidRPr="00C2242A">
        <w:rPr>
          <w:rFonts w:ascii="Times New Roman" w:hAnsi="Times New Roman" w:cs="Times New Roman"/>
          <w:sz w:val="24"/>
          <w:szCs w:val="24"/>
        </w:rPr>
        <w:t xml:space="preserve"> quia in animancium vegetatiua, Job. 8[:11]: </w:t>
      </w:r>
      <w:r w:rsidRPr="00C2242A">
        <w:rPr>
          <w:rFonts w:ascii="Times New Roman" w:hAnsi="Times New Roman" w:cs="Times New Roman"/>
          <w:i/>
          <w:iCs/>
          <w:sz w:val="24"/>
          <w:szCs w:val="24"/>
        </w:rPr>
        <w:t>Numquid virere potest scirpus absque humore? aut crescere carectum sine aqua?</w:t>
      </w:r>
      <w:r w:rsidRPr="00C2242A">
        <w:rPr>
          <w:rFonts w:ascii="Times New Roman" w:hAnsi="Times New Roman" w:cs="Times New Roman"/>
          <w:sz w:val="24"/>
          <w:szCs w:val="24"/>
        </w:rPr>
        <w:t xml:space="preserve"> Quasi dicens, non sic anima sine humore penitencie arescit, Luc. 8[:6]: </w:t>
      </w:r>
      <w:r w:rsidRPr="00C2242A">
        <w:rPr>
          <w:rFonts w:ascii="Times New Roman" w:hAnsi="Times New Roman" w:cs="Times New Roman"/>
          <w:i/>
          <w:iCs/>
          <w:sz w:val="24"/>
          <w:szCs w:val="24"/>
        </w:rPr>
        <w:t>Natum aruit</w:t>
      </w:r>
      <w:r w:rsidRPr="00C2242A">
        <w:rPr>
          <w:rFonts w:ascii="Times New Roman" w:hAnsi="Times New Roman" w:cs="Times New Roman"/>
          <w:sz w:val="24"/>
          <w:szCs w:val="24"/>
        </w:rPr>
        <w:t xml:space="preserve"> </w:t>
      </w:r>
      <w:r w:rsidRPr="00C2242A">
        <w:rPr>
          <w:rFonts w:ascii="Times New Roman" w:hAnsi="Times New Roman" w:cs="Times New Roman"/>
          <w:i/>
          <w:iCs/>
          <w:sz w:val="24"/>
          <w:szCs w:val="24"/>
        </w:rPr>
        <w:t>quia non</w:t>
      </w:r>
      <w:r w:rsidRPr="00C2242A">
        <w:rPr>
          <w:rFonts w:ascii="Times New Roman" w:hAnsi="Times New Roman" w:cs="Times New Roman"/>
          <w:sz w:val="24"/>
          <w:szCs w:val="24"/>
        </w:rPr>
        <w:t xml:space="preserve"> habuit </w:t>
      </w:r>
      <w:r w:rsidRPr="00C2242A">
        <w:rPr>
          <w:rFonts w:ascii="Times New Roman" w:hAnsi="Times New Roman" w:cs="Times New Roman"/>
          <w:i/>
          <w:iCs/>
          <w:sz w:val="24"/>
          <w:szCs w:val="24"/>
        </w:rPr>
        <w:t>humorem</w:t>
      </w:r>
      <w:r w:rsidRPr="00C2242A">
        <w:rPr>
          <w:rFonts w:ascii="Times New Roman" w:hAnsi="Times New Roman" w:cs="Times New Roman"/>
          <w:sz w:val="24"/>
          <w:szCs w:val="24"/>
        </w:rPr>
        <w:t xml:space="preserve">. Jude 1[:12]: </w:t>
      </w:r>
      <w:r w:rsidRPr="00C2242A">
        <w:rPr>
          <w:rFonts w:ascii="Times New Roman" w:hAnsi="Times New Roman" w:cs="Times New Roman"/>
          <w:i/>
          <w:iCs/>
          <w:sz w:val="24"/>
          <w:szCs w:val="24"/>
        </w:rPr>
        <w:t>Hii sunt nubes sine aqua, que a ventis circumferuntur,</w:t>
      </w:r>
      <w:r w:rsidRPr="00C2242A">
        <w:rPr>
          <w:rFonts w:ascii="Times New Roman" w:hAnsi="Times New Roman" w:cs="Times New Roman"/>
          <w:sz w:val="24"/>
          <w:szCs w:val="24"/>
        </w:rPr>
        <w:t xml:space="preserve"> set a contrario penitencia reuirescere. Figura facit[</w:t>
      </w:r>
      <w:smartTag w:uri="urn:schemas-microsoft-com:office:smarttags" w:element="place">
        <w:smartTag w:uri="urn:schemas-microsoft-com:office:smarttags" w:element="City">
          <w:r w:rsidRPr="00C2242A">
            <w:rPr>
              <w:rFonts w:ascii="Times New Roman" w:hAnsi="Times New Roman" w:cs="Times New Roman"/>
              <w:sz w:val="24"/>
              <w:szCs w:val="24"/>
            </w:rPr>
            <w:t>ur</w:t>
          </w:r>
        </w:smartTag>
      </w:smartTag>
      <w:r w:rsidRPr="00C2242A">
        <w:rPr>
          <w:rFonts w:ascii="Times New Roman" w:hAnsi="Times New Roman" w:cs="Times New Roman"/>
          <w:sz w:val="24"/>
          <w:szCs w:val="24"/>
        </w:rPr>
        <w:t xml:space="preserve">] huius, est Ezech. 47[:2-8], vbi Ezechiel vidit aquas egredientes de domo Domini et intrare mare. Hoc exponitur de aquis penitencie que faciunt lignum, id est, hominem reuirescere, Jer. 17[:8]: </w:t>
      </w:r>
      <w:r w:rsidRPr="00C2242A">
        <w:rPr>
          <w:rFonts w:ascii="Times New Roman" w:hAnsi="Times New Roman" w:cs="Times New Roman"/>
          <w:i/>
          <w:iCs/>
          <w:sz w:val="24"/>
          <w:szCs w:val="24"/>
        </w:rPr>
        <w:t xml:space="preserve">Erit </w:t>
      </w:r>
      <w:r w:rsidRPr="00C2242A">
        <w:rPr>
          <w:rFonts w:ascii="Times New Roman" w:hAnsi="Times New Roman" w:cs="Times New Roman"/>
          <w:sz w:val="24"/>
          <w:szCs w:val="24"/>
        </w:rPr>
        <w:t xml:space="preserve">tanquam </w:t>
      </w:r>
      <w:r w:rsidRPr="00C2242A">
        <w:rPr>
          <w:rFonts w:ascii="Times New Roman" w:hAnsi="Times New Roman" w:cs="Times New Roman"/>
          <w:i/>
          <w:iCs/>
          <w:sz w:val="24"/>
          <w:szCs w:val="24"/>
        </w:rPr>
        <w:t>lignum quod transplantatur super aquas</w:t>
      </w:r>
      <w:r w:rsidRPr="00C2242A">
        <w:rPr>
          <w:rFonts w:ascii="Times New Roman" w:hAnsi="Times New Roman" w:cs="Times New Roman"/>
          <w:sz w:val="24"/>
          <w:szCs w:val="24"/>
        </w:rPr>
        <w:t xml:space="preserve">, etc. </w:t>
      </w:r>
    </w:p>
    <w:p w:rsidR="001040EB" w:rsidRPr="00C2242A" w:rsidRDefault="001040EB" w:rsidP="00F15F7C">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Item, aqua dicitur penitencia quia ardoris refrigeratiua, sicut in igne sunt duo calidum et sictum. Sic econtra in aqua sunt duo frigidum, quod extinguit calidum, et humidum, quod extinguit sictum. Vnde et totum igne ceteris paribus extinguit aqua, Luc. 16[:24]: </w:t>
      </w:r>
      <w:r w:rsidRPr="00C2242A">
        <w:rPr>
          <w:rFonts w:ascii="Times New Roman" w:hAnsi="Times New Roman" w:cs="Times New Roman"/>
          <w:i/>
          <w:iCs/>
          <w:sz w:val="24"/>
          <w:szCs w:val="24"/>
        </w:rPr>
        <w:t>Mitte Lazarum ut intinguat extremum digiti in aqua.</w:t>
      </w:r>
      <w:r w:rsidRPr="00C2242A">
        <w:rPr>
          <w:rFonts w:ascii="Times New Roman" w:hAnsi="Times New Roman" w:cs="Times New Roman"/>
          <w:sz w:val="24"/>
          <w:szCs w:val="24"/>
        </w:rPr>
        <w:t xml:space="preserve"> Set cum peccat homo ignis inferni incenditur contra eum, Ier. 15[:14]: </w:t>
      </w:r>
      <w:r w:rsidRPr="00C2242A">
        <w:rPr>
          <w:rFonts w:ascii="Times New Roman" w:hAnsi="Times New Roman" w:cs="Times New Roman"/>
          <w:i/>
          <w:iCs/>
          <w:sz w:val="24"/>
          <w:szCs w:val="24"/>
        </w:rPr>
        <w:t>Ignis succensus est in furore meo.</w:t>
      </w:r>
      <w:r w:rsidRPr="00C2242A">
        <w:rPr>
          <w:rFonts w:ascii="Times New Roman" w:hAnsi="Times New Roman" w:cs="Times New Roman"/>
          <w:sz w:val="24"/>
          <w:szCs w:val="24"/>
        </w:rPr>
        <w:t xml:space="preserve"> Set penitencia eum extinguit, Eccli. [</w:t>
      </w:r>
      <w:smartTag w:uri="urn:schemas-microsoft-com:office:smarttags" w:element="time">
        <w:smartTagPr>
          <w:attr w:name="Hour" w:val="15"/>
          <w:attr w:name="Minute" w:val="33"/>
        </w:smartTagPr>
        <w:r w:rsidRPr="00C2242A">
          <w:rPr>
            <w:rFonts w:ascii="Times New Roman" w:hAnsi="Times New Roman" w:cs="Times New Roman"/>
            <w:sz w:val="24"/>
            <w:szCs w:val="24"/>
          </w:rPr>
          <w:t>3:33</w:t>
        </w:r>
      </w:smartTag>
      <w:r w:rsidRPr="00C2242A">
        <w:rPr>
          <w:rFonts w:ascii="Times New Roman" w:hAnsi="Times New Roman" w:cs="Times New Roman"/>
          <w:sz w:val="24"/>
          <w:szCs w:val="24"/>
        </w:rPr>
        <w:t xml:space="preserve">]: </w:t>
      </w:r>
      <w:r w:rsidRPr="00C2242A">
        <w:rPr>
          <w:rFonts w:ascii="Times New Roman" w:hAnsi="Times New Roman" w:cs="Times New Roman"/>
          <w:i/>
          <w:iCs/>
          <w:sz w:val="24"/>
          <w:szCs w:val="24"/>
        </w:rPr>
        <w:t>Ignem ardentem extinguit aqua</w:t>
      </w:r>
      <w:r w:rsidRPr="00C2242A">
        <w:rPr>
          <w:rFonts w:ascii="Times New Roman" w:hAnsi="Times New Roman" w:cs="Times New Roman"/>
          <w:sz w:val="24"/>
          <w:szCs w:val="24"/>
        </w:rPr>
        <w:t xml:space="preserve">. Joan. 4[:13]: </w:t>
      </w:r>
      <w:r w:rsidRPr="00C2242A">
        <w:rPr>
          <w:rFonts w:ascii="Times New Roman" w:hAnsi="Times New Roman" w:cs="Times New Roman"/>
          <w:i/>
          <w:iCs/>
          <w:sz w:val="24"/>
          <w:szCs w:val="24"/>
        </w:rPr>
        <w:t>Qui bibit ex hac aqua quam ego dabo</w:t>
      </w:r>
      <w:r w:rsidRPr="00C2242A">
        <w:rPr>
          <w:rFonts w:ascii="Times New Roman" w:hAnsi="Times New Roman" w:cs="Times New Roman"/>
          <w:sz w:val="24"/>
          <w:szCs w:val="24"/>
        </w:rPr>
        <w:t xml:space="preserve">, sicut meretur, id est, non penitentur in eternum. Set nota hic quod ignis qui dicitur Grecus non extinguitur aqua, sic ignis luxurie vix penitencia extinguitur, Sap. 16[:17]: </w:t>
      </w:r>
      <w:r w:rsidRPr="00C2242A">
        <w:rPr>
          <w:rFonts w:ascii="Times New Roman" w:hAnsi="Times New Roman" w:cs="Times New Roman"/>
          <w:i/>
          <w:iCs/>
          <w:sz w:val="24"/>
          <w:szCs w:val="24"/>
        </w:rPr>
        <w:t>In aqua plus ignis valebat</w:t>
      </w:r>
      <w:r w:rsidRPr="00C2242A">
        <w:rPr>
          <w:rFonts w:ascii="Times New Roman" w:hAnsi="Times New Roman" w:cs="Times New Roman"/>
          <w:sz w:val="24"/>
          <w:szCs w:val="24"/>
        </w:rPr>
        <w:t xml:space="preserve">. </w:t>
      </w:r>
    </w:p>
    <w:p w:rsidR="001040EB" w:rsidRPr="00C2242A" w:rsidRDefault="001040EB" w:rsidP="00F15F7C">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Item, aqua dicitur penitencia uel gracia quia terre consolidantia et sustentantia, sapiens dicit quod terra in puluerem redigeretur nisi esset aqua que transit per meatus terre et consolidat eam. Ideo, Prou. 30[:16]: </w:t>
      </w:r>
      <w:r w:rsidRPr="00C2242A">
        <w:rPr>
          <w:rFonts w:ascii="Times New Roman" w:hAnsi="Times New Roman" w:cs="Times New Roman"/>
          <w:i/>
          <w:iCs/>
          <w:sz w:val="24"/>
          <w:szCs w:val="24"/>
        </w:rPr>
        <w:t>Terra</w:t>
      </w:r>
      <w:r w:rsidRPr="00C2242A">
        <w:rPr>
          <w:rFonts w:ascii="Times New Roman" w:hAnsi="Times New Roman" w:cs="Times New Roman"/>
          <w:sz w:val="24"/>
          <w:szCs w:val="24"/>
        </w:rPr>
        <w:t xml:space="preserve"> numquam </w:t>
      </w:r>
      <w:r w:rsidRPr="00C2242A">
        <w:rPr>
          <w:rFonts w:ascii="Times New Roman" w:hAnsi="Times New Roman" w:cs="Times New Roman"/>
          <w:i/>
          <w:iCs/>
          <w:sz w:val="24"/>
          <w:szCs w:val="24"/>
        </w:rPr>
        <w:t>satiatur aqua,</w:t>
      </w:r>
      <w:r w:rsidRPr="00C2242A">
        <w:rPr>
          <w:rFonts w:ascii="Times New Roman" w:hAnsi="Times New Roman" w:cs="Times New Roman"/>
          <w:sz w:val="24"/>
          <w:szCs w:val="24"/>
        </w:rPr>
        <w:t xml:space="preserve"> sic sine penitencia non consisteret peccator. Psal. [142:6]: </w:t>
      </w:r>
      <w:r w:rsidRPr="00C2242A">
        <w:rPr>
          <w:rFonts w:ascii="Times New Roman" w:hAnsi="Times New Roman" w:cs="Times New Roman"/>
          <w:i/>
          <w:iCs/>
          <w:sz w:val="24"/>
          <w:szCs w:val="24"/>
        </w:rPr>
        <w:t>Anima mea sicut terra sine aqua tibi</w:t>
      </w:r>
      <w:r w:rsidRPr="00C2242A">
        <w:rPr>
          <w:rFonts w:ascii="Times New Roman" w:hAnsi="Times New Roman" w:cs="Times New Roman"/>
          <w:sz w:val="24"/>
          <w:szCs w:val="24"/>
        </w:rPr>
        <w:t xml:space="preserve">. Item, in Psal. [135:6]: </w:t>
      </w:r>
      <w:r w:rsidRPr="00C2242A">
        <w:rPr>
          <w:rFonts w:ascii="Times New Roman" w:hAnsi="Times New Roman" w:cs="Times New Roman"/>
          <w:i/>
          <w:iCs/>
          <w:sz w:val="24"/>
          <w:szCs w:val="24"/>
        </w:rPr>
        <w:t>Qui firmauit terram super aqua</w:t>
      </w:r>
      <w:r w:rsidRPr="00C2242A">
        <w:rPr>
          <w:rFonts w:ascii="Times New Roman" w:hAnsi="Times New Roman" w:cs="Times New Roman"/>
          <w:sz w:val="24"/>
          <w:szCs w:val="24"/>
        </w:rPr>
        <w:t xml:space="preserve">. </w:t>
      </w:r>
    </w:p>
    <w:p w:rsidR="001040EB" w:rsidRPr="00C2242A" w:rsidRDefault="001040EB" w:rsidP="00F15F7C">
      <w:pPr>
        <w:spacing w:line="480" w:lineRule="auto"/>
        <w:rPr>
          <w:rFonts w:ascii="Times New Roman" w:hAnsi="Times New Roman" w:cs="Times New Roman"/>
          <w:i/>
          <w:iCs/>
          <w:sz w:val="24"/>
          <w:szCs w:val="24"/>
        </w:rPr>
      </w:pPr>
      <w:r w:rsidRPr="00C2242A">
        <w:rPr>
          <w:rFonts w:ascii="Times New Roman" w:hAnsi="Times New Roman" w:cs="Times New Roman"/>
          <w:sz w:val="24"/>
          <w:szCs w:val="24"/>
        </w:rPr>
        <w:t xml:space="preserve">¶ Item, aqua dicitur penitencia quia Deo sine inclinantia, sicut aqua tendit ad una, sic penitencia ad inferiores; Psal. [103:10]: </w:t>
      </w:r>
      <w:r w:rsidRPr="00C2242A">
        <w:rPr>
          <w:rFonts w:ascii="Times New Roman" w:hAnsi="Times New Roman" w:cs="Times New Roman"/>
          <w:i/>
          <w:iCs/>
          <w:sz w:val="24"/>
          <w:szCs w:val="24"/>
        </w:rPr>
        <w:t>Qui emittis fontes in conuallibus; inter medium montium.</w:t>
      </w:r>
    </w:p>
    <w:p w:rsidR="001040EB" w:rsidRPr="00C2242A" w:rsidRDefault="001040EB" w:rsidP="00F15F7C">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 Item, quia conuersiua, nam aqua falsa conuertibilis est in dulcem cum per terre colacionem. Sicut patet in fontibus tamen per solis decoccionem et attraccionem, sicut patet de pluuia. </w:t>
      </w:r>
    </w:p>
    <w:p w:rsidR="00F15F7C" w:rsidRPr="00C2242A" w:rsidRDefault="001040EB" w:rsidP="00F15F7C">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 Sic, penitencia auxilium passionem fuit amara sine dulcedine, quia non potuit adipisci regnum celorum, set Christo passo colata est. Hec aqua per artos meatus corporis Christi interupit per manus, pedes, latera. </w:t>
      </w:r>
    </w:p>
    <w:p w:rsidR="001040EB" w:rsidRPr="00C2242A" w:rsidRDefault="001040EB" w:rsidP="00F15F7C">
      <w:pPr>
        <w:spacing w:line="480" w:lineRule="auto"/>
        <w:rPr>
          <w:rFonts w:ascii="Times New Roman" w:hAnsi="Times New Roman" w:cs="Times New Roman"/>
          <w:sz w:val="24"/>
          <w:szCs w:val="24"/>
        </w:rPr>
      </w:pPr>
      <w:r w:rsidRPr="00C2242A">
        <w:rPr>
          <w:rFonts w:ascii="Times New Roman" w:hAnsi="Times New Roman" w:cs="Times New Roman"/>
          <w:sz w:val="24"/>
          <w:szCs w:val="24"/>
        </w:rPr>
        <w:t>Item</w:t>
      </w:r>
      <w:r w:rsidR="00F15F7C" w:rsidRPr="00C2242A">
        <w:rPr>
          <w:rFonts w:ascii="Times New Roman" w:hAnsi="Times New Roman" w:cs="Times New Roman"/>
          <w:sz w:val="24"/>
          <w:szCs w:val="24"/>
        </w:rPr>
        <w:t>,</w:t>
      </w:r>
      <w:r w:rsidRPr="00C2242A">
        <w:rPr>
          <w:rFonts w:ascii="Times New Roman" w:hAnsi="Times New Roman" w:cs="Times New Roman"/>
          <w:sz w:val="24"/>
          <w:szCs w:val="24"/>
        </w:rPr>
        <w:t xml:space="preserve"> per oculos fuit fursum attracta, quando fleuit per calorem amoris decocta deorsum fluebat per faciem, sicut pluuia. Et sic in dulcedinem conuersa, et ut qui modo de illa biberit. Vnde siciat nec gustet penam /f. 7va/ eternam. Hoc figuratum est Exod. 15[:25], vbi inmisso ligni dulcorauit aquas amaras in Mara, quia penitencie uestre dulcorantur modo per passionem Christi in ligno; Eccli. 38[:5]: </w:t>
      </w:r>
      <w:r w:rsidRPr="00C2242A">
        <w:rPr>
          <w:rFonts w:ascii="Times New Roman" w:hAnsi="Times New Roman" w:cs="Times New Roman"/>
          <w:i/>
          <w:iCs/>
          <w:sz w:val="24"/>
          <w:szCs w:val="24"/>
        </w:rPr>
        <w:t>Nonne</w:t>
      </w:r>
      <w:r w:rsidRPr="00C2242A">
        <w:rPr>
          <w:rFonts w:ascii="Times New Roman" w:hAnsi="Times New Roman" w:cs="Times New Roman"/>
          <w:sz w:val="24"/>
          <w:szCs w:val="24"/>
        </w:rPr>
        <w:t xml:space="preserve"> </w:t>
      </w:r>
      <w:r w:rsidRPr="00C2242A">
        <w:rPr>
          <w:rFonts w:ascii="Times New Roman" w:hAnsi="Times New Roman" w:cs="Times New Roman"/>
          <w:i/>
          <w:iCs/>
          <w:sz w:val="24"/>
          <w:szCs w:val="24"/>
        </w:rPr>
        <w:t>a ligno indulcata est aqua amara</w:t>
      </w:r>
      <w:r w:rsidRPr="00C2242A">
        <w:rPr>
          <w:rFonts w:ascii="Times New Roman" w:hAnsi="Times New Roman" w:cs="Times New Roman"/>
          <w:sz w:val="24"/>
          <w:szCs w:val="24"/>
        </w:rPr>
        <w:t xml:space="preserve">. Item aqua dicitur penitencia quia scripture dilaticia. </w:t>
      </w:r>
    </w:p>
    <w:p w:rsidR="00C056A7" w:rsidRPr="00C2242A" w:rsidRDefault="001040EB" w:rsidP="00F15F7C">
      <w:pPr>
        <w:spacing w:line="480" w:lineRule="auto"/>
        <w:rPr>
          <w:rFonts w:ascii="Times New Roman" w:hAnsi="Times New Roman" w:cs="Times New Roman"/>
          <w:sz w:val="24"/>
          <w:szCs w:val="24"/>
        </w:rPr>
      </w:pPr>
      <w:r w:rsidRPr="00C2242A">
        <w:rPr>
          <w:rFonts w:ascii="Times New Roman" w:hAnsi="Times New Roman" w:cs="Times New Roman"/>
          <w:sz w:val="24"/>
          <w:szCs w:val="24"/>
        </w:rPr>
        <w:t xml:space="preserve">¶ Quando enim peccauimus carcam federis cum diabolo facimus, Job 13[:26]: </w:t>
      </w:r>
      <w:r w:rsidRPr="00C2242A">
        <w:rPr>
          <w:rFonts w:ascii="Times New Roman" w:hAnsi="Times New Roman" w:cs="Times New Roman"/>
          <w:i/>
          <w:iCs/>
          <w:sz w:val="24"/>
          <w:szCs w:val="24"/>
        </w:rPr>
        <w:t>Scribis enim contra amaritudines</w:t>
      </w:r>
      <w:r w:rsidRPr="00C2242A">
        <w:rPr>
          <w:rFonts w:ascii="Times New Roman" w:hAnsi="Times New Roman" w:cs="Times New Roman"/>
          <w:sz w:val="24"/>
          <w:szCs w:val="24"/>
        </w:rPr>
        <w:t xml:space="preserve">. Et Ysai. 28[:15]: </w:t>
      </w:r>
      <w:r w:rsidRPr="00C2242A">
        <w:rPr>
          <w:rFonts w:ascii="Times New Roman" w:hAnsi="Times New Roman" w:cs="Times New Roman"/>
          <w:i/>
          <w:iCs/>
          <w:sz w:val="24"/>
          <w:szCs w:val="24"/>
        </w:rPr>
        <w:t>Percussimus fedus cum morte</w:t>
      </w:r>
      <w:r w:rsidRPr="00C2242A">
        <w:rPr>
          <w:rFonts w:ascii="Times New Roman" w:hAnsi="Times New Roman" w:cs="Times New Roman"/>
          <w:sz w:val="24"/>
          <w:szCs w:val="24"/>
        </w:rPr>
        <w:t xml:space="preserve">. Set si aqua penitencie superfundatur delet scriptum, Ysai. 28[:17-18]: </w:t>
      </w:r>
      <w:r w:rsidRPr="00C2242A">
        <w:rPr>
          <w:rFonts w:ascii="Times New Roman" w:hAnsi="Times New Roman" w:cs="Times New Roman"/>
          <w:i/>
          <w:iCs/>
          <w:sz w:val="24"/>
          <w:szCs w:val="24"/>
        </w:rPr>
        <w:t>Aque inundabunt et delebitur</w:t>
      </w:r>
      <w:r w:rsidRPr="00C2242A">
        <w:rPr>
          <w:rFonts w:ascii="Times New Roman" w:hAnsi="Times New Roman" w:cs="Times New Roman"/>
          <w:sz w:val="24"/>
          <w:szCs w:val="24"/>
        </w:rPr>
        <w:t xml:space="preserve">. </w:t>
      </w:r>
    </w:p>
    <w:p w:rsidR="001040EB" w:rsidRPr="00C2242A" w:rsidRDefault="001040EB" w:rsidP="00F15F7C">
      <w:pPr>
        <w:spacing w:line="480" w:lineRule="auto"/>
        <w:rPr>
          <w:rFonts w:ascii="Times New Roman" w:hAnsi="Times New Roman" w:cs="Times New Roman"/>
          <w:sz w:val="24"/>
          <w:szCs w:val="24"/>
        </w:rPr>
      </w:pPr>
      <w:r w:rsidRPr="00C2242A">
        <w:rPr>
          <w:rFonts w:ascii="Times New Roman" w:hAnsi="Times New Roman" w:cs="Times New Roman"/>
          <w:sz w:val="24"/>
          <w:szCs w:val="24"/>
        </w:rPr>
        <w:t>Item</w:t>
      </w:r>
      <w:r w:rsidR="00C056A7" w:rsidRPr="00C2242A">
        <w:rPr>
          <w:rFonts w:ascii="Times New Roman" w:hAnsi="Times New Roman" w:cs="Times New Roman"/>
          <w:sz w:val="24"/>
          <w:szCs w:val="24"/>
        </w:rPr>
        <w:t>,</w:t>
      </w:r>
      <w:r w:rsidRPr="00C2242A">
        <w:rPr>
          <w:rFonts w:ascii="Times New Roman" w:hAnsi="Times New Roman" w:cs="Times New Roman"/>
          <w:sz w:val="24"/>
          <w:szCs w:val="24"/>
        </w:rPr>
        <w:t xml:space="preserve"> quia renouacia ceruus inueteratus haurit serpentem per nares, et tunc veneni violencia calefactus et sitabundus effectus, multum bibit de aqua pre </w:t>
      </w:r>
      <w:r w:rsidRPr="00C2242A">
        <w:rPr>
          <w:rFonts w:ascii="Times New Roman" w:hAnsi="Times New Roman" w:cs="Times New Roman"/>
          <w:i/>
          <w:iCs/>
          <w:sz w:val="24"/>
          <w:szCs w:val="24"/>
        </w:rPr>
        <w:t>quemadmodum desiderat ceruus ad fontes aquarum,</w:t>
      </w:r>
      <w:r w:rsidRPr="00C2242A">
        <w:rPr>
          <w:rFonts w:ascii="Times New Roman" w:hAnsi="Times New Roman" w:cs="Times New Roman"/>
          <w:sz w:val="24"/>
          <w:szCs w:val="24"/>
        </w:rPr>
        <w:t xml:space="preserve"> [Ps. 41:2], et tunc proicit veteres pilos et renouatur. Sic aqua inueterata ascendens descendit in aquam et renouatur par penitencia, Joan 5[:7-9]: Mouebatur</w:t>
      </w:r>
      <w:r w:rsidRPr="00C2242A">
        <w:rPr>
          <w:rFonts w:ascii="Times New Roman" w:hAnsi="Times New Roman" w:cs="Times New Roman"/>
          <w:i/>
          <w:iCs/>
          <w:sz w:val="24"/>
          <w:szCs w:val="24"/>
        </w:rPr>
        <w:t xml:space="preserve"> aqua</w:t>
      </w:r>
      <w:r w:rsidRPr="00C2242A">
        <w:rPr>
          <w:rFonts w:ascii="Times New Roman" w:hAnsi="Times New Roman" w:cs="Times New Roman"/>
          <w:sz w:val="24"/>
          <w:szCs w:val="24"/>
        </w:rPr>
        <w:t xml:space="preserve"> et qui prior descendum </w:t>
      </w:r>
      <w:r w:rsidRPr="00C2242A">
        <w:rPr>
          <w:rFonts w:ascii="Times New Roman" w:hAnsi="Times New Roman" w:cs="Times New Roman"/>
          <w:i/>
          <w:iCs/>
          <w:sz w:val="24"/>
          <w:szCs w:val="24"/>
        </w:rPr>
        <w:t>in piscinam sanus factus est</w:t>
      </w:r>
      <w:r w:rsidRPr="00C2242A">
        <w:rPr>
          <w:rFonts w:ascii="Times New Roman" w:hAnsi="Times New Roman" w:cs="Times New Roman"/>
          <w:sz w:val="24"/>
          <w:szCs w:val="24"/>
        </w:rPr>
        <w:t>.</w:t>
      </w:r>
    </w:p>
    <w:sectPr w:rsidR="001040EB" w:rsidRPr="00C2242A" w:rsidSect="00916A5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458" w:rsidRDefault="002A7458" w:rsidP="002A00B6">
      <w:pPr>
        <w:spacing w:after="0" w:line="240" w:lineRule="auto"/>
      </w:pPr>
      <w:r>
        <w:separator/>
      </w:r>
    </w:p>
  </w:endnote>
  <w:endnote w:type="continuationSeparator" w:id="0">
    <w:p w:rsidR="002A7458" w:rsidRDefault="002A7458" w:rsidP="002A00B6">
      <w:pPr>
        <w:spacing w:after="0" w:line="240" w:lineRule="auto"/>
      </w:pPr>
      <w:r>
        <w:continuationSeparator/>
      </w:r>
    </w:p>
  </w:endnote>
  <w:endnote w:id="1">
    <w:p w:rsidR="00386F72" w:rsidRPr="004812FF" w:rsidRDefault="00386F72">
      <w:pPr>
        <w:pStyle w:val="EndnoteText"/>
        <w:rPr>
          <w:rFonts w:ascii="Times New Roman" w:hAnsi="Times New Roman" w:cs="Times New Roman"/>
          <w:sz w:val="24"/>
          <w:szCs w:val="24"/>
        </w:rPr>
      </w:pPr>
      <w:r w:rsidRPr="004812FF">
        <w:rPr>
          <w:rStyle w:val="EndnoteReference"/>
          <w:rFonts w:ascii="Times New Roman" w:hAnsi="Times New Roman" w:cs="Times New Roman"/>
          <w:sz w:val="24"/>
          <w:szCs w:val="24"/>
        </w:rPr>
        <w:endnoteRef/>
      </w:r>
      <w:r w:rsidRPr="004812FF">
        <w:rPr>
          <w:rFonts w:ascii="Times New Roman" w:hAnsi="Times New Roman" w:cs="Times New Roman"/>
          <w:sz w:val="24"/>
          <w:szCs w:val="24"/>
        </w:rPr>
        <w:t xml:space="preserve"> </w:t>
      </w:r>
      <w:proofErr w:type="gramStart"/>
      <w:r w:rsidRPr="004812FF">
        <w:rPr>
          <w:rFonts w:ascii="Times New Roman" w:hAnsi="Times New Roman" w:cs="Times New Roman"/>
          <w:sz w:val="24"/>
          <w:szCs w:val="24"/>
        </w:rPr>
        <w:t>infortunia ]</w:t>
      </w:r>
      <w:proofErr w:type="gramEnd"/>
      <w:r w:rsidRPr="004812FF">
        <w:rPr>
          <w:rFonts w:ascii="Times New Roman" w:hAnsi="Times New Roman" w:cs="Times New Roman"/>
          <w:sz w:val="24"/>
          <w:szCs w:val="24"/>
        </w:rPr>
        <w:t xml:space="preserve"> Lambeth 23 </w:t>
      </w:r>
      <w:r w:rsidRPr="004812FF">
        <w:rPr>
          <w:rFonts w:ascii="Times New Roman" w:hAnsi="Times New Roman" w:cs="Times New Roman"/>
          <w:i/>
          <w:iCs/>
          <w:sz w:val="24"/>
          <w:szCs w:val="24"/>
        </w:rPr>
        <w:t>om</w:t>
      </w:r>
      <w:r w:rsidRPr="004812FF">
        <w:rPr>
          <w:rFonts w:ascii="Times New Roman" w:hAnsi="Times New Roman" w:cs="Times New Roman"/>
          <w:sz w:val="24"/>
          <w:szCs w:val="24"/>
        </w:rPr>
        <w:t xml:space="preserve"> F.128.</w:t>
      </w:r>
    </w:p>
    <w:p w:rsidR="00386F72" w:rsidRPr="004812FF" w:rsidRDefault="00386F72">
      <w:pPr>
        <w:pStyle w:val="EndnoteText"/>
        <w:rPr>
          <w:rFonts w:ascii="Times New Roman" w:hAnsi="Times New Roman" w:cs="Times New Roman"/>
          <w:sz w:val="24"/>
          <w:szCs w:val="24"/>
        </w:rPr>
      </w:pPr>
    </w:p>
  </w:endnote>
  <w:endnote w:id="2">
    <w:p w:rsidR="00386F72" w:rsidRPr="004812FF" w:rsidRDefault="00386F72">
      <w:pPr>
        <w:pStyle w:val="EndnoteText"/>
        <w:rPr>
          <w:rFonts w:ascii="Times New Roman" w:hAnsi="Times New Roman" w:cs="Times New Roman"/>
          <w:sz w:val="24"/>
          <w:szCs w:val="24"/>
        </w:rPr>
      </w:pPr>
      <w:r w:rsidRPr="004812FF">
        <w:rPr>
          <w:rStyle w:val="EndnoteReference"/>
          <w:rFonts w:ascii="Times New Roman" w:hAnsi="Times New Roman" w:cs="Times New Roman"/>
          <w:sz w:val="24"/>
          <w:szCs w:val="24"/>
        </w:rPr>
        <w:endnoteRef/>
      </w:r>
      <w:r w:rsidRPr="004812FF">
        <w:rPr>
          <w:rFonts w:ascii="Times New Roman" w:hAnsi="Times New Roman" w:cs="Times New Roman"/>
          <w:sz w:val="24"/>
          <w:szCs w:val="24"/>
        </w:rPr>
        <w:t xml:space="preserve"> </w:t>
      </w:r>
      <w:proofErr w:type="gramStart"/>
      <w:r w:rsidRPr="004812FF">
        <w:rPr>
          <w:rFonts w:ascii="Times New Roman" w:hAnsi="Times New Roman" w:cs="Times New Roman"/>
          <w:sz w:val="24"/>
          <w:szCs w:val="24"/>
        </w:rPr>
        <w:t>esse ]</w:t>
      </w:r>
      <w:proofErr w:type="gramEnd"/>
      <w:r w:rsidRPr="004812FF">
        <w:rPr>
          <w:rFonts w:ascii="Times New Roman" w:hAnsi="Times New Roman" w:cs="Times New Roman"/>
          <w:sz w:val="24"/>
          <w:szCs w:val="24"/>
        </w:rPr>
        <w:t xml:space="preserve"> </w:t>
      </w:r>
      <w:r w:rsidRPr="004812FF">
        <w:rPr>
          <w:rFonts w:ascii="Times New Roman" w:hAnsi="Times New Roman" w:cs="Times New Roman"/>
          <w:i/>
          <w:iCs/>
          <w:sz w:val="24"/>
          <w:szCs w:val="24"/>
        </w:rPr>
        <w:t>add</w:t>
      </w:r>
      <w:r w:rsidRPr="004812FF">
        <w:rPr>
          <w:rFonts w:ascii="Times New Roman" w:hAnsi="Times New Roman" w:cs="Times New Roman"/>
          <w:sz w:val="24"/>
          <w:szCs w:val="24"/>
        </w:rPr>
        <w:t xml:space="preserve">. </w:t>
      </w:r>
      <w:r w:rsidRPr="004812FF">
        <w:rPr>
          <w:rFonts w:ascii="Times New Roman" w:hAnsi="Times New Roman" w:cs="Times New Roman"/>
          <w:sz w:val="24"/>
          <w:szCs w:val="24"/>
        </w:rPr>
        <w:t>fructus et</w:t>
      </w:r>
      <w:r w:rsidRPr="004812FF">
        <w:rPr>
          <w:rFonts w:ascii="Times New Roman" w:hAnsi="Times New Roman" w:cs="Times New Roman"/>
          <w:sz w:val="24"/>
          <w:szCs w:val="24"/>
        </w:rPr>
        <w:t xml:space="preserve"> F.128.</w:t>
      </w:r>
    </w:p>
    <w:p w:rsidR="00386F72" w:rsidRPr="004812FF" w:rsidRDefault="00386F72">
      <w:pPr>
        <w:pStyle w:val="EndnoteText"/>
        <w:rPr>
          <w:rFonts w:ascii="Times New Roman" w:hAnsi="Times New Roman" w:cs="Times New Roman"/>
          <w:sz w:val="24"/>
          <w:szCs w:val="24"/>
        </w:rPr>
      </w:pPr>
    </w:p>
  </w:endnote>
  <w:endnote w:id="3">
    <w:p w:rsidR="00386F72" w:rsidRPr="004812FF" w:rsidRDefault="00386F72">
      <w:pPr>
        <w:pStyle w:val="EndnoteText"/>
        <w:rPr>
          <w:rFonts w:ascii="Times New Roman" w:hAnsi="Times New Roman" w:cs="Times New Roman"/>
          <w:sz w:val="24"/>
          <w:szCs w:val="24"/>
        </w:rPr>
      </w:pPr>
      <w:r w:rsidRPr="004812FF">
        <w:rPr>
          <w:rStyle w:val="EndnoteReference"/>
          <w:rFonts w:ascii="Times New Roman" w:hAnsi="Times New Roman" w:cs="Times New Roman"/>
          <w:sz w:val="24"/>
          <w:szCs w:val="24"/>
        </w:rPr>
        <w:endnoteRef/>
      </w:r>
      <w:r w:rsidRPr="004812FF">
        <w:rPr>
          <w:rFonts w:ascii="Times New Roman" w:hAnsi="Times New Roman" w:cs="Times New Roman"/>
          <w:sz w:val="24"/>
          <w:szCs w:val="24"/>
        </w:rPr>
        <w:t xml:space="preserve"> </w:t>
      </w:r>
      <w:proofErr w:type="gramStart"/>
      <w:r w:rsidRPr="004812FF">
        <w:rPr>
          <w:rFonts w:ascii="Times New Roman" w:hAnsi="Times New Roman" w:cs="Times New Roman"/>
          <w:sz w:val="24"/>
          <w:szCs w:val="24"/>
        </w:rPr>
        <w:t>aquam</w:t>
      </w:r>
      <w:r w:rsidRPr="004812FF">
        <w:rPr>
          <w:rFonts w:ascii="Times New Roman" w:hAnsi="Times New Roman" w:cs="Times New Roman"/>
          <w:sz w:val="24"/>
          <w:szCs w:val="24"/>
        </w:rPr>
        <w:t xml:space="preserve"> ]</w:t>
      </w:r>
      <w:proofErr w:type="gramEnd"/>
      <w:r w:rsidRPr="004812FF">
        <w:rPr>
          <w:rFonts w:ascii="Times New Roman" w:hAnsi="Times New Roman" w:cs="Times New Roman"/>
          <w:sz w:val="24"/>
          <w:szCs w:val="24"/>
        </w:rPr>
        <w:t xml:space="preserve"> Lambeth 23 </w:t>
      </w:r>
      <w:r w:rsidRPr="004812FF">
        <w:rPr>
          <w:rFonts w:ascii="Times New Roman" w:hAnsi="Times New Roman" w:cs="Times New Roman"/>
          <w:i/>
          <w:iCs/>
          <w:sz w:val="24"/>
          <w:szCs w:val="24"/>
        </w:rPr>
        <w:t>om</w:t>
      </w:r>
      <w:r w:rsidRPr="004812FF">
        <w:rPr>
          <w:rFonts w:ascii="Times New Roman" w:hAnsi="Times New Roman" w:cs="Times New Roman"/>
          <w:sz w:val="24"/>
          <w:szCs w:val="24"/>
        </w:rPr>
        <w:t>. F.128.</w:t>
      </w:r>
    </w:p>
    <w:p w:rsidR="00386F72" w:rsidRPr="004812FF" w:rsidRDefault="00386F72">
      <w:pPr>
        <w:pStyle w:val="EndnoteText"/>
        <w:rPr>
          <w:rFonts w:ascii="Times New Roman" w:hAnsi="Times New Roman" w:cs="Times New Roman"/>
          <w:sz w:val="24"/>
          <w:szCs w:val="24"/>
        </w:rPr>
      </w:pPr>
    </w:p>
  </w:endnote>
  <w:endnote w:id="4">
    <w:p w:rsidR="00386F72" w:rsidRPr="004812FF" w:rsidRDefault="00386F72">
      <w:pPr>
        <w:pStyle w:val="EndnoteText"/>
        <w:rPr>
          <w:rFonts w:ascii="Times New Roman" w:hAnsi="Times New Roman" w:cs="Times New Roman"/>
          <w:sz w:val="24"/>
          <w:szCs w:val="24"/>
        </w:rPr>
      </w:pPr>
      <w:r w:rsidRPr="004812FF">
        <w:rPr>
          <w:rStyle w:val="EndnoteReference"/>
          <w:rFonts w:ascii="Times New Roman" w:hAnsi="Times New Roman" w:cs="Times New Roman"/>
          <w:sz w:val="24"/>
          <w:szCs w:val="24"/>
        </w:rPr>
        <w:endnoteRef/>
      </w:r>
      <w:r w:rsidRPr="004812FF">
        <w:rPr>
          <w:rFonts w:ascii="Times New Roman" w:hAnsi="Times New Roman" w:cs="Times New Roman"/>
          <w:sz w:val="24"/>
          <w:szCs w:val="24"/>
        </w:rPr>
        <w:t xml:space="preserve"> </w:t>
      </w:r>
      <w:proofErr w:type="gramStart"/>
      <w:r w:rsidRPr="004812FF">
        <w:rPr>
          <w:rFonts w:ascii="Times New Roman" w:hAnsi="Times New Roman" w:cs="Times New Roman"/>
          <w:sz w:val="24"/>
          <w:szCs w:val="24"/>
        </w:rPr>
        <w:t>manu ]</w:t>
      </w:r>
      <w:proofErr w:type="gramEnd"/>
      <w:r w:rsidRPr="004812FF">
        <w:rPr>
          <w:rFonts w:ascii="Times New Roman" w:hAnsi="Times New Roman" w:cs="Times New Roman"/>
          <w:sz w:val="24"/>
          <w:szCs w:val="24"/>
        </w:rPr>
        <w:t xml:space="preserve"> </w:t>
      </w:r>
      <w:r w:rsidRPr="004812FF">
        <w:rPr>
          <w:rFonts w:ascii="Times New Roman" w:hAnsi="Times New Roman" w:cs="Times New Roman"/>
          <w:i/>
          <w:iCs/>
          <w:sz w:val="24"/>
          <w:szCs w:val="24"/>
        </w:rPr>
        <w:t>add</w:t>
      </w:r>
      <w:r w:rsidRPr="004812FF">
        <w:rPr>
          <w:rFonts w:ascii="Times New Roman" w:hAnsi="Times New Roman" w:cs="Times New Roman"/>
          <w:sz w:val="24"/>
          <w:szCs w:val="24"/>
        </w:rPr>
        <w:t xml:space="preserve">. </w:t>
      </w:r>
      <w:r w:rsidRPr="004812FF">
        <w:rPr>
          <w:rFonts w:ascii="Times New Roman" w:hAnsi="Times New Roman" w:cs="Times New Roman"/>
          <w:sz w:val="24"/>
          <w:szCs w:val="24"/>
        </w:rPr>
        <w:t>quia</w:t>
      </w:r>
      <w:r w:rsidRPr="004812FF">
        <w:rPr>
          <w:rFonts w:ascii="Times New Roman" w:hAnsi="Times New Roman" w:cs="Times New Roman"/>
          <w:sz w:val="24"/>
          <w:szCs w:val="24"/>
        </w:rPr>
        <w:t xml:space="preserve"> F.128.</w:t>
      </w:r>
    </w:p>
    <w:p w:rsidR="00386F72" w:rsidRPr="004812FF" w:rsidRDefault="00386F72">
      <w:pPr>
        <w:pStyle w:val="EndnoteText"/>
        <w:rPr>
          <w:rFonts w:ascii="Times New Roman" w:hAnsi="Times New Roman" w:cs="Times New Roman"/>
          <w:sz w:val="24"/>
          <w:szCs w:val="24"/>
        </w:rPr>
      </w:pPr>
    </w:p>
  </w:endnote>
  <w:endnote w:id="5">
    <w:p w:rsidR="00386F72" w:rsidRPr="004812FF" w:rsidRDefault="00386F72">
      <w:pPr>
        <w:pStyle w:val="EndnoteText"/>
        <w:rPr>
          <w:rFonts w:ascii="Times New Roman" w:hAnsi="Times New Roman" w:cs="Times New Roman"/>
          <w:sz w:val="24"/>
          <w:szCs w:val="24"/>
        </w:rPr>
      </w:pPr>
      <w:r w:rsidRPr="004812FF">
        <w:rPr>
          <w:rStyle w:val="EndnoteReference"/>
          <w:rFonts w:ascii="Times New Roman" w:hAnsi="Times New Roman" w:cs="Times New Roman"/>
          <w:sz w:val="24"/>
          <w:szCs w:val="24"/>
        </w:rPr>
        <w:endnoteRef/>
      </w:r>
      <w:r w:rsidRPr="004812FF">
        <w:rPr>
          <w:rFonts w:ascii="Times New Roman" w:hAnsi="Times New Roman" w:cs="Times New Roman"/>
          <w:sz w:val="24"/>
          <w:szCs w:val="24"/>
        </w:rPr>
        <w:t xml:space="preserve"> </w:t>
      </w:r>
      <w:proofErr w:type="gramStart"/>
      <w:r w:rsidRPr="004812FF">
        <w:rPr>
          <w:rFonts w:ascii="Times New Roman" w:hAnsi="Times New Roman" w:cs="Times New Roman"/>
          <w:i/>
          <w:iCs/>
          <w:sz w:val="24"/>
          <w:szCs w:val="24"/>
        </w:rPr>
        <w:t xml:space="preserve">aqua </w:t>
      </w:r>
      <w:r w:rsidRPr="004812FF">
        <w:rPr>
          <w:rFonts w:ascii="Times New Roman" w:hAnsi="Times New Roman" w:cs="Times New Roman"/>
          <w:sz w:val="24"/>
          <w:szCs w:val="24"/>
        </w:rPr>
        <w:t>]</w:t>
      </w:r>
      <w:proofErr w:type="gramEnd"/>
      <w:r w:rsidRPr="004812FF">
        <w:rPr>
          <w:rFonts w:ascii="Times New Roman" w:hAnsi="Times New Roman" w:cs="Times New Roman"/>
          <w:sz w:val="24"/>
          <w:szCs w:val="24"/>
        </w:rPr>
        <w:t xml:space="preserve"> add. </w:t>
      </w:r>
      <w:r w:rsidRPr="004812FF">
        <w:rPr>
          <w:rFonts w:ascii="Times New Roman" w:hAnsi="Times New Roman" w:cs="Times New Roman"/>
          <w:strike/>
          <w:sz w:val="24"/>
          <w:szCs w:val="24"/>
        </w:rPr>
        <w:t>penitencia</w:t>
      </w:r>
      <w:r w:rsidRPr="004812FF">
        <w:rPr>
          <w:rFonts w:ascii="Times New Roman" w:hAnsi="Times New Roman" w:cs="Times New Roman"/>
          <w:sz w:val="24"/>
          <w:szCs w:val="24"/>
        </w:rPr>
        <w:t xml:space="preserve"> F.128.</w:t>
      </w:r>
    </w:p>
    <w:p w:rsidR="00386F72" w:rsidRPr="004812FF" w:rsidRDefault="00386F72">
      <w:pPr>
        <w:pStyle w:val="EndnoteText"/>
        <w:rPr>
          <w:rFonts w:ascii="Times New Roman" w:hAnsi="Times New Roman" w:cs="Times New Roman"/>
          <w:sz w:val="24"/>
          <w:szCs w:val="24"/>
        </w:rPr>
      </w:pPr>
    </w:p>
  </w:endnote>
  <w:endnote w:id="6">
    <w:p w:rsidR="004812FF" w:rsidRPr="004812FF" w:rsidRDefault="004812FF">
      <w:pPr>
        <w:pStyle w:val="EndnoteText"/>
        <w:rPr>
          <w:rFonts w:ascii="Times New Roman" w:hAnsi="Times New Roman" w:cs="Times New Roman"/>
          <w:sz w:val="24"/>
          <w:szCs w:val="24"/>
        </w:rPr>
      </w:pPr>
      <w:r w:rsidRPr="004812FF">
        <w:rPr>
          <w:rStyle w:val="EndnoteReference"/>
          <w:rFonts w:ascii="Times New Roman" w:hAnsi="Times New Roman" w:cs="Times New Roman"/>
          <w:sz w:val="24"/>
          <w:szCs w:val="24"/>
        </w:rPr>
        <w:endnoteRef/>
      </w:r>
      <w:r w:rsidRPr="004812FF">
        <w:rPr>
          <w:rFonts w:ascii="Times New Roman" w:hAnsi="Times New Roman" w:cs="Times New Roman"/>
          <w:sz w:val="24"/>
          <w:szCs w:val="24"/>
        </w:rPr>
        <w:t xml:space="preserve"> </w:t>
      </w:r>
      <w:proofErr w:type="gramStart"/>
      <w:r w:rsidRPr="004812FF">
        <w:rPr>
          <w:rFonts w:ascii="Times New Roman" w:hAnsi="Times New Roman" w:cs="Times New Roman"/>
          <w:sz w:val="24"/>
          <w:szCs w:val="24"/>
        </w:rPr>
        <w:t xml:space="preserve">penitencia </w:t>
      </w:r>
      <w:r w:rsidRPr="004812FF">
        <w:rPr>
          <w:rFonts w:ascii="Times New Roman" w:hAnsi="Times New Roman" w:cs="Times New Roman"/>
          <w:sz w:val="24"/>
          <w:szCs w:val="24"/>
        </w:rPr>
        <w:t>]</w:t>
      </w:r>
      <w:proofErr w:type="gramEnd"/>
      <w:r w:rsidRPr="004812FF">
        <w:rPr>
          <w:rFonts w:ascii="Times New Roman" w:hAnsi="Times New Roman" w:cs="Times New Roman"/>
          <w:sz w:val="24"/>
          <w:szCs w:val="24"/>
        </w:rPr>
        <w:t xml:space="preserve"> </w:t>
      </w:r>
      <w:r w:rsidRPr="004812FF">
        <w:rPr>
          <w:rFonts w:ascii="Times New Roman" w:hAnsi="Times New Roman" w:cs="Times New Roman"/>
          <w:i/>
          <w:iCs/>
          <w:sz w:val="24"/>
          <w:szCs w:val="24"/>
        </w:rPr>
        <w:t>add</w:t>
      </w:r>
      <w:r w:rsidRPr="004812FF">
        <w:rPr>
          <w:rFonts w:ascii="Times New Roman" w:hAnsi="Times New Roman" w:cs="Times New Roman"/>
          <w:sz w:val="24"/>
          <w:szCs w:val="24"/>
        </w:rPr>
        <w:t xml:space="preserve">. </w:t>
      </w:r>
      <w:r w:rsidRPr="004812FF">
        <w:rPr>
          <w:rFonts w:ascii="Times New Roman" w:hAnsi="Times New Roman" w:cs="Times New Roman"/>
          <w:sz w:val="24"/>
          <w:szCs w:val="24"/>
        </w:rPr>
        <w:t xml:space="preserve">uel </w:t>
      </w:r>
      <w:r w:rsidRPr="004812FF">
        <w:rPr>
          <w:rFonts w:ascii="Times New Roman" w:hAnsi="Times New Roman" w:cs="Times New Roman"/>
          <w:strike/>
          <w:sz w:val="24"/>
          <w:szCs w:val="24"/>
        </w:rPr>
        <w:t>aqua</w:t>
      </w:r>
      <w:r w:rsidRPr="004812FF">
        <w:rPr>
          <w:rFonts w:ascii="Times New Roman" w:hAnsi="Times New Roman" w:cs="Times New Roman"/>
          <w:sz w:val="24"/>
          <w:szCs w:val="24"/>
        </w:rPr>
        <w:t xml:space="preserve"> F.128.</w:t>
      </w:r>
    </w:p>
    <w:p w:rsidR="004812FF" w:rsidRPr="004812FF" w:rsidRDefault="004812F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458" w:rsidRDefault="002A7458" w:rsidP="002A00B6">
      <w:pPr>
        <w:spacing w:after="0" w:line="240" w:lineRule="auto"/>
      </w:pPr>
      <w:r>
        <w:separator/>
      </w:r>
    </w:p>
  </w:footnote>
  <w:footnote w:type="continuationSeparator" w:id="0">
    <w:p w:rsidR="002A7458" w:rsidRDefault="002A7458" w:rsidP="002A0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A1B"/>
    <w:rsid w:val="000118EC"/>
    <w:rsid w:val="00012553"/>
    <w:rsid w:val="000237C6"/>
    <w:rsid w:val="0005405D"/>
    <w:rsid w:val="000A7F27"/>
    <w:rsid w:val="001040EB"/>
    <w:rsid w:val="001052C2"/>
    <w:rsid w:val="00142253"/>
    <w:rsid w:val="00176F43"/>
    <w:rsid w:val="00193449"/>
    <w:rsid w:val="001C0F24"/>
    <w:rsid w:val="002626A4"/>
    <w:rsid w:val="002822FF"/>
    <w:rsid w:val="002A00B6"/>
    <w:rsid w:val="002A7458"/>
    <w:rsid w:val="002D2A2F"/>
    <w:rsid w:val="002D7012"/>
    <w:rsid w:val="00325EB2"/>
    <w:rsid w:val="00340281"/>
    <w:rsid w:val="00342BCF"/>
    <w:rsid w:val="00351FF3"/>
    <w:rsid w:val="003619FA"/>
    <w:rsid w:val="00386F72"/>
    <w:rsid w:val="003909E5"/>
    <w:rsid w:val="004812FF"/>
    <w:rsid w:val="00491AD5"/>
    <w:rsid w:val="004B468E"/>
    <w:rsid w:val="004F04E3"/>
    <w:rsid w:val="004F5BBC"/>
    <w:rsid w:val="00530C46"/>
    <w:rsid w:val="00557D48"/>
    <w:rsid w:val="00586061"/>
    <w:rsid w:val="006260AA"/>
    <w:rsid w:val="00637E01"/>
    <w:rsid w:val="0067021D"/>
    <w:rsid w:val="007B6BF5"/>
    <w:rsid w:val="00821AF6"/>
    <w:rsid w:val="00825576"/>
    <w:rsid w:val="00826CDC"/>
    <w:rsid w:val="00836CE2"/>
    <w:rsid w:val="00885085"/>
    <w:rsid w:val="00890EC5"/>
    <w:rsid w:val="008A2FCA"/>
    <w:rsid w:val="008C4876"/>
    <w:rsid w:val="008F083C"/>
    <w:rsid w:val="008F19AF"/>
    <w:rsid w:val="008F36D2"/>
    <w:rsid w:val="00910AA1"/>
    <w:rsid w:val="00916A57"/>
    <w:rsid w:val="009A30F2"/>
    <w:rsid w:val="009B07F9"/>
    <w:rsid w:val="00A018EE"/>
    <w:rsid w:val="00A75738"/>
    <w:rsid w:val="00A81EFC"/>
    <w:rsid w:val="00AE4019"/>
    <w:rsid w:val="00B063DC"/>
    <w:rsid w:val="00B2160C"/>
    <w:rsid w:val="00B35B71"/>
    <w:rsid w:val="00B65E64"/>
    <w:rsid w:val="00B76B93"/>
    <w:rsid w:val="00B8127B"/>
    <w:rsid w:val="00BC7EE3"/>
    <w:rsid w:val="00BD31B4"/>
    <w:rsid w:val="00BD5664"/>
    <w:rsid w:val="00BE0221"/>
    <w:rsid w:val="00BE21EA"/>
    <w:rsid w:val="00C056A7"/>
    <w:rsid w:val="00C2242A"/>
    <w:rsid w:val="00C308DA"/>
    <w:rsid w:val="00C44F10"/>
    <w:rsid w:val="00C557C0"/>
    <w:rsid w:val="00C76E5C"/>
    <w:rsid w:val="00CA72BC"/>
    <w:rsid w:val="00CD2268"/>
    <w:rsid w:val="00D13AA6"/>
    <w:rsid w:val="00D15E3E"/>
    <w:rsid w:val="00D6108A"/>
    <w:rsid w:val="00D64B8B"/>
    <w:rsid w:val="00D96FF7"/>
    <w:rsid w:val="00DC1AB2"/>
    <w:rsid w:val="00E001A6"/>
    <w:rsid w:val="00E46690"/>
    <w:rsid w:val="00E51179"/>
    <w:rsid w:val="00E60390"/>
    <w:rsid w:val="00E94AC9"/>
    <w:rsid w:val="00E94C8A"/>
    <w:rsid w:val="00EB4820"/>
    <w:rsid w:val="00ED02E8"/>
    <w:rsid w:val="00ED3312"/>
    <w:rsid w:val="00F0094D"/>
    <w:rsid w:val="00F15F7C"/>
    <w:rsid w:val="00F32F5A"/>
    <w:rsid w:val="00F37855"/>
    <w:rsid w:val="00F40A1B"/>
    <w:rsid w:val="00F52369"/>
    <w:rsid w:val="00F56F11"/>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28D07D67"/>
  <w15:docId w15:val="{3B39B3AA-2754-4AA2-A2DE-87A8385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6A57"/>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A00B6"/>
    <w:pPr>
      <w:spacing w:after="0" w:line="240" w:lineRule="auto"/>
    </w:pPr>
    <w:rPr>
      <w:sz w:val="20"/>
      <w:szCs w:val="20"/>
    </w:rPr>
  </w:style>
  <w:style w:type="character" w:customStyle="1" w:styleId="EndnoteTextChar">
    <w:name w:val="Endnote Text Char"/>
    <w:link w:val="EndnoteText"/>
    <w:uiPriority w:val="99"/>
    <w:semiHidden/>
    <w:rsid w:val="002A00B6"/>
    <w:rPr>
      <w:sz w:val="20"/>
      <w:szCs w:val="20"/>
    </w:rPr>
  </w:style>
  <w:style w:type="character" w:styleId="EndnoteReference">
    <w:name w:val="endnote reference"/>
    <w:uiPriority w:val="99"/>
    <w:semiHidden/>
    <w:rsid w:val="002A00B6"/>
    <w:rPr>
      <w:vertAlign w:val="superscript"/>
    </w:rPr>
  </w:style>
  <w:style w:type="paragraph" w:styleId="BalloonText">
    <w:name w:val="Balloon Text"/>
    <w:basedOn w:val="Normal"/>
    <w:link w:val="BalloonTextChar"/>
    <w:uiPriority w:val="99"/>
    <w:semiHidden/>
    <w:rsid w:val="00E603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0390"/>
    <w:rPr>
      <w:rFonts w:ascii="Tahoma" w:hAnsi="Tahoma" w:cs="Tahoma"/>
      <w:sz w:val="16"/>
      <w:szCs w:val="16"/>
    </w:rPr>
  </w:style>
  <w:style w:type="character" w:styleId="Hyperlink">
    <w:name w:val="Hyperlink"/>
    <w:uiPriority w:val="99"/>
    <w:unhideWhenUsed/>
    <w:rsid w:val="002D2A2F"/>
    <w:rPr>
      <w:color w:val="0000FF"/>
      <w:u w:val="single"/>
    </w:rPr>
  </w:style>
  <w:style w:type="character" w:styleId="UnresolvedMention">
    <w:name w:val="Unresolved Mention"/>
    <w:uiPriority w:val="99"/>
    <w:semiHidden/>
    <w:unhideWhenUsed/>
    <w:rsid w:val="002D2A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F3F262A-755C-40C1-850D-E6E9D728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1592</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[21] Aqua</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Aqua</dc:title>
  <dc:subject/>
  <dc:creator>Eugene Crook</dc:creator>
  <cp:keywords/>
  <dc:description/>
  <cp:lastModifiedBy>Eugene Crook</cp:lastModifiedBy>
  <cp:revision>5</cp:revision>
  <cp:lastPrinted>2013-09-14T21:52:00Z</cp:lastPrinted>
  <dcterms:created xsi:type="dcterms:W3CDTF">2020-07-03T19:52:00Z</dcterms:created>
  <dcterms:modified xsi:type="dcterms:W3CDTF">2020-07-03T20:38:00Z</dcterms:modified>
</cp:coreProperties>
</file>