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421C6" w14:textId="77777777" w:rsidR="004E3473" w:rsidRPr="00A623CC" w:rsidRDefault="001C48A8"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200 Law (</w:t>
      </w:r>
      <w:r w:rsidRPr="00A623CC">
        <w:rPr>
          <w:rFonts w:ascii="Times New Roman" w:hAnsi="Times New Roman" w:cs="Times New Roman"/>
          <w:i/>
          <w:sz w:val="24"/>
          <w:szCs w:val="24"/>
        </w:rPr>
        <w:t>Lex</w:t>
      </w:r>
      <w:r w:rsidRPr="00A623CC">
        <w:rPr>
          <w:rFonts w:ascii="Times New Roman" w:hAnsi="Times New Roman" w:cs="Times New Roman"/>
          <w:sz w:val="24"/>
          <w:szCs w:val="24"/>
        </w:rPr>
        <w:t>)</w:t>
      </w:r>
    </w:p>
    <w:p w14:paraId="78206F5C" w14:textId="6A6FB62F" w:rsidR="00CD0A4D" w:rsidRPr="00A623CC" w:rsidRDefault="001C48A8"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 xml:space="preserve">The law of God is commended </w:t>
      </w:r>
      <w:r w:rsidR="00FD06D2" w:rsidRPr="00A623CC">
        <w:rPr>
          <w:rFonts w:ascii="Times New Roman" w:hAnsi="Times New Roman" w:cs="Times New Roman"/>
          <w:sz w:val="24"/>
          <w:szCs w:val="24"/>
        </w:rPr>
        <w:t>because of the</w:t>
      </w:r>
      <w:r w:rsidRPr="00A623CC">
        <w:rPr>
          <w:rFonts w:ascii="Times New Roman" w:hAnsi="Times New Roman" w:cs="Times New Roman"/>
          <w:sz w:val="24"/>
          <w:szCs w:val="24"/>
        </w:rPr>
        <w:t xml:space="preserve"> eight parts which it contains. </w:t>
      </w:r>
    </w:p>
    <w:p w14:paraId="0F5D12BD" w14:textId="77777777" w:rsidR="001C48A8" w:rsidRPr="00A623CC" w:rsidRDefault="001C48A8"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First</w:t>
      </w:r>
      <w:r w:rsidR="00CD0A4D" w:rsidRPr="00A623CC">
        <w:rPr>
          <w:rFonts w:ascii="Times New Roman" w:hAnsi="Times New Roman" w:cs="Times New Roman"/>
          <w:sz w:val="24"/>
          <w:szCs w:val="24"/>
        </w:rPr>
        <w:t>,</w:t>
      </w:r>
      <w:r w:rsidRPr="00A623CC">
        <w:rPr>
          <w:rFonts w:ascii="Times New Roman" w:hAnsi="Times New Roman" w:cs="Times New Roman"/>
          <w:sz w:val="24"/>
          <w:szCs w:val="24"/>
        </w:rPr>
        <w:t xml:space="preserve"> </w:t>
      </w:r>
      <w:r w:rsidR="00FD06D2" w:rsidRPr="00A623CC">
        <w:rPr>
          <w:rFonts w:ascii="Times New Roman" w:hAnsi="Times New Roman" w:cs="Times New Roman"/>
          <w:sz w:val="24"/>
          <w:szCs w:val="24"/>
        </w:rPr>
        <w:t>because of</w:t>
      </w:r>
      <w:r w:rsidRPr="00A623CC">
        <w:rPr>
          <w:rFonts w:ascii="Times New Roman" w:hAnsi="Times New Roman" w:cs="Times New Roman"/>
          <w:sz w:val="24"/>
          <w:szCs w:val="24"/>
        </w:rPr>
        <w:t xml:space="preserve"> the testimonies of truth, Psal. [118:142]: “Your law is the truth.” Therefore, it is to be preached and heard, 2 Paral. 17[:9]: “And they taught the people in Juda, having with them the book of the law” in hand. But, alas, because in Psal. [118:136; 1:2]: “</w:t>
      </w:r>
      <w:r w:rsidR="00C760EC" w:rsidRPr="00A623CC">
        <w:rPr>
          <w:rFonts w:ascii="Times New Roman" w:hAnsi="Times New Roman" w:cs="Times New Roman"/>
          <w:sz w:val="24"/>
          <w:szCs w:val="24"/>
        </w:rPr>
        <w:t>They have not kept the law” of the Lord. And “his will is in the law of the Lord.” Therefore Prov. 28[:9]: “He that turns away his ears from hearing the law, his prayer shall be as abomination.”</w:t>
      </w:r>
    </w:p>
    <w:p w14:paraId="00A488F2" w14:textId="77777777" w:rsidR="00C760EC" w:rsidRPr="00A623CC" w:rsidRDefault="009C3B71"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Second</w:t>
      </w:r>
      <w:r w:rsidR="00CD0A4D" w:rsidRPr="00A623CC">
        <w:rPr>
          <w:rFonts w:ascii="Times New Roman" w:hAnsi="Times New Roman" w:cs="Times New Roman"/>
          <w:sz w:val="24"/>
          <w:szCs w:val="24"/>
        </w:rPr>
        <w:t>,</w:t>
      </w:r>
      <w:r w:rsidRPr="00A623CC">
        <w:rPr>
          <w:rFonts w:ascii="Times New Roman" w:hAnsi="Times New Roman" w:cs="Times New Roman"/>
          <w:sz w:val="24"/>
          <w:szCs w:val="24"/>
        </w:rPr>
        <w:t xml:space="preserve"> </w:t>
      </w:r>
      <w:r w:rsidR="00FD06D2" w:rsidRPr="00A623CC">
        <w:rPr>
          <w:rFonts w:ascii="Times New Roman" w:hAnsi="Times New Roman" w:cs="Times New Roman"/>
          <w:sz w:val="24"/>
          <w:szCs w:val="24"/>
        </w:rPr>
        <w:t>because</w:t>
      </w:r>
      <w:r w:rsidRPr="00A623CC">
        <w:rPr>
          <w:rFonts w:ascii="Times New Roman" w:hAnsi="Times New Roman" w:cs="Times New Roman"/>
          <w:sz w:val="24"/>
          <w:szCs w:val="24"/>
        </w:rPr>
        <w:t xml:space="preserve"> the </w:t>
      </w:r>
      <w:r w:rsidR="00FD06D2" w:rsidRPr="00A623CC">
        <w:rPr>
          <w:rFonts w:ascii="Times New Roman" w:hAnsi="Times New Roman" w:cs="Times New Roman"/>
          <w:sz w:val="24"/>
          <w:szCs w:val="24"/>
        </w:rPr>
        <w:t>mandates</w:t>
      </w:r>
      <w:r w:rsidRPr="00A623CC">
        <w:rPr>
          <w:rFonts w:ascii="Times New Roman" w:hAnsi="Times New Roman" w:cs="Times New Roman"/>
          <w:sz w:val="24"/>
          <w:szCs w:val="24"/>
        </w:rPr>
        <w:t xml:space="preserve"> of honesty, Psal. [18:8]: “The law of the Lord is unspotted, converting souls.” </w:t>
      </w:r>
      <w:r w:rsidR="00EB6340" w:rsidRPr="00A623CC">
        <w:rPr>
          <w:rFonts w:ascii="Times New Roman" w:hAnsi="Times New Roman" w:cs="Times New Roman"/>
          <w:sz w:val="24"/>
          <w:szCs w:val="24"/>
        </w:rPr>
        <w:t>Therefore, it</w:t>
      </w:r>
      <w:r w:rsidRPr="00A623CC">
        <w:rPr>
          <w:rFonts w:ascii="Times New Roman" w:hAnsi="Times New Roman" w:cs="Times New Roman"/>
          <w:sz w:val="24"/>
          <w:szCs w:val="24"/>
        </w:rPr>
        <w:t xml:space="preserve"> is for fulfilling work, Rom. 2[:13]: “For not the hearers of the law are just before God, but” </w:t>
      </w:r>
      <w:r w:rsidR="00AC0DA6" w:rsidRPr="00A623CC">
        <w:rPr>
          <w:rFonts w:ascii="Times New Roman" w:hAnsi="Times New Roman" w:cs="Times New Roman"/>
          <w:sz w:val="24"/>
          <w:szCs w:val="24"/>
        </w:rPr>
        <w:t>outside, nor is it a marvel because they go according to the right way, but alas b</w:t>
      </w:r>
      <w:r w:rsidR="00EB6340" w:rsidRPr="00A623CC">
        <w:rPr>
          <w:rFonts w:ascii="Times New Roman" w:hAnsi="Times New Roman" w:cs="Times New Roman"/>
          <w:sz w:val="24"/>
          <w:szCs w:val="24"/>
        </w:rPr>
        <w:t>ecause in the Psal. [118:126] it</w:t>
      </w:r>
      <w:r w:rsidR="00AC0DA6" w:rsidRPr="00A623CC">
        <w:rPr>
          <w:rFonts w:ascii="Times New Roman" w:hAnsi="Times New Roman" w:cs="Times New Roman"/>
          <w:sz w:val="24"/>
          <w:szCs w:val="24"/>
        </w:rPr>
        <w:t xml:space="preserve"> is said, “It is time, O Lord, to do: they have dissipated your law.”</w:t>
      </w:r>
    </w:p>
    <w:p w14:paraId="43266CCD" w14:textId="1081B068" w:rsidR="00AC0DA6" w:rsidRPr="00A623CC" w:rsidRDefault="00AC0DA6"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Third</w:t>
      </w:r>
      <w:r w:rsidR="00CD0A4D" w:rsidRPr="00A623CC">
        <w:rPr>
          <w:rFonts w:ascii="Times New Roman" w:hAnsi="Times New Roman" w:cs="Times New Roman"/>
          <w:sz w:val="24"/>
          <w:szCs w:val="24"/>
        </w:rPr>
        <w:t>,</w:t>
      </w:r>
      <w:r w:rsidRPr="00A623CC">
        <w:rPr>
          <w:rFonts w:ascii="Times New Roman" w:hAnsi="Times New Roman" w:cs="Times New Roman"/>
          <w:sz w:val="24"/>
          <w:szCs w:val="24"/>
        </w:rPr>
        <w:t xml:space="preserve"> </w:t>
      </w:r>
      <w:r w:rsidR="00EB6340" w:rsidRPr="00A623CC">
        <w:rPr>
          <w:rFonts w:ascii="Times New Roman" w:hAnsi="Times New Roman" w:cs="Times New Roman"/>
          <w:sz w:val="24"/>
          <w:szCs w:val="24"/>
        </w:rPr>
        <w:t>because of</w:t>
      </w:r>
      <w:r w:rsidRPr="00A623CC">
        <w:rPr>
          <w:rFonts w:ascii="Times New Roman" w:hAnsi="Times New Roman" w:cs="Times New Roman"/>
          <w:sz w:val="24"/>
          <w:szCs w:val="24"/>
        </w:rPr>
        <w:t xml:space="preserve"> judgments of equity, Matt. 7[:12]: “All things therefore whatsoever you would that men should do to you, do you also to them.” </w:t>
      </w:r>
      <w:r w:rsidR="00EB6340" w:rsidRPr="00A623CC">
        <w:rPr>
          <w:rFonts w:ascii="Times New Roman" w:hAnsi="Times New Roman" w:cs="Times New Roman"/>
          <w:sz w:val="24"/>
          <w:szCs w:val="24"/>
        </w:rPr>
        <w:t>Therefore,</w:t>
      </w:r>
      <w:r w:rsidRPr="00A623CC">
        <w:rPr>
          <w:rFonts w:ascii="Times New Roman" w:hAnsi="Times New Roman" w:cs="Times New Roman"/>
          <w:sz w:val="24"/>
          <w:szCs w:val="24"/>
        </w:rPr>
        <w:t xml:space="preserve"> it is to be defended, 1 Mach. 2[:50]: “be zealous for the </w:t>
      </w:r>
      <w:r w:rsidR="00512336" w:rsidRPr="00A623CC">
        <w:rPr>
          <w:rFonts w:ascii="Times New Roman" w:hAnsi="Times New Roman" w:cs="Times New Roman"/>
          <w:sz w:val="24"/>
          <w:szCs w:val="24"/>
        </w:rPr>
        <w:t>law and</w:t>
      </w:r>
      <w:r w:rsidRPr="00A623CC">
        <w:rPr>
          <w:rFonts w:ascii="Times New Roman" w:hAnsi="Times New Roman" w:cs="Times New Roman"/>
          <w:sz w:val="24"/>
          <w:szCs w:val="24"/>
        </w:rPr>
        <w:t xml:space="preserve"> give your lives for the covenant of your fathers.” And with merit because thus it was given in time for eternity, but alas because another, that is, on the side, is the law.</w:t>
      </w:r>
    </w:p>
    <w:p w14:paraId="3428D9DA" w14:textId="77777777" w:rsidR="00AC0DA6" w:rsidRPr="00A623CC" w:rsidRDefault="009F645C"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Fourth</w:t>
      </w:r>
      <w:r w:rsidR="00CD0A4D" w:rsidRPr="00A623CC">
        <w:rPr>
          <w:rFonts w:ascii="Times New Roman" w:hAnsi="Times New Roman" w:cs="Times New Roman"/>
          <w:sz w:val="24"/>
          <w:szCs w:val="24"/>
        </w:rPr>
        <w:t>,</w:t>
      </w:r>
      <w:r w:rsidRPr="00A623CC">
        <w:rPr>
          <w:rFonts w:ascii="Times New Roman" w:hAnsi="Times New Roman" w:cs="Times New Roman"/>
          <w:sz w:val="24"/>
          <w:szCs w:val="24"/>
        </w:rPr>
        <w:t xml:space="preserve"> </w:t>
      </w:r>
      <w:r w:rsidR="00EB6340" w:rsidRPr="00A623CC">
        <w:rPr>
          <w:rFonts w:ascii="Times New Roman" w:hAnsi="Times New Roman" w:cs="Times New Roman"/>
          <w:sz w:val="24"/>
          <w:szCs w:val="24"/>
        </w:rPr>
        <w:t xml:space="preserve">because of </w:t>
      </w:r>
      <w:r w:rsidRPr="00A623CC">
        <w:rPr>
          <w:rFonts w:ascii="Times New Roman" w:hAnsi="Times New Roman" w:cs="Times New Roman"/>
          <w:sz w:val="24"/>
          <w:szCs w:val="24"/>
        </w:rPr>
        <w:t xml:space="preserve">the examples of </w:t>
      </w:r>
      <w:r w:rsidR="00EB6340" w:rsidRPr="00A623CC">
        <w:rPr>
          <w:rFonts w:ascii="Times New Roman" w:hAnsi="Times New Roman" w:cs="Times New Roman"/>
          <w:sz w:val="24"/>
          <w:szCs w:val="24"/>
        </w:rPr>
        <w:t>holiness</w:t>
      </w:r>
      <w:r w:rsidRPr="00A623CC">
        <w:rPr>
          <w:rFonts w:ascii="Times New Roman" w:hAnsi="Times New Roman" w:cs="Times New Roman"/>
          <w:sz w:val="24"/>
          <w:szCs w:val="24"/>
        </w:rPr>
        <w:t xml:space="preserve">, Rom. 7[:12]: “The law indeed is holy, and the commandment holy.” And </w:t>
      </w:r>
      <w:r w:rsidR="00EB6340" w:rsidRPr="00A623CC">
        <w:rPr>
          <w:rFonts w:ascii="Times New Roman" w:hAnsi="Times New Roman" w:cs="Times New Roman"/>
          <w:sz w:val="24"/>
          <w:szCs w:val="24"/>
        </w:rPr>
        <w:t>therefore,</w:t>
      </w:r>
      <w:r w:rsidRPr="00A623CC">
        <w:rPr>
          <w:rFonts w:ascii="Times New Roman" w:hAnsi="Times New Roman" w:cs="Times New Roman"/>
          <w:sz w:val="24"/>
          <w:szCs w:val="24"/>
        </w:rPr>
        <w:t xml:space="preserve"> it is cordially to be remembered, just as the writer looks back on his true exemplar, Psal. [36:31]: “</w:t>
      </w:r>
      <w:r w:rsidR="00374D10" w:rsidRPr="00A623CC">
        <w:rPr>
          <w:rFonts w:ascii="Times New Roman" w:hAnsi="Times New Roman" w:cs="Times New Roman"/>
          <w:sz w:val="24"/>
          <w:szCs w:val="24"/>
        </w:rPr>
        <w:t>The law of his God is in his heart.” And note it is no wonder if he is not moved who is joined with God, but alas because of Isai. 5[:24]: “They have cast away the law of the Lord of hosts.”</w:t>
      </w:r>
    </w:p>
    <w:p w14:paraId="1E3A5C49" w14:textId="77777777" w:rsidR="00374D10" w:rsidRPr="00A623CC" w:rsidRDefault="00374D10"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lastRenderedPageBreak/>
        <w:t>¶ Fifth</w:t>
      </w:r>
      <w:r w:rsidR="00575EB7" w:rsidRPr="00A623CC">
        <w:rPr>
          <w:rFonts w:ascii="Times New Roman" w:hAnsi="Times New Roman" w:cs="Times New Roman"/>
          <w:sz w:val="24"/>
          <w:szCs w:val="24"/>
        </w:rPr>
        <w:t>,</w:t>
      </w:r>
      <w:r w:rsidRPr="00A623CC">
        <w:rPr>
          <w:rFonts w:ascii="Times New Roman" w:hAnsi="Times New Roman" w:cs="Times New Roman"/>
          <w:sz w:val="24"/>
          <w:szCs w:val="24"/>
        </w:rPr>
        <w:t xml:space="preserve"> </w:t>
      </w:r>
      <w:r w:rsidR="00EB6340" w:rsidRPr="00A623CC">
        <w:rPr>
          <w:rFonts w:ascii="Times New Roman" w:hAnsi="Times New Roman" w:cs="Times New Roman"/>
          <w:sz w:val="24"/>
          <w:szCs w:val="24"/>
        </w:rPr>
        <w:t>because</w:t>
      </w:r>
      <w:r w:rsidRPr="00A623CC">
        <w:rPr>
          <w:rFonts w:ascii="Times New Roman" w:hAnsi="Times New Roman" w:cs="Times New Roman"/>
          <w:sz w:val="24"/>
          <w:szCs w:val="24"/>
        </w:rPr>
        <w:t xml:space="preserve"> the promises of beatitude, Prov. 29[:18]: “He that keeps the law is blessed.” Now certainly in promise but then in possession, James 1[:25], “</w:t>
      </w:r>
      <w:r w:rsidR="00EB6340" w:rsidRPr="00A623CC">
        <w:rPr>
          <w:rFonts w:ascii="Times New Roman" w:hAnsi="Times New Roman" w:cs="Times New Roman"/>
          <w:sz w:val="24"/>
          <w:szCs w:val="24"/>
        </w:rPr>
        <w:t>But he that has</w:t>
      </w:r>
      <w:r w:rsidRPr="00A623CC">
        <w:rPr>
          <w:rFonts w:ascii="Times New Roman" w:hAnsi="Times New Roman" w:cs="Times New Roman"/>
          <w:sz w:val="24"/>
          <w:szCs w:val="24"/>
        </w:rPr>
        <w:t xml:space="preserve"> </w:t>
      </w:r>
      <w:r w:rsidR="00EB6340" w:rsidRPr="00A623CC">
        <w:rPr>
          <w:rFonts w:ascii="Times New Roman" w:hAnsi="Times New Roman" w:cs="Times New Roman"/>
          <w:sz w:val="24"/>
          <w:szCs w:val="24"/>
        </w:rPr>
        <w:t>considered</w:t>
      </w:r>
      <w:r w:rsidRPr="00A623CC">
        <w:rPr>
          <w:rFonts w:ascii="Times New Roman" w:hAnsi="Times New Roman" w:cs="Times New Roman"/>
          <w:sz w:val="24"/>
          <w:szCs w:val="24"/>
        </w:rPr>
        <w:t xml:space="preserve"> the perfect law of liberty.</w:t>
      </w:r>
      <w:r w:rsidR="00523D37" w:rsidRPr="00A623CC">
        <w:rPr>
          <w:rFonts w:ascii="Times New Roman" w:hAnsi="Times New Roman" w:cs="Times New Roman"/>
          <w:sz w:val="24"/>
          <w:szCs w:val="24"/>
        </w:rPr>
        <w:t xml:space="preserve">” But alas because Ezech. 22[:26]: “Her priests have despised my law.” And in Psal. [54:20; 77:10]: “They have not feared God ... and in his </w:t>
      </w:r>
      <w:r w:rsidR="00EB6340" w:rsidRPr="00A623CC">
        <w:rPr>
          <w:rFonts w:ascii="Times New Roman" w:hAnsi="Times New Roman" w:cs="Times New Roman"/>
          <w:sz w:val="24"/>
          <w:szCs w:val="24"/>
        </w:rPr>
        <w:t>law,</w:t>
      </w:r>
      <w:r w:rsidR="00523D37" w:rsidRPr="00A623CC">
        <w:rPr>
          <w:rFonts w:ascii="Times New Roman" w:hAnsi="Times New Roman" w:cs="Times New Roman"/>
          <w:sz w:val="24"/>
          <w:szCs w:val="24"/>
        </w:rPr>
        <w:t xml:space="preserve"> they would not walk.”</w:t>
      </w:r>
    </w:p>
    <w:p w14:paraId="3FF31910" w14:textId="1AAA3098" w:rsidR="00523D37" w:rsidRPr="00A623CC" w:rsidRDefault="00523D37"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 Again</w:t>
      </w:r>
      <w:r w:rsidR="00575EB7" w:rsidRPr="00A623CC">
        <w:rPr>
          <w:rFonts w:ascii="Times New Roman" w:hAnsi="Times New Roman" w:cs="Times New Roman"/>
          <w:sz w:val="24"/>
          <w:szCs w:val="24"/>
        </w:rPr>
        <w:t>,</w:t>
      </w:r>
      <w:r w:rsidRPr="00A623CC">
        <w:rPr>
          <w:rFonts w:ascii="Times New Roman" w:hAnsi="Times New Roman" w:cs="Times New Roman"/>
          <w:sz w:val="24"/>
          <w:szCs w:val="24"/>
        </w:rPr>
        <w:t xml:space="preserve"> according Cassiodorus,</w:t>
      </w:r>
      <w:r w:rsidR="003448F0" w:rsidRPr="00A623CC">
        <w:rPr>
          <w:rStyle w:val="EndnoteReference"/>
          <w:rFonts w:ascii="Times New Roman" w:hAnsi="Times New Roman" w:cs="Times New Roman"/>
          <w:sz w:val="24"/>
          <w:szCs w:val="24"/>
        </w:rPr>
        <w:endnoteReference w:id="1"/>
      </w:r>
      <w:r w:rsidRPr="00A623CC">
        <w:rPr>
          <w:rFonts w:ascii="Times New Roman" w:hAnsi="Times New Roman" w:cs="Times New Roman"/>
          <w:sz w:val="24"/>
          <w:szCs w:val="24"/>
        </w:rPr>
        <w:t xml:space="preserve"> law</w:t>
      </w:r>
      <w:r w:rsidR="00575EB7" w:rsidRPr="00A623CC">
        <w:rPr>
          <w:rFonts w:ascii="Times New Roman" w:hAnsi="Times New Roman" w:cs="Times New Roman"/>
          <w:sz w:val="24"/>
          <w:szCs w:val="24"/>
        </w:rPr>
        <w:t xml:space="preserve"> (</w:t>
      </w:r>
      <w:r w:rsidR="00575EB7" w:rsidRPr="00A623CC">
        <w:rPr>
          <w:rFonts w:ascii="Times New Roman" w:hAnsi="Times New Roman" w:cs="Times New Roman"/>
          <w:i/>
          <w:sz w:val="24"/>
          <w:szCs w:val="24"/>
        </w:rPr>
        <w:t>lex</w:t>
      </w:r>
      <w:r w:rsidR="00575EB7" w:rsidRPr="00A623CC">
        <w:rPr>
          <w:rFonts w:ascii="Times New Roman" w:hAnsi="Times New Roman" w:cs="Times New Roman"/>
          <w:sz w:val="24"/>
          <w:szCs w:val="24"/>
        </w:rPr>
        <w:t>)</w:t>
      </w:r>
      <w:r w:rsidRPr="00A623CC">
        <w:rPr>
          <w:rFonts w:ascii="Times New Roman" w:hAnsi="Times New Roman" w:cs="Times New Roman"/>
          <w:sz w:val="24"/>
          <w:szCs w:val="24"/>
        </w:rPr>
        <w:t xml:space="preserve"> is said to be from binding (</w:t>
      </w:r>
      <w:r w:rsidRPr="00A623CC">
        <w:rPr>
          <w:rFonts w:ascii="Times New Roman" w:hAnsi="Times New Roman" w:cs="Times New Roman"/>
          <w:i/>
          <w:sz w:val="24"/>
          <w:szCs w:val="24"/>
        </w:rPr>
        <w:t>ligando</w:t>
      </w:r>
      <w:r w:rsidRPr="00A623CC">
        <w:rPr>
          <w:rFonts w:ascii="Times New Roman" w:hAnsi="Times New Roman" w:cs="Times New Roman"/>
          <w:sz w:val="24"/>
          <w:szCs w:val="24"/>
        </w:rPr>
        <w:t xml:space="preserve">) because he binds the subject to his observance. Therefore, it is said in Exod. 13[:9]: “And it shall be as a sign in your hand, ... and that the law of the Lord be always in your mouth.” And Augustine, </w:t>
      </w:r>
      <w:r w:rsidRPr="00A623CC">
        <w:rPr>
          <w:rFonts w:ascii="Times New Roman" w:hAnsi="Times New Roman" w:cs="Times New Roman"/>
          <w:i/>
          <w:sz w:val="24"/>
          <w:szCs w:val="24"/>
        </w:rPr>
        <w:t>Epist</w:t>
      </w:r>
      <w:r w:rsidR="00575EB7" w:rsidRPr="00A623CC">
        <w:rPr>
          <w:rFonts w:ascii="Times New Roman" w:hAnsi="Times New Roman" w:cs="Times New Roman"/>
          <w:i/>
          <w:sz w:val="24"/>
          <w:szCs w:val="24"/>
        </w:rPr>
        <w:t>o</w:t>
      </w:r>
      <w:r w:rsidRPr="00A623CC">
        <w:rPr>
          <w:rFonts w:ascii="Times New Roman" w:hAnsi="Times New Roman" w:cs="Times New Roman"/>
          <w:i/>
          <w:sz w:val="24"/>
          <w:szCs w:val="24"/>
        </w:rPr>
        <w:t>la</w:t>
      </w:r>
      <w:r w:rsidRPr="00A623CC">
        <w:rPr>
          <w:rFonts w:ascii="Times New Roman" w:hAnsi="Times New Roman" w:cs="Times New Roman"/>
          <w:sz w:val="24"/>
          <w:szCs w:val="24"/>
        </w:rPr>
        <w:t xml:space="preserve"> 36,</w:t>
      </w:r>
      <w:r w:rsidR="003448F0" w:rsidRPr="00A623CC">
        <w:rPr>
          <w:rStyle w:val="EndnoteReference"/>
          <w:rFonts w:ascii="Times New Roman" w:hAnsi="Times New Roman" w:cs="Times New Roman"/>
          <w:sz w:val="24"/>
          <w:szCs w:val="24"/>
        </w:rPr>
        <w:endnoteReference w:id="2"/>
      </w:r>
      <w:r w:rsidRPr="00A623CC">
        <w:rPr>
          <w:rFonts w:ascii="Times New Roman" w:hAnsi="Times New Roman" w:cs="Times New Roman"/>
          <w:sz w:val="24"/>
          <w:szCs w:val="24"/>
        </w:rPr>
        <w:t xml:space="preserve"> human audacity is </w:t>
      </w:r>
      <w:r w:rsidR="00EB6340" w:rsidRPr="00A623CC">
        <w:rPr>
          <w:rFonts w:ascii="Times New Roman" w:hAnsi="Times New Roman" w:cs="Times New Roman"/>
          <w:sz w:val="24"/>
          <w:szCs w:val="24"/>
        </w:rPr>
        <w:t>coerced</w:t>
      </w:r>
      <w:r w:rsidRPr="00A623CC">
        <w:rPr>
          <w:rFonts w:ascii="Times New Roman" w:hAnsi="Times New Roman" w:cs="Times New Roman"/>
          <w:sz w:val="24"/>
          <w:szCs w:val="24"/>
        </w:rPr>
        <w:t xml:space="preserve"> by fear of the laws</w:t>
      </w:r>
      <w:r w:rsidR="006472E6" w:rsidRPr="00A623CC">
        <w:rPr>
          <w:rFonts w:ascii="Times New Roman" w:hAnsi="Times New Roman" w:cs="Times New Roman"/>
          <w:sz w:val="24"/>
          <w:szCs w:val="24"/>
        </w:rPr>
        <w:t xml:space="preserve">, so that among the wicked the innocent </w:t>
      </w:r>
      <w:r w:rsidR="00EB6340" w:rsidRPr="00A623CC">
        <w:rPr>
          <w:rFonts w:ascii="Times New Roman" w:hAnsi="Times New Roman" w:cs="Times New Roman"/>
          <w:sz w:val="24"/>
          <w:szCs w:val="24"/>
        </w:rPr>
        <w:t>would</w:t>
      </w:r>
      <w:r w:rsidR="006472E6" w:rsidRPr="00A623CC">
        <w:rPr>
          <w:rFonts w:ascii="Times New Roman" w:hAnsi="Times New Roman" w:cs="Times New Roman"/>
          <w:sz w:val="24"/>
          <w:szCs w:val="24"/>
        </w:rPr>
        <w:t xml:space="preserve"> be safe, and just as it is among litigious </w:t>
      </w:r>
      <w:r w:rsidR="00512336" w:rsidRPr="00A623CC">
        <w:rPr>
          <w:rFonts w:ascii="Times New Roman" w:hAnsi="Times New Roman" w:cs="Times New Roman"/>
          <w:sz w:val="24"/>
          <w:szCs w:val="24"/>
        </w:rPr>
        <w:t>men,</w:t>
      </w:r>
      <w:r w:rsidR="006472E6" w:rsidRPr="00A623CC">
        <w:rPr>
          <w:rFonts w:ascii="Times New Roman" w:hAnsi="Times New Roman" w:cs="Times New Roman"/>
          <w:sz w:val="24"/>
          <w:szCs w:val="24"/>
        </w:rPr>
        <w:t xml:space="preserve"> so it is in a </w:t>
      </w:r>
      <w:r w:rsidR="00EB6340" w:rsidRPr="00A623CC">
        <w:rPr>
          <w:rFonts w:ascii="Times New Roman" w:hAnsi="Times New Roman" w:cs="Times New Roman"/>
          <w:sz w:val="24"/>
          <w:szCs w:val="24"/>
        </w:rPr>
        <w:t>certain</w:t>
      </w:r>
      <w:r w:rsidR="006472E6" w:rsidRPr="00A623CC">
        <w:rPr>
          <w:rFonts w:ascii="Times New Roman" w:hAnsi="Times New Roman" w:cs="Times New Roman"/>
          <w:sz w:val="24"/>
          <w:szCs w:val="24"/>
        </w:rPr>
        <w:t xml:space="preserve"> way between man and the devil. For if a man before a common sentence or excommunication can read one appeal none of them hold, so if a man cited through temptation that he appear</w:t>
      </w:r>
      <w:r w:rsidR="0041634F" w:rsidRPr="00A623CC">
        <w:rPr>
          <w:rFonts w:ascii="Times New Roman" w:hAnsi="Times New Roman" w:cs="Times New Roman"/>
          <w:sz w:val="24"/>
          <w:szCs w:val="24"/>
        </w:rPr>
        <w:t>s</w:t>
      </w:r>
      <w:r w:rsidR="006472E6" w:rsidRPr="00A623CC">
        <w:rPr>
          <w:rFonts w:ascii="Times New Roman" w:hAnsi="Times New Roman" w:cs="Times New Roman"/>
          <w:sz w:val="24"/>
          <w:szCs w:val="24"/>
        </w:rPr>
        <w:t xml:space="preserve"> and obey the devil he can </w:t>
      </w:r>
      <w:r w:rsidR="0041634F" w:rsidRPr="00A623CC">
        <w:rPr>
          <w:rFonts w:ascii="Times New Roman" w:hAnsi="Times New Roman" w:cs="Times New Roman"/>
          <w:sz w:val="24"/>
          <w:szCs w:val="24"/>
        </w:rPr>
        <w:t>read the deed of God by the law before his sentence about that he may frustrate the process of the devil, because in the Psal. 18:8] it is said, “The law of the Lord, converting souls.” Again, in the same place, [Psal. 118:165]: “Much peace have they that love your law, and to them there is no stumbling block.”</w:t>
      </w:r>
    </w:p>
    <w:p w14:paraId="6C154BA8" w14:textId="544BC3A1" w:rsidR="0041634F" w:rsidRPr="00A623CC" w:rsidRDefault="0041634F"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 Again</w:t>
      </w:r>
      <w:r w:rsidR="00575EB7" w:rsidRPr="00A623CC">
        <w:rPr>
          <w:rFonts w:ascii="Times New Roman" w:hAnsi="Times New Roman" w:cs="Times New Roman"/>
          <w:sz w:val="24"/>
          <w:szCs w:val="24"/>
        </w:rPr>
        <w:t>,</w:t>
      </w:r>
      <w:r w:rsidRPr="00A623CC">
        <w:rPr>
          <w:rFonts w:ascii="Times New Roman" w:hAnsi="Times New Roman" w:cs="Times New Roman"/>
          <w:sz w:val="24"/>
          <w:szCs w:val="24"/>
        </w:rPr>
        <w:t xml:space="preserve"> Gal. 6[:2]: “Bear ye one another's burdens; and </w:t>
      </w:r>
      <w:r w:rsidR="00EB6340" w:rsidRPr="00A623CC">
        <w:rPr>
          <w:rFonts w:ascii="Times New Roman" w:hAnsi="Times New Roman" w:cs="Times New Roman"/>
          <w:sz w:val="24"/>
          <w:szCs w:val="24"/>
        </w:rPr>
        <w:t>so,</w:t>
      </w:r>
      <w:r w:rsidRPr="00A623CC">
        <w:rPr>
          <w:rFonts w:ascii="Times New Roman" w:hAnsi="Times New Roman" w:cs="Times New Roman"/>
          <w:sz w:val="24"/>
          <w:szCs w:val="24"/>
        </w:rPr>
        <w:t xml:space="preserve"> you shall fulfill the law of Christ.” Which</w:t>
      </w:r>
      <w:r w:rsidR="00575EB7" w:rsidRPr="00A623CC">
        <w:rPr>
          <w:rFonts w:ascii="Times New Roman" w:hAnsi="Times New Roman" w:cs="Times New Roman"/>
          <w:sz w:val="24"/>
          <w:szCs w:val="24"/>
        </w:rPr>
        <w:t>,</w:t>
      </w:r>
      <w:r w:rsidRPr="00A623CC">
        <w:rPr>
          <w:rFonts w:ascii="Times New Roman" w:hAnsi="Times New Roman" w:cs="Times New Roman"/>
          <w:sz w:val="24"/>
          <w:szCs w:val="24"/>
        </w:rPr>
        <w:t xml:space="preserve"> explains Aristotle, </w:t>
      </w:r>
      <w:r w:rsidRPr="00A623CC">
        <w:rPr>
          <w:rFonts w:ascii="Times New Roman" w:hAnsi="Times New Roman" w:cs="Times New Roman"/>
          <w:i/>
          <w:sz w:val="24"/>
          <w:szCs w:val="24"/>
        </w:rPr>
        <w:t>Super animalibus</w:t>
      </w:r>
      <w:r w:rsidRPr="00A623CC">
        <w:rPr>
          <w:rFonts w:ascii="Times New Roman" w:hAnsi="Times New Roman" w:cs="Times New Roman"/>
          <w:sz w:val="24"/>
          <w:szCs w:val="24"/>
        </w:rPr>
        <w:t>,</w:t>
      </w:r>
      <w:r w:rsidR="003448F0" w:rsidRPr="00A623CC">
        <w:rPr>
          <w:rStyle w:val="EndnoteReference"/>
          <w:rFonts w:ascii="Times New Roman" w:hAnsi="Times New Roman" w:cs="Times New Roman"/>
          <w:sz w:val="24"/>
          <w:szCs w:val="24"/>
        </w:rPr>
        <w:endnoteReference w:id="3"/>
      </w:r>
      <w:r w:rsidRPr="00A623CC">
        <w:rPr>
          <w:rFonts w:ascii="Times New Roman" w:hAnsi="Times New Roman" w:cs="Times New Roman"/>
          <w:sz w:val="24"/>
          <w:szCs w:val="24"/>
        </w:rPr>
        <w:t xml:space="preserve"> says in crossing water </w:t>
      </w:r>
      <w:r w:rsidR="003E191F" w:rsidRPr="00A623CC">
        <w:rPr>
          <w:rFonts w:ascii="Times New Roman" w:hAnsi="Times New Roman" w:cs="Times New Roman"/>
          <w:sz w:val="24"/>
          <w:szCs w:val="24"/>
        </w:rPr>
        <w:t>toward more fruitful pastures, deer place their heads upon the ones preceding, and when the ones in front who do not have the support become tired, they divert to the rear, so we ought to support our infirm ones mutually. Wherefore Helinandus</w:t>
      </w:r>
      <w:r w:rsidR="003448F0" w:rsidRPr="00A623CC">
        <w:rPr>
          <w:rStyle w:val="EndnoteReference"/>
          <w:rFonts w:ascii="Times New Roman" w:hAnsi="Times New Roman" w:cs="Times New Roman"/>
          <w:sz w:val="24"/>
          <w:szCs w:val="24"/>
        </w:rPr>
        <w:endnoteReference w:id="4"/>
      </w:r>
      <w:r w:rsidR="003E191F" w:rsidRPr="00A623CC">
        <w:rPr>
          <w:rFonts w:ascii="Times New Roman" w:hAnsi="Times New Roman" w:cs="Times New Roman"/>
          <w:sz w:val="24"/>
          <w:szCs w:val="24"/>
        </w:rPr>
        <w:t xml:space="preserve"> says that human laws have value in so far as they do not disagree with divine laws. </w:t>
      </w:r>
      <w:r w:rsidR="00EB6340" w:rsidRPr="00A623CC">
        <w:rPr>
          <w:rFonts w:ascii="Times New Roman" w:hAnsi="Times New Roman" w:cs="Times New Roman"/>
          <w:sz w:val="24"/>
          <w:szCs w:val="24"/>
        </w:rPr>
        <w:t>Therefore,</w:t>
      </w:r>
      <w:r w:rsidR="003E191F" w:rsidRPr="00A623CC">
        <w:rPr>
          <w:rFonts w:ascii="Times New Roman" w:hAnsi="Times New Roman" w:cs="Times New Roman"/>
          <w:sz w:val="24"/>
          <w:szCs w:val="24"/>
        </w:rPr>
        <w:t xml:space="preserve"> Chrysostom says, </w:t>
      </w:r>
      <w:r w:rsidR="003E191F" w:rsidRPr="00A623CC">
        <w:rPr>
          <w:rFonts w:ascii="Times New Roman" w:hAnsi="Times New Roman" w:cs="Times New Roman"/>
          <w:i/>
          <w:sz w:val="24"/>
          <w:szCs w:val="24"/>
        </w:rPr>
        <w:t>Homilia</w:t>
      </w:r>
      <w:r w:rsidR="003E191F" w:rsidRPr="00A623CC">
        <w:rPr>
          <w:rFonts w:ascii="Times New Roman" w:hAnsi="Times New Roman" w:cs="Times New Roman"/>
          <w:sz w:val="24"/>
          <w:szCs w:val="24"/>
        </w:rPr>
        <w:t xml:space="preserve"> 18,</w:t>
      </w:r>
      <w:r w:rsidR="003448F0" w:rsidRPr="00A623CC">
        <w:rPr>
          <w:rStyle w:val="EndnoteReference"/>
          <w:rFonts w:ascii="Times New Roman" w:hAnsi="Times New Roman" w:cs="Times New Roman"/>
          <w:sz w:val="24"/>
          <w:szCs w:val="24"/>
        </w:rPr>
        <w:endnoteReference w:id="5"/>
      </w:r>
      <w:r w:rsidR="003E191F" w:rsidRPr="00A623CC">
        <w:rPr>
          <w:rFonts w:ascii="Times New Roman" w:hAnsi="Times New Roman" w:cs="Times New Roman"/>
          <w:sz w:val="24"/>
          <w:szCs w:val="24"/>
        </w:rPr>
        <w:t xml:space="preserve"> the road to perdition is said to be wide because they</w:t>
      </w:r>
      <w:r w:rsidR="00750A77" w:rsidRPr="00A623CC">
        <w:rPr>
          <w:rFonts w:ascii="Times New Roman" w:hAnsi="Times New Roman" w:cs="Times New Roman"/>
          <w:sz w:val="24"/>
          <w:szCs w:val="24"/>
        </w:rPr>
        <w:t xml:space="preserve"> are the ones</w:t>
      </w:r>
      <w:r w:rsidR="003E191F" w:rsidRPr="00A623CC">
        <w:rPr>
          <w:rFonts w:ascii="Times New Roman" w:hAnsi="Times New Roman" w:cs="Times New Roman"/>
          <w:sz w:val="24"/>
          <w:szCs w:val="24"/>
        </w:rPr>
        <w:t xml:space="preserve"> who go th</w:t>
      </w:r>
      <w:r w:rsidR="00750A77" w:rsidRPr="00A623CC">
        <w:rPr>
          <w:rFonts w:ascii="Times New Roman" w:hAnsi="Times New Roman" w:cs="Times New Roman"/>
          <w:sz w:val="24"/>
          <w:szCs w:val="24"/>
        </w:rPr>
        <w:t xml:space="preserve">at way to perdition without law. Because it is under the law that it is always narrow, so that they who walk in the way their will is their law and these are not under the </w:t>
      </w:r>
      <w:r w:rsidR="00512336" w:rsidRPr="00A623CC">
        <w:rPr>
          <w:rFonts w:ascii="Times New Roman" w:hAnsi="Times New Roman" w:cs="Times New Roman"/>
          <w:sz w:val="24"/>
          <w:szCs w:val="24"/>
        </w:rPr>
        <w:t>law,</w:t>
      </w:r>
      <w:r w:rsidR="00750A77" w:rsidRPr="00A623CC">
        <w:rPr>
          <w:rFonts w:ascii="Times New Roman" w:hAnsi="Times New Roman" w:cs="Times New Roman"/>
          <w:sz w:val="24"/>
          <w:szCs w:val="24"/>
        </w:rPr>
        <w:t xml:space="preserve"> but the law is under them. And </w:t>
      </w:r>
      <w:r w:rsidR="00EB6340" w:rsidRPr="00A623CC">
        <w:rPr>
          <w:rFonts w:ascii="Times New Roman" w:hAnsi="Times New Roman" w:cs="Times New Roman"/>
          <w:sz w:val="24"/>
          <w:szCs w:val="24"/>
        </w:rPr>
        <w:t>however,</w:t>
      </w:r>
      <w:r w:rsidR="00750A77" w:rsidRPr="00A623CC">
        <w:rPr>
          <w:rFonts w:ascii="Times New Roman" w:hAnsi="Times New Roman" w:cs="Times New Roman"/>
          <w:sz w:val="24"/>
          <w:szCs w:val="24"/>
        </w:rPr>
        <w:t xml:space="preserve"> the same Chrysostom says </w:t>
      </w:r>
      <w:r w:rsidR="00750A77" w:rsidRPr="00A623CC">
        <w:rPr>
          <w:rFonts w:ascii="Times New Roman" w:hAnsi="Times New Roman" w:cs="Times New Roman"/>
          <w:i/>
          <w:sz w:val="24"/>
          <w:szCs w:val="24"/>
        </w:rPr>
        <w:t>Homilia</w:t>
      </w:r>
      <w:r w:rsidR="00750A77" w:rsidRPr="00A623CC">
        <w:rPr>
          <w:rFonts w:ascii="Times New Roman" w:hAnsi="Times New Roman" w:cs="Times New Roman"/>
          <w:sz w:val="24"/>
          <w:szCs w:val="24"/>
        </w:rPr>
        <w:t xml:space="preserve"> 21,</w:t>
      </w:r>
      <w:r w:rsidR="003448F0" w:rsidRPr="00A623CC">
        <w:rPr>
          <w:rStyle w:val="EndnoteReference"/>
          <w:rFonts w:ascii="Times New Roman" w:hAnsi="Times New Roman" w:cs="Times New Roman"/>
          <w:sz w:val="24"/>
          <w:szCs w:val="24"/>
        </w:rPr>
        <w:endnoteReference w:id="6"/>
      </w:r>
      <w:r w:rsidR="00750A77" w:rsidRPr="00A623CC">
        <w:rPr>
          <w:rFonts w:ascii="Times New Roman" w:hAnsi="Times New Roman" w:cs="Times New Roman"/>
          <w:sz w:val="24"/>
          <w:szCs w:val="24"/>
        </w:rPr>
        <w:t xml:space="preserve"> </w:t>
      </w:r>
      <w:r w:rsidR="00B00611" w:rsidRPr="00A623CC">
        <w:rPr>
          <w:rFonts w:ascii="Times New Roman" w:hAnsi="Times New Roman" w:cs="Times New Roman"/>
          <w:sz w:val="24"/>
          <w:szCs w:val="24"/>
        </w:rPr>
        <w:t>there is no legislator of the law</w:t>
      </w:r>
      <w:r w:rsidR="00B960AB" w:rsidRPr="00A623CC">
        <w:rPr>
          <w:rFonts w:ascii="Times New Roman" w:hAnsi="Times New Roman" w:cs="Times New Roman"/>
          <w:sz w:val="24"/>
          <w:szCs w:val="24"/>
        </w:rPr>
        <w:t xml:space="preserve">. Augustine, </w:t>
      </w:r>
      <w:r w:rsidR="00B960AB" w:rsidRPr="00A623CC">
        <w:rPr>
          <w:rFonts w:ascii="Times New Roman" w:hAnsi="Times New Roman" w:cs="Times New Roman"/>
          <w:i/>
          <w:sz w:val="24"/>
          <w:szCs w:val="24"/>
        </w:rPr>
        <w:t>De duodecim gradibus abusionum</w:t>
      </w:r>
      <w:r w:rsidR="00B960AB" w:rsidRPr="00A623CC">
        <w:rPr>
          <w:rFonts w:ascii="Times New Roman" w:hAnsi="Times New Roman" w:cs="Times New Roman"/>
          <w:sz w:val="24"/>
          <w:szCs w:val="24"/>
        </w:rPr>
        <w:t>, c. 15,</w:t>
      </w:r>
      <w:r w:rsidR="003448F0" w:rsidRPr="00A623CC">
        <w:rPr>
          <w:rStyle w:val="EndnoteReference"/>
          <w:rFonts w:ascii="Times New Roman" w:hAnsi="Times New Roman" w:cs="Times New Roman"/>
          <w:sz w:val="24"/>
          <w:szCs w:val="24"/>
        </w:rPr>
        <w:endnoteReference w:id="7"/>
      </w:r>
      <w:r w:rsidR="00B960AB" w:rsidRPr="00A623CC">
        <w:rPr>
          <w:rFonts w:ascii="Times New Roman" w:hAnsi="Times New Roman" w:cs="Times New Roman"/>
          <w:sz w:val="24"/>
          <w:szCs w:val="24"/>
        </w:rPr>
        <w:t xml:space="preserve"> says thus while Christ is the end of the law, they are without the law. Therefore, to be without is law is to be without Christ. And the Philosopher in the first book of the </w:t>
      </w:r>
      <w:r w:rsidR="00B960AB" w:rsidRPr="00A623CC">
        <w:rPr>
          <w:rFonts w:ascii="Times New Roman" w:hAnsi="Times New Roman" w:cs="Times New Roman"/>
          <w:i/>
          <w:sz w:val="24"/>
          <w:szCs w:val="24"/>
        </w:rPr>
        <w:t>Politics,</w:t>
      </w:r>
      <w:r w:rsidR="003448F0" w:rsidRPr="00A623CC">
        <w:rPr>
          <w:rStyle w:val="EndnoteReference"/>
          <w:rFonts w:ascii="Times New Roman" w:hAnsi="Times New Roman" w:cs="Times New Roman"/>
          <w:i/>
          <w:sz w:val="24"/>
          <w:szCs w:val="24"/>
        </w:rPr>
        <w:endnoteReference w:id="8"/>
      </w:r>
      <w:r w:rsidR="00B960AB" w:rsidRPr="00A623CC">
        <w:rPr>
          <w:rFonts w:ascii="Times New Roman" w:hAnsi="Times New Roman" w:cs="Times New Roman"/>
          <w:i/>
          <w:sz w:val="24"/>
          <w:szCs w:val="24"/>
        </w:rPr>
        <w:t xml:space="preserve"> </w:t>
      </w:r>
      <w:r w:rsidR="00B960AB" w:rsidRPr="00A623CC">
        <w:rPr>
          <w:rFonts w:ascii="Times New Roman" w:hAnsi="Times New Roman" w:cs="Times New Roman"/>
          <w:sz w:val="24"/>
          <w:szCs w:val="24"/>
        </w:rPr>
        <w:t>days thus man under the law is the best of the animals. Wherefore Rom. 2[:12]: “</w:t>
      </w:r>
      <w:r w:rsidR="00312CF8" w:rsidRPr="00A623CC">
        <w:rPr>
          <w:rFonts w:ascii="Times New Roman" w:hAnsi="Times New Roman" w:cs="Times New Roman"/>
          <w:sz w:val="24"/>
          <w:szCs w:val="24"/>
        </w:rPr>
        <w:t>For whosoever have sinned without the law, ... shall be judged by the law.”</w:t>
      </w:r>
    </w:p>
    <w:p w14:paraId="08046BDD" w14:textId="2F58AF38" w:rsidR="00312CF8" w:rsidRPr="00A623CC" w:rsidRDefault="00312CF8"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 Again</w:t>
      </w:r>
      <w:r w:rsidR="00E8319F" w:rsidRPr="00A623CC">
        <w:rPr>
          <w:rFonts w:ascii="Times New Roman" w:hAnsi="Times New Roman" w:cs="Times New Roman"/>
          <w:sz w:val="24"/>
          <w:szCs w:val="24"/>
        </w:rPr>
        <w:t>,</w:t>
      </w:r>
      <w:r w:rsidRPr="00A623CC">
        <w:rPr>
          <w:rFonts w:ascii="Times New Roman" w:hAnsi="Times New Roman" w:cs="Times New Roman"/>
          <w:sz w:val="24"/>
          <w:szCs w:val="24"/>
        </w:rPr>
        <w:t xml:space="preserve"> Augustine, </w:t>
      </w:r>
      <w:r w:rsidRPr="00A623CC">
        <w:rPr>
          <w:rFonts w:ascii="Times New Roman" w:hAnsi="Times New Roman" w:cs="Times New Roman"/>
          <w:i/>
          <w:sz w:val="24"/>
          <w:szCs w:val="24"/>
        </w:rPr>
        <w:t>Contra Faustum</w:t>
      </w:r>
      <w:r w:rsidRPr="00A623CC">
        <w:rPr>
          <w:rFonts w:ascii="Times New Roman" w:hAnsi="Times New Roman" w:cs="Times New Roman"/>
          <w:sz w:val="24"/>
          <w:szCs w:val="24"/>
        </w:rPr>
        <w:t>, book 25,</w:t>
      </w:r>
      <w:r w:rsidR="003448F0" w:rsidRPr="00A623CC">
        <w:rPr>
          <w:rStyle w:val="EndnoteReference"/>
          <w:rFonts w:ascii="Times New Roman" w:hAnsi="Times New Roman" w:cs="Times New Roman"/>
          <w:sz w:val="24"/>
          <w:szCs w:val="24"/>
        </w:rPr>
        <w:endnoteReference w:id="9"/>
      </w:r>
      <w:r w:rsidRPr="00A623CC">
        <w:rPr>
          <w:rFonts w:ascii="Times New Roman" w:hAnsi="Times New Roman" w:cs="Times New Roman"/>
          <w:sz w:val="24"/>
          <w:szCs w:val="24"/>
        </w:rPr>
        <w:t xml:space="preserve"> just as the sun to the eyes, so the law to the mind. To healthy eyes the sun is good. To eyes not </w:t>
      </w:r>
      <w:r w:rsidR="00EB6340" w:rsidRPr="00A623CC">
        <w:rPr>
          <w:rFonts w:ascii="Times New Roman" w:hAnsi="Times New Roman" w:cs="Times New Roman"/>
          <w:sz w:val="24"/>
          <w:szCs w:val="24"/>
        </w:rPr>
        <w:t>healthy,</w:t>
      </w:r>
      <w:r w:rsidRPr="00A623CC">
        <w:rPr>
          <w:rFonts w:ascii="Times New Roman" w:hAnsi="Times New Roman" w:cs="Times New Roman"/>
          <w:sz w:val="24"/>
          <w:szCs w:val="24"/>
        </w:rPr>
        <w:t xml:space="preserve"> it is harmful, so the law is always good if one uses it legitimately.</w:t>
      </w:r>
    </w:p>
    <w:p w14:paraId="2CAAAC44" w14:textId="43FF5596" w:rsidR="00312CF8" w:rsidRPr="00A623CC" w:rsidRDefault="00312CF8"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Again</w:t>
      </w:r>
      <w:r w:rsidR="00575EB7" w:rsidRPr="00A623CC">
        <w:rPr>
          <w:rFonts w:ascii="Times New Roman" w:hAnsi="Times New Roman" w:cs="Times New Roman"/>
          <w:sz w:val="24"/>
          <w:szCs w:val="24"/>
        </w:rPr>
        <w:t>,</w:t>
      </w:r>
      <w:r w:rsidRPr="00A623CC">
        <w:rPr>
          <w:rFonts w:ascii="Times New Roman" w:hAnsi="Times New Roman" w:cs="Times New Roman"/>
          <w:sz w:val="24"/>
          <w:szCs w:val="24"/>
        </w:rPr>
        <w:t xml:space="preserve"> Augustine, </w:t>
      </w:r>
      <w:r w:rsidRPr="00A623CC">
        <w:rPr>
          <w:rFonts w:ascii="Times New Roman" w:hAnsi="Times New Roman" w:cs="Times New Roman"/>
          <w:i/>
          <w:sz w:val="24"/>
          <w:szCs w:val="24"/>
        </w:rPr>
        <w:t>De agone Christiano</w:t>
      </w:r>
      <w:r w:rsidRPr="00A623CC">
        <w:rPr>
          <w:rFonts w:ascii="Times New Roman" w:hAnsi="Times New Roman" w:cs="Times New Roman"/>
          <w:sz w:val="24"/>
          <w:szCs w:val="24"/>
        </w:rPr>
        <w:t>, c. 7,</w:t>
      </w:r>
      <w:r w:rsidR="003448F0" w:rsidRPr="00A623CC">
        <w:rPr>
          <w:rStyle w:val="EndnoteReference"/>
          <w:rFonts w:ascii="Times New Roman" w:hAnsi="Times New Roman" w:cs="Times New Roman"/>
          <w:sz w:val="24"/>
          <w:szCs w:val="24"/>
        </w:rPr>
        <w:endnoteReference w:id="10"/>
      </w:r>
      <w:r w:rsidRPr="00A623CC">
        <w:rPr>
          <w:rFonts w:ascii="Times New Roman" w:hAnsi="Times New Roman" w:cs="Times New Roman"/>
          <w:sz w:val="24"/>
          <w:szCs w:val="24"/>
        </w:rPr>
        <w:t xml:space="preserve"> no one escapes the laws of the almighty. </w:t>
      </w:r>
      <w:r w:rsidR="00EB6340" w:rsidRPr="00A623CC">
        <w:rPr>
          <w:rFonts w:ascii="Times New Roman" w:hAnsi="Times New Roman" w:cs="Times New Roman"/>
          <w:sz w:val="24"/>
          <w:szCs w:val="24"/>
        </w:rPr>
        <w:t>Certainly,</w:t>
      </w:r>
      <w:r w:rsidR="00E8319F" w:rsidRPr="00A623CC">
        <w:rPr>
          <w:rFonts w:ascii="Times New Roman" w:hAnsi="Times New Roman" w:cs="Times New Roman"/>
          <w:sz w:val="24"/>
          <w:szCs w:val="24"/>
        </w:rPr>
        <w:t xml:space="preserve"> he acts according to the</w:t>
      </w:r>
      <w:r w:rsidRPr="00A623CC">
        <w:rPr>
          <w:rFonts w:ascii="Times New Roman" w:hAnsi="Times New Roman" w:cs="Times New Roman"/>
          <w:sz w:val="24"/>
          <w:szCs w:val="24"/>
        </w:rPr>
        <w:t xml:space="preserve">se, as is evident according to </w:t>
      </w:r>
      <w:r w:rsidR="00E8319F" w:rsidRPr="00A623CC">
        <w:rPr>
          <w:rFonts w:ascii="Times New Roman" w:hAnsi="Times New Roman" w:cs="Times New Roman"/>
          <w:sz w:val="24"/>
          <w:szCs w:val="24"/>
        </w:rPr>
        <w:t>those, but it is one thing to do what the law commands, and another to suffer what the law commands. Wherefore the good work according to the laws, the evil suffer according to the la</w:t>
      </w:r>
      <w:bookmarkStart w:id="8" w:name="_GoBack"/>
      <w:bookmarkEnd w:id="8"/>
      <w:r w:rsidR="00E8319F" w:rsidRPr="00A623CC">
        <w:rPr>
          <w:rFonts w:ascii="Times New Roman" w:hAnsi="Times New Roman" w:cs="Times New Roman"/>
          <w:sz w:val="24"/>
          <w:szCs w:val="24"/>
        </w:rPr>
        <w:t>ws.</w:t>
      </w:r>
    </w:p>
    <w:p w14:paraId="2A9F8246" w14:textId="13A2253C" w:rsidR="0041634F" w:rsidRPr="00A623CC" w:rsidRDefault="00E8319F" w:rsidP="001C48A8">
      <w:pPr>
        <w:spacing w:line="480" w:lineRule="auto"/>
        <w:rPr>
          <w:rFonts w:ascii="Times New Roman" w:hAnsi="Times New Roman" w:cs="Times New Roman"/>
          <w:sz w:val="24"/>
          <w:szCs w:val="24"/>
        </w:rPr>
      </w:pPr>
      <w:r w:rsidRPr="00A623CC">
        <w:rPr>
          <w:rFonts w:ascii="Times New Roman" w:hAnsi="Times New Roman" w:cs="Times New Roman"/>
          <w:sz w:val="24"/>
          <w:szCs w:val="24"/>
        </w:rPr>
        <w:t xml:space="preserve">Again, Augustine, </w:t>
      </w:r>
      <w:r w:rsidRPr="00A623CC">
        <w:rPr>
          <w:rFonts w:ascii="Times New Roman" w:hAnsi="Times New Roman" w:cs="Times New Roman"/>
          <w:i/>
          <w:sz w:val="24"/>
          <w:szCs w:val="24"/>
        </w:rPr>
        <w:t>De verbis Apostoli</w:t>
      </w:r>
      <w:r w:rsidRPr="00A623CC">
        <w:rPr>
          <w:rFonts w:ascii="Times New Roman" w:hAnsi="Times New Roman" w:cs="Times New Roman"/>
          <w:sz w:val="24"/>
          <w:szCs w:val="24"/>
        </w:rPr>
        <w:t>, sermon 80,</w:t>
      </w:r>
      <w:r w:rsidR="003448F0" w:rsidRPr="00A623CC">
        <w:rPr>
          <w:rStyle w:val="EndnoteReference"/>
          <w:rFonts w:ascii="Times New Roman" w:hAnsi="Times New Roman" w:cs="Times New Roman"/>
          <w:sz w:val="24"/>
          <w:szCs w:val="24"/>
        </w:rPr>
        <w:endnoteReference w:id="11"/>
      </w:r>
      <w:r w:rsidRPr="00A623CC">
        <w:rPr>
          <w:rFonts w:ascii="Times New Roman" w:hAnsi="Times New Roman" w:cs="Times New Roman"/>
          <w:sz w:val="24"/>
          <w:szCs w:val="24"/>
        </w:rPr>
        <w:t xml:space="preserve"> there is this difference between the fear of a man and a thief, because the thief fears the laws of man, and yet he makes his theft, because he hopes he will escape the laws of man, but you</w:t>
      </w:r>
      <w:r w:rsidR="004C57FA" w:rsidRPr="00A623CC">
        <w:rPr>
          <w:rFonts w:ascii="Times New Roman" w:hAnsi="Times New Roman" w:cs="Times New Roman"/>
          <w:sz w:val="24"/>
          <w:szCs w:val="24"/>
        </w:rPr>
        <w:t xml:space="preserve"> are a</w:t>
      </w:r>
      <w:r w:rsidRPr="00A623CC">
        <w:rPr>
          <w:rFonts w:ascii="Times New Roman" w:hAnsi="Times New Roman" w:cs="Times New Roman"/>
          <w:sz w:val="24"/>
          <w:szCs w:val="24"/>
        </w:rPr>
        <w:t xml:space="preserve"> man fearing his laws, which you cannot escape.</w:t>
      </w:r>
    </w:p>
    <w:sectPr w:rsidR="0041634F" w:rsidRPr="00A623C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9A63" w14:textId="77777777" w:rsidR="003448F0" w:rsidRDefault="003448F0" w:rsidP="003448F0">
      <w:pPr>
        <w:spacing w:after="0" w:line="240" w:lineRule="auto"/>
      </w:pPr>
      <w:r>
        <w:separator/>
      </w:r>
    </w:p>
  </w:endnote>
  <w:endnote w:type="continuationSeparator" w:id="0">
    <w:p w14:paraId="795EB38D" w14:textId="77777777" w:rsidR="003448F0" w:rsidRDefault="003448F0" w:rsidP="003448F0">
      <w:pPr>
        <w:spacing w:after="0" w:line="240" w:lineRule="auto"/>
      </w:pPr>
      <w:r>
        <w:continuationSeparator/>
      </w:r>
    </w:p>
  </w:endnote>
  <w:endnote w:id="1">
    <w:p w14:paraId="7C9C25B1"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r w:rsidRPr="00AA5814">
        <w:rPr>
          <w:rFonts w:ascii="Times New Roman" w:hAnsi="Times New Roman" w:cs="Times New Roman"/>
          <w:sz w:val="24"/>
          <w:szCs w:val="24"/>
        </w:rPr>
        <w:t xml:space="preserve">Cassiodorus, </w:t>
      </w:r>
      <w:r w:rsidRPr="00AA5814">
        <w:rPr>
          <w:rFonts w:ascii="Times New Roman" w:hAnsi="Times New Roman" w:cs="Times New Roman"/>
          <w:i/>
          <w:sz w:val="24"/>
          <w:szCs w:val="24"/>
        </w:rPr>
        <w:t>Expositio in Psalmum</w:t>
      </w:r>
      <w:r w:rsidRPr="00AA5814">
        <w:rPr>
          <w:rFonts w:ascii="Times New Roman" w:hAnsi="Times New Roman" w:cs="Times New Roman"/>
          <w:sz w:val="24"/>
          <w:szCs w:val="24"/>
        </w:rPr>
        <w:t xml:space="preserve"> 1.2 (PL 70:29): Lex enim dicitur ex eo quod animos nostros liget, suisque teneat obnoxios constitutis.</w:t>
      </w:r>
    </w:p>
    <w:p w14:paraId="7AECD691" w14:textId="0D5EFC60" w:rsidR="003448F0" w:rsidRPr="00AA5814" w:rsidRDefault="003448F0">
      <w:pPr>
        <w:pStyle w:val="EndnoteText"/>
        <w:rPr>
          <w:rFonts w:ascii="Times New Roman" w:hAnsi="Times New Roman" w:cs="Times New Roman"/>
          <w:sz w:val="24"/>
          <w:szCs w:val="24"/>
        </w:rPr>
      </w:pPr>
    </w:p>
  </w:endnote>
  <w:endnote w:id="2">
    <w:p w14:paraId="52089D69"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0" w:name="_Hlk2441319"/>
      <w:r w:rsidRPr="00AA5814">
        <w:rPr>
          <w:rFonts w:ascii="Times New Roman" w:hAnsi="Times New Roman" w:cs="Times New Roman"/>
          <w:sz w:val="24"/>
          <w:szCs w:val="24"/>
        </w:rPr>
        <w:t xml:space="preserve">Augustine, </w:t>
      </w:r>
      <w:r w:rsidRPr="00AA5814">
        <w:rPr>
          <w:rFonts w:ascii="Times New Roman" w:hAnsi="Times New Roman" w:cs="Times New Roman"/>
          <w:i/>
          <w:sz w:val="24"/>
          <w:szCs w:val="24"/>
        </w:rPr>
        <w:t>Epistolae secundum ordinem Temporum</w:t>
      </w:r>
      <w:r w:rsidRPr="00AA5814">
        <w:rPr>
          <w:rFonts w:ascii="Times New Roman" w:hAnsi="Times New Roman" w:cs="Times New Roman"/>
          <w:sz w:val="24"/>
          <w:szCs w:val="24"/>
        </w:rPr>
        <w:t xml:space="preserve"> 153.6.16 (PL 33:660)</w:t>
      </w:r>
      <w:bookmarkEnd w:id="0"/>
      <w:r w:rsidRPr="00AA5814">
        <w:rPr>
          <w:rFonts w:ascii="Times New Roman" w:hAnsi="Times New Roman" w:cs="Times New Roman"/>
          <w:sz w:val="24"/>
          <w:szCs w:val="24"/>
        </w:rPr>
        <w:t>: metu legum humana coercetur audacia, ut et tuta sit inter improbos innocentia, et in ipsis improbis dum formidato supplicio frenatur facultas, invocato Deo sanetur voluntas.</w:t>
      </w:r>
    </w:p>
    <w:p w14:paraId="58AED059" w14:textId="2F8BB191" w:rsidR="003448F0" w:rsidRPr="00AA5814" w:rsidRDefault="003448F0">
      <w:pPr>
        <w:pStyle w:val="EndnoteText"/>
        <w:rPr>
          <w:rFonts w:ascii="Times New Roman" w:hAnsi="Times New Roman" w:cs="Times New Roman"/>
          <w:sz w:val="24"/>
          <w:szCs w:val="24"/>
        </w:rPr>
      </w:pPr>
    </w:p>
  </w:endnote>
  <w:endnote w:id="3">
    <w:p w14:paraId="7BA0044D"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r w:rsidRPr="00AA5814">
        <w:rPr>
          <w:rFonts w:ascii="Times New Roman" w:hAnsi="Times New Roman" w:cs="Times New Roman"/>
          <w:sz w:val="24"/>
          <w:szCs w:val="24"/>
        </w:rPr>
        <w:t xml:space="preserve">Aristotle, cf. Pliny, </w:t>
      </w:r>
      <w:r w:rsidRPr="00AA5814">
        <w:rPr>
          <w:rFonts w:ascii="Times New Roman" w:hAnsi="Times New Roman" w:cs="Times New Roman"/>
          <w:i/>
          <w:sz w:val="24"/>
          <w:szCs w:val="24"/>
        </w:rPr>
        <w:t>Natural History</w:t>
      </w:r>
      <w:r w:rsidRPr="00AA5814">
        <w:rPr>
          <w:rFonts w:ascii="Times New Roman" w:hAnsi="Times New Roman" w:cs="Times New Roman"/>
          <w:sz w:val="24"/>
          <w:szCs w:val="24"/>
        </w:rPr>
        <w:t xml:space="preserve"> 8.50.114 (LCL 353:82-83): maria trameant gregatim nantes porrecto ordine et capita inponentes praecedentium clunibus vicibusque ad terga redeuntes: hoc maxime notatur a Cilicia Cyprum traicientibus; nec vident terras, sed in odorem earum natant.</w:t>
      </w:r>
    </w:p>
    <w:p w14:paraId="44D20764" w14:textId="77777777" w:rsidR="003448F0" w:rsidRPr="00AA5814" w:rsidRDefault="003448F0" w:rsidP="003448F0">
      <w:pPr>
        <w:pStyle w:val="EndnoteText"/>
        <w:rPr>
          <w:rFonts w:ascii="Times New Roman" w:hAnsi="Times New Roman" w:cs="Times New Roman"/>
          <w:sz w:val="24"/>
          <w:szCs w:val="24"/>
        </w:rPr>
      </w:pPr>
    </w:p>
    <w:p w14:paraId="48726643" w14:textId="77777777" w:rsidR="003448F0" w:rsidRPr="00AA5814" w:rsidRDefault="003448F0" w:rsidP="003448F0">
      <w:pPr>
        <w:pStyle w:val="EndnoteText"/>
        <w:rPr>
          <w:rFonts w:ascii="Times New Roman" w:hAnsi="Times New Roman" w:cs="Times New Roman"/>
          <w:sz w:val="24"/>
          <w:szCs w:val="24"/>
        </w:rPr>
      </w:pPr>
      <w:r w:rsidRPr="00AA5814">
        <w:rPr>
          <w:rFonts w:ascii="Times New Roman" w:hAnsi="Times New Roman" w:cs="Times New Roman"/>
          <w:sz w:val="24"/>
          <w:szCs w:val="24"/>
        </w:rPr>
        <w:t>They cross seas swimming in a herd strung out in line with their heads resting on the haunches of the ones in front of them, and taking turns to drop to the rear: this is most noticed when they are crossing from Cilicia to Cyprus; and they do not keep land in sight but swim towards its scent.</w:t>
      </w:r>
    </w:p>
    <w:p w14:paraId="682EEDB8" w14:textId="67C9F77F" w:rsidR="003448F0" w:rsidRPr="00AA5814" w:rsidRDefault="003448F0">
      <w:pPr>
        <w:pStyle w:val="EndnoteText"/>
        <w:rPr>
          <w:rFonts w:ascii="Times New Roman" w:hAnsi="Times New Roman" w:cs="Times New Roman"/>
          <w:sz w:val="24"/>
          <w:szCs w:val="24"/>
        </w:rPr>
      </w:pPr>
    </w:p>
  </w:endnote>
  <w:endnote w:id="4">
    <w:p w14:paraId="1A3042E7"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1" w:name="_Hlk2441704"/>
      <w:r w:rsidRPr="00AA5814">
        <w:rPr>
          <w:rFonts w:ascii="Times New Roman" w:hAnsi="Times New Roman" w:cs="Times New Roman"/>
          <w:sz w:val="24"/>
          <w:szCs w:val="24"/>
        </w:rPr>
        <w:t xml:space="preserve">Helinandus of Froidmont, </w:t>
      </w:r>
      <w:r w:rsidRPr="00AA5814">
        <w:rPr>
          <w:rFonts w:ascii="Times New Roman" w:hAnsi="Times New Roman" w:cs="Times New Roman"/>
          <w:i/>
          <w:sz w:val="24"/>
          <w:szCs w:val="24"/>
        </w:rPr>
        <w:t xml:space="preserve">De bono regimine principis </w:t>
      </w:r>
      <w:r w:rsidRPr="00AA5814">
        <w:rPr>
          <w:rFonts w:ascii="Times New Roman" w:hAnsi="Times New Roman" w:cs="Times New Roman"/>
          <w:sz w:val="24"/>
          <w:szCs w:val="24"/>
        </w:rPr>
        <w:t>25 (PL 212:746)</w:t>
      </w:r>
      <w:bookmarkEnd w:id="1"/>
      <w:r w:rsidRPr="00AA5814">
        <w:rPr>
          <w:rFonts w:ascii="Times New Roman" w:hAnsi="Times New Roman" w:cs="Times New Roman"/>
          <w:sz w:val="24"/>
          <w:szCs w:val="24"/>
        </w:rPr>
        <w:t>: qualiter se habere debeant, vel domi vel militiae, non solum secundum leges divinas, sed etiam humanas; quae eatenus valent, quatenus a [Col.0746B] divinis non discrepant.</w:t>
      </w:r>
    </w:p>
    <w:p w14:paraId="488365C5" w14:textId="77777777" w:rsidR="003448F0" w:rsidRPr="00AA5814" w:rsidRDefault="003448F0" w:rsidP="003448F0">
      <w:pPr>
        <w:pStyle w:val="EndnoteText"/>
        <w:rPr>
          <w:rFonts w:ascii="Times New Roman" w:hAnsi="Times New Roman" w:cs="Times New Roman"/>
          <w:sz w:val="24"/>
          <w:szCs w:val="24"/>
        </w:rPr>
      </w:pPr>
    </w:p>
    <w:p w14:paraId="73E405D6" w14:textId="77777777" w:rsidR="003448F0" w:rsidRPr="00AA5814" w:rsidRDefault="003448F0" w:rsidP="003448F0">
      <w:pPr>
        <w:pStyle w:val="EndnoteText"/>
        <w:rPr>
          <w:rFonts w:ascii="Times New Roman" w:hAnsi="Times New Roman" w:cs="Times New Roman"/>
          <w:sz w:val="24"/>
          <w:szCs w:val="24"/>
        </w:rPr>
      </w:pPr>
      <w:r w:rsidRPr="00AA5814">
        <w:rPr>
          <w:rFonts w:ascii="Times New Roman" w:hAnsi="Times New Roman" w:cs="Times New Roman"/>
          <w:sz w:val="24"/>
          <w:szCs w:val="24"/>
        </w:rPr>
        <w:t xml:space="preserve">Cf. S. E. Thorne, Review of </w:t>
      </w:r>
      <w:r w:rsidRPr="00AA5814">
        <w:rPr>
          <w:rFonts w:ascii="Times New Roman" w:hAnsi="Times New Roman" w:cs="Times New Roman"/>
          <w:i/>
          <w:sz w:val="24"/>
          <w:szCs w:val="24"/>
        </w:rPr>
        <w:t>The Medieval Idea of Law</w:t>
      </w:r>
      <w:r w:rsidRPr="00AA5814">
        <w:rPr>
          <w:rFonts w:ascii="Times New Roman" w:hAnsi="Times New Roman" w:cs="Times New Roman"/>
          <w:sz w:val="24"/>
          <w:szCs w:val="24"/>
        </w:rPr>
        <w:t xml:space="preserve">, by Walter Ullmann </w:t>
      </w:r>
      <w:r w:rsidRPr="00AA5814">
        <w:rPr>
          <w:rFonts w:ascii="Times New Roman" w:hAnsi="Times New Roman" w:cs="Times New Roman"/>
          <w:i/>
          <w:sz w:val="24"/>
          <w:szCs w:val="24"/>
        </w:rPr>
        <w:t>The Yale Law Journal</w:t>
      </w:r>
      <w:r w:rsidRPr="00AA5814">
        <w:rPr>
          <w:rFonts w:ascii="Times New Roman" w:hAnsi="Times New Roman" w:cs="Times New Roman"/>
          <w:sz w:val="24"/>
          <w:szCs w:val="24"/>
        </w:rPr>
        <w:t xml:space="preserve"> 1947 (56.3:600[-603]): </w:t>
      </w:r>
      <w:r w:rsidRPr="00AA5814">
        <w:rPr>
          <w:rFonts w:ascii="Times New Roman" w:hAnsi="Times New Roman" w:cs="Times New Roman"/>
          <w:i/>
          <w:sz w:val="24"/>
          <w:szCs w:val="24"/>
        </w:rPr>
        <w:t xml:space="preserve">Humanae leges eatenus valent, quatenus non discrepant a divinis. </w:t>
      </w:r>
      <w:r w:rsidRPr="00AA5814">
        <w:rPr>
          <w:rFonts w:ascii="Times New Roman" w:hAnsi="Times New Roman" w:cs="Times New Roman"/>
          <w:sz w:val="24"/>
          <w:szCs w:val="24"/>
        </w:rPr>
        <w:t>(p. 54 of Ullman).</w:t>
      </w:r>
    </w:p>
    <w:p w14:paraId="759632B7" w14:textId="0DC0E9B1" w:rsidR="003448F0" w:rsidRPr="00AA5814" w:rsidRDefault="003448F0">
      <w:pPr>
        <w:pStyle w:val="EndnoteText"/>
        <w:rPr>
          <w:rFonts w:ascii="Times New Roman" w:hAnsi="Times New Roman" w:cs="Times New Roman"/>
          <w:sz w:val="24"/>
          <w:szCs w:val="24"/>
        </w:rPr>
      </w:pPr>
    </w:p>
  </w:endnote>
  <w:endnote w:id="5">
    <w:p w14:paraId="4460E5E3"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2" w:name="_Hlk2441796"/>
      <w:r w:rsidRPr="00AA5814">
        <w:rPr>
          <w:rFonts w:ascii="Times New Roman" w:hAnsi="Times New Roman" w:cs="Times New Roman"/>
          <w:sz w:val="24"/>
          <w:szCs w:val="24"/>
        </w:rPr>
        <w:t xml:space="preserve">(Pseudo-)Chrysostom, </w:t>
      </w:r>
      <w:r w:rsidRPr="00AA5814">
        <w:rPr>
          <w:rFonts w:ascii="Times New Roman" w:hAnsi="Times New Roman" w:cs="Times New Roman"/>
          <w:i/>
          <w:sz w:val="24"/>
          <w:szCs w:val="24"/>
        </w:rPr>
        <w:t>Opus imperfectum in Mattheum</w:t>
      </w:r>
      <w:r w:rsidRPr="00AA5814">
        <w:rPr>
          <w:rFonts w:ascii="Times New Roman" w:hAnsi="Times New Roman" w:cs="Times New Roman"/>
          <w:sz w:val="24"/>
          <w:szCs w:val="24"/>
        </w:rPr>
        <w:t xml:space="preserve"> Homilia 18 cap. 7.13 (PG 56:735)</w:t>
      </w:r>
      <w:bookmarkEnd w:id="2"/>
      <w:r w:rsidRPr="00AA5814">
        <w:rPr>
          <w:rFonts w:ascii="Times New Roman" w:hAnsi="Times New Roman" w:cs="Times New Roman"/>
          <w:sz w:val="24"/>
          <w:szCs w:val="24"/>
        </w:rPr>
        <w:t>: Vides ergo, haec via perditionis quam nociva est, quam spatiosa est? Et ideo non solum volentes, sed et nolentes incurrunt in eam: et difficile est, ut natus in hoc mundo alquantulum non incidat in eam. Quasi lata enim de longe videtur, et ideo etiam infantes, antequam viam viteae videant, vel intelligant, istam vident: et cum intraverit quis in eam, prout vult, se agit, nec coangustatur in aliqua parte ita ut delectet eum ambulare per eam.</w:t>
      </w:r>
    </w:p>
    <w:p w14:paraId="63B02558" w14:textId="54601752" w:rsidR="003448F0" w:rsidRPr="00AA5814" w:rsidRDefault="003448F0">
      <w:pPr>
        <w:pStyle w:val="EndnoteText"/>
        <w:rPr>
          <w:rFonts w:ascii="Times New Roman" w:hAnsi="Times New Roman" w:cs="Times New Roman"/>
          <w:sz w:val="24"/>
          <w:szCs w:val="24"/>
        </w:rPr>
      </w:pPr>
    </w:p>
  </w:endnote>
  <w:endnote w:id="6">
    <w:p w14:paraId="39A16212" w14:textId="4D014FFE" w:rsidR="003448F0" w:rsidRPr="00AA5814" w:rsidRDefault="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3" w:name="_Hlk2442124"/>
      <w:r w:rsidRPr="00AA5814">
        <w:rPr>
          <w:rFonts w:ascii="Times New Roman" w:hAnsi="Times New Roman" w:cs="Times New Roman"/>
          <w:sz w:val="24"/>
          <w:szCs w:val="24"/>
        </w:rPr>
        <w:t xml:space="preserve">(Pseudo-)Chrysostom </w:t>
      </w:r>
      <w:r w:rsidRPr="00AA5814">
        <w:rPr>
          <w:rFonts w:ascii="Times New Roman" w:hAnsi="Times New Roman" w:cs="Times New Roman"/>
          <w:i/>
          <w:sz w:val="24"/>
          <w:szCs w:val="24"/>
        </w:rPr>
        <w:t>Opus imperfectum in Mattheum</w:t>
      </w:r>
      <w:r w:rsidRPr="00AA5814">
        <w:rPr>
          <w:rFonts w:ascii="Times New Roman" w:hAnsi="Times New Roman" w:cs="Times New Roman"/>
          <w:sz w:val="24"/>
          <w:szCs w:val="24"/>
        </w:rPr>
        <w:t xml:space="preserve"> Homilia 21 cap. 8.3 (PG 56:749)</w:t>
      </w:r>
      <w:bookmarkEnd w:id="3"/>
      <w:r w:rsidRPr="00AA5814">
        <w:rPr>
          <w:rFonts w:ascii="Times New Roman" w:hAnsi="Times New Roman" w:cs="Times New Roman"/>
          <w:sz w:val="24"/>
          <w:szCs w:val="24"/>
        </w:rPr>
        <w:t>: Nam lex legislatori subjecta est, non lgislator legi. Quid ergo, solvit legem? Non: literam quidem legis solvit, propositum autem ejus non solvit, sed magis illi addidit dignitatem.</w:t>
      </w:r>
    </w:p>
    <w:p w14:paraId="4666A175" w14:textId="77777777" w:rsidR="003448F0" w:rsidRPr="00AA5814" w:rsidRDefault="003448F0">
      <w:pPr>
        <w:pStyle w:val="EndnoteText"/>
        <w:rPr>
          <w:rFonts w:ascii="Times New Roman" w:hAnsi="Times New Roman" w:cs="Times New Roman"/>
          <w:sz w:val="24"/>
          <w:szCs w:val="24"/>
        </w:rPr>
      </w:pPr>
    </w:p>
  </w:endnote>
  <w:endnote w:id="7">
    <w:p w14:paraId="6A4CEBB4"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4" w:name="_Hlk2442223"/>
      <w:r w:rsidRPr="00AA5814">
        <w:rPr>
          <w:rFonts w:ascii="Times New Roman" w:hAnsi="Times New Roman" w:cs="Times New Roman"/>
          <w:sz w:val="24"/>
          <w:szCs w:val="24"/>
        </w:rPr>
        <w:t xml:space="preserve">Augustine, </w:t>
      </w:r>
      <w:r w:rsidRPr="00AA5814">
        <w:rPr>
          <w:rFonts w:ascii="Times New Roman" w:hAnsi="Times New Roman" w:cs="Times New Roman"/>
          <w:i/>
          <w:sz w:val="24"/>
          <w:szCs w:val="24"/>
        </w:rPr>
        <w:t>De XII gradibus abusionum</w:t>
      </w:r>
      <w:r w:rsidRPr="00AA5814">
        <w:rPr>
          <w:rFonts w:ascii="Times New Roman" w:hAnsi="Times New Roman" w:cs="Times New Roman"/>
          <w:sz w:val="24"/>
          <w:szCs w:val="24"/>
        </w:rPr>
        <w:t xml:space="preserve"> 12 (PL 40:1088)</w:t>
      </w:r>
      <w:bookmarkEnd w:id="4"/>
      <w:r w:rsidRPr="00AA5814">
        <w:rPr>
          <w:rFonts w:ascii="Times New Roman" w:hAnsi="Times New Roman" w:cs="Times New Roman"/>
          <w:sz w:val="24"/>
          <w:szCs w:val="24"/>
        </w:rPr>
        <w:t>: Dum ergo Christus finis est legis (Rom. X, 4), qui sine lege sunt, sine Christo fiunt: igitur populus sine lege, populus sine Christo est.</w:t>
      </w:r>
    </w:p>
    <w:p w14:paraId="27A87DA3" w14:textId="23FB4F4E" w:rsidR="003448F0" w:rsidRPr="00AA5814" w:rsidRDefault="003448F0">
      <w:pPr>
        <w:pStyle w:val="EndnoteText"/>
        <w:rPr>
          <w:rFonts w:ascii="Times New Roman" w:hAnsi="Times New Roman" w:cs="Times New Roman"/>
          <w:sz w:val="24"/>
          <w:szCs w:val="24"/>
        </w:rPr>
      </w:pPr>
    </w:p>
  </w:endnote>
  <w:endnote w:id="8">
    <w:p w14:paraId="7C20EAB7"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5" w:name="_Hlk2442480"/>
      <w:r w:rsidRPr="00AA5814">
        <w:rPr>
          <w:rFonts w:ascii="Times New Roman" w:hAnsi="Times New Roman" w:cs="Times New Roman"/>
          <w:sz w:val="24"/>
          <w:szCs w:val="24"/>
        </w:rPr>
        <w:t xml:space="preserve">Aristotle, </w:t>
      </w:r>
      <w:r w:rsidRPr="00AA5814">
        <w:rPr>
          <w:rFonts w:ascii="Times New Roman" w:hAnsi="Times New Roman" w:cs="Times New Roman"/>
          <w:i/>
          <w:sz w:val="24"/>
          <w:szCs w:val="24"/>
        </w:rPr>
        <w:t>Politics</w:t>
      </w:r>
      <w:r w:rsidRPr="00AA5814">
        <w:rPr>
          <w:rFonts w:ascii="Times New Roman" w:hAnsi="Times New Roman" w:cs="Times New Roman"/>
          <w:sz w:val="24"/>
          <w:szCs w:val="24"/>
        </w:rPr>
        <w:t xml:space="preserve"> 1.2 1253a31-31 (Barnes 2:1988)</w:t>
      </w:r>
      <w:bookmarkEnd w:id="5"/>
      <w:r w:rsidRPr="00AA5814">
        <w:rPr>
          <w:rFonts w:ascii="Times New Roman" w:hAnsi="Times New Roman" w:cs="Times New Roman"/>
          <w:sz w:val="24"/>
          <w:szCs w:val="24"/>
        </w:rPr>
        <w:t>: For man, when perfected, is the best of animals, but, when separated from law and justice, he is the worst of all;</w:t>
      </w:r>
    </w:p>
    <w:p w14:paraId="52226FCF" w14:textId="15D95AE8" w:rsidR="003448F0" w:rsidRPr="00AA5814" w:rsidRDefault="003448F0">
      <w:pPr>
        <w:pStyle w:val="EndnoteText"/>
        <w:rPr>
          <w:rFonts w:ascii="Times New Roman" w:hAnsi="Times New Roman" w:cs="Times New Roman"/>
          <w:sz w:val="24"/>
          <w:szCs w:val="24"/>
        </w:rPr>
      </w:pPr>
    </w:p>
  </w:endnote>
  <w:endnote w:id="9">
    <w:p w14:paraId="7846BAC7" w14:textId="5F9C0EAF" w:rsidR="003448F0" w:rsidRPr="00AA5814" w:rsidRDefault="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6" w:name="_Hlk2442579"/>
      <w:r w:rsidRPr="00AA5814">
        <w:rPr>
          <w:rFonts w:ascii="Times New Roman" w:hAnsi="Times New Roman" w:cs="Times New Roman"/>
          <w:sz w:val="24"/>
          <w:szCs w:val="24"/>
        </w:rPr>
        <w:t xml:space="preserve">Augustine, </w:t>
      </w:r>
      <w:r w:rsidRPr="00AA5814">
        <w:rPr>
          <w:rFonts w:ascii="Times New Roman" w:hAnsi="Times New Roman" w:cs="Times New Roman"/>
          <w:i/>
          <w:sz w:val="24"/>
          <w:szCs w:val="24"/>
        </w:rPr>
        <w:t>Contra Faustum</w:t>
      </w:r>
      <w:r w:rsidRPr="00AA5814">
        <w:rPr>
          <w:rFonts w:ascii="Times New Roman" w:hAnsi="Times New Roman" w:cs="Times New Roman"/>
          <w:sz w:val="24"/>
          <w:szCs w:val="24"/>
        </w:rPr>
        <w:t xml:space="preserve"> 15.7 (PL 313)</w:t>
      </w:r>
      <w:bookmarkEnd w:id="6"/>
      <w:r w:rsidRPr="00AA5814">
        <w:rPr>
          <w:rFonts w:ascii="Times New Roman" w:hAnsi="Times New Roman" w:cs="Times New Roman"/>
          <w:sz w:val="24"/>
          <w:szCs w:val="24"/>
        </w:rPr>
        <w:t>: Ergo lex semper est bona; sive obsit inanibus gratia, sive prosit plenis gratia, semper est bona: [Col.0313] sicut sol semper est bonus, quia omnis creatura Dei bona est (I Tim. IV, 4), sive dolentibus oculis noceat, sive sanos mulceat. Proinde quod est oculis sanitas ad videndum solem, hoc est gratia mentibus ad implendam legem. Et sicut oculi sani non solis delectationi moriuntur, sed illis ictibus asperis radiorum, quibus reverberati in densiores tenebras pellebantur: sic anima per charitatem spiritus salva facta, non justitiae legis mortua dicitur, sed illi reatui et praevaricationi, quam lex per litteram, cum gratia defuit, faciebat.</w:t>
      </w:r>
    </w:p>
    <w:p w14:paraId="00EC30FC" w14:textId="77777777" w:rsidR="003448F0" w:rsidRPr="00AA5814" w:rsidRDefault="003448F0">
      <w:pPr>
        <w:pStyle w:val="EndnoteText"/>
        <w:rPr>
          <w:rFonts w:ascii="Times New Roman" w:hAnsi="Times New Roman" w:cs="Times New Roman"/>
          <w:sz w:val="24"/>
          <w:szCs w:val="24"/>
        </w:rPr>
      </w:pPr>
    </w:p>
  </w:endnote>
  <w:endnote w:id="10">
    <w:p w14:paraId="35833B67" w14:textId="5739E489" w:rsidR="003448F0" w:rsidRPr="00AA5814" w:rsidRDefault="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7" w:name="_Hlk2442734"/>
      <w:r w:rsidRPr="00AA5814">
        <w:rPr>
          <w:rFonts w:ascii="Times New Roman" w:hAnsi="Times New Roman" w:cs="Times New Roman"/>
          <w:sz w:val="24"/>
          <w:szCs w:val="24"/>
        </w:rPr>
        <w:t xml:space="preserve">Augustine, </w:t>
      </w:r>
      <w:r w:rsidRPr="00AA5814">
        <w:rPr>
          <w:rFonts w:ascii="Times New Roman" w:hAnsi="Times New Roman" w:cs="Times New Roman"/>
          <w:i/>
          <w:sz w:val="24"/>
          <w:szCs w:val="24"/>
        </w:rPr>
        <w:t>De agone Christiano</w:t>
      </w:r>
      <w:r w:rsidRPr="00AA5814">
        <w:rPr>
          <w:rFonts w:ascii="Times New Roman" w:hAnsi="Times New Roman" w:cs="Times New Roman"/>
          <w:sz w:val="24"/>
          <w:szCs w:val="24"/>
        </w:rPr>
        <w:t xml:space="preserve"> 7.7 (PL 40:294-295)</w:t>
      </w:r>
      <w:bookmarkEnd w:id="7"/>
      <w:r w:rsidRPr="00AA5814">
        <w:rPr>
          <w:rFonts w:ascii="Times New Roman" w:hAnsi="Times New Roman" w:cs="Times New Roman"/>
          <w:sz w:val="24"/>
          <w:szCs w:val="24"/>
        </w:rPr>
        <w:t>: nemo enim leges Omnipotentis evadit. Sed aliud est facere quod lex jubet, aliud pati quod lex jubet. Quapropter boni secundum leges [Col.0295] faciunt, mali secundum leges patiuntur.</w:t>
      </w:r>
    </w:p>
    <w:p w14:paraId="63013AA0" w14:textId="77777777" w:rsidR="003448F0" w:rsidRPr="00AA5814" w:rsidRDefault="003448F0">
      <w:pPr>
        <w:pStyle w:val="EndnoteText"/>
        <w:rPr>
          <w:rFonts w:ascii="Times New Roman" w:hAnsi="Times New Roman" w:cs="Times New Roman"/>
          <w:sz w:val="24"/>
          <w:szCs w:val="24"/>
        </w:rPr>
      </w:pPr>
    </w:p>
  </w:endnote>
  <w:endnote w:id="11">
    <w:p w14:paraId="47AEF90D" w14:textId="77777777" w:rsidR="003448F0" w:rsidRPr="00AA5814" w:rsidRDefault="003448F0" w:rsidP="003448F0">
      <w:pPr>
        <w:pStyle w:val="EndnoteText"/>
        <w:rPr>
          <w:rFonts w:ascii="Times New Roman" w:hAnsi="Times New Roman" w:cs="Times New Roman"/>
          <w:sz w:val="24"/>
          <w:szCs w:val="24"/>
        </w:rPr>
      </w:pPr>
      <w:r w:rsidRPr="00AA5814">
        <w:rPr>
          <w:rStyle w:val="EndnoteReference"/>
          <w:rFonts w:ascii="Times New Roman" w:hAnsi="Times New Roman" w:cs="Times New Roman"/>
          <w:sz w:val="24"/>
          <w:szCs w:val="24"/>
        </w:rPr>
        <w:endnoteRef/>
      </w:r>
      <w:r w:rsidRPr="00AA5814">
        <w:rPr>
          <w:rFonts w:ascii="Times New Roman" w:hAnsi="Times New Roman" w:cs="Times New Roman"/>
          <w:sz w:val="24"/>
          <w:szCs w:val="24"/>
        </w:rPr>
        <w:t xml:space="preserve"> </w:t>
      </w:r>
      <w:bookmarkStart w:id="9" w:name="_Hlk2442837"/>
      <w:r w:rsidRPr="00AA5814">
        <w:rPr>
          <w:rFonts w:ascii="Times New Roman" w:hAnsi="Times New Roman" w:cs="Times New Roman"/>
          <w:sz w:val="24"/>
          <w:szCs w:val="24"/>
        </w:rPr>
        <w:t xml:space="preserve">Augustine, </w:t>
      </w:r>
      <w:r w:rsidRPr="00AA5814">
        <w:rPr>
          <w:rFonts w:ascii="Times New Roman" w:hAnsi="Times New Roman" w:cs="Times New Roman"/>
          <w:i/>
          <w:sz w:val="24"/>
          <w:szCs w:val="24"/>
        </w:rPr>
        <w:t>Sermones de scripturis</w:t>
      </w:r>
      <w:r w:rsidRPr="00AA5814">
        <w:rPr>
          <w:rFonts w:ascii="Times New Roman" w:hAnsi="Times New Roman" w:cs="Times New Roman"/>
          <w:sz w:val="24"/>
          <w:szCs w:val="24"/>
        </w:rPr>
        <w:t xml:space="preserve"> 169.6.8 (PL 38:919)</w:t>
      </w:r>
      <w:bookmarkEnd w:id="9"/>
      <w:r w:rsidRPr="00AA5814">
        <w:rPr>
          <w:rFonts w:ascii="Times New Roman" w:hAnsi="Times New Roman" w:cs="Times New Roman"/>
          <w:sz w:val="24"/>
          <w:szCs w:val="24"/>
        </w:rPr>
        <w:t>: Sed hoc interest inter timorem tuum; timoremque latronis, quod latro timet leges hominum, et ideo facit latrocinium, quia sperat se fallere leges hominum: tu autem leges ejus times, ejus poenam times, quem fallere non potes.</w:t>
      </w:r>
    </w:p>
    <w:p w14:paraId="4E7B34C8" w14:textId="1E953FFE" w:rsidR="003448F0" w:rsidRPr="00AA5814" w:rsidRDefault="003448F0">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F464" w14:textId="77777777" w:rsidR="003448F0" w:rsidRDefault="003448F0" w:rsidP="003448F0">
      <w:pPr>
        <w:spacing w:after="0" w:line="240" w:lineRule="auto"/>
      </w:pPr>
      <w:r>
        <w:separator/>
      </w:r>
    </w:p>
  </w:footnote>
  <w:footnote w:type="continuationSeparator" w:id="0">
    <w:p w14:paraId="093D4684" w14:textId="77777777" w:rsidR="003448F0" w:rsidRDefault="003448F0" w:rsidP="00344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A8"/>
    <w:rsid w:val="001C48A8"/>
    <w:rsid w:val="00312CF8"/>
    <w:rsid w:val="003448F0"/>
    <w:rsid w:val="00374D10"/>
    <w:rsid w:val="003E191F"/>
    <w:rsid w:val="004115A6"/>
    <w:rsid w:val="0041634F"/>
    <w:rsid w:val="004C57FA"/>
    <w:rsid w:val="004E3473"/>
    <w:rsid w:val="00512336"/>
    <w:rsid w:val="00523D37"/>
    <w:rsid w:val="00575EB7"/>
    <w:rsid w:val="006472E6"/>
    <w:rsid w:val="00750A77"/>
    <w:rsid w:val="00822085"/>
    <w:rsid w:val="009C3B71"/>
    <w:rsid w:val="009F645C"/>
    <w:rsid w:val="00A623CC"/>
    <w:rsid w:val="00AA5814"/>
    <w:rsid w:val="00AC0DA6"/>
    <w:rsid w:val="00B00611"/>
    <w:rsid w:val="00B960AB"/>
    <w:rsid w:val="00C760EC"/>
    <w:rsid w:val="00CD0A4D"/>
    <w:rsid w:val="00D76C2A"/>
    <w:rsid w:val="00E8319F"/>
    <w:rsid w:val="00EB6340"/>
    <w:rsid w:val="00FA6EEE"/>
    <w:rsid w:val="00FB074C"/>
    <w:rsid w:val="00FD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3B3F"/>
  <w15:chartTrackingRefBased/>
  <w15:docId w15:val="{DFA1D952-0584-4DB9-B5E7-0901DF80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85"/>
    <w:rPr>
      <w:rFonts w:ascii="Segoe UI" w:hAnsi="Segoe UI" w:cs="Segoe UI"/>
      <w:sz w:val="18"/>
      <w:szCs w:val="18"/>
    </w:rPr>
  </w:style>
  <w:style w:type="paragraph" w:styleId="EndnoteText">
    <w:name w:val="endnote text"/>
    <w:basedOn w:val="Normal"/>
    <w:link w:val="EndnoteTextChar"/>
    <w:uiPriority w:val="99"/>
    <w:semiHidden/>
    <w:unhideWhenUsed/>
    <w:rsid w:val="003448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48F0"/>
    <w:rPr>
      <w:sz w:val="20"/>
      <w:szCs w:val="20"/>
    </w:rPr>
  </w:style>
  <w:style w:type="character" w:styleId="EndnoteReference">
    <w:name w:val="endnote reference"/>
    <w:basedOn w:val="DefaultParagraphFont"/>
    <w:uiPriority w:val="99"/>
    <w:semiHidden/>
    <w:unhideWhenUsed/>
    <w:rsid w:val="00344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FEC545C-226E-41C3-AA65-A5FA47E1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2019-03-03T22:09:00Z</cp:lastPrinted>
  <dcterms:created xsi:type="dcterms:W3CDTF">2020-10-04T22:47:00Z</dcterms:created>
  <dcterms:modified xsi:type="dcterms:W3CDTF">2020-10-04T23:18:00Z</dcterms:modified>
</cp:coreProperties>
</file>