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16046" w14:textId="77777777" w:rsidR="00D57F57" w:rsidRPr="00515BC2" w:rsidRDefault="002C5322" w:rsidP="002C53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5BC2">
        <w:rPr>
          <w:rFonts w:ascii="Times New Roman" w:hAnsi="Times New Roman" w:cs="Times New Roman"/>
          <w:sz w:val="24"/>
          <w:szCs w:val="24"/>
        </w:rPr>
        <w:t>199 Lepra</w:t>
      </w:r>
    </w:p>
    <w:p w14:paraId="03C7412A" w14:textId="643D9229" w:rsidR="00B50877" w:rsidRPr="00515BC2" w:rsidRDefault="0039418C" w:rsidP="001B23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5BC2">
        <w:rPr>
          <w:rFonts w:ascii="Times New Roman" w:hAnsi="Times New Roman" w:cs="Times New Roman"/>
          <w:sz w:val="24"/>
          <w:szCs w:val="24"/>
        </w:rPr>
        <w:t>D</w:t>
      </w:r>
      <w:r w:rsidR="002C5322" w:rsidRPr="00515BC2">
        <w:rPr>
          <w:rFonts w:ascii="Times New Roman" w:hAnsi="Times New Roman" w:cs="Times New Roman"/>
          <w:sz w:val="24"/>
          <w:szCs w:val="24"/>
        </w:rPr>
        <w:t>esignat</w:t>
      </w:r>
      <w:r w:rsidR="00B87A39" w:rsidRPr="00515BC2">
        <w:rPr>
          <w:rFonts w:ascii="Times New Roman" w:hAnsi="Times New Roman" w:cs="Times New Roman"/>
          <w:sz w:val="24"/>
          <w:szCs w:val="24"/>
        </w:rPr>
        <w:t xml:space="preserve"> pe</w:t>
      </w:r>
      <w:r w:rsidR="00B50877" w:rsidRPr="00515BC2">
        <w:rPr>
          <w:rFonts w:ascii="Times New Roman" w:hAnsi="Times New Roman" w:cs="Times New Roman"/>
          <w:sz w:val="24"/>
          <w:szCs w:val="24"/>
        </w:rPr>
        <w:t>ccatum eo quod sit morbus conta</w:t>
      </w:r>
      <w:r w:rsidR="00B87A39" w:rsidRPr="00515BC2">
        <w:rPr>
          <w:rFonts w:ascii="Times New Roman" w:hAnsi="Times New Roman" w:cs="Times New Roman"/>
          <w:sz w:val="24"/>
          <w:szCs w:val="24"/>
        </w:rPr>
        <w:t>giosus</w:t>
      </w:r>
      <w:r w:rsidR="00AC5B87" w:rsidRPr="00515BC2">
        <w:rPr>
          <w:rFonts w:ascii="Times New Roman" w:hAnsi="Times New Roman" w:cs="Times New Roman"/>
          <w:sz w:val="24"/>
          <w:szCs w:val="24"/>
        </w:rPr>
        <w:t>,</w:t>
      </w:r>
      <w:r w:rsidR="00B87A39" w:rsidRPr="00515BC2">
        <w:rPr>
          <w:rFonts w:ascii="Times New Roman" w:hAnsi="Times New Roman" w:cs="Times New Roman"/>
          <w:sz w:val="24"/>
          <w:szCs w:val="24"/>
        </w:rPr>
        <w:t xml:space="preserve"> periculosus</w:t>
      </w:r>
      <w:r w:rsidR="00AC5B87" w:rsidRPr="00515BC2">
        <w:rPr>
          <w:rFonts w:ascii="Times New Roman" w:hAnsi="Times New Roman" w:cs="Times New Roman"/>
          <w:sz w:val="24"/>
          <w:szCs w:val="24"/>
        </w:rPr>
        <w:t>,</w:t>
      </w:r>
      <w:r w:rsidR="00B87A39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="006657AF" w:rsidRPr="00515BC2">
        <w:rPr>
          <w:rFonts w:ascii="Times New Roman" w:hAnsi="Times New Roman" w:cs="Times New Roman"/>
          <w:sz w:val="24"/>
          <w:szCs w:val="24"/>
        </w:rPr>
        <w:t>odiosus</w:t>
      </w:r>
      <w:r w:rsidR="006C605B" w:rsidRPr="00515BC2">
        <w:rPr>
          <w:rFonts w:ascii="Times New Roman" w:hAnsi="Times New Roman" w:cs="Times New Roman"/>
          <w:sz w:val="24"/>
          <w:szCs w:val="24"/>
        </w:rPr>
        <w:t>.</w:t>
      </w:r>
      <w:r w:rsidR="00B87A39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="006C605B" w:rsidRPr="00515BC2">
        <w:rPr>
          <w:rFonts w:ascii="Times New Roman" w:hAnsi="Times New Roman" w:cs="Times New Roman"/>
          <w:sz w:val="24"/>
          <w:szCs w:val="24"/>
        </w:rPr>
        <w:t>De primo</w:t>
      </w:r>
      <w:r w:rsidR="00B87A39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="006C605B" w:rsidRPr="00515BC2">
        <w:rPr>
          <w:rFonts w:ascii="Times New Roman" w:hAnsi="Times New Roman" w:cs="Times New Roman"/>
          <w:sz w:val="24"/>
          <w:szCs w:val="24"/>
        </w:rPr>
        <w:t>n</w:t>
      </w:r>
      <w:r w:rsidR="00B87A39" w:rsidRPr="00515BC2">
        <w:rPr>
          <w:rFonts w:ascii="Times New Roman" w:hAnsi="Times New Roman" w:cs="Times New Roman"/>
          <w:sz w:val="24"/>
          <w:szCs w:val="24"/>
        </w:rPr>
        <w:t>am que</w:t>
      </w:r>
      <w:r w:rsidR="00B50877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="00B87A39" w:rsidRPr="00515BC2">
        <w:rPr>
          <w:rFonts w:ascii="Times New Roman" w:hAnsi="Times New Roman" w:cs="Times New Roman"/>
          <w:sz w:val="24"/>
          <w:szCs w:val="24"/>
        </w:rPr>
        <w:t>sicut leprosus generat leprosum corporaliter</w:t>
      </w:r>
      <w:r w:rsidR="009F0D0E" w:rsidRPr="00515BC2">
        <w:rPr>
          <w:rFonts w:ascii="Times New Roman" w:hAnsi="Times New Roman" w:cs="Times New Roman"/>
          <w:sz w:val="24"/>
          <w:szCs w:val="24"/>
        </w:rPr>
        <w:t>,</w:t>
      </w:r>
      <w:r w:rsidR="00B87A39" w:rsidRPr="00515BC2">
        <w:rPr>
          <w:rFonts w:ascii="Times New Roman" w:hAnsi="Times New Roman" w:cs="Times New Roman"/>
          <w:sz w:val="24"/>
          <w:szCs w:val="24"/>
        </w:rPr>
        <w:t xml:space="preserve"> sic peccator</w:t>
      </w:r>
      <w:r w:rsidR="00B50877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="00B87A39" w:rsidRPr="00515BC2">
        <w:rPr>
          <w:rFonts w:ascii="Times New Roman" w:hAnsi="Times New Roman" w:cs="Times New Roman"/>
          <w:sz w:val="24"/>
          <w:szCs w:val="24"/>
        </w:rPr>
        <w:t xml:space="preserve">peccatorem spiritualiter, 1 Cor. 15[:33]: </w:t>
      </w:r>
      <w:r w:rsidR="00B87A39" w:rsidRPr="00515BC2">
        <w:rPr>
          <w:rFonts w:ascii="Times New Roman" w:hAnsi="Times New Roman" w:cs="Times New Roman"/>
          <w:i/>
          <w:sz w:val="24"/>
          <w:szCs w:val="24"/>
        </w:rPr>
        <w:t>Corrumpunt</w:t>
      </w:r>
      <w:r w:rsidR="00B87A39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="00B87A39" w:rsidRPr="00515BC2">
        <w:rPr>
          <w:rFonts w:ascii="Times New Roman" w:hAnsi="Times New Roman" w:cs="Times New Roman"/>
          <w:i/>
          <w:sz w:val="24"/>
          <w:szCs w:val="24"/>
        </w:rPr>
        <w:t>bonos</w:t>
      </w:r>
      <w:r w:rsidR="00B50877" w:rsidRPr="00515BC2">
        <w:rPr>
          <w:rFonts w:ascii="Times New Roman" w:hAnsi="Times New Roman" w:cs="Times New Roman"/>
          <w:i/>
          <w:sz w:val="24"/>
          <w:szCs w:val="24"/>
        </w:rPr>
        <w:t xml:space="preserve"> mo</w:t>
      </w:r>
      <w:r w:rsidR="00B87A39" w:rsidRPr="00515BC2">
        <w:rPr>
          <w:rFonts w:ascii="Times New Roman" w:hAnsi="Times New Roman" w:cs="Times New Roman"/>
          <w:i/>
          <w:sz w:val="24"/>
          <w:szCs w:val="24"/>
        </w:rPr>
        <w:t>res colloquia</w:t>
      </w:r>
      <w:r w:rsidR="00B87A39" w:rsidRPr="00515BC2">
        <w:rPr>
          <w:rFonts w:ascii="Times New Roman" w:hAnsi="Times New Roman" w:cs="Times New Roman"/>
          <w:sz w:val="24"/>
          <w:szCs w:val="24"/>
        </w:rPr>
        <w:t xml:space="preserve"> praua. </w:t>
      </w:r>
      <w:r w:rsidR="009F0D0E" w:rsidRPr="00515BC2">
        <w:rPr>
          <w:rFonts w:ascii="Times New Roman" w:hAnsi="Times New Roman" w:cs="Times New Roman"/>
          <w:sz w:val="24"/>
          <w:szCs w:val="24"/>
        </w:rPr>
        <w:t>Sani san</w:t>
      </w:r>
      <w:r w:rsidR="007E546F" w:rsidRPr="00515BC2">
        <w:rPr>
          <w:rFonts w:ascii="Times New Roman" w:hAnsi="Times New Roman" w:cs="Times New Roman"/>
          <w:sz w:val="24"/>
          <w:szCs w:val="24"/>
        </w:rPr>
        <w:t>os mutuo conseruant</w:t>
      </w:r>
      <w:r w:rsidR="009F0D0E" w:rsidRPr="00515BC2">
        <w:rPr>
          <w:rFonts w:ascii="Times New Roman" w:hAnsi="Times New Roman" w:cs="Times New Roman"/>
          <w:sz w:val="24"/>
          <w:szCs w:val="24"/>
        </w:rPr>
        <w:t>,</w:t>
      </w:r>
      <w:r w:rsidR="00B50877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="007E546F" w:rsidRPr="00515BC2">
        <w:rPr>
          <w:rFonts w:ascii="Times New Roman" w:hAnsi="Times New Roman" w:cs="Times New Roman"/>
          <w:sz w:val="24"/>
          <w:szCs w:val="24"/>
        </w:rPr>
        <w:t>sed leprosi leprosos magis contaminantur. Sed leprosi inter</w:t>
      </w:r>
      <w:r w:rsidR="00B50877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="007E546F" w:rsidRPr="00515BC2">
        <w:rPr>
          <w:rFonts w:ascii="Times New Roman" w:hAnsi="Times New Roman" w:cs="Times New Roman"/>
          <w:sz w:val="24"/>
          <w:szCs w:val="24"/>
        </w:rPr>
        <w:t>sanos nostri</w:t>
      </w:r>
      <w:r w:rsidR="00BB09C3" w:rsidRPr="00515BC2">
        <w:rPr>
          <w:rFonts w:ascii="Times New Roman" w:hAnsi="Times New Roman" w:cs="Times New Roman"/>
          <w:sz w:val="24"/>
          <w:szCs w:val="24"/>
        </w:rPr>
        <w:t xml:space="preserve"> magis eos quam econtra viciant,</w:t>
      </w:r>
      <w:r w:rsidR="007E546F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="00BB09C3" w:rsidRPr="00515BC2">
        <w:rPr>
          <w:rFonts w:ascii="Times New Roman" w:hAnsi="Times New Roman" w:cs="Times New Roman"/>
          <w:sz w:val="24"/>
          <w:szCs w:val="24"/>
        </w:rPr>
        <w:t>v</w:t>
      </w:r>
      <w:r w:rsidR="007E546F" w:rsidRPr="00515BC2">
        <w:rPr>
          <w:rFonts w:ascii="Times New Roman" w:hAnsi="Times New Roman" w:cs="Times New Roman"/>
          <w:sz w:val="24"/>
          <w:szCs w:val="24"/>
        </w:rPr>
        <w:t>nde magis</w:t>
      </w:r>
      <w:r w:rsidR="00B50877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="007E546F" w:rsidRPr="00515BC2">
        <w:rPr>
          <w:rFonts w:ascii="Times New Roman" w:hAnsi="Times New Roman" w:cs="Times New Roman"/>
          <w:sz w:val="24"/>
          <w:szCs w:val="24"/>
        </w:rPr>
        <w:t>periculum est sanorum</w:t>
      </w:r>
      <w:r w:rsidR="00BB09C3" w:rsidRPr="00515BC2">
        <w:rPr>
          <w:rFonts w:ascii="Times New Roman" w:hAnsi="Times New Roman" w:cs="Times New Roman"/>
          <w:sz w:val="24"/>
          <w:szCs w:val="24"/>
        </w:rPr>
        <w:t>.</w:t>
      </w:r>
      <w:r w:rsidR="007E546F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="00BB09C3" w:rsidRPr="00515BC2">
        <w:rPr>
          <w:rFonts w:ascii="Times New Roman" w:hAnsi="Times New Roman" w:cs="Times New Roman"/>
          <w:sz w:val="24"/>
          <w:szCs w:val="24"/>
        </w:rPr>
        <w:t>S</w:t>
      </w:r>
      <w:r w:rsidR="007E546F" w:rsidRPr="00515BC2">
        <w:rPr>
          <w:rFonts w:ascii="Times New Roman" w:hAnsi="Times New Roman" w:cs="Times New Roman"/>
          <w:sz w:val="24"/>
          <w:szCs w:val="24"/>
        </w:rPr>
        <w:t>ic spirit</w:t>
      </w:r>
      <w:r w:rsidR="00B50877" w:rsidRPr="00515BC2">
        <w:rPr>
          <w:rFonts w:ascii="Times New Roman" w:hAnsi="Times New Roman" w:cs="Times New Roman"/>
          <w:sz w:val="24"/>
          <w:szCs w:val="24"/>
        </w:rPr>
        <w:t>ualiter bonus iuxta bonum prouo</w:t>
      </w:r>
      <w:r w:rsidR="007E546F" w:rsidRPr="00515BC2">
        <w:rPr>
          <w:rFonts w:ascii="Times New Roman" w:hAnsi="Times New Roman" w:cs="Times New Roman"/>
          <w:sz w:val="24"/>
          <w:szCs w:val="24"/>
        </w:rPr>
        <w:t>cat ad bonum</w:t>
      </w:r>
      <w:r w:rsidR="00BB09C3" w:rsidRPr="00515BC2">
        <w:rPr>
          <w:rFonts w:ascii="Times New Roman" w:hAnsi="Times New Roman" w:cs="Times New Roman"/>
          <w:sz w:val="24"/>
          <w:szCs w:val="24"/>
        </w:rPr>
        <w:t>,</w:t>
      </w:r>
      <w:r w:rsidR="007E546F" w:rsidRPr="00515BC2">
        <w:rPr>
          <w:rFonts w:ascii="Times New Roman" w:hAnsi="Times New Roman" w:cs="Times New Roman"/>
          <w:sz w:val="24"/>
          <w:szCs w:val="24"/>
        </w:rPr>
        <w:t xml:space="preserve"> ut videlicet ab isto discat humilitatem</w:t>
      </w:r>
      <w:r w:rsidR="00BB09C3" w:rsidRPr="00515BC2">
        <w:rPr>
          <w:rFonts w:ascii="Times New Roman" w:hAnsi="Times New Roman" w:cs="Times New Roman"/>
          <w:sz w:val="24"/>
          <w:szCs w:val="24"/>
        </w:rPr>
        <w:t>,</w:t>
      </w:r>
      <w:r w:rsidR="00B50877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="007E546F" w:rsidRPr="00515BC2">
        <w:rPr>
          <w:rFonts w:ascii="Times New Roman" w:hAnsi="Times New Roman" w:cs="Times New Roman"/>
          <w:sz w:val="24"/>
          <w:szCs w:val="24"/>
        </w:rPr>
        <w:t>ab ill</w:t>
      </w:r>
      <w:r w:rsidR="00BB09C3" w:rsidRPr="00515BC2">
        <w:rPr>
          <w:rFonts w:ascii="Times New Roman" w:hAnsi="Times New Roman" w:cs="Times New Roman"/>
          <w:sz w:val="24"/>
          <w:szCs w:val="24"/>
        </w:rPr>
        <w:t>o</w:t>
      </w:r>
      <w:r w:rsidR="007E546F" w:rsidRPr="00515BC2">
        <w:rPr>
          <w:rFonts w:ascii="Times New Roman" w:hAnsi="Times New Roman" w:cs="Times New Roman"/>
          <w:sz w:val="24"/>
          <w:szCs w:val="24"/>
        </w:rPr>
        <w:t xml:space="preserve"> pacientiam</w:t>
      </w:r>
      <w:r w:rsidR="00BB09C3" w:rsidRPr="00515BC2">
        <w:rPr>
          <w:rFonts w:ascii="Times New Roman" w:hAnsi="Times New Roman" w:cs="Times New Roman"/>
          <w:sz w:val="24"/>
          <w:szCs w:val="24"/>
        </w:rPr>
        <w:t>,</w:t>
      </w:r>
      <w:r w:rsidR="007E546F" w:rsidRPr="00515BC2">
        <w:rPr>
          <w:rFonts w:ascii="Times New Roman" w:hAnsi="Times New Roman" w:cs="Times New Roman"/>
          <w:sz w:val="24"/>
          <w:szCs w:val="24"/>
        </w:rPr>
        <w:t xml:space="preserve"> et sic de reliquis, Prou. 27[:17]: </w:t>
      </w:r>
      <w:r w:rsidR="007E546F" w:rsidRPr="00515BC2">
        <w:rPr>
          <w:rFonts w:ascii="Times New Roman" w:hAnsi="Times New Roman" w:cs="Times New Roman"/>
          <w:i/>
          <w:sz w:val="24"/>
          <w:szCs w:val="24"/>
        </w:rPr>
        <w:t>Ferrum ferro</w:t>
      </w:r>
      <w:r w:rsidR="007E546F" w:rsidRPr="00515BC2">
        <w:rPr>
          <w:rFonts w:ascii="Times New Roman" w:hAnsi="Times New Roman" w:cs="Times New Roman"/>
          <w:sz w:val="24"/>
          <w:szCs w:val="24"/>
        </w:rPr>
        <w:t xml:space="preserve"> acuitur, </w:t>
      </w:r>
      <w:r w:rsidR="007E546F" w:rsidRPr="00515BC2">
        <w:rPr>
          <w:rFonts w:ascii="Times New Roman" w:hAnsi="Times New Roman" w:cs="Times New Roman"/>
          <w:i/>
          <w:sz w:val="24"/>
          <w:szCs w:val="24"/>
        </w:rPr>
        <w:t>et homo exacuit faciem amici sui</w:t>
      </w:r>
      <w:r w:rsidR="007E546F" w:rsidRPr="00515BC2">
        <w:rPr>
          <w:rFonts w:ascii="Times New Roman" w:hAnsi="Times New Roman" w:cs="Times New Roman"/>
          <w:sz w:val="24"/>
          <w:szCs w:val="24"/>
        </w:rPr>
        <w:t>. Quando</w:t>
      </w:r>
      <w:r w:rsidR="00B50877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="007E546F" w:rsidRPr="00515BC2">
        <w:rPr>
          <w:rFonts w:ascii="Times New Roman" w:hAnsi="Times New Roman" w:cs="Times New Roman"/>
          <w:sz w:val="24"/>
          <w:szCs w:val="24"/>
        </w:rPr>
        <w:t>autem mali sunt cum malis mutuo se maculant</w:t>
      </w:r>
      <w:r w:rsidR="00BB09C3" w:rsidRPr="00515BC2">
        <w:rPr>
          <w:rFonts w:ascii="Times New Roman" w:hAnsi="Times New Roman" w:cs="Times New Roman"/>
          <w:sz w:val="24"/>
          <w:szCs w:val="24"/>
        </w:rPr>
        <w:t>,</w:t>
      </w:r>
      <w:r w:rsidR="00B50877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="007E546F" w:rsidRPr="00515BC2">
        <w:rPr>
          <w:rFonts w:ascii="Times New Roman" w:hAnsi="Times New Roman" w:cs="Times New Roman"/>
          <w:sz w:val="24"/>
          <w:szCs w:val="24"/>
        </w:rPr>
        <w:t xml:space="preserve">Psal. [18:3]: </w:t>
      </w:r>
      <w:r w:rsidR="007E546F" w:rsidRPr="00515BC2">
        <w:rPr>
          <w:rFonts w:ascii="Times New Roman" w:hAnsi="Times New Roman" w:cs="Times New Roman"/>
          <w:i/>
          <w:sz w:val="24"/>
          <w:szCs w:val="24"/>
        </w:rPr>
        <w:t>Nox nocti indicat scientiam</w:t>
      </w:r>
      <w:r w:rsidR="007E546F" w:rsidRPr="00515BC2">
        <w:rPr>
          <w:rFonts w:ascii="Times New Roman" w:hAnsi="Times New Roman" w:cs="Times New Roman"/>
          <w:sz w:val="24"/>
          <w:szCs w:val="24"/>
        </w:rPr>
        <w:t>, scilicet, malam et sic fiunt</w:t>
      </w:r>
      <w:r w:rsidR="00B50877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="007E546F" w:rsidRPr="00515BC2">
        <w:rPr>
          <w:rFonts w:ascii="Times New Roman" w:hAnsi="Times New Roman" w:cs="Times New Roman"/>
          <w:sz w:val="24"/>
          <w:szCs w:val="24"/>
        </w:rPr>
        <w:t xml:space="preserve">peiores, Apo. 22[:11]: </w:t>
      </w:r>
      <w:r w:rsidR="007E546F" w:rsidRPr="00515BC2">
        <w:rPr>
          <w:rFonts w:ascii="Times New Roman" w:hAnsi="Times New Roman" w:cs="Times New Roman"/>
          <w:i/>
          <w:sz w:val="24"/>
          <w:szCs w:val="24"/>
        </w:rPr>
        <w:t xml:space="preserve">Qui nocet, noceat adhuc: </w:t>
      </w:r>
      <w:r w:rsidR="00B50877" w:rsidRPr="00515BC2">
        <w:rPr>
          <w:rFonts w:ascii="Times New Roman" w:hAnsi="Times New Roman" w:cs="Times New Roman"/>
          <w:sz w:val="24"/>
          <w:szCs w:val="24"/>
        </w:rPr>
        <w:t>/f. 59va/</w:t>
      </w:r>
      <w:r w:rsidR="00533217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="007E546F" w:rsidRPr="00515BC2">
        <w:rPr>
          <w:rFonts w:ascii="Times New Roman" w:hAnsi="Times New Roman" w:cs="Times New Roman"/>
          <w:i/>
          <w:sz w:val="24"/>
          <w:szCs w:val="24"/>
        </w:rPr>
        <w:t>et qui in sordibus est, sordescat adhuc</w:t>
      </w:r>
      <w:r w:rsidR="003E4A48" w:rsidRPr="00515BC2">
        <w:rPr>
          <w:rFonts w:ascii="Times New Roman" w:hAnsi="Times New Roman" w:cs="Times New Roman"/>
          <w:sz w:val="24"/>
          <w:szCs w:val="24"/>
        </w:rPr>
        <w:t>. Quando an</w:t>
      </w:r>
      <w:r w:rsidR="00C032F7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="003E4A48" w:rsidRPr="00515BC2">
        <w:rPr>
          <w:rFonts w:ascii="Times New Roman" w:hAnsi="Times New Roman" w:cs="Times New Roman"/>
          <w:sz w:val="24"/>
          <w:szCs w:val="24"/>
        </w:rPr>
        <w:t>res</w:t>
      </w:r>
      <w:r w:rsidR="001B23C1" w:rsidRPr="00515BC2">
        <w:rPr>
          <w:rFonts w:ascii="Times New Roman" w:hAnsi="Times New Roman" w:cs="Times New Roman"/>
          <w:sz w:val="24"/>
          <w:szCs w:val="24"/>
        </w:rPr>
        <w:t xml:space="preserve"> miscentur</w:t>
      </w:r>
      <w:r w:rsidR="00C032F7" w:rsidRPr="00515BC2">
        <w:rPr>
          <w:rFonts w:ascii="Times New Roman" w:hAnsi="Times New Roman" w:cs="Times New Roman"/>
          <w:sz w:val="24"/>
          <w:szCs w:val="24"/>
        </w:rPr>
        <w:t>,</w:t>
      </w:r>
      <w:r w:rsidR="00B50877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="001B23C1" w:rsidRPr="00515BC2">
        <w:rPr>
          <w:rFonts w:ascii="Times New Roman" w:hAnsi="Times New Roman" w:cs="Times New Roman"/>
          <w:sz w:val="24"/>
          <w:szCs w:val="24"/>
        </w:rPr>
        <w:t>mali cum bonis</w:t>
      </w:r>
      <w:r w:rsidR="00C032F7" w:rsidRPr="00515BC2">
        <w:rPr>
          <w:rFonts w:ascii="Times New Roman" w:hAnsi="Times New Roman" w:cs="Times New Roman"/>
          <w:sz w:val="24"/>
          <w:szCs w:val="24"/>
        </w:rPr>
        <w:t>,</w:t>
      </w:r>
      <w:r w:rsidR="001B23C1" w:rsidRPr="00515BC2">
        <w:rPr>
          <w:rFonts w:ascii="Times New Roman" w:hAnsi="Times New Roman" w:cs="Times New Roman"/>
          <w:sz w:val="24"/>
          <w:szCs w:val="24"/>
        </w:rPr>
        <w:t xml:space="preserve"> tunc non est periculum malis sed ipsis bonis</w:t>
      </w:r>
      <w:r w:rsidR="00C032F7" w:rsidRPr="00515BC2">
        <w:rPr>
          <w:rFonts w:ascii="Times New Roman" w:hAnsi="Times New Roman" w:cs="Times New Roman"/>
          <w:sz w:val="24"/>
          <w:szCs w:val="24"/>
        </w:rPr>
        <w:t>,</w:t>
      </w:r>
      <w:r w:rsidR="00B50877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="001B23C1" w:rsidRPr="00515BC2">
        <w:rPr>
          <w:rFonts w:ascii="Times New Roman" w:hAnsi="Times New Roman" w:cs="Times New Roman"/>
          <w:sz w:val="24"/>
          <w:szCs w:val="24"/>
        </w:rPr>
        <w:t xml:space="preserve">Prou. 13[:20]: </w:t>
      </w:r>
      <w:r w:rsidR="001B23C1" w:rsidRPr="00515BC2">
        <w:rPr>
          <w:rFonts w:ascii="Times New Roman" w:hAnsi="Times New Roman" w:cs="Times New Roman"/>
          <w:i/>
          <w:sz w:val="24"/>
          <w:szCs w:val="24"/>
        </w:rPr>
        <w:t>Cum sapientibus sapiens erit</w:t>
      </w:r>
      <w:r w:rsidR="001B23C1" w:rsidRPr="00515BC2">
        <w:rPr>
          <w:rFonts w:ascii="Times New Roman" w:hAnsi="Times New Roman" w:cs="Times New Roman"/>
          <w:sz w:val="24"/>
          <w:szCs w:val="24"/>
        </w:rPr>
        <w:t xml:space="preserve">. Psal. [17:27]: </w:t>
      </w:r>
      <w:r w:rsidR="001B23C1" w:rsidRPr="00515BC2">
        <w:rPr>
          <w:rFonts w:ascii="Times New Roman" w:hAnsi="Times New Roman" w:cs="Times New Roman"/>
          <w:i/>
          <w:sz w:val="24"/>
          <w:szCs w:val="24"/>
        </w:rPr>
        <w:t>Et cum perverso pervert</w:t>
      </w:r>
      <w:r w:rsidR="00B50877" w:rsidRPr="00515BC2">
        <w:rPr>
          <w:rFonts w:ascii="Times New Roman" w:hAnsi="Times New Roman" w:cs="Times New Roman"/>
          <w:i/>
          <w:sz w:val="24"/>
          <w:szCs w:val="24"/>
        </w:rPr>
        <w:t>e</w:t>
      </w:r>
      <w:r w:rsidR="001B23C1" w:rsidRPr="00515BC2">
        <w:rPr>
          <w:rFonts w:ascii="Times New Roman" w:hAnsi="Times New Roman" w:cs="Times New Roman"/>
          <w:i/>
          <w:sz w:val="24"/>
          <w:szCs w:val="24"/>
        </w:rPr>
        <w:t>ris</w:t>
      </w:r>
      <w:r w:rsidR="001B23C1" w:rsidRPr="00515BC2">
        <w:rPr>
          <w:rFonts w:ascii="Times New Roman" w:hAnsi="Times New Roman" w:cs="Times New Roman"/>
          <w:sz w:val="24"/>
          <w:szCs w:val="24"/>
        </w:rPr>
        <w:t>. Iccirco non dixit Dominus Caldeis quod ipsi recederent</w:t>
      </w:r>
      <w:r w:rsidR="00B50877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="001B23C1" w:rsidRPr="00515BC2">
        <w:rPr>
          <w:rFonts w:ascii="Times New Roman" w:hAnsi="Times New Roman" w:cs="Times New Roman"/>
          <w:sz w:val="24"/>
          <w:szCs w:val="24"/>
        </w:rPr>
        <w:t>de medio populi sui, sed econtra d</w:t>
      </w:r>
      <w:r w:rsidR="00B50877" w:rsidRPr="00515BC2">
        <w:rPr>
          <w:rFonts w:ascii="Times New Roman" w:hAnsi="Times New Roman" w:cs="Times New Roman"/>
          <w:sz w:val="24"/>
          <w:szCs w:val="24"/>
        </w:rPr>
        <w:t>icere populo suo quod ipsi rece</w:t>
      </w:r>
      <w:r w:rsidR="001B23C1" w:rsidRPr="00515BC2">
        <w:rPr>
          <w:rFonts w:ascii="Times New Roman" w:hAnsi="Times New Roman" w:cs="Times New Roman"/>
          <w:sz w:val="24"/>
          <w:szCs w:val="24"/>
        </w:rPr>
        <w:t xml:space="preserve">derent de medio Caldeorum, Jer. 50[:8]: </w:t>
      </w:r>
      <w:r w:rsidR="001B23C1" w:rsidRPr="00515BC2">
        <w:rPr>
          <w:rFonts w:ascii="Times New Roman" w:hAnsi="Times New Roman" w:cs="Times New Roman"/>
          <w:i/>
          <w:sz w:val="24"/>
          <w:szCs w:val="24"/>
        </w:rPr>
        <w:t>Recedite de medio Babylonis</w:t>
      </w:r>
      <w:r w:rsidR="001B23C1" w:rsidRPr="00515BC2">
        <w:rPr>
          <w:rFonts w:ascii="Times New Roman" w:hAnsi="Times New Roman" w:cs="Times New Roman"/>
          <w:sz w:val="24"/>
          <w:szCs w:val="24"/>
        </w:rPr>
        <w:t>,</w:t>
      </w:r>
      <w:r w:rsidR="00D141B3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="00D141B3" w:rsidRPr="00515BC2">
        <w:rPr>
          <w:rFonts w:ascii="Times New Roman" w:hAnsi="Times New Roman" w:cs="Times New Roman"/>
          <w:i/>
          <w:sz w:val="24"/>
          <w:szCs w:val="24"/>
        </w:rPr>
        <w:t>[</w:t>
      </w:r>
      <w:r w:rsidR="001B23C1" w:rsidRPr="00515BC2">
        <w:rPr>
          <w:rFonts w:ascii="Times New Roman" w:hAnsi="Times New Roman" w:cs="Times New Roman"/>
          <w:i/>
          <w:sz w:val="24"/>
          <w:szCs w:val="24"/>
        </w:rPr>
        <w:t>et de terra Chaldæorum egredimini</w:t>
      </w:r>
      <w:r w:rsidR="00D141B3" w:rsidRPr="00515BC2">
        <w:rPr>
          <w:rFonts w:ascii="Times New Roman" w:hAnsi="Times New Roman" w:cs="Times New Roman"/>
          <w:i/>
          <w:sz w:val="24"/>
          <w:szCs w:val="24"/>
        </w:rPr>
        <w:t>]</w:t>
      </w:r>
      <w:r w:rsidR="00D141B3" w:rsidRPr="00515B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1B92AC" w14:textId="77777777" w:rsidR="00B50877" w:rsidRPr="00515BC2" w:rsidRDefault="00D141B3" w:rsidP="000976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5BC2">
        <w:rPr>
          <w:rFonts w:ascii="Times New Roman" w:hAnsi="Times New Roman" w:cs="Times New Roman"/>
          <w:sz w:val="24"/>
          <w:szCs w:val="24"/>
        </w:rPr>
        <w:t>Secundo</w:t>
      </w:r>
      <w:r w:rsidR="00533217" w:rsidRPr="00515BC2">
        <w:rPr>
          <w:rFonts w:ascii="Times New Roman" w:hAnsi="Times New Roman" w:cs="Times New Roman"/>
          <w:sz w:val="24"/>
          <w:szCs w:val="24"/>
        </w:rPr>
        <w:t>,</w:t>
      </w:r>
      <w:r w:rsidRPr="00515BC2">
        <w:rPr>
          <w:rFonts w:ascii="Times New Roman" w:hAnsi="Times New Roman" w:cs="Times New Roman"/>
          <w:sz w:val="24"/>
          <w:szCs w:val="24"/>
        </w:rPr>
        <w:t xml:space="preserve"> lepra</w:t>
      </w:r>
      <w:r w:rsidR="00B50877" w:rsidRPr="00515BC2">
        <w:rPr>
          <w:rFonts w:ascii="Times New Roman" w:hAnsi="Times New Roman" w:cs="Times New Roman"/>
          <w:sz w:val="24"/>
          <w:szCs w:val="24"/>
        </w:rPr>
        <w:t xml:space="preserve"> designat peccatum quia est morbus periculosus. Nam</w:t>
      </w:r>
      <w:r w:rsidRPr="00515BC2">
        <w:rPr>
          <w:rFonts w:ascii="Times New Roman" w:hAnsi="Times New Roman" w:cs="Times New Roman"/>
          <w:sz w:val="24"/>
          <w:szCs w:val="24"/>
        </w:rPr>
        <w:t xml:space="preserve"> ceteri morbi corrumpant partem corporis</w:t>
      </w:r>
      <w:r w:rsidR="00B50877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Pr="00515BC2">
        <w:rPr>
          <w:rFonts w:ascii="Times New Roman" w:hAnsi="Times New Roman" w:cs="Times New Roman"/>
          <w:sz w:val="24"/>
          <w:szCs w:val="24"/>
        </w:rPr>
        <w:t>sed lepra totum, sic peccatum corrupit corpus et animam, Prou. 21[:</w:t>
      </w:r>
      <w:r w:rsidR="00A55973" w:rsidRPr="00515BC2">
        <w:rPr>
          <w:rFonts w:ascii="Times New Roman" w:hAnsi="Times New Roman" w:cs="Times New Roman"/>
          <w:sz w:val="24"/>
          <w:szCs w:val="24"/>
        </w:rPr>
        <w:t>2</w:t>
      </w:r>
      <w:r w:rsidR="000976D6" w:rsidRPr="00515BC2">
        <w:rPr>
          <w:rFonts w:ascii="Times New Roman" w:hAnsi="Times New Roman" w:cs="Times New Roman"/>
          <w:sz w:val="24"/>
          <w:szCs w:val="24"/>
        </w:rPr>
        <w:t xml:space="preserve">]: </w:t>
      </w:r>
      <w:r w:rsidR="000976D6" w:rsidRPr="00515BC2">
        <w:rPr>
          <w:rFonts w:ascii="Times New Roman" w:hAnsi="Times New Roman" w:cs="Times New Roman"/>
          <w:i/>
          <w:sz w:val="24"/>
          <w:szCs w:val="24"/>
        </w:rPr>
        <w:t>A facie colubri fuge</w:t>
      </w:r>
      <w:r w:rsidR="000976D6" w:rsidRPr="00515BC2">
        <w:rPr>
          <w:rFonts w:ascii="Times New Roman" w:hAnsi="Times New Roman" w:cs="Times New Roman"/>
          <w:sz w:val="24"/>
          <w:szCs w:val="24"/>
        </w:rPr>
        <w:t xml:space="preserve"> peccatum</w:t>
      </w:r>
      <w:r w:rsidR="00AC5B87" w:rsidRPr="00515BC2">
        <w:rPr>
          <w:rFonts w:ascii="Times New Roman" w:hAnsi="Times New Roman" w:cs="Times New Roman"/>
          <w:sz w:val="24"/>
          <w:szCs w:val="24"/>
        </w:rPr>
        <w:t>.</w:t>
      </w:r>
      <w:r w:rsidR="000976D6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="00AC5B87" w:rsidRPr="00515BC2">
        <w:rPr>
          <w:rFonts w:ascii="Times New Roman" w:hAnsi="Times New Roman" w:cs="Times New Roman"/>
          <w:sz w:val="24"/>
          <w:szCs w:val="24"/>
        </w:rPr>
        <w:t>D</w:t>
      </w:r>
      <w:r w:rsidR="000976D6" w:rsidRPr="00515BC2">
        <w:rPr>
          <w:rFonts w:ascii="Times New Roman" w:hAnsi="Times New Roman" w:cs="Times New Roman"/>
          <w:sz w:val="24"/>
          <w:szCs w:val="24"/>
        </w:rPr>
        <w:t>ente eius quasi leonis</w:t>
      </w:r>
      <w:r w:rsidR="00B50877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="000976D6" w:rsidRPr="00515BC2">
        <w:rPr>
          <w:rFonts w:ascii="Times New Roman" w:hAnsi="Times New Roman" w:cs="Times New Roman"/>
          <w:sz w:val="24"/>
          <w:szCs w:val="24"/>
        </w:rPr>
        <w:t xml:space="preserve">interficientes animas. </w:t>
      </w:r>
    </w:p>
    <w:p w14:paraId="52D67C9E" w14:textId="77777777" w:rsidR="00B50877" w:rsidRPr="00515BC2" w:rsidRDefault="000976D6" w:rsidP="000976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5BC2">
        <w:rPr>
          <w:rFonts w:ascii="Times New Roman" w:hAnsi="Times New Roman" w:cs="Times New Roman"/>
          <w:sz w:val="24"/>
          <w:szCs w:val="24"/>
        </w:rPr>
        <w:t>Tercius</w:t>
      </w:r>
      <w:r w:rsidR="00533217" w:rsidRPr="00515BC2">
        <w:rPr>
          <w:rFonts w:ascii="Times New Roman" w:hAnsi="Times New Roman" w:cs="Times New Roman"/>
          <w:sz w:val="24"/>
          <w:szCs w:val="24"/>
        </w:rPr>
        <w:t>,</w:t>
      </w:r>
      <w:r w:rsidRPr="00515BC2">
        <w:rPr>
          <w:rFonts w:ascii="Times New Roman" w:hAnsi="Times New Roman" w:cs="Times New Roman"/>
          <w:sz w:val="24"/>
          <w:szCs w:val="24"/>
        </w:rPr>
        <w:t xml:space="preserve"> lepra</w:t>
      </w:r>
      <w:r w:rsidR="00B50877" w:rsidRPr="00515BC2">
        <w:rPr>
          <w:rFonts w:ascii="Times New Roman" w:hAnsi="Times New Roman" w:cs="Times New Roman"/>
          <w:sz w:val="24"/>
          <w:szCs w:val="24"/>
        </w:rPr>
        <w:t xml:space="preserve"> design</w:t>
      </w:r>
      <w:r w:rsidR="000237DC" w:rsidRPr="00515BC2">
        <w:rPr>
          <w:rFonts w:ascii="Times New Roman" w:hAnsi="Times New Roman" w:cs="Times New Roman"/>
          <w:sz w:val="24"/>
          <w:szCs w:val="24"/>
        </w:rPr>
        <w:t>at peccatum quia est</w:t>
      </w:r>
      <w:r w:rsidR="00B50877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="000237DC" w:rsidRPr="00515BC2">
        <w:rPr>
          <w:rFonts w:ascii="Times New Roman" w:hAnsi="Times New Roman" w:cs="Times New Roman"/>
          <w:sz w:val="24"/>
          <w:szCs w:val="24"/>
        </w:rPr>
        <w:t>morbus odiosus. Iccirco leprosi separantur a communitate</w:t>
      </w:r>
      <w:r w:rsidR="00B50877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="000237DC" w:rsidRPr="00515BC2">
        <w:rPr>
          <w:rFonts w:ascii="Times New Roman" w:hAnsi="Times New Roman" w:cs="Times New Roman"/>
          <w:sz w:val="24"/>
          <w:szCs w:val="24"/>
        </w:rPr>
        <w:t>sanorum</w:t>
      </w:r>
      <w:r w:rsidR="00AC5B87" w:rsidRPr="00515BC2">
        <w:rPr>
          <w:rFonts w:ascii="Times New Roman" w:hAnsi="Times New Roman" w:cs="Times New Roman"/>
          <w:sz w:val="24"/>
          <w:szCs w:val="24"/>
        </w:rPr>
        <w:t>,</w:t>
      </w:r>
      <w:r w:rsidR="000237DC" w:rsidRPr="00515BC2">
        <w:rPr>
          <w:rFonts w:ascii="Times New Roman" w:hAnsi="Times New Roman" w:cs="Times New Roman"/>
          <w:sz w:val="24"/>
          <w:szCs w:val="24"/>
        </w:rPr>
        <w:t xml:space="preserve"> sic peccatores separabunt</w:t>
      </w:r>
      <w:r w:rsidR="006C4B31" w:rsidRPr="00515BC2">
        <w:rPr>
          <w:rFonts w:ascii="Times New Roman" w:hAnsi="Times New Roman" w:cs="Times New Roman"/>
          <w:sz w:val="24"/>
          <w:szCs w:val="24"/>
        </w:rPr>
        <w:t>ur</w:t>
      </w:r>
      <w:r w:rsidR="000237DC" w:rsidRPr="00515BC2">
        <w:rPr>
          <w:rFonts w:ascii="Times New Roman" w:hAnsi="Times New Roman" w:cs="Times New Roman"/>
          <w:sz w:val="24"/>
          <w:szCs w:val="24"/>
        </w:rPr>
        <w:t xml:space="preserve"> a justis quo ad tria:</w:t>
      </w:r>
      <w:r w:rsidR="00B50877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="000237DC" w:rsidRPr="00515BC2">
        <w:rPr>
          <w:rFonts w:ascii="Times New Roman" w:hAnsi="Times New Roman" w:cs="Times New Roman"/>
          <w:sz w:val="24"/>
          <w:szCs w:val="24"/>
        </w:rPr>
        <w:t xml:space="preserve">quo ad locum, quo ad meritum, quo ad consorcium. </w:t>
      </w:r>
    </w:p>
    <w:p w14:paraId="097792B7" w14:textId="77777777" w:rsidR="00B50877" w:rsidRPr="00515BC2" w:rsidRDefault="000237DC" w:rsidP="008E55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5BC2">
        <w:rPr>
          <w:rFonts w:ascii="Times New Roman" w:hAnsi="Times New Roman" w:cs="Times New Roman"/>
          <w:sz w:val="24"/>
          <w:szCs w:val="24"/>
        </w:rPr>
        <w:t>¶ Quo ad primum</w:t>
      </w:r>
      <w:r w:rsidR="00720E73" w:rsidRPr="00515BC2">
        <w:rPr>
          <w:rFonts w:ascii="Times New Roman" w:hAnsi="Times New Roman" w:cs="Times New Roman"/>
          <w:sz w:val="24"/>
          <w:szCs w:val="24"/>
        </w:rPr>
        <w:t>,</w:t>
      </w:r>
      <w:r w:rsidRPr="00515BC2">
        <w:rPr>
          <w:rFonts w:ascii="Times New Roman" w:hAnsi="Times New Roman" w:cs="Times New Roman"/>
          <w:sz w:val="24"/>
          <w:szCs w:val="24"/>
        </w:rPr>
        <w:t xml:space="preserve"> nota quod sunt quatuor loca, scilicet</w:t>
      </w:r>
      <w:r w:rsidR="00B50877" w:rsidRPr="00515BC2">
        <w:rPr>
          <w:rFonts w:ascii="Times New Roman" w:hAnsi="Times New Roman" w:cs="Times New Roman"/>
          <w:sz w:val="24"/>
          <w:szCs w:val="24"/>
        </w:rPr>
        <w:t xml:space="preserve"> celum vbi supra expu</w:t>
      </w:r>
      <w:r w:rsidR="00036267" w:rsidRPr="00515BC2">
        <w:rPr>
          <w:rFonts w:ascii="Times New Roman" w:hAnsi="Times New Roman" w:cs="Times New Roman"/>
          <w:sz w:val="24"/>
          <w:szCs w:val="24"/>
        </w:rPr>
        <w:t>lit angelica</w:t>
      </w:r>
      <w:r w:rsidR="006C4B31" w:rsidRPr="00515BC2">
        <w:rPr>
          <w:rFonts w:ascii="Times New Roman" w:hAnsi="Times New Roman" w:cs="Times New Roman"/>
          <w:sz w:val="24"/>
          <w:szCs w:val="24"/>
        </w:rPr>
        <w:t>,</w:t>
      </w:r>
      <w:r w:rsidR="00036267" w:rsidRPr="00515BC2">
        <w:rPr>
          <w:rFonts w:ascii="Times New Roman" w:hAnsi="Times New Roman" w:cs="Times New Roman"/>
          <w:sz w:val="24"/>
          <w:szCs w:val="24"/>
        </w:rPr>
        <w:t xml:space="preserve"> paradisus vbi lepra gule expulit hominem</w:t>
      </w:r>
      <w:r w:rsidR="006C4B31" w:rsidRPr="00515BC2">
        <w:rPr>
          <w:rFonts w:ascii="Times New Roman" w:hAnsi="Times New Roman" w:cs="Times New Roman"/>
          <w:sz w:val="24"/>
          <w:szCs w:val="24"/>
        </w:rPr>
        <w:t>,</w:t>
      </w:r>
      <w:r w:rsidR="00B50877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="006C4B31" w:rsidRPr="00515BC2">
        <w:rPr>
          <w:rFonts w:ascii="Times New Roman" w:hAnsi="Times New Roman" w:cs="Times New Roman"/>
          <w:sz w:val="24"/>
          <w:szCs w:val="24"/>
        </w:rPr>
        <w:t>mundus</w:t>
      </w:r>
      <w:r w:rsidR="00036267" w:rsidRPr="00515BC2">
        <w:rPr>
          <w:rFonts w:ascii="Times New Roman" w:hAnsi="Times New Roman" w:cs="Times New Roman"/>
          <w:sz w:val="24"/>
          <w:szCs w:val="24"/>
        </w:rPr>
        <w:t xml:space="preserve"> vbi peccator diu stare non poterit, Psal. </w:t>
      </w:r>
      <w:r w:rsidR="00036267" w:rsidRPr="00515BC2">
        <w:rPr>
          <w:rFonts w:ascii="Times New Roman" w:hAnsi="Times New Roman" w:cs="Times New Roman"/>
          <w:sz w:val="24"/>
          <w:szCs w:val="24"/>
        </w:rPr>
        <w:lastRenderedPageBreak/>
        <w:t xml:space="preserve">[17:43]: </w:t>
      </w:r>
      <w:r w:rsidR="00036267" w:rsidRPr="00515BC2">
        <w:rPr>
          <w:rFonts w:ascii="Times New Roman" w:hAnsi="Times New Roman" w:cs="Times New Roman"/>
          <w:i/>
          <w:sz w:val="24"/>
          <w:szCs w:val="24"/>
        </w:rPr>
        <w:t>Ut lutum platearum delebo eos</w:t>
      </w:r>
      <w:r w:rsidR="00036267" w:rsidRPr="00515BC2">
        <w:rPr>
          <w:rFonts w:ascii="Times New Roman" w:hAnsi="Times New Roman" w:cs="Times New Roman"/>
          <w:sz w:val="24"/>
          <w:szCs w:val="24"/>
        </w:rPr>
        <w:t>. Et ideo non restat eis nisi infernus,</w:t>
      </w:r>
      <w:r w:rsidR="00B50877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="00036267" w:rsidRPr="00515BC2">
        <w:rPr>
          <w:rFonts w:ascii="Times New Roman" w:hAnsi="Times New Roman" w:cs="Times New Roman"/>
          <w:sz w:val="24"/>
          <w:szCs w:val="24"/>
        </w:rPr>
        <w:t xml:space="preserve">Ysai. 24[:22]: </w:t>
      </w:r>
      <w:r w:rsidR="00036267" w:rsidRPr="00515BC2">
        <w:rPr>
          <w:rFonts w:ascii="Times New Roman" w:hAnsi="Times New Roman" w:cs="Times New Roman"/>
          <w:i/>
          <w:sz w:val="24"/>
          <w:szCs w:val="24"/>
        </w:rPr>
        <w:t>Congregabuntur in congregatione unius fascis in lacum,</w:t>
      </w:r>
      <w:r w:rsidR="00B50877" w:rsidRPr="00515B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6267" w:rsidRPr="00515BC2">
        <w:rPr>
          <w:rFonts w:ascii="Times New Roman" w:hAnsi="Times New Roman" w:cs="Times New Roman"/>
          <w:i/>
          <w:sz w:val="24"/>
          <w:szCs w:val="24"/>
        </w:rPr>
        <w:t>et claudentur in carcere</w:t>
      </w:r>
      <w:r w:rsidR="00036267" w:rsidRPr="00515B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443DBD" w14:textId="77777777" w:rsidR="00B50877" w:rsidRPr="00515BC2" w:rsidRDefault="00036267" w:rsidP="008E55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5BC2">
        <w:rPr>
          <w:rFonts w:ascii="Times New Roman" w:hAnsi="Times New Roman" w:cs="Times New Roman"/>
          <w:sz w:val="24"/>
          <w:szCs w:val="24"/>
        </w:rPr>
        <w:t>Sec</w:t>
      </w:r>
      <w:r w:rsidR="0004203A" w:rsidRPr="00515BC2">
        <w:rPr>
          <w:rFonts w:ascii="Times New Roman" w:hAnsi="Times New Roman" w:cs="Times New Roman"/>
          <w:sz w:val="24"/>
          <w:szCs w:val="24"/>
        </w:rPr>
        <w:t>undo</w:t>
      </w:r>
      <w:r w:rsidR="00720E73" w:rsidRPr="00515BC2">
        <w:rPr>
          <w:rFonts w:ascii="Times New Roman" w:hAnsi="Times New Roman" w:cs="Times New Roman"/>
          <w:sz w:val="24"/>
          <w:szCs w:val="24"/>
        </w:rPr>
        <w:t>,</w:t>
      </w:r>
      <w:r w:rsidR="0004203A" w:rsidRPr="00515BC2">
        <w:rPr>
          <w:rFonts w:ascii="Times New Roman" w:hAnsi="Times New Roman" w:cs="Times New Roman"/>
          <w:sz w:val="24"/>
          <w:szCs w:val="24"/>
        </w:rPr>
        <w:t xml:space="preserve"> peccatores separantur a bon</w:t>
      </w:r>
      <w:r w:rsidRPr="00515BC2">
        <w:rPr>
          <w:rFonts w:ascii="Times New Roman" w:hAnsi="Times New Roman" w:cs="Times New Roman"/>
          <w:sz w:val="24"/>
          <w:szCs w:val="24"/>
        </w:rPr>
        <w:t>is</w:t>
      </w:r>
      <w:r w:rsidR="00B50877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Pr="00515BC2">
        <w:rPr>
          <w:rFonts w:ascii="Times New Roman" w:hAnsi="Times New Roman" w:cs="Times New Roman"/>
          <w:sz w:val="24"/>
          <w:szCs w:val="24"/>
        </w:rPr>
        <w:t xml:space="preserve">quo ad meritum quia peccatores non participant de </w:t>
      </w:r>
      <w:r w:rsidR="008E5578" w:rsidRPr="00515BC2">
        <w:rPr>
          <w:rFonts w:ascii="Times New Roman" w:hAnsi="Times New Roman" w:cs="Times New Roman"/>
          <w:sz w:val="24"/>
          <w:szCs w:val="24"/>
        </w:rPr>
        <w:t>thesauro</w:t>
      </w:r>
      <w:r w:rsidR="00B50877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="008E5578" w:rsidRPr="00515BC2">
        <w:rPr>
          <w:rFonts w:ascii="Times New Roman" w:hAnsi="Times New Roman" w:cs="Times New Roman"/>
          <w:sz w:val="24"/>
          <w:szCs w:val="24"/>
        </w:rPr>
        <w:t>ecclesie. Ideo non possunt resistere</w:t>
      </w:r>
      <w:r w:rsidR="0004203A" w:rsidRPr="00515BC2">
        <w:rPr>
          <w:rFonts w:ascii="Times New Roman" w:hAnsi="Times New Roman" w:cs="Times New Roman"/>
          <w:sz w:val="24"/>
          <w:szCs w:val="24"/>
        </w:rPr>
        <w:t>,</w:t>
      </w:r>
      <w:r w:rsidR="008E5578" w:rsidRPr="00515BC2">
        <w:rPr>
          <w:rFonts w:ascii="Times New Roman" w:hAnsi="Times New Roman" w:cs="Times New Roman"/>
          <w:sz w:val="24"/>
          <w:szCs w:val="24"/>
        </w:rPr>
        <w:t xml:space="preserve"> ne</w:t>
      </w:r>
      <w:r w:rsidR="0004203A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="006C114B" w:rsidRPr="00515BC2">
        <w:rPr>
          <w:rFonts w:ascii="Times New Roman" w:hAnsi="Times New Roman" w:cs="Times New Roman"/>
          <w:sz w:val="24"/>
          <w:szCs w:val="24"/>
        </w:rPr>
        <w:t>cadentes reuelari</w:t>
      </w:r>
      <w:r w:rsidR="0004203A" w:rsidRPr="00515BC2">
        <w:rPr>
          <w:rFonts w:ascii="Times New Roman" w:hAnsi="Times New Roman" w:cs="Times New Roman"/>
          <w:sz w:val="24"/>
          <w:szCs w:val="24"/>
        </w:rPr>
        <w:t>,</w:t>
      </w:r>
      <w:r w:rsidR="00B50877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="008E5578" w:rsidRPr="00515BC2">
        <w:rPr>
          <w:rFonts w:ascii="Times New Roman" w:hAnsi="Times New Roman" w:cs="Times New Roman"/>
          <w:sz w:val="24"/>
          <w:szCs w:val="24"/>
        </w:rPr>
        <w:t xml:space="preserve">Eccle. 4[:9]: </w:t>
      </w:r>
      <w:r w:rsidR="008E5578" w:rsidRPr="00515BC2">
        <w:rPr>
          <w:rFonts w:ascii="Times New Roman" w:hAnsi="Times New Roman" w:cs="Times New Roman"/>
          <w:i/>
          <w:sz w:val="24"/>
          <w:szCs w:val="24"/>
        </w:rPr>
        <w:t>Melius est duos esse simul quam unum</w:t>
      </w:r>
      <w:r w:rsidR="008E5578" w:rsidRPr="00515B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014B89" w14:textId="77777777" w:rsidR="00B50877" w:rsidRPr="00515BC2" w:rsidRDefault="008E5578" w:rsidP="008E55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5BC2">
        <w:rPr>
          <w:rFonts w:ascii="Times New Roman" w:hAnsi="Times New Roman" w:cs="Times New Roman"/>
          <w:sz w:val="24"/>
          <w:szCs w:val="24"/>
        </w:rPr>
        <w:t>¶ Tercio</w:t>
      </w:r>
      <w:r w:rsidR="00720E73" w:rsidRPr="00515BC2">
        <w:rPr>
          <w:rFonts w:ascii="Times New Roman" w:hAnsi="Times New Roman" w:cs="Times New Roman"/>
          <w:sz w:val="24"/>
          <w:szCs w:val="24"/>
        </w:rPr>
        <w:t>,</w:t>
      </w:r>
      <w:r w:rsidRPr="00515BC2">
        <w:rPr>
          <w:rFonts w:ascii="Times New Roman" w:hAnsi="Times New Roman" w:cs="Times New Roman"/>
          <w:sz w:val="24"/>
          <w:szCs w:val="24"/>
        </w:rPr>
        <w:t xml:space="preserve"> quo</w:t>
      </w:r>
      <w:r w:rsidR="00B50877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Pr="00515BC2">
        <w:rPr>
          <w:rFonts w:ascii="Times New Roman" w:hAnsi="Times New Roman" w:cs="Times New Roman"/>
          <w:sz w:val="24"/>
          <w:szCs w:val="24"/>
        </w:rPr>
        <w:t>ad conso</w:t>
      </w:r>
      <w:r w:rsidR="006C114B" w:rsidRPr="00515BC2">
        <w:rPr>
          <w:rFonts w:ascii="Times New Roman" w:hAnsi="Times New Roman" w:cs="Times New Roman"/>
          <w:sz w:val="24"/>
          <w:szCs w:val="24"/>
        </w:rPr>
        <w:t>r</w:t>
      </w:r>
      <w:r w:rsidRPr="00515BC2">
        <w:rPr>
          <w:rFonts w:ascii="Times New Roman" w:hAnsi="Times New Roman" w:cs="Times New Roman"/>
          <w:sz w:val="24"/>
          <w:szCs w:val="24"/>
        </w:rPr>
        <w:t xml:space="preserve">cium sicut patebit in finali iudicio, Matt. 13[:49]: </w:t>
      </w:r>
      <w:r w:rsidR="00B50877" w:rsidRPr="00515BC2">
        <w:rPr>
          <w:rFonts w:ascii="Times New Roman" w:hAnsi="Times New Roman" w:cs="Times New Roman"/>
          <w:i/>
          <w:sz w:val="24"/>
          <w:szCs w:val="24"/>
        </w:rPr>
        <w:t>Ex</w:t>
      </w:r>
      <w:r w:rsidRPr="00515BC2">
        <w:rPr>
          <w:rFonts w:ascii="Times New Roman" w:hAnsi="Times New Roman" w:cs="Times New Roman"/>
          <w:i/>
          <w:sz w:val="24"/>
          <w:szCs w:val="24"/>
        </w:rPr>
        <w:t>ibunt angeli, et separabunt malos de (medio justorum)</w:t>
      </w:r>
      <w:r w:rsidRPr="00515BC2">
        <w:rPr>
          <w:rFonts w:ascii="Times New Roman" w:hAnsi="Times New Roman" w:cs="Times New Roman"/>
          <w:sz w:val="24"/>
          <w:szCs w:val="24"/>
        </w:rPr>
        <w:t>. Quo ad consorcium</w:t>
      </w:r>
      <w:r w:rsidR="00B50877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Pr="00515BC2">
        <w:rPr>
          <w:rFonts w:ascii="Times New Roman" w:hAnsi="Times New Roman" w:cs="Times New Roman"/>
          <w:sz w:val="24"/>
          <w:szCs w:val="24"/>
        </w:rPr>
        <w:t>et mittent eos in causam</w:t>
      </w:r>
      <w:r w:rsidR="006C114B" w:rsidRPr="00515BC2">
        <w:rPr>
          <w:rFonts w:ascii="Times New Roman" w:hAnsi="Times New Roman" w:cs="Times New Roman"/>
          <w:sz w:val="24"/>
          <w:szCs w:val="24"/>
        </w:rPr>
        <w:t>,</w:t>
      </w:r>
      <w:r w:rsidRPr="00515BC2">
        <w:rPr>
          <w:rFonts w:ascii="Times New Roman" w:hAnsi="Times New Roman" w:cs="Times New Roman"/>
          <w:sz w:val="24"/>
          <w:szCs w:val="24"/>
        </w:rPr>
        <w:t xml:space="preserve"> ecce separacio quo ad locum</w:t>
      </w:r>
      <w:r w:rsidR="00B50877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Pr="00515BC2">
        <w:rPr>
          <w:rFonts w:ascii="Times New Roman" w:hAnsi="Times New Roman" w:cs="Times New Roman"/>
          <w:sz w:val="24"/>
          <w:szCs w:val="24"/>
        </w:rPr>
        <w:t>ibi erit fletus</w:t>
      </w:r>
      <w:r w:rsidR="006C114B" w:rsidRPr="00515BC2">
        <w:rPr>
          <w:rFonts w:ascii="Times New Roman" w:hAnsi="Times New Roman" w:cs="Times New Roman"/>
          <w:sz w:val="24"/>
          <w:szCs w:val="24"/>
        </w:rPr>
        <w:t>,</w:t>
      </w:r>
      <w:r w:rsidR="00E431A7" w:rsidRPr="00515BC2">
        <w:rPr>
          <w:rFonts w:ascii="Times New Roman" w:hAnsi="Times New Roman" w:cs="Times New Roman"/>
          <w:sz w:val="24"/>
          <w:szCs w:val="24"/>
        </w:rPr>
        <w:t xml:space="preserve"> ecce quo ad</w:t>
      </w:r>
      <w:r w:rsidRPr="00515BC2">
        <w:rPr>
          <w:rFonts w:ascii="Times New Roman" w:hAnsi="Times New Roman" w:cs="Times New Roman"/>
          <w:sz w:val="24"/>
          <w:szCs w:val="24"/>
        </w:rPr>
        <w:t xml:space="preserve"> meritum. </w:t>
      </w:r>
    </w:p>
    <w:p w14:paraId="10BB9260" w14:textId="77777777" w:rsidR="001D66BF" w:rsidRPr="00515BC2" w:rsidRDefault="008E5578" w:rsidP="000976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5BC2">
        <w:rPr>
          <w:rFonts w:ascii="Times New Roman" w:hAnsi="Times New Roman" w:cs="Times New Roman"/>
          <w:sz w:val="24"/>
          <w:szCs w:val="24"/>
        </w:rPr>
        <w:t>Item</w:t>
      </w:r>
      <w:r w:rsidR="00720E73" w:rsidRPr="00515BC2">
        <w:rPr>
          <w:rFonts w:ascii="Times New Roman" w:hAnsi="Times New Roman" w:cs="Times New Roman"/>
          <w:sz w:val="24"/>
          <w:szCs w:val="24"/>
        </w:rPr>
        <w:t>,</w:t>
      </w:r>
      <w:r w:rsidRPr="00515BC2">
        <w:rPr>
          <w:rFonts w:ascii="Times New Roman" w:hAnsi="Times New Roman" w:cs="Times New Roman"/>
          <w:sz w:val="24"/>
          <w:szCs w:val="24"/>
        </w:rPr>
        <w:t xml:space="preserve"> sicut lepra est</w:t>
      </w:r>
      <w:r w:rsidR="00B50877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Pr="00515BC2">
        <w:rPr>
          <w:rFonts w:ascii="Times New Roman" w:hAnsi="Times New Roman" w:cs="Times New Roman"/>
          <w:sz w:val="24"/>
          <w:szCs w:val="24"/>
        </w:rPr>
        <w:t>vniuersa</w:t>
      </w:r>
      <w:r w:rsidR="00E431A7" w:rsidRPr="00515BC2">
        <w:rPr>
          <w:rFonts w:ascii="Times New Roman" w:hAnsi="Times New Roman" w:cs="Times New Roman"/>
          <w:sz w:val="24"/>
          <w:szCs w:val="24"/>
        </w:rPr>
        <w:t>lis corrupcio in corpor</w:t>
      </w:r>
      <w:r w:rsidRPr="00515BC2">
        <w:rPr>
          <w:rFonts w:ascii="Times New Roman" w:hAnsi="Times New Roman" w:cs="Times New Roman"/>
          <w:sz w:val="24"/>
          <w:szCs w:val="24"/>
        </w:rPr>
        <w:t>e</w:t>
      </w:r>
      <w:r w:rsidR="00E431A7" w:rsidRPr="00515BC2">
        <w:rPr>
          <w:rFonts w:ascii="Times New Roman" w:hAnsi="Times New Roman" w:cs="Times New Roman"/>
          <w:sz w:val="24"/>
          <w:szCs w:val="24"/>
        </w:rPr>
        <w:t>,</w:t>
      </w:r>
      <w:r w:rsidRPr="00515BC2">
        <w:rPr>
          <w:rFonts w:ascii="Times New Roman" w:hAnsi="Times New Roman" w:cs="Times New Roman"/>
          <w:sz w:val="24"/>
          <w:szCs w:val="24"/>
        </w:rPr>
        <w:t xml:space="preserve"> sic peccatum in anima et in viribus</w:t>
      </w:r>
      <w:r w:rsidR="00B50877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Pr="00515BC2">
        <w:rPr>
          <w:rFonts w:ascii="Times New Roman" w:hAnsi="Times New Roman" w:cs="Times New Roman"/>
          <w:sz w:val="24"/>
          <w:szCs w:val="24"/>
        </w:rPr>
        <w:t>eius</w:t>
      </w:r>
      <w:r w:rsidR="00E431A7" w:rsidRPr="00515BC2">
        <w:rPr>
          <w:rFonts w:ascii="Times New Roman" w:hAnsi="Times New Roman" w:cs="Times New Roman"/>
          <w:sz w:val="24"/>
          <w:szCs w:val="24"/>
        </w:rPr>
        <w:t>.</w:t>
      </w:r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="00E431A7" w:rsidRPr="00515BC2">
        <w:rPr>
          <w:rFonts w:ascii="Times New Roman" w:hAnsi="Times New Roman" w:cs="Times New Roman"/>
          <w:sz w:val="24"/>
          <w:szCs w:val="24"/>
        </w:rPr>
        <w:t>N</w:t>
      </w:r>
      <w:r w:rsidRPr="00515BC2">
        <w:rPr>
          <w:rFonts w:ascii="Times New Roman" w:hAnsi="Times New Roman" w:cs="Times New Roman"/>
          <w:sz w:val="24"/>
          <w:szCs w:val="24"/>
        </w:rPr>
        <w:t>am corrupit affectiuam in appetendo</w:t>
      </w:r>
      <w:r w:rsidR="00E431A7" w:rsidRPr="00515BC2">
        <w:rPr>
          <w:rFonts w:ascii="Times New Roman" w:hAnsi="Times New Roman" w:cs="Times New Roman"/>
          <w:sz w:val="24"/>
          <w:szCs w:val="24"/>
        </w:rPr>
        <w:t>,</w:t>
      </w:r>
      <w:r w:rsidRPr="00515BC2">
        <w:rPr>
          <w:rFonts w:ascii="Times New Roman" w:hAnsi="Times New Roman" w:cs="Times New Roman"/>
          <w:sz w:val="24"/>
          <w:szCs w:val="24"/>
        </w:rPr>
        <w:t xml:space="preserve"> collectiuam</w:t>
      </w:r>
      <w:r w:rsidR="00B50877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Pr="00515BC2">
        <w:rPr>
          <w:rFonts w:ascii="Times New Roman" w:hAnsi="Times New Roman" w:cs="Times New Roman"/>
          <w:sz w:val="24"/>
          <w:szCs w:val="24"/>
        </w:rPr>
        <w:t>in cognoscendo</w:t>
      </w:r>
      <w:r w:rsidR="00E431A7" w:rsidRPr="00515BC2">
        <w:rPr>
          <w:rFonts w:ascii="Times New Roman" w:hAnsi="Times New Roman" w:cs="Times New Roman"/>
          <w:sz w:val="24"/>
          <w:szCs w:val="24"/>
        </w:rPr>
        <w:t>,</w:t>
      </w:r>
      <w:r w:rsidRPr="00515BC2">
        <w:rPr>
          <w:rFonts w:ascii="Times New Roman" w:hAnsi="Times New Roman" w:cs="Times New Roman"/>
          <w:sz w:val="24"/>
          <w:szCs w:val="24"/>
        </w:rPr>
        <w:t xml:space="preserve"> operatiuam in perseuerando. Vnde nota quod</w:t>
      </w:r>
      <w:r w:rsidR="00B50877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="00E431A7" w:rsidRPr="00515BC2">
        <w:rPr>
          <w:rFonts w:ascii="Times New Roman" w:hAnsi="Times New Roman" w:cs="Times New Roman"/>
          <w:sz w:val="24"/>
          <w:szCs w:val="24"/>
        </w:rPr>
        <w:t>persona lep</w:t>
      </w:r>
      <w:r w:rsidR="0041331F" w:rsidRPr="00515BC2">
        <w:rPr>
          <w:rFonts w:ascii="Times New Roman" w:hAnsi="Times New Roman" w:cs="Times New Roman"/>
          <w:sz w:val="24"/>
          <w:szCs w:val="24"/>
        </w:rPr>
        <w:t xml:space="preserve">ra est caluicii et recaluacionis. Secunda cutis. Tercia </w:t>
      </w:r>
      <w:r w:rsidR="00B50877" w:rsidRPr="00515BC2">
        <w:rPr>
          <w:rFonts w:ascii="Times New Roman" w:hAnsi="Times New Roman" w:cs="Times New Roman"/>
          <w:sz w:val="24"/>
          <w:szCs w:val="24"/>
        </w:rPr>
        <w:t>capi</w:t>
      </w:r>
      <w:r w:rsidR="0041331F" w:rsidRPr="00515BC2">
        <w:rPr>
          <w:rFonts w:ascii="Times New Roman" w:hAnsi="Times New Roman" w:cs="Times New Roman"/>
          <w:sz w:val="24"/>
          <w:szCs w:val="24"/>
        </w:rPr>
        <w:t xml:space="preserve">tis. </w:t>
      </w:r>
    </w:p>
    <w:p w14:paraId="06EB2AEB" w14:textId="77777777" w:rsidR="001D66BF" w:rsidRPr="00515BC2" w:rsidRDefault="0041331F" w:rsidP="000976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5BC2">
        <w:rPr>
          <w:rFonts w:ascii="Times New Roman" w:hAnsi="Times New Roman" w:cs="Times New Roman"/>
          <w:sz w:val="24"/>
          <w:szCs w:val="24"/>
        </w:rPr>
        <w:t>De primo</w:t>
      </w:r>
      <w:r w:rsidR="00A051ED" w:rsidRPr="00515BC2">
        <w:rPr>
          <w:rFonts w:ascii="Times New Roman" w:hAnsi="Times New Roman" w:cs="Times New Roman"/>
          <w:sz w:val="24"/>
          <w:szCs w:val="24"/>
        </w:rPr>
        <w:t>,</w:t>
      </w:r>
      <w:r w:rsidRPr="00515BC2">
        <w:rPr>
          <w:rFonts w:ascii="Times New Roman" w:hAnsi="Times New Roman" w:cs="Times New Roman"/>
          <w:sz w:val="24"/>
          <w:szCs w:val="24"/>
        </w:rPr>
        <w:t xml:space="preserve"> 1 Cor. 11[:11]: </w:t>
      </w:r>
      <w:r w:rsidRPr="00515BC2">
        <w:rPr>
          <w:rFonts w:ascii="Times New Roman" w:hAnsi="Times New Roman" w:cs="Times New Roman"/>
          <w:i/>
          <w:sz w:val="24"/>
          <w:szCs w:val="24"/>
        </w:rPr>
        <w:t>Vir sine muliere</w:t>
      </w:r>
      <w:r w:rsidRPr="00515BC2">
        <w:rPr>
          <w:rFonts w:ascii="Times New Roman" w:hAnsi="Times New Roman" w:cs="Times New Roman"/>
          <w:sz w:val="24"/>
          <w:szCs w:val="24"/>
        </w:rPr>
        <w:t>. De cuius capite</w:t>
      </w:r>
      <w:r w:rsidR="00B50877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Pr="00515BC2">
        <w:rPr>
          <w:rFonts w:ascii="Times New Roman" w:hAnsi="Times New Roman" w:cs="Times New Roman"/>
          <w:sz w:val="24"/>
          <w:szCs w:val="24"/>
        </w:rPr>
        <w:t>fluunt capilli</w:t>
      </w:r>
      <w:r w:rsidR="00720E73" w:rsidRPr="00515BC2">
        <w:rPr>
          <w:rFonts w:ascii="Times New Roman" w:hAnsi="Times New Roman" w:cs="Times New Roman"/>
          <w:sz w:val="24"/>
          <w:szCs w:val="24"/>
        </w:rPr>
        <w:t>,</w:t>
      </w:r>
      <w:r w:rsidRPr="00515BC2">
        <w:rPr>
          <w:rFonts w:ascii="Times New Roman" w:hAnsi="Times New Roman" w:cs="Times New Roman"/>
          <w:sz w:val="24"/>
          <w:szCs w:val="24"/>
        </w:rPr>
        <w:t xml:space="preserve"> caluus erit et immundus</w:t>
      </w:r>
      <w:r w:rsidR="00720E73" w:rsidRPr="00515BC2">
        <w:rPr>
          <w:rFonts w:ascii="Times New Roman" w:hAnsi="Times New Roman" w:cs="Times New Roman"/>
          <w:sz w:val="24"/>
          <w:szCs w:val="24"/>
        </w:rPr>
        <w:t>.</w:t>
      </w:r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="00720E73" w:rsidRPr="00515BC2">
        <w:rPr>
          <w:rFonts w:ascii="Times New Roman" w:hAnsi="Times New Roman" w:cs="Times New Roman"/>
          <w:sz w:val="24"/>
          <w:szCs w:val="24"/>
        </w:rPr>
        <w:t>S</w:t>
      </w:r>
      <w:r w:rsidRPr="00515BC2">
        <w:rPr>
          <w:rFonts w:ascii="Times New Roman" w:hAnsi="Times New Roman" w:cs="Times New Roman"/>
          <w:sz w:val="24"/>
          <w:szCs w:val="24"/>
        </w:rPr>
        <w:t>i ergo a fronte</w:t>
      </w:r>
      <w:r w:rsidR="00B50877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Pr="00515BC2">
        <w:rPr>
          <w:rFonts w:ascii="Times New Roman" w:hAnsi="Times New Roman" w:cs="Times New Roman"/>
          <w:sz w:val="24"/>
          <w:szCs w:val="24"/>
        </w:rPr>
        <w:t>recaluas</w:t>
      </w:r>
      <w:r w:rsidR="00720E73" w:rsidRPr="00515BC2">
        <w:rPr>
          <w:rFonts w:ascii="Times New Roman" w:hAnsi="Times New Roman" w:cs="Times New Roman"/>
          <w:sz w:val="24"/>
          <w:szCs w:val="24"/>
        </w:rPr>
        <w:t>ter</w:t>
      </w:r>
      <w:r w:rsidRPr="00515BC2">
        <w:rPr>
          <w:rFonts w:ascii="Times New Roman" w:hAnsi="Times New Roman" w:cs="Times New Roman"/>
          <w:sz w:val="24"/>
          <w:szCs w:val="24"/>
        </w:rPr>
        <w:t xml:space="preserve"> lepra in capite</w:t>
      </w:r>
      <w:r w:rsidR="00720E73" w:rsidRPr="00515BC2">
        <w:rPr>
          <w:rFonts w:ascii="Times New Roman" w:hAnsi="Times New Roman" w:cs="Times New Roman"/>
          <w:sz w:val="24"/>
          <w:szCs w:val="24"/>
        </w:rPr>
        <w:t>,</w:t>
      </w:r>
      <w:r w:rsidRPr="00515BC2">
        <w:rPr>
          <w:rFonts w:ascii="Times New Roman" w:hAnsi="Times New Roman" w:cs="Times New Roman"/>
          <w:sz w:val="24"/>
          <w:szCs w:val="24"/>
        </w:rPr>
        <w:t xml:space="preserve"> est error in fide utpote</w:t>
      </w:r>
      <w:r w:rsidR="00B50877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Pr="00515BC2">
        <w:rPr>
          <w:rFonts w:ascii="Times New Roman" w:hAnsi="Times New Roman" w:cs="Times New Roman"/>
          <w:sz w:val="24"/>
          <w:szCs w:val="24"/>
        </w:rPr>
        <w:t xml:space="preserve">male sentire de Christo qui est caput </w:t>
      </w:r>
      <w:r w:rsidR="00C93AE4" w:rsidRPr="00515BC2">
        <w:rPr>
          <w:rFonts w:ascii="Times New Roman" w:hAnsi="Times New Roman" w:cs="Times New Roman"/>
          <w:sz w:val="24"/>
          <w:szCs w:val="24"/>
        </w:rPr>
        <w:t xml:space="preserve">ecclesie. </w:t>
      </w:r>
    </w:p>
    <w:p w14:paraId="06DA3C23" w14:textId="77777777" w:rsidR="001D66BF" w:rsidRPr="00515BC2" w:rsidRDefault="001D66BF" w:rsidP="000976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5BC2">
        <w:rPr>
          <w:rFonts w:ascii="Times New Roman" w:hAnsi="Times New Roman" w:cs="Times New Roman"/>
          <w:sz w:val="24"/>
          <w:szCs w:val="24"/>
        </w:rPr>
        <w:t>De secundo</w:t>
      </w:r>
      <w:r w:rsidR="00B905A0" w:rsidRPr="00515BC2">
        <w:rPr>
          <w:rFonts w:ascii="Times New Roman" w:hAnsi="Times New Roman" w:cs="Times New Roman"/>
          <w:sz w:val="24"/>
          <w:szCs w:val="24"/>
        </w:rPr>
        <w:t>,</w:t>
      </w:r>
      <w:r w:rsidRPr="00515BC2">
        <w:rPr>
          <w:rFonts w:ascii="Times New Roman" w:hAnsi="Times New Roman" w:cs="Times New Roman"/>
          <w:sz w:val="24"/>
          <w:szCs w:val="24"/>
        </w:rPr>
        <w:t xml:space="preserve"> bar</w:t>
      </w:r>
      <w:r w:rsidR="00C93AE4" w:rsidRPr="00515BC2">
        <w:rPr>
          <w:rFonts w:ascii="Times New Roman" w:hAnsi="Times New Roman" w:cs="Times New Roman"/>
          <w:sz w:val="24"/>
          <w:szCs w:val="24"/>
        </w:rPr>
        <w:t xml:space="preserve">ba est signum virtutis. Vnde </w:t>
      </w:r>
      <w:r w:rsidRPr="00515BC2">
        <w:rPr>
          <w:rFonts w:ascii="Times New Roman" w:hAnsi="Times New Roman" w:cs="Times New Roman"/>
          <w:sz w:val="24"/>
          <w:szCs w:val="24"/>
        </w:rPr>
        <w:t>qui doctrinam sanctorum blasphe</w:t>
      </w:r>
      <w:r w:rsidR="00C93AE4" w:rsidRPr="00515BC2">
        <w:rPr>
          <w:rFonts w:ascii="Times New Roman" w:hAnsi="Times New Roman" w:cs="Times New Roman"/>
          <w:sz w:val="24"/>
          <w:szCs w:val="24"/>
        </w:rPr>
        <w:t xml:space="preserve">mat lepram in barba portat. </w:t>
      </w:r>
    </w:p>
    <w:p w14:paraId="7D41B81E" w14:textId="6A4236C5" w:rsidR="00C93AE4" w:rsidRPr="00515BC2" w:rsidRDefault="00C93AE4" w:rsidP="000976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5BC2">
        <w:rPr>
          <w:rFonts w:ascii="Times New Roman" w:hAnsi="Times New Roman" w:cs="Times New Roman"/>
          <w:sz w:val="24"/>
          <w:szCs w:val="24"/>
        </w:rPr>
        <w:t>¶ De tercio</w:t>
      </w:r>
      <w:r w:rsidR="00B905A0" w:rsidRPr="00515BC2">
        <w:rPr>
          <w:rFonts w:ascii="Times New Roman" w:hAnsi="Times New Roman" w:cs="Times New Roman"/>
          <w:sz w:val="24"/>
          <w:szCs w:val="24"/>
        </w:rPr>
        <w:t>,</w:t>
      </w:r>
      <w:r w:rsidRPr="00515BC2">
        <w:rPr>
          <w:rFonts w:ascii="Times New Roman" w:hAnsi="Times New Roman" w:cs="Times New Roman"/>
          <w:sz w:val="24"/>
          <w:szCs w:val="24"/>
        </w:rPr>
        <w:t xml:space="preserve"> Leu. 13[:2]: </w:t>
      </w:r>
      <w:r w:rsidRPr="00515BC2">
        <w:rPr>
          <w:rFonts w:ascii="Times New Roman" w:hAnsi="Times New Roman" w:cs="Times New Roman"/>
          <w:i/>
          <w:sz w:val="24"/>
          <w:szCs w:val="24"/>
        </w:rPr>
        <w:t>Homo, in cujus cute</w:t>
      </w:r>
      <w:r w:rsidRPr="00515BC2">
        <w:rPr>
          <w:rFonts w:ascii="Times New Roman" w:hAnsi="Times New Roman" w:cs="Times New Roman"/>
          <w:sz w:val="24"/>
          <w:szCs w:val="24"/>
        </w:rPr>
        <w:t xml:space="preserve"> uel </w:t>
      </w:r>
      <w:r w:rsidRPr="00515BC2">
        <w:rPr>
          <w:rFonts w:ascii="Times New Roman" w:hAnsi="Times New Roman" w:cs="Times New Roman"/>
          <w:i/>
          <w:sz w:val="24"/>
          <w:szCs w:val="24"/>
        </w:rPr>
        <w:t>carne fuerit diversus color, exortus sive pustula</w:t>
      </w:r>
      <w:r w:rsidRPr="00515BC2">
        <w:rPr>
          <w:rFonts w:ascii="Times New Roman" w:hAnsi="Times New Roman" w:cs="Times New Roman"/>
          <w:sz w:val="24"/>
          <w:szCs w:val="24"/>
        </w:rPr>
        <w:t>, etc. Col</w:t>
      </w:r>
      <w:r w:rsidR="001D66BF" w:rsidRPr="00515BC2">
        <w:rPr>
          <w:rFonts w:ascii="Times New Roman" w:hAnsi="Times New Roman" w:cs="Times New Roman"/>
          <w:sz w:val="24"/>
          <w:szCs w:val="24"/>
        </w:rPr>
        <w:t>or diuersus alterat cutem puscu</w:t>
      </w:r>
      <w:r w:rsidRPr="00515BC2">
        <w:rPr>
          <w:rFonts w:ascii="Times New Roman" w:hAnsi="Times New Roman" w:cs="Times New Roman"/>
          <w:sz w:val="24"/>
          <w:szCs w:val="24"/>
        </w:rPr>
        <w:t>la corrupit carnem. Igitur per cutem et colorem designatur</w:t>
      </w:r>
      <w:r w:rsidR="001D66BF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Pr="00515BC2">
        <w:rPr>
          <w:rFonts w:ascii="Times New Roman" w:hAnsi="Times New Roman" w:cs="Times New Roman"/>
          <w:sz w:val="24"/>
          <w:szCs w:val="24"/>
        </w:rPr>
        <w:t>conuersacio qua mali a bonis discernuntur per carnem que intra cutem est designatur consciencia, v</w:t>
      </w:r>
      <w:r w:rsidR="001D66BF" w:rsidRPr="00515BC2">
        <w:rPr>
          <w:rFonts w:ascii="Times New Roman" w:hAnsi="Times New Roman" w:cs="Times New Roman"/>
          <w:sz w:val="24"/>
          <w:szCs w:val="24"/>
        </w:rPr>
        <w:t>erbi gracia, color sanctitas de</w:t>
      </w:r>
      <w:r w:rsidRPr="00515BC2">
        <w:rPr>
          <w:rFonts w:ascii="Times New Roman" w:hAnsi="Times New Roman" w:cs="Times New Roman"/>
          <w:sz w:val="24"/>
          <w:szCs w:val="24"/>
        </w:rPr>
        <w:t>ficit in accione uel conuersacione indicatur corrupcio consciencie</w:t>
      </w:r>
      <w:r w:rsidR="001D66BF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="00821B47">
        <w:rPr>
          <w:rFonts w:ascii="Times New Roman" w:hAnsi="Times New Roman" w:cs="Times New Roman"/>
          <w:sz w:val="24"/>
          <w:szCs w:val="24"/>
        </w:rPr>
        <w:t>E</w:t>
      </w:r>
      <w:r w:rsidRPr="00515BC2">
        <w:rPr>
          <w:rFonts w:ascii="Times New Roman" w:hAnsi="Times New Roman" w:cs="Times New Roman"/>
          <w:sz w:val="24"/>
          <w:szCs w:val="24"/>
        </w:rPr>
        <w:t>t hec lepra i</w:t>
      </w:r>
      <w:r w:rsidR="00821B47">
        <w:rPr>
          <w:rFonts w:ascii="Times New Roman" w:hAnsi="Times New Roman" w:cs="Times New Roman"/>
          <w:sz w:val="24"/>
          <w:szCs w:val="24"/>
        </w:rPr>
        <w:t>i</w:t>
      </w:r>
      <w:r w:rsidRPr="00515BC2">
        <w:rPr>
          <w:rFonts w:ascii="Times New Roman" w:hAnsi="Times New Roman" w:cs="Times New Roman"/>
          <w:sz w:val="24"/>
          <w:szCs w:val="24"/>
        </w:rPr>
        <w:t>dicari debet secundum arbi</w:t>
      </w:r>
      <w:r w:rsidR="00821B47">
        <w:rPr>
          <w:rFonts w:ascii="Times New Roman" w:hAnsi="Times New Roman" w:cs="Times New Roman"/>
          <w:sz w:val="24"/>
          <w:szCs w:val="24"/>
        </w:rPr>
        <w:t>t</w:t>
      </w:r>
      <w:bookmarkStart w:id="0" w:name="_GoBack"/>
      <w:bookmarkEnd w:id="0"/>
      <w:r w:rsidRPr="00515BC2">
        <w:rPr>
          <w:rFonts w:ascii="Times New Roman" w:hAnsi="Times New Roman" w:cs="Times New Roman"/>
          <w:sz w:val="24"/>
          <w:szCs w:val="24"/>
        </w:rPr>
        <w:t>rium sacerdotis.</w:t>
      </w:r>
    </w:p>
    <w:sectPr w:rsidR="00C93AE4" w:rsidRPr="00515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322"/>
    <w:rsid w:val="000237DC"/>
    <w:rsid w:val="00036267"/>
    <w:rsid w:val="0004203A"/>
    <w:rsid w:val="000976D6"/>
    <w:rsid w:val="000E39CD"/>
    <w:rsid w:val="001B23C1"/>
    <w:rsid w:val="001D66BF"/>
    <w:rsid w:val="002C5322"/>
    <w:rsid w:val="00336895"/>
    <w:rsid w:val="0039418C"/>
    <w:rsid w:val="003E4A48"/>
    <w:rsid w:val="0041331F"/>
    <w:rsid w:val="00515BC2"/>
    <w:rsid w:val="00533217"/>
    <w:rsid w:val="006657AF"/>
    <w:rsid w:val="006C114B"/>
    <w:rsid w:val="006C4B31"/>
    <w:rsid w:val="006C605B"/>
    <w:rsid w:val="00720E73"/>
    <w:rsid w:val="007E546F"/>
    <w:rsid w:val="00821B47"/>
    <w:rsid w:val="008E5578"/>
    <w:rsid w:val="009F0D0E"/>
    <w:rsid w:val="00A051ED"/>
    <w:rsid w:val="00A42710"/>
    <w:rsid w:val="00A55973"/>
    <w:rsid w:val="00A92890"/>
    <w:rsid w:val="00AC5B87"/>
    <w:rsid w:val="00B50877"/>
    <w:rsid w:val="00B87A39"/>
    <w:rsid w:val="00B905A0"/>
    <w:rsid w:val="00BB09C3"/>
    <w:rsid w:val="00C032F7"/>
    <w:rsid w:val="00C93AE4"/>
    <w:rsid w:val="00D141B3"/>
    <w:rsid w:val="00D57F57"/>
    <w:rsid w:val="00E431A7"/>
    <w:rsid w:val="00F7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48D47"/>
  <w15:chartTrackingRefBased/>
  <w15:docId w15:val="{C1F33D34-AE22-4063-B302-B29A910E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Eugene Crook</cp:lastModifiedBy>
  <cp:revision>4</cp:revision>
  <cp:lastPrinted>2019-03-02T23:37:00Z</cp:lastPrinted>
  <dcterms:created xsi:type="dcterms:W3CDTF">2020-10-04T21:32:00Z</dcterms:created>
  <dcterms:modified xsi:type="dcterms:W3CDTF">2020-10-04T22:45:00Z</dcterms:modified>
</cp:coreProperties>
</file>