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2249" w14:textId="77777777" w:rsidR="000B12C6" w:rsidRPr="00607F58" w:rsidRDefault="00805B31" w:rsidP="00805B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188 Judex</w:t>
      </w:r>
    </w:p>
    <w:p w14:paraId="651105DC" w14:textId="45FBCE4C" w:rsidR="00AF39B2" w:rsidRPr="00607F58" w:rsidRDefault="00B70058" w:rsidP="006D31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D</w:t>
      </w:r>
      <w:r w:rsidR="00805B31" w:rsidRPr="00607F58">
        <w:rPr>
          <w:rFonts w:ascii="Times New Roman" w:hAnsi="Times New Roman" w:cs="Times New Roman"/>
          <w:sz w:val="24"/>
          <w:szCs w:val="24"/>
        </w:rPr>
        <w:t>uo sunt a quibus debent iudices cauere</w:t>
      </w:r>
      <w:r w:rsidR="00925936" w:rsidRPr="00607F58">
        <w:rPr>
          <w:rFonts w:ascii="Times New Roman" w:hAnsi="Times New Roman" w:cs="Times New Roman"/>
          <w:sz w:val="24"/>
          <w:szCs w:val="24"/>
        </w:rPr>
        <w:t>:</w:t>
      </w:r>
      <w:r w:rsidR="00805B31" w:rsidRPr="00607F58">
        <w:rPr>
          <w:rFonts w:ascii="Times New Roman" w:hAnsi="Times New Roman" w:cs="Times New Roman"/>
          <w:sz w:val="24"/>
          <w:szCs w:val="24"/>
        </w:rPr>
        <w:t xml:space="preserve"> ira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05B31" w:rsidRPr="00607F58">
        <w:rPr>
          <w:rFonts w:ascii="Times New Roman" w:hAnsi="Times New Roman" w:cs="Times New Roman"/>
          <w:sz w:val="24"/>
          <w:szCs w:val="24"/>
        </w:rPr>
        <w:t>et auaricia. Quantum ad iram</w:t>
      </w:r>
      <w:r w:rsidR="007E53B6" w:rsidRPr="00607F58">
        <w:rPr>
          <w:rFonts w:ascii="Times New Roman" w:hAnsi="Times New Roman" w:cs="Times New Roman"/>
          <w:sz w:val="24"/>
          <w:szCs w:val="24"/>
        </w:rPr>
        <w:t>,</w:t>
      </w:r>
      <w:r w:rsidR="00805B31" w:rsidRPr="00607F58">
        <w:rPr>
          <w:rFonts w:ascii="Times New Roman" w:hAnsi="Times New Roman" w:cs="Times New Roman"/>
          <w:sz w:val="24"/>
          <w:szCs w:val="24"/>
        </w:rPr>
        <w:t xml:space="preserve"> docet Philosophus, secundo </w:t>
      </w:r>
      <w:r w:rsidR="00805B31" w:rsidRPr="00607F58">
        <w:rPr>
          <w:rFonts w:ascii="Times New Roman" w:hAnsi="Times New Roman" w:cs="Times New Roman"/>
          <w:i/>
          <w:sz w:val="24"/>
          <w:szCs w:val="24"/>
        </w:rPr>
        <w:t>Politice</w:t>
      </w:r>
      <w:r w:rsidR="00805B31" w:rsidRPr="00607F58">
        <w:rPr>
          <w:rFonts w:ascii="Times New Roman" w:hAnsi="Times New Roman" w:cs="Times New Roman"/>
          <w:sz w:val="24"/>
          <w:szCs w:val="24"/>
        </w:rPr>
        <w:t>, quod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05B31" w:rsidRPr="00607F58">
        <w:rPr>
          <w:rFonts w:ascii="Times New Roman" w:hAnsi="Times New Roman" w:cs="Times New Roman"/>
          <w:sz w:val="24"/>
          <w:szCs w:val="24"/>
        </w:rPr>
        <w:t>iudex iratus debet deferre sentenciam et iudicium. Vnde narrat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05B31" w:rsidRPr="00607F58">
        <w:rPr>
          <w:rFonts w:ascii="Times New Roman" w:hAnsi="Times New Roman" w:cs="Times New Roman"/>
          <w:sz w:val="24"/>
          <w:szCs w:val="24"/>
        </w:rPr>
        <w:t>Valerius, libro quinto</w:t>
      </w:r>
      <w:r w:rsidR="00D87CE0" w:rsidRPr="00607F58">
        <w:rPr>
          <w:rFonts w:ascii="Times New Roman" w:hAnsi="Times New Roman" w:cs="Times New Roman"/>
          <w:sz w:val="24"/>
          <w:szCs w:val="24"/>
        </w:rPr>
        <w:t xml:space="preserve">, </w:t>
      </w:r>
      <w:r w:rsidR="00805B31" w:rsidRPr="00607F58">
        <w:rPr>
          <w:rFonts w:ascii="Times New Roman" w:hAnsi="Times New Roman" w:cs="Times New Roman"/>
          <w:sz w:val="24"/>
          <w:szCs w:val="24"/>
        </w:rPr>
        <w:t>de Archi</w:t>
      </w:r>
      <w:r w:rsidR="00D44F7C" w:rsidRPr="00607F58">
        <w:rPr>
          <w:rFonts w:ascii="Times New Roman" w:hAnsi="Times New Roman" w:cs="Times New Roman"/>
          <w:sz w:val="24"/>
          <w:szCs w:val="24"/>
        </w:rPr>
        <w:t>a</w:t>
      </w:r>
      <w:r w:rsidR="00805B31" w:rsidRPr="00607F58">
        <w:rPr>
          <w:rFonts w:ascii="Times New Roman" w:hAnsi="Times New Roman" w:cs="Times New Roman"/>
          <w:sz w:val="24"/>
          <w:szCs w:val="24"/>
        </w:rPr>
        <w:t xml:space="preserve"> Tarentino sicut dictum est supra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05B31" w:rsidRPr="00607F58">
        <w:rPr>
          <w:rFonts w:ascii="Times New Roman" w:hAnsi="Times New Roman" w:cs="Times New Roman"/>
          <w:sz w:val="24"/>
          <w:szCs w:val="24"/>
        </w:rPr>
        <w:t>capitulo</w:t>
      </w:r>
      <w:r w:rsidR="00D44F7C" w:rsidRPr="00607F58">
        <w:rPr>
          <w:rFonts w:ascii="Times New Roman" w:hAnsi="Times New Roman" w:cs="Times New Roman"/>
          <w:sz w:val="24"/>
          <w:szCs w:val="24"/>
        </w:rPr>
        <w:t xml:space="preserve"> [186]</w:t>
      </w:r>
      <w:r w:rsidR="00805B31" w:rsidRPr="00607F58">
        <w:rPr>
          <w:rFonts w:ascii="Times New Roman" w:hAnsi="Times New Roman" w:cs="Times New Roman"/>
          <w:sz w:val="24"/>
          <w:szCs w:val="24"/>
        </w:rPr>
        <w:t xml:space="preserve"> Ira.</w:t>
      </w:r>
      <w:r w:rsidR="00A820B3" w:rsidRPr="00607F58">
        <w:rPr>
          <w:rFonts w:ascii="Times New Roman" w:hAnsi="Times New Roman" w:cs="Times New Roman"/>
          <w:sz w:val="24"/>
          <w:szCs w:val="24"/>
        </w:rPr>
        <w:t xml:space="preserve"> Racio huius est quia Jac. 1[:20]: </w:t>
      </w:r>
      <w:r w:rsidR="00A820B3" w:rsidRPr="00607F58">
        <w:rPr>
          <w:rFonts w:ascii="Times New Roman" w:hAnsi="Times New Roman" w:cs="Times New Roman"/>
          <w:i/>
          <w:sz w:val="24"/>
          <w:szCs w:val="24"/>
        </w:rPr>
        <w:t>Ira viri justitiam Dei non operatur</w:t>
      </w:r>
      <w:r w:rsidR="00A820B3" w:rsidRPr="00607F58">
        <w:rPr>
          <w:rFonts w:ascii="Times New Roman" w:hAnsi="Times New Roman" w:cs="Times New Roman"/>
          <w:sz w:val="24"/>
          <w:szCs w:val="24"/>
        </w:rPr>
        <w:t xml:space="preserve">. </w:t>
      </w:r>
      <w:r w:rsidR="00894180" w:rsidRPr="00607F58">
        <w:rPr>
          <w:rFonts w:ascii="Times New Roman" w:hAnsi="Times New Roman" w:cs="Times New Roman"/>
          <w:sz w:val="24"/>
          <w:szCs w:val="24"/>
        </w:rPr>
        <w:t xml:space="preserve">Et Gregorius in </w:t>
      </w:r>
      <w:r w:rsidR="00894180" w:rsidRPr="00607F58">
        <w:rPr>
          <w:rFonts w:ascii="Times New Roman" w:hAnsi="Times New Roman" w:cs="Times New Roman"/>
          <w:i/>
          <w:sz w:val="24"/>
          <w:szCs w:val="24"/>
        </w:rPr>
        <w:t>Hom</w:t>
      </w:r>
      <w:r w:rsidR="007E53B6" w:rsidRPr="00607F58">
        <w:rPr>
          <w:rFonts w:ascii="Times New Roman" w:hAnsi="Times New Roman" w:cs="Times New Roman"/>
          <w:i/>
          <w:sz w:val="24"/>
          <w:szCs w:val="24"/>
        </w:rPr>
        <w:t>i</w:t>
      </w:r>
      <w:r w:rsidR="00894180" w:rsidRPr="00607F58">
        <w:rPr>
          <w:rFonts w:ascii="Times New Roman" w:hAnsi="Times New Roman" w:cs="Times New Roman"/>
          <w:i/>
          <w:sz w:val="24"/>
          <w:szCs w:val="24"/>
        </w:rPr>
        <w:t xml:space="preserve">lia de penitencia, </w:t>
      </w:r>
      <w:r w:rsidRPr="00607F58">
        <w:rPr>
          <w:rFonts w:ascii="Times New Roman" w:hAnsi="Times New Roman" w:cs="Times New Roman"/>
          <w:sz w:val="24"/>
          <w:szCs w:val="24"/>
        </w:rPr>
        <w:t>durum est ut qui nes</w:t>
      </w:r>
      <w:r w:rsidR="00894180" w:rsidRPr="00607F58">
        <w:rPr>
          <w:rFonts w:ascii="Times New Roman" w:hAnsi="Times New Roman" w:cs="Times New Roman"/>
          <w:sz w:val="24"/>
          <w:szCs w:val="24"/>
        </w:rPr>
        <w:t>cit tenere moderamina proprie uite iudex fiat vite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94180" w:rsidRPr="00607F58">
        <w:rPr>
          <w:rFonts w:ascii="Times New Roman" w:hAnsi="Times New Roman" w:cs="Times New Roman"/>
          <w:sz w:val="24"/>
          <w:szCs w:val="24"/>
        </w:rPr>
        <w:t xml:space="preserve">aliene. </w:t>
      </w:r>
    </w:p>
    <w:p w14:paraId="591AC3BA" w14:textId="0B8D52CE" w:rsidR="00B70058" w:rsidRPr="00607F58" w:rsidRDefault="00894180" w:rsidP="006D31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Vnde Philosophus,</w:t>
      </w:r>
      <w:r w:rsidR="00D44F7C" w:rsidRPr="00607F58">
        <w:rPr>
          <w:rFonts w:ascii="Times New Roman" w:hAnsi="Times New Roman" w:cs="Times New Roman"/>
          <w:sz w:val="24"/>
          <w:szCs w:val="24"/>
        </w:rPr>
        <w:t xml:space="preserve"> vbi prius,</w:t>
      </w:r>
      <w:r w:rsidRPr="00607F58">
        <w:rPr>
          <w:rFonts w:ascii="Times New Roman" w:hAnsi="Times New Roman" w:cs="Times New Roman"/>
          <w:sz w:val="24"/>
          <w:szCs w:val="24"/>
        </w:rPr>
        <w:t xml:space="preserve"> me</w:t>
      </w:r>
      <w:r w:rsidR="00B70058" w:rsidRPr="00607F58">
        <w:rPr>
          <w:rFonts w:ascii="Times New Roman" w:hAnsi="Times New Roman" w:cs="Times New Roman"/>
          <w:sz w:val="24"/>
          <w:szCs w:val="24"/>
        </w:rPr>
        <w:t>dius est inter litigantes et le</w:t>
      </w:r>
      <w:r w:rsidRPr="00607F58">
        <w:rPr>
          <w:rFonts w:ascii="Times New Roman" w:hAnsi="Times New Roman" w:cs="Times New Roman"/>
          <w:sz w:val="24"/>
          <w:szCs w:val="24"/>
        </w:rPr>
        <w:t xml:space="preserve">gis latorem. Nam </w:t>
      </w:r>
      <w:r w:rsidR="00D44F7C" w:rsidRPr="00607F58">
        <w:rPr>
          <w:rFonts w:ascii="Times New Roman" w:hAnsi="Times New Roman" w:cs="Times New Roman"/>
          <w:sz w:val="24"/>
          <w:szCs w:val="24"/>
        </w:rPr>
        <w:t>a</w:t>
      </w:r>
      <w:r w:rsidRPr="00607F58">
        <w:rPr>
          <w:rFonts w:ascii="Times New Roman" w:hAnsi="Times New Roman" w:cs="Times New Roman"/>
          <w:sz w:val="24"/>
          <w:szCs w:val="24"/>
        </w:rPr>
        <w:t xml:space="preserve"> legis la</w:t>
      </w:r>
      <w:r w:rsidR="00B70058" w:rsidRPr="00607F58">
        <w:rPr>
          <w:rFonts w:ascii="Times New Roman" w:hAnsi="Times New Roman" w:cs="Times New Roman"/>
          <w:sz w:val="24"/>
          <w:szCs w:val="24"/>
        </w:rPr>
        <w:t>tore</w:t>
      </w:r>
      <w:r w:rsidR="00F155C7" w:rsidRPr="00607F58">
        <w:rPr>
          <w:rFonts w:ascii="Times New Roman" w:hAnsi="Times New Roman" w:cs="Times New Roman"/>
          <w:sz w:val="24"/>
          <w:szCs w:val="24"/>
        </w:rPr>
        <w:t>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debet accipere legem iusti</w:t>
      </w:r>
      <w:r w:rsidRPr="00607F58">
        <w:rPr>
          <w:rFonts w:ascii="Times New Roman" w:hAnsi="Times New Roman" w:cs="Times New Roman"/>
          <w:sz w:val="24"/>
          <w:szCs w:val="24"/>
        </w:rPr>
        <w:t>cie</w:t>
      </w:r>
      <w:r w:rsidR="005A291B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a litigantibus cognicionem cause. </w:t>
      </w:r>
      <w:r w:rsidR="00C66E62" w:rsidRPr="00607F58">
        <w:rPr>
          <w:rFonts w:ascii="Times New Roman" w:hAnsi="Times New Roman" w:cs="Times New Roman"/>
          <w:sz w:val="24"/>
          <w:szCs w:val="24"/>
        </w:rPr>
        <w:t xml:space="preserve">Vnde dicit Cassiodorus </w:t>
      </w:r>
      <w:r w:rsidR="00C66E62" w:rsidRPr="00607F58">
        <w:rPr>
          <w:rFonts w:ascii="Times New Roman" w:hAnsi="Times New Roman" w:cs="Times New Roman"/>
          <w:i/>
          <w:sz w:val="24"/>
          <w:szCs w:val="24"/>
        </w:rPr>
        <w:t>Super Psalmum</w:t>
      </w:r>
      <w:r w:rsidR="00007E18" w:rsidRPr="00607F58">
        <w:rPr>
          <w:rFonts w:ascii="Times New Roman" w:hAnsi="Times New Roman" w:cs="Times New Roman"/>
          <w:sz w:val="24"/>
          <w:szCs w:val="24"/>
        </w:rPr>
        <w:t>, vbi est feruida vindicta</w:t>
      </w:r>
      <w:r w:rsidR="00C66E62" w:rsidRPr="00607F58">
        <w:rPr>
          <w:rFonts w:ascii="Times New Roman" w:hAnsi="Times New Roman" w:cs="Times New Roman"/>
          <w:sz w:val="24"/>
          <w:szCs w:val="24"/>
        </w:rPr>
        <w:t xml:space="preserve"> non potest esse iusticia temperata.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07E18" w:rsidRPr="00607F58">
        <w:rPr>
          <w:rFonts w:ascii="Times New Roman" w:hAnsi="Times New Roman" w:cs="Times New Roman"/>
          <w:sz w:val="24"/>
          <w:szCs w:val="24"/>
        </w:rPr>
        <w:t xml:space="preserve">Vnde Chrisostomus, </w:t>
      </w:r>
      <w:r w:rsidR="00007E18" w:rsidRPr="00607F58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="00007E18" w:rsidRPr="00607F58">
        <w:rPr>
          <w:rFonts w:ascii="Times New Roman" w:hAnsi="Times New Roman" w:cs="Times New Roman"/>
          <w:sz w:val="24"/>
          <w:szCs w:val="24"/>
        </w:rPr>
        <w:t>prima</w:t>
      </w:r>
      <w:r w:rsidR="00633C8A" w:rsidRPr="00607F58">
        <w:rPr>
          <w:rFonts w:ascii="Times New Roman" w:hAnsi="Times New Roman" w:cs="Times New Roman"/>
          <w:sz w:val="24"/>
          <w:szCs w:val="24"/>
        </w:rPr>
        <w:t>,</w:t>
      </w:r>
      <w:r w:rsidR="00007E1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D314A" w:rsidRPr="00607F58">
        <w:rPr>
          <w:rFonts w:ascii="Times New Roman" w:hAnsi="Times New Roman" w:cs="Times New Roman"/>
          <w:sz w:val="24"/>
          <w:szCs w:val="24"/>
        </w:rPr>
        <w:t>iustius est in</w:t>
      </w:r>
      <w:r w:rsidR="00007E18" w:rsidRPr="00607F58">
        <w:rPr>
          <w:rFonts w:ascii="Times New Roman" w:hAnsi="Times New Roman" w:cs="Times New Roman"/>
          <w:sz w:val="24"/>
          <w:szCs w:val="24"/>
        </w:rPr>
        <w:t>iustum iuste eua</w:t>
      </w:r>
      <w:r w:rsidR="006D314A" w:rsidRPr="00607F58">
        <w:rPr>
          <w:rFonts w:ascii="Times New Roman" w:hAnsi="Times New Roman" w:cs="Times New Roman"/>
          <w:sz w:val="24"/>
          <w:szCs w:val="24"/>
        </w:rPr>
        <w:t>dere</w:t>
      </w:r>
      <w:r w:rsidR="00633C8A" w:rsidRPr="00607F58">
        <w:rPr>
          <w:rFonts w:ascii="Times New Roman" w:hAnsi="Times New Roman" w:cs="Times New Roman"/>
          <w:sz w:val="24"/>
          <w:szCs w:val="24"/>
        </w:rPr>
        <w:t>,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quam</w:t>
      </w:r>
      <w:r w:rsidR="00007E18" w:rsidRPr="00607F58">
        <w:rPr>
          <w:rFonts w:ascii="Times New Roman" w:hAnsi="Times New Roman" w:cs="Times New Roman"/>
          <w:sz w:val="24"/>
          <w:szCs w:val="24"/>
        </w:rPr>
        <w:t xml:space="preserve"> iustum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07E18" w:rsidRPr="00607F58">
        <w:rPr>
          <w:rFonts w:ascii="Times New Roman" w:hAnsi="Times New Roman" w:cs="Times New Roman"/>
          <w:sz w:val="24"/>
          <w:szCs w:val="24"/>
        </w:rPr>
        <w:t>iniuste punire.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Job [36:18]: </w:t>
      </w:r>
      <w:r w:rsidR="006D314A" w:rsidRPr="00607F58"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="00B70058" w:rsidRPr="00607F58">
        <w:rPr>
          <w:rFonts w:ascii="Times New Roman" w:hAnsi="Times New Roman" w:cs="Times New Roman"/>
          <w:i/>
          <w:sz w:val="24"/>
          <w:szCs w:val="24"/>
        </w:rPr>
        <w:t>te superet ira ut aliquem oppri</w:t>
      </w:r>
      <w:r w:rsidR="006D314A" w:rsidRPr="00607F58">
        <w:rPr>
          <w:rFonts w:ascii="Times New Roman" w:hAnsi="Times New Roman" w:cs="Times New Roman"/>
          <w:i/>
          <w:sz w:val="24"/>
          <w:szCs w:val="24"/>
        </w:rPr>
        <w:t>mas</w:t>
      </w:r>
      <w:r w:rsidR="00AC1CA9" w:rsidRPr="00607F58">
        <w:rPr>
          <w:rFonts w:ascii="Times New Roman" w:hAnsi="Times New Roman" w:cs="Times New Roman"/>
          <w:i/>
          <w:sz w:val="24"/>
          <w:szCs w:val="24"/>
        </w:rPr>
        <w:t>,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AC1CA9" w:rsidRPr="00607F58">
        <w:rPr>
          <w:rFonts w:ascii="Times New Roman" w:hAnsi="Times New Roman" w:cs="Times New Roman"/>
          <w:sz w:val="24"/>
          <w:szCs w:val="24"/>
        </w:rPr>
        <w:t>h</w:t>
      </w:r>
      <w:r w:rsidR="006D314A" w:rsidRPr="00607F58">
        <w:rPr>
          <w:rFonts w:ascii="Times New Roman" w:hAnsi="Times New Roman" w:cs="Times New Roman"/>
          <w:sz w:val="24"/>
          <w:szCs w:val="24"/>
        </w:rPr>
        <w:t>oc quantum ad primam parte</w:t>
      </w:r>
      <w:r w:rsidR="00AC1CA9" w:rsidRPr="00607F58">
        <w:rPr>
          <w:rFonts w:ascii="Times New Roman" w:hAnsi="Times New Roman" w:cs="Times New Roman"/>
          <w:sz w:val="24"/>
          <w:szCs w:val="24"/>
        </w:rPr>
        <w:t>m.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AC1CA9" w:rsidRPr="00607F58">
        <w:rPr>
          <w:rFonts w:ascii="Times New Roman" w:hAnsi="Times New Roman" w:cs="Times New Roman"/>
          <w:i/>
          <w:sz w:val="24"/>
          <w:szCs w:val="24"/>
        </w:rPr>
        <w:t>N</w:t>
      </w:r>
      <w:r w:rsidR="006D314A" w:rsidRPr="00607F58">
        <w:rPr>
          <w:rFonts w:ascii="Times New Roman" w:hAnsi="Times New Roman" w:cs="Times New Roman"/>
          <w:i/>
          <w:sz w:val="24"/>
          <w:szCs w:val="24"/>
        </w:rPr>
        <w:t>ec donorum inclinet</w:t>
      </w:r>
      <w:r w:rsidR="00AC1CA9" w:rsidRPr="00607F58">
        <w:rPr>
          <w:rFonts w:ascii="Times New Roman" w:hAnsi="Times New Roman" w:cs="Times New Roman"/>
          <w:i/>
          <w:sz w:val="24"/>
          <w:szCs w:val="24"/>
        </w:rPr>
        <w:t>,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hoc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C1FFA" w:rsidRPr="00607F58">
        <w:rPr>
          <w:rFonts w:ascii="Times New Roman" w:hAnsi="Times New Roman" w:cs="Times New Roman"/>
          <w:sz w:val="24"/>
          <w:szCs w:val="24"/>
        </w:rPr>
        <w:t>quant</w:t>
      </w:r>
      <w:r w:rsidR="006D314A" w:rsidRPr="00607F58">
        <w:rPr>
          <w:rFonts w:ascii="Times New Roman" w:hAnsi="Times New Roman" w:cs="Times New Roman"/>
          <w:sz w:val="24"/>
          <w:szCs w:val="24"/>
        </w:rPr>
        <w:t>um ad secundam partem</w:t>
      </w:r>
      <w:r w:rsidR="00AC1CA9" w:rsidRPr="00607F58">
        <w:rPr>
          <w:rFonts w:ascii="Times New Roman" w:hAnsi="Times New Roman" w:cs="Times New Roman"/>
          <w:sz w:val="24"/>
          <w:szCs w:val="24"/>
        </w:rPr>
        <w:t>.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AC1CA9" w:rsidRPr="00607F58">
        <w:rPr>
          <w:rFonts w:ascii="Times New Roman" w:hAnsi="Times New Roman" w:cs="Times New Roman"/>
          <w:sz w:val="24"/>
          <w:szCs w:val="24"/>
        </w:rPr>
        <w:t>V</w:t>
      </w:r>
      <w:r w:rsidR="006D314A" w:rsidRPr="00607F58">
        <w:rPr>
          <w:rFonts w:ascii="Times New Roman" w:hAnsi="Times New Roman" w:cs="Times New Roman"/>
          <w:sz w:val="24"/>
          <w:szCs w:val="24"/>
        </w:rPr>
        <w:t xml:space="preserve">bi </w:t>
      </w:r>
      <w:r w:rsidR="0050552B" w:rsidRPr="00607F58">
        <w:rPr>
          <w:rFonts w:ascii="Times New Roman" w:hAnsi="Times New Roman" w:cs="Times New Roman"/>
          <w:sz w:val="24"/>
          <w:szCs w:val="24"/>
        </w:rPr>
        <w:t>p</w:t>
      </w:r>
      <w:r w:rsidR="00B70058" w:rsidRPr="00607F58">
        <w:rPr>
          <w:rFonts w:ascii="Times New Roman" w:hAnsi="Times New Roman" w:cs="Times New Roman"/>
          <w:sz w:val="24"/>
          <w:szCs w:val="24"/>
        </w:rPr>
        <w:t>elues stare eque ponde</w:t>
      </w:r>
      <w:r w:rsidR="006C1FFA" w:rsidRPr="00607F58">
        <w:rPr>
          <w:rFonts w:ascii="Times New Roman" w:hAnsi="Times New Roman" w:cs="Times New Roman"/>
          <w:sz w:val="24"/>
          <w:szCs w:val="24"/>
        </w:rPr>
        <w:t>rant</w:t>
      </w:r>
      <w:r w:rsidR="00AC1CA9" w:rsidRPr="00607F58">
        <w:rPr>
          <w:rFonts w:ascii="Times New Roman" w:hAnsi="Times New Roman" w:cs="Times New Roman"/>
          <w:sz w:val="24"/>
          <w:szCs w:val="24"/>
        </w:rPr>
        <w:t>,</w:t>
      </w:r>
      <w:r w:rsidR="006C1FFA" w:rsidRPr="00607F58">
        <w:rPr>
          <w:rFonts w:ascii="Times New Roman" w:hAnsi="Times New Roman" w:cs="Times New Roman"/>
          <w:sz w:val="24"/>
          <w:szCs w:val="24"/>
        </w:rPr>
        <w:t xml:space="preserve"> si aliquid ponatur ad vnam partem facit obiquere</w:t>
      </w:r>
      <w:r w:rsidR="000B33C1" w:rsidRPr="00607F58">
        <w:rPr>
          <w:rFonts w:ascii="Times New Roman" w:hAnsi="Times New Roman" w:cs="Times New Roman"/>
          <w:sz w:val="24"/>
          <w:szCs w:val="24"/>
        </w:rPr>
        <w:t>.</w:t>
      </w:r>
      <w:r w:rsidR="006C1FFA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B33C1" w:rsidRPr="00607F58">
        <w:rPr>
          <w:rFonts w:ascii="Times New Roman" w:hAnsi="Times New Roman" w:cs="Times New Roman"/>
          <w:sz w:val="24"/>
          <w:szCs w:val="24"/>
        </w:rPr>
        <w:t>S</w:t>
      </w:r>
      <w:r w:rsidR="006C1FFA" w:rsidRPr="00607F58">
        <w:rPr>
          <w:rFonts w:ascii="Times New Roman" w:hAnsi="Times New Roman" w:cs="Times New Roman"/>
          <w:sz w:val="24"/>
          <w:szCs w:val="24"/>
        </w:rPr>
        <w:t>ic filii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C1FFA" w:rsidRPr="00607F58">
        <w:rPr>
          <w:rFonts w:ascii="Times New Roman" w:hAnsi="Times New Roman" w:cs="Times New Roman"/>
          <w:sz w:val="24"/>
          <w:szCs w:val="24"/>
        </w:rPr>
        <w:t>Hely constituti iudices declinauerunt post auaricia et accep</w:t>
      </w:r>
      <w:r w:rsidR="000B33C1" w:rsidRPr="00607F58">
        <w:rPr>
          <w:rFonts w:ascii="Times New Roman" w:hAnsi="Times New Roman" w:cs="Times New Roman"/>
          <w:sz w:val="24"/>
          <w:szCs w:val="24"/>
        </w:rPr>
        <w:t>er</w:t>
      </w:r>
      <w:r w:rsidR="006C1FFA" w:rsidRPr="00607F58">
        <w:rPr>
          <w:rFonts w:ascii="Times New Roman" w:hAnsi="Times New Roman" w:cs="Times New Roman"/>
          <w:sz w:val="24"/>
          <w:szCs w:val="24"/>
        </w:rPr>
        <w:t>unt munera. I</w:t>
      </w:r>
      <w:r w:rsidR="00882B0E" w:rsidRPr="00607F58">
        <w:rPr>
          <w:rFonts w:ascii="Times New Roman" w:hAnsi="Times New Roman" w:cs="Times New Roman"/>
          <w:sz w:val="24"/>
          <w:szCs w:val="24"/>
        </w:rPr>
        <w:t>deo in bello perierunt, 1 Reg. 4</w:t>
      </w:r>
      <w:r w:rsidR="006C1FFA" w:rsidRPr="00607F58">
        <w:rPr>
          <w:rFonts w:ascii="Times New Roman" w:hAnsi="Times New Roman" w:cs="Times New Roman"/>
          <w:sz w:val="24"/>
          <w:szCs w:val="24"/>
        </w:rPr>
        <w:t>[:</w:t>
      </w:r>
      <w:r w:rsidR="00882B0E" w:rsidRPr="00607F58">
        <w:rPr>
          <w:rFonts w:ascii="Times New Roman" w:hAnsi="Times New Roman" w:cs="Times New Roman"/>
          <w:sz w:val="24"/>
          <w:szCs w:val="24"/>
        </w:rPr>
        <w:t>11</w:t>
      </w:r>
      <w:r w:rsidR="006C1FFA" w:rsidRPr="00607F58">
        <w:rPr>
          <w:rFonts w:ascii="Times New Roman" w:hAnsi="Times New Roman" w:cs="Times New Roman"/>
          <w:sz w:val="24"/>
          <w:szCs w:val="24"/>
        </w:rPr>
        <w:t>]</w:t>
      </w:r>
      <w:r w:rsidR="00882B0E" w:rsidRPr="00607F58">
        <w:rPr>
          <w:rFonts w:ascii="Times New Roman" w:hAnsi="Times New Roman" w:cs="Times New Roman"/>
          <w:sz w:val="24"/>
          <w:szCs w:val="24"/>
        </w:rPr>
        <w:t>. Iccirco recto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B33C1" w:rsidRPr="00607F58">
        <w:rPr>
          <w:rFonts w:ascii="Times New Roman" w:hAnsi="Times New Roman" w:cs="Times New Roman"/>
          <w:sz w:val="24"/>
          <w:szCs w:val="24"/>
        </w:rPr>
        <w:t>consimil</w:t>
      </w:r>
      <w:r w:rsidR="00882B0E" w:rsidRPr="00607F58">
        <w:rPr>
          <w:rFonts w:ascii="Times New Roman" w:hAnsi="Times New Roman" w:cs="Times New Roman"/>
          <w:sz w:val="24"/>
          <w:szCs w:val="24"/>
        </w:rPr>
        <w:t>uit</w:t>
      </w:r>
      <w:r w:rsidR="00284B82" w:rsidRPr="00607F58">
        <w:rPr>
          <w:rFonts w:ascii="Times New Roman" w:hAnsi="Times New Roman" w:cs="Times New Roman"/>
          <w:sz w:val="24"/>
          <w:szCs w:val="24"/>
        </w:rPr>
        <w:t xml:space="preserve"> Moysi,</w:t>
      </w:r>
      <w:r w:rsidR="00882B0E" w:rsidRPr="00607F58">
        <w:rPr>
          <w:rFonts w:ascii="Times New Roman" w:hAnsi="Times New Roman" w:cs="Times New Roman"/>
          <w:sz w:val="24"/>
          <w:szCs w:val="24"/>
        </w:rPr>
        <w:t xml:space="preserve"> Exod. 18[:</w:t>
      </w:r>
      <w:r w:rsidR="00DA5FA2" w:rsidRPr="00607F58">
        <w:rPr>
          <w:rFonts w:ascii="Times New Roman" w:hAnsi="Times New Roman" w:cs="Times New Roman"/>
          <w:sz w:val="24"/>
          <w:szCs w:val="24"/>
        </w:rPr>
        <w:t>21</w:t>
      </w:r>
      <w:r w:rsidR="00882B0E" w:rsidRPr="00607F58">
        <w:rPr>
          <w:rFonts w:ascii="Times New Roman" w:hAnsi="Times New Roman" w:cs="Times New Roman"/>
          <w:sz w:val="24"/>
          <w:szCs w:val="24"/>
        </w:rPr>
        <w:t>]</w:t>
      </w:r>
      <w:r w:rsidR="00284B82" w:rsidRPr="00607F58">
        <w:rPr>
          <w:rFonts w:ascii="Times New Roman" w:hAnsi="Times New Roman" w:cs="Times New Roman"/>
          <w:sz w:val="24"/>
          <w:szCs w:val="24"/>
        </w:rPr>
        <w:t>, ut c</w:t>
      </w:r>
      <w:r w:rsidR="00DA5FA2" w:rsidRPr="00607F58">
        <w:rPr>
          <w:rFonts w:ascii="Times New Roman" w:hAnsi="Times New Roman" w:cs="Times New Roman"/>
          <w:sz w:val="24"/>
          <w:szCs w:val="24"/>
        </w:rPr>
        <w:t>onstueret iudices in populo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DA5FA2" w:rsidRPr="00607F58">
        <w:rPr>
          <w:rFonts w:ascii="Times New Roman" w:hAnsi="Times New Roman" w:cs="Times New Roman"/>
          <w:i/>
          <w:sz w:val="24"/>
          <w:szCs w:val="24"/>
        </w:rPr>
        <w:t>timentes Deum</w:t>
      </w:r>
      <w:r w:rsidR="00DA5FA2" w:rsidRPr="00607F58">
        <w:rPr>
          <w:rFonts w:ascii="Times New Roman" w:hAnsi="Times New Roman" w:cs="Times New Roman"/>
          <w:sz w:val="24"/>
          <w:szCs w:val="24"/>
        </w:rPr>
        <w:t xml:space="preserve">, odientes </w:t>
      </w:r>
      <w:r w:rsidR="00DA5FA2" w:rsidRPr="00607F58">
        <w:rPr>
          <w:rFonts w:ascii="Times New Roman" w:hAnsi="Times New Roman" w:cs="Times New Roman"/>
          <w:i/>
          <w:sz w:val="24"/>
          <w:szCs w:val="24"/>
        </w:rPr>
        <w:t>avaritiam</w:t>
      </w:r>
      <w:r w:rsidR="00DA5FA2" w:rsidRPr="00607F58">
        <w:rPr>
          <w:rFonts w:ascii="Times New Roman" w:hAnsi="Times New Roman" w:cs="Times New Roman"/>
          <w:sz w:val="24"/>
          <w:szCs w:val="24"/>
        </w:rPr>
        <w:t>, omni tempore, quasi dicens,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DA5FA2" w:rsidRPr="00607F58">
        <w:rPr>
          <w:rFonts w:ascii="Times New Roman" w:hAnsi="Times New Roman" w:cs="Times New Roman"/>
          <w:sz w:val="24"/>
          <w:szCs w:val="24"/>
        </w:rPr>
        <w:t xml:space="preserve">tales diu durabunt. </w:t>
      </w:r>
    </w:p>
    <w:p w14:paraId="72D3AB9B" w14:textId="2F9780B5" w:rsidR="00B70058" w:rsidRPr="00607F58" w:rsidRDefault="00DA5FA2" w:rsidP="002039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 xml:space="preserve">¶ </w:t>
      </w:r>
      <w:r w:rsidR="00886E99" w:rsidRPr="00607F58">
        <w:rPr>
          <w:rFonts w:ascii="Times New Roman" w:hAnsi="Times New Roman" w:cs="Times New Roman"/>
          <w:sz w:val="24"/>
          <w:szCs w:val="24"/>
        </w:rPr>
        <w:t>Exemplum quando aliud videtur per purum et simplex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86E99" w:rsidRPr="00607F58">
        <w:rPr>
          <w:rFonts w:ascii="Times New Roman" w:hAnsi="Times New Roman" w:cs="Times New Roman"/>
          <w:sz w:val="24"/>
          <w:szCs w:val="24"/>
        </w:rPr>
        <w:t>medium</w:t>
      </w:r>
      <w:r w:rsidR="00AF39B2" w:rsidRPr="00607F58">
        <w:rPr>
          <w:rFonts w:ascii="Times New Roman" w:hAnsi="Times New Roman" w:cs="Times New Roman"/>
          <w:sz w:val="24"/>
          <w:szCs w:val="24"/>
        </w:rPr>
        <w:t>,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tunc potest homo sincer</w:t>
      </w:r>
      <w:r w:rsidR="00B70058" w:rsidRPr="00607F58">
        <w:rPr>
          <w:rFonts w:ascii="Times New Roman" w:hAnsi="Times New Roman" w:cs="Times New Roman"/>
          <w:sz w:val="24"/>
          <w:szCs w:val="24"/>
        </w:rPr>
        <w:t>e iudicare, sed non sic si vide</w:t>
      </w:r>
      <w:r w:rsidR="00886E99" w:rsidRPr="00607F58">
        <w:rPr>
          <w:rFonts w:ascii="Times New Roman" w:hAnsi="Times New Roman" w:cs="Times New Roman"/>
          <w:sz w:val="24"/>
          <w:szCs w:val="24"/>
        </w:rPr>
        <w:t>at quod duplex me</w:t>
      </w:r>
      <w:r w:rsidR="00284B82" w:rsidRPr="00607F58">
        <w:rPr>
          <w:rFonts w:ascii="Times New Roman" w:hAnsi="Times New Roman" w:cs="Times New Roman"/>
          <w:sz w:val="24"/>
          <w:szCs w:val="24"/>
        </w:rPr>
        <w:t>dium sicut pat</w:t>
      </w:r>
      <w:r w:rsidR="00886E99" w:rsidRPr="00607F58">
        <w:rPr>
          <w:rFonts w:ascii="Times New Roman" w:hAnsi="Times New Roman" w:cs="Times New Roman"/>
          <w:sz w:val="24"/>
          <w:szCs w:val="24"/>
        </w:rPr>
        <w:t>et de</w:t>
      </w:r>
      <w:r w:rsidR="00D370AC" w:rsidRPr="00607F58">
        <w:rPr>
          <w:rFonts w:ascii="Times New Roman" w:hAnsi="Times New Roman" w:cs="Times New Roman"/>
          <w:sz w:val="24"/>
          <w:szCs w:val="24"/>
        </w:rPr>
        <w:t xml:space="preserve"> baculo cuius un</w:t>
      </w:r>
      <w:r w:rsidR="00886E99" w:rsidRPr="00607F58">
        <w:rPr>
          <w:rFonts w:ascii="Times New Roman" w:hAnsi="Times New Roman" w:cs="Times New Roman"/>
          <w:sz w:val="24"/>
          <w:szCs w:val="24"/>
        </w:rPr>
        <w:t>a pars in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86E99" w:rsidRPr="00607F58">
        <w:rPr>
          <w:rFonts w:ascii="Times New Roman" w:hAnsi="Times New Roman" w:cs="Times New Roman"/>
          <w:sz w:val="24"/>
          <w:szCs w:val="24"/>
        </w:rPr>
        <w:t>aqua superior pars in aere iudicatur</w:t>
      </w:r>
      <w:r w:rsidR="00284B82" w:rsidRPr="00607F58">
        <w:rPr>
          <w:rFonts w:ascii="Times New Roman" w:hAnsi="Times New Roman" w:cs="Times New Roman"/>
          <w:sz w:val="24"/>
          <w:szCs w:val="24"/>
        </w:rPr>
        <w:t xml:space="preserve"> fractus propter diuer</w:t>
      </w:r>
      <w:r w:rsidR="00B70058" w:rsidRPr="00607F58">
        <w:rPr>
          <w:rFonts w:ascii="Times New Roman" w:hAnsi="Times New Roman" w:cs="Times New Roman"/>
          <w:sz w:val="24"/>
          <w:szCs w:val="24"/>
        </w:rPr>
        <w:t>sita</w:t>
      </w:r>
      <w:r w:rsidR="00886E99" w:rsidRPr="00607F58">
        <w:rPr>
          <w:rFonts w:ascii="Times New Roman" w:hAnsi="Times New Roman" w:cs="Times New Roman"/>
          <w:sz w:val="24"/>
          <w:szCs w:val="24"/>
        </w:rPr>
        <w:t>tem medii</w:t>
      </w:r>
      <w:r w:rsidR="00D370AC" w:rsidRPr="00607F58">
        <w:rPr>
          <w:rFonts w:ascii="Times New Roman" w:hAnsi="Times New Roman" w:cs="Times New Roman"/>
          <w:sz w:val="24"/>
          <w:szCs w:val="24"/>
        </w:rPr>
        <w:t>.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D370AC" w:rsidRPr="00607F58">
        <w:rPr>
          <w:rFonts w:ascii="Times New Roman" w:hAnsi="Times New Roman" w:cs="Times New Roman"/>
          <w:sz w:val="24"/>
          <w:szCs w:val="24"/>
        </w:rPr>
        <w:t>S</w:t>
      </w:r>
      <w:r w:rsidR="00886E99" w:rsidRPr="00607F58">
        <w:rPr>
          <w:rFonts w:ascii="Times New Roman" w:hAnsi="Times New Roman" w:cs="Times New Roman"/>
          <w:sz w:val="24"/>
          <w:szCs w:val="24"/>
        </w:rPr>
        <w:t>ic quando primum iudicatur</w:t>
      </w:r>
      <w:r w:rsidR="00607F58" w:rsidRPr="00607F5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secundum me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rita uel demerita nuda bene </w:t>
      </w:r>
      <w:r w:rsidR="00B70058" w:rsidRPr="00607F58">
        <w:rPr>
          <w:rFonts w:ascii="Times New Roman" w:hAnsi="Times New Roman" w:cs="Times New Roman"/>
          <w:sz w:val="24"/>
          <w:szCs w:val="24"/>
        </w:rPr>
        <w:t>poterit iudicare</w:t>
      </w:r>
      <w:r w:rsidR="00D370AC" w:rsidRPr="00607F58">
        <w:rPr>
          <w:rFonts w:ascii="Times New Roman" w:hAnsi="Times New Roman" w:cs="Times New Roman"/>
          <w:sz w:val="24"/>
          <w:szCs w:val="24"/>
        </w:rPr>
        <w:t>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sed quando con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currit ira uel auaricia id quod est integrum et sanum </w:t>
      </w:r>
      <w:r w:rsidR="00B70058" w:rsidRPr="00607F58">
        <w:rPr>
          <w:rFonts w:ascii="Times New Roman" w:hAnsi="Times New Roman" w:cs="Times New Roman"/>
          <w:sz w:val="24"/>
          <w:szCs w:val="24"/>
        </w:rPr>
        <w:t>iudica</w:t>
      </w:r>
      <w:r w:rsidR="00886E99" w:rsidRPr="00607F58">
        <w:rPr>
          <w:rFonts w:ascii="Times New Roman" w:hAnsi="Times New Roman" w:cs="Times New Roman"/>
          <w:sz w:val="24"/>
          <w:szCs w:val="24"/>
        </w:rPr>
        <w:t>bitur fractum</w:t>
      </w:r>
      <w:r w:rsidR="00D370AC" w:rsidRPr="00607F58">
        <w:rPr>
          <w:rFonts w:ascii="Times New Roman" w:hAnsi="Times New Roman" w:cs="Times New Roman"/>
          <w:sz w:val="24"/>
          <w:szCs w:val="24"/>
        </w:rPr>
        <w:t>.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D370AC" w:rsidRPr="00607F58">
        <w:rPr>
          <w:rFonts w:ascii="Times New Roman" w:hAnsi="Times New Roman" w:cs="Times New Roman"/>
          <w:sz w:val="24"/>
          <w:szCs w:val="24"/>
        </w:rPr>
        <w:t>H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ic dicit Magister Johannes Sareburiensis in suo </w:t>
      </w:r>
      <w:r w:rsidR="00B70058" w:rsidRPr="00607F58">
        <w:rPr>
          <w:rFonts w:ascii="Times New Roman" w:hAnsi="Times New Roman" w:cs="Times New Roman"/>
          <w:i/>
          <w:sz w:val="24"/>
          <w:szCs w:val="24"/>
        </w:rPr>
        <w:t>Poli</w:t>
      </w:r>
      <w:r w:rsidR="00886E99" w:rsidRPr="00607F58">
        <w:rPr>
          <w:rFonts w:ascii="Times New Roman" w:hAnsi="Times New Roman" w:cs="Times New Roman"/>
          <w:i/>
          <w:sz w:val="24"/>
          <w:szCs w:val="24"/>
        </w:rPr>
        <w:t>cratico</w:t>
      </w:r>
      <w:r w:rsidR="00D707BF" w:rsidRPr="00607F58">
        <w:rPr>
          <w:rFonts w:ascii="Times New Roman" w:hAnsi="Times New Roman" w:cs="Times New Roman"/>
          <w:i/>
          <w:sz w:val="24"/>
          <w:szCs w:val="24"/>
        </w:rPr>
        <w:t>,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quod</w:t>
      </w:r>
      <w:r w:rsidR="00BB4885" w:rsidRPr="00607F58">
        <w:rPr>
          <w:rFonts w:ascii="Times New Roman" w:hAnsi="Times New Roman" w:cs="Times New Roman"/>
          <w:sz w:val="24"/>
          <w:szCs w:val="24"/>
        </w:rPr>
        <w:t xml:space="preserve"> tria subuertunt iudicium: a</w:t>
      </w:r>
      <w:r w:rsidR="00834E5A" w:rsidRPr="00607F58">
        <w:rPr>
          <w:rFonts w:ascii="Times New Roman" w:hAnsi="Times New Roman" w:cs="Times New Roman"/>
          <w:sz w:val="24"/>
          <w:szCs w:val="24"/>
        </w:rPr>
        <w:t>mor munerum,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accepcio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34E5A" w:rsidRPr="00607F58">
        <w:rPr>
          <w:rFonts w:ascii="Times New Roman" w:hAnsi="Times New Roman" w:cs="Times New Roman"/>
          <w:sz w:val="24"/>
          <w:szCs w:val="24"/>
        </w:rPr>
        <w:t>persone,</w:t>
      </w:r>
      <w:r w:rsidR="00886E99" w:rsidRPr="00607F58">
        <w:rPr>
          <w:rFonts w:ascii="Times New Roman" w:hAnsi="Times New Roman" w:cs="Times New Roman"/>
          <w:sz w:val="24"/>
          <w:szCs w:val="24"/>
        </w:rPr>
        <w:t xml:space="preserve"> facilitas credendi. </w:t>
      </w:r>
    </w:p>
    <w:p w14:paraId="3D6B4EDF" w14:textId="0AC9C51B" w:rsidR="00B70058" w:rsidRPr="00607F58" w:rsidRDefault="00886E99" w:rsidP="005216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lastRenderedPageBreak/>
        <w:t>¶ De primo</w:t>
      </w:r>
      <w:r w:rsidR="00284B82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Prou. 17</w:t>
      </w:r>
      <w:r w:rsidR="00834E5A" w:rsidRPr="00607F58">
        <w:rPr>
          <w:rFonts w:ascii="Times New Roman" w:hAnsi="Times New Roman" w:cs="Times New Roman"/>
          <w:sz w:val="24"/>
          <w:szCs w:val="24"/>
        </w:rPr>
        <w:t>[</w:t>
      </w:r>
      <w:r w:rsidR="0020399E" w:rsidRPr="00607F58">
        <w:rPr>
          <w:rFonts w:ascii="Times New Roman" w:hAnsi="Times New Roman" w:cs="Times New Roman"/>
          <w:sz w:val="24"/>
          <w:szCs w:val="24"/>
        </w:rPr>
        <w:t>:23</w:t>
      </w:r>
      <w:r w:rsidR="00834E5A" w:rsidRPr="00607F58">
        <w:rPr>
          <w:rFonts w:ascii="Times New Roman" w:hAnsi="Times New Roman" w:cs="Times New Roman"/>
          <w:sz w:val="24"/>
          <w:szCs w:val="24"/>
        </w:rPr>
        <w:t>]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: </w:t>
      </w:r>
      <w:r w:rsidR="0020399E" w:rsidRPr="00607F58">
        <w:rPr>
          <w:rFonts w:ascii="Times New Roman" w:hAnsi="Times New Roman" w:cs="Times New Roman"/>
          <w:i/>
          <w:sz w:val="24"/>
          <w:szCs w:val="24"/>
        </w:rPr>
        <w:t>Munera de sinu impius accipit, ut pervertat semitas judicii</w:t>
      </w:r>
      <w:r w:rsidR="0020399E" w:rsidRPr="00607F58">
        <w:rPr>
          <w:rFonts w:ascii="Times New Roman" w:hAnsi="Times New Roman" w:cs="Times New Roman"/>
          <w:sz w:val="24"/>
          <w:szCs w:val="24"/>
        </w:rPr>
        <w:t>. Nam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secundum Psal. [25:10]: </w:t>
      </w:r>
      <w:r w:rsidR="0020399E" w:rsidRPr="00607F58">
        <w:rPr>
          <w:rFonts w:ascii="Times New Roman" w:hAnsi="Times New Roman" w:cs="Times New Roman"/>
          <w:i/>
          <w:sz w:val="24"/>
          <w:szCs w:val="24"/>
        </w:rPr>
        <w:t>In quorum manibus iniquitates sunt; dextera eorum muneribus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. De secundo, Prou. 18[:5]: </w:t>
      </w:r>
      <w:r w:rsidR="0020399E" w:rsidRPr="00607F58">
        <w:rPr>
          <w:rFonts w:ascii="Times New Roman" w:hAnsi="Times New Roman" w:cs="Times New Roman"/>
          <w:i/>
          <w:sz w:val="24"/>
          <w:szCs w:val="24"/>
        </w:rPr>
        <w:t>Accipere personam impii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 in judicio </w:t>
      </w:r>
      <w:r w:rsidR="0020399E" w:rsidRPr="00607F58">
        <w:rPr>
          <w:rFonts w:ascii="Times New Roman" w:hAnsi="Times New Roman" w:cs="Times New Roman"/>
          <w:i/>
          <w:sz w:val="24"/>
          <w:szCs w:val="24"/>
        </w:rPr>
        <w:t>non est bonum, ut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 declinet </w:t>
      </w:r>
      <w:r w:rsidR="0020399E" w:rsidRPr="00607F58">
        <w:rPr>
          <w:rFonts w:ascii="Times New Roman" w:hAnsi="Times New Roman" w:cs="Times New Roman"/>
          <w:i/>
          <w:sz w:val="24"/>
          <w:szCs w:val="24"/>
        </w:rPr>
        <w:t>a veritate judicii</w:t>
      </w:r>
      <w:r w:rsidR="0020399E" w:rsidRPr="00607F58">
        <w:rPr>
          <w:rFonts w:ascii="Times New Roman" w:hAnsi="Times New Roman" w:cs="Times New Roman"/>
          <w:sz w:val="24"/>
          <w:szCs w:val="24"/>
        </w:rPr>
        <w:t>. De tercio</w:t>
      </w:r>
      <w:r w:rsidR="006355B8" w:rsidRPr="00607F58">
        <w:rPr>
          <w:rFonts w:ascii="Times New Roman" w:hAnsi="Times New Roman" w:cs="Times New Roman"/>
          <w:sz w:val="24"/>
          <w:szCs w:val="24"/>
        </w:rPr>
        <w:t>,</w:t>
      </w:r>
      <w:r w:rsidR="0020399E" w:rsidRPr="00607F58">
        <w:rPr>
          <w:rFonts w:ascii="Times New Roman" w:hAnsi="Times New Roman" w:cs="Times New Roman"/>
          <w:sz w:val="24"/>
          <w:szCs w:val="24"/>
        </w:rPr>
        <w:t xml:space="preserve"> Eccli. 19[</w:t>
      </w:r>
      <w:r w:rsidR="00805986" w:rsidRPr="00607F58">
        <w:rPr>
          <w:rFonts w:ascii="Times New Roman" w:hAnsi="Times New Roman" w:cs="Times New Roman"/>
          <w:sz w:val="24"/>
          <w:szCs w:val="24"/>
        </w:rPr>
        <w:t>:4</w:t>
      </w:r>
      <w:r w:rsidR="0020399E" w:rsidRPr="00607F58">
        <w:rPr>
          <w:rFonts w:ascii="Times New Roman" w:hAnsi="Times New Roman" w:cs="Times New Roman"/>
          <w:sz w:val="24"/>
          <w:szCs w:val="24"/>
        </w:rPr>
        <w:t>]</w:t>
      </w:r>
      <w:r w:rsidR="00805986" w:rsidRPr="00607F58">
        <w:rPr>
          <w:rFonts w:ascii="Times New Roman" w:hAnsi="Times New Roman" w:cs="Times New Roman"/>
          <w:sz w:val="24"/>
          <w:szCs w:val="24"/>
        </w:rPr>
        <w:t xml:space="preserve">: </w:t>
      </w:r>
      <w:r w:rsidR="00805986" w:rsidRPr="00607F58">
        <w:rPr>
          <w:rFonts w:ascii="Times New Roman" w:hAnsi="Times New Roman" w:cs="Times New Roman"/>
          <w:i/>
          <w:sz w:val="24"/>
          <w:szCs w:val="24"/>
        </w:rPr>
        <w:t>Qui cito credit levis est</w:t>
      </w:r>
      <w:r w:rsidR="0052161F" w:rsidRPr="00607F58">
        <w:rPr>
          <w:rFonts w:ascii="Times New Roman" w:hAnsi="Times New Roman" w:cs="Times New Roman"/>
          <w:i/>
          <w:sz w:val="24"/>
          <w:szCs w:val="24"/>
        </w:rPr>
        <w:t xml:space="preserve"> corde</w:t>
      </w:r>
      <w:r w:rsidR="0052161F" w:rsidRPr="00607F58">
        <w:rPr>
          <w:rFonts w:ascii="Times New Roman" w:hAnsi="Times New Roman" w:cs="Times New Roman"/>
          <w:sz w:val="24"/>
          <w:szCs w:val="24"/>
        </w:rPr>
        <w:t>.</w:t>
      </w:r>
      <w:r w:rsidR="00805986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52161F" w:rsidRPr="00607F58">
        <w:rPr>
          <w:rFonts w:ascii="Times New Roman" w:hAnsi="Times New Roman" w:cs="Times New Roman"/>
          <w:sz w:val="24"/>
          <w:szCs w:val="24"/>
        </w:rPr>
        <w:t xml:space="preserve">Et </w:t>
      </w:r>
      <w:r w:rsidR="00753590" w:rsidRPr="00607F58">
        <w:rPr>
          <w:rFonts w:ascii="Times New Roman" w:hAnsi="Times New Roman" w:cs="Times New Roman"/>
          <w:sz w:val="24"/>
          <w:szCs w:val="24"/>
        </w:rPr>
        <w:t>[</w:t>
      </w:r>
      <w:r w:rsidR="0052161F" w:rsidRPr="00607F58">
        <w:rPr>
          <w:rFonts w:ascii="Times New Roman" w:hAnsi="Times New Roman" w:cs="Times New Roman"/>
          <w:sz w:val="24"/>
          <w:szCs w:val="24"/>
        </w:rPr>
        <w:t>1</w:t>
      </w:r>
      <w:r w:rsidR="00753590" w:rsidRPr="00607F58">
        <w:rPr>
          <w:rFonts w:ascii="Times New Roman" w:hAnsi="Times New Roman" w:cs="Times New Roman"/>
          <w:sz w:val="24"/>
          <w:szCs w:val="24"/>
        </w:rPr>
        <w:t>]</w:t>
      </w:r>
      <w:r w:rsidR="0052161F" w:rsidRPr="00607F58">
        <w:rPr>
          <w:rFonts w:ascii="Times New Roman" w:hAnsi="Times New Roman" w:cs="Times New Roman"/>
          <w:sz w:val="24"/>
          <w:szCs w:val="24"/>
        </w:rPr>
        <w:t xml:space="preserve"> Joan 4[:1]: </w:t>
      </w:r>
      <w:r w:rsidR="00B70058" w:rsidRPr="00607F58">
        <w:rPr>
          <w:rFonts w:ascii="Times New Roman" w:hAnsi="Times New Roman" w:cs="Times New Roman"/>
          <w:i/>
          <w:sz w:val="24"/>
          <w:szCs w:val="24"/>
        </w:rPr>
        <w:t>Nolite cre</w:t>
      </w:r>
      <w:r w:rsidR="0052161F" w:rsidRPr="00607F58">
        <w:rPr>
          <w:rFonts w:ascii="Times New Roman" w:hAnsi="Times New Roman" w:cs="Times New Roman"/>
          <w:i/>
          <w:sz w:val="24"/>
          <w:szCs w:val="24"/>
        </w:rPr>
        <w:t>dere omni spiritui, sed probate spiritus</w:t>
      </w:r>
      <w:r w:rsidR="0052161F" w:rsidRPr="00607F58">
        <w:rPr>
          <w:rFonts w:ascii="Times New Roman" w:hAnsi="Times New Roman" w:cs="Times New Roman"/>
          <w:sz w:val="24"/>
          <w:szCs w:val="24"/>
        </w:rPr>
        <w:t xml:space="preserve"> an </w:t>
      </w:r>
      <w:r w:rsidR="0052161F" w:rsidRPr="00607F58">
        <w:rPr>
          <w:rFonts w:ascii="Times New Roman" w:hAnsi="Times New Roman" w:cs="Times New Roman"/>
          <w:i/>
          <w:sz w:val="24"/>
          <w:szCs w:val="24"/>
        </w:rPr>
        <w:t>ex Deo sint.</w:t>
      </w:r>
      <w:r w:rsidR="0052161F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355B8" w:rsidRPr="00607F58">
        <w:rPr>
          <w:rFonts w:ascii="Times New Roman" w:hAnsi="Times New Roman" w:cs="Times New Roman"/>
          <w:sz w:val="24"/>
          <w:szCs w:val="24"/>
        </w:rPr>
        <w:t>Narra</w:t>
      </w:r>
      <w:r w:rsidR="0052161F" w:rsidRPr="00607F58">
        <w:rPr>
          <w:rFonts w:ascii="Times New Roman" w:hAnsi="Times New Roman" w:cs="Times New Roman"/>
          <w:sz w:val="24"/>
          <w:szCs w:val="24"/>
        </w:rPr>
        <w:t>t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52161F" w:rsidRPr="00607F58">
        <w:rPr>
          <w:rFonts w:ascii="Times New Roman" w:hAnsi="Times New Roman" w:cs="Times New Roman"/>
          <w:sz w:val="24"/>
          <w:szCs w:val="24"/>
        </w:rPr>
        <w:t xml:space="preserve">Valerius, libro sexto, </w:t>
      </w:r>
      <w:r w:rsidR="00753590" w:rsidRPr="00607F58">
        <w:rPr>
          <w:rFonts w:ascii="Times New Roman" w:hAnsi="Times New Roman" w:cs="Times New Roman"/>
          <w:sz w:val="24"/>
          <w:szCs w:val="24"/>
        </w:rPr>
        <w:t>quomodo Rex Cambi</w:t>
      </w:r>
      <w:r w:rsidR="00F716B8" w:rsidRPr="00607F58">
        <w:rPr>
          <w:rFonts w:ascii="Times New Roman" w:hAnsi="Times New Roman" w:cs="Times New Roman"/>
          <w:sz w:val="24"/>
          <w:szCs w:val="24"/>
        </w:rPr>
        <w:t>ses excoriauit vnum falsum iudicem de quo facto habentur versus</w:t>
      </w:r>
      <w:r w:rsidR="0061602E" w:rsidRPr="00607F58">
        <w:rPr>
          <w:rFonts w:ascii="Times New Roman" w:hAnsi="Times New Roman" w:cs="Times New Roman"/>
          <w:sz w:val="24"/>
          <w:szCs w:val="24"/>
        </w:rPr>
        <w:t>:</w:t>
      </w:r>
      <w:r w:rsidR="00F716B8" w:rsidRPr="0060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D9AB3" w14:textId="77777777" w:rsidR="00B70058" w:rsidRPr="00607F58" w:rsidRDefault="00F716B8" w:rsidP="005216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¶ Sede sedens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D62C20" w:rsidRPr="00607F58">
        <w:rPr>
          <w:rFonts w:ascii="Times New Roman" w:hAnsi="Times New Roman" w:cs="Times New Roman"/>
          <w:sz w:val="24"/>
          <w:szCs w:val="24"/>
        </w:rPr>
        <w:t>ista</w:t>
      </w:r>
      <w:r w:rsidR="0074201E" w:rsidRPr="00607F58">
        <w:rPr>
          <w:rFonts w:ascii="Times New Roman" w:hAnsi="Times New Roman" w:cs="Times New Roman"/>
          <w:sz w:val="24"/>
          <w:szCs w:val="24"/>
        </w:rPr>
        <w:t>,</w:t>
      </w:r>
      <w:r w:rsidR="00D62C20" w:rsidRPr="00607F58">
        <w:rPr>
          <w:rFonts w:ascii="Times New Roman" w:hAnsi="Times New Roman" w:cs="Times New Roman"/>
          <w:sz w:val="24"/>
          <w:szCs w:val="24"/>
        </w:rPr>
        <w:t xml:space="preserve"> iudex</w:t>
      </w:r>
      <w:r w:rsidR="0074201E" w:rsidRPr="00607F58">
        <w:rPr>
          <w:rFonts w:ascii="Times New Roman" w:hAnsi="Times New Roman" w:cs="Times New Roman"/>
          <w:sz w:val="24"/>
          <w:szCs w:val="24"/>
        </w:rPr>
        <w:t>,</w:t>
      </w:r>
      <w:r w:rsidR="00D62C20" w:rsidRPr="00607F58">
        <w:rPr>
          <w:rFonts w:ascii="Times New Roman" w:hAnsi="Times New Roman" w:cs="Times New Roman"/>
          <w:sz w:val="24"/>
          <w:szCs w:val="24"/>
        </w:rPr>
        <w:t xml:space="preserve"> inflexibilis sta, A</w:t>
      </w:r>
      <w:r w:rsidRPr="00607F58">
        <w:rPr>
          <w:rFonts w:ascii="Times New Roman" w:hAnsi="Times New Roman" w:cs="Times New Roman"/>
          <w:sz w:val="24"/>
          <w:szCs w:val="24"/>
        </w:rPr>
        <w:t xml:space="preserve"> manibus reuoces munus, ab aure preces</w:t>
      </w:r>
      <w:r w:rsidR="00D62C20" w:rsidRPr="00607F58">
        <w:rPr>
          <w:rFonts w:ascii="Times New Roman" w:hAnsi="Times New Roman" w:cs="Times New Roman"/>
          <w:sz w:val="24"/>
          <w:szCs w:val="24"/>
        </w:rPr>
        <w:t>, Sit tibi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lucerna lex, lux, pellisque pa</w:t>
      </w:r>
      <w:r w:rsidR="00D62C20" w:rsidRPr="00607F58">
        <w:rPr>
          <w:rFonts w:ascii="Times New Roman" w:hAnsi="Times New Roman" w:cs="Times New Roman"/>
          <w:sz w:val="24"/>
          <w:szCs w:val="24"/>
        </w:rPr>
        <w:t>terna, Qua resides natus pro patre sponte datus</w:t>
      </w:r>
      <w:r w:rsidRPr="00607F58">
        <w:rPr>
          <w:rFonts w:ascii="Times New Roman" w:hAnsi="Times New Roman" w:cs="Times New Roman"/>
          <w:sz w:val="24"/>
          <w:szCs w:val="24"/>
        </w:rPr>
        <w:t>.</w:t>
      </w:r>
      <w:r w:rsidR="00D62C20" w:rsidRPr="0060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4AF1F" w14:textId="739F5168" w:rsidR="00B70058" w:rsidRPr="00607F58" w:rsidRDefault="00D62C20" w:rsidP="005216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Item</w:t>
      </w:r>
      <w:r w:rsidR="00B870DE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iudex debet equalitatem iudicare, [Causa] 33</w:t>
      </w:r>
      <w:r w:rsidR="00B500B5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quest. 5, c. </w:t>
      </w:r>
      <w:r w:rsidRPr="00607F58">
        <w:rPr>
          <w:rFonts w:ascii="Times New Roman" w:hAnsi="Times New Roman" w:cs="Times New Roman"/>
          <w:i/>
          <w:sz w:val="24"/>
          <w:szCs w:val="24"/>
        </w:rPr>
        <w:t>Hec ymago</w:t>
      </w:r>
      <w:r w:rsidRPr="00607F58">
        <w:rPr>
          <w:rFonts w:ascii="Times New Roman" w:hAnsi="Times New Roman" w:cs="Times New Roman"/>
          <w:sz w:val="24"/>
          <w:szCs w:val="24"/>
        </w:rPr>
        <w:t>.</w:t>
      </w:r>
      <w:r w:rsidR="00FF596D" w:rsidRPr="00607F58">
        <w:rPr>
          <w:rFonts w:ascii="Times New Roman" w:hAnsi="Times New Roman" w:cs="Times New Roman"/>
          <w:sz w:val="24"/>
          <w:szCs w:val="24"/>
        </w:rPr>
        <w:t xml:space="preserve"> Nec propter nobilitatem generis</w:t>
      </w:r>
      <w:r w:rsidR="00753590" w:rsidRPr="00607F58">
        <w:rPr>
          <w:rFonts w:ascii="Times New Roman" w:hAnsi="Times New Roman" w:cs="Times New Roman"/>
          <w:sz w:val="24"/>
          <w:szCs w:val="24"/>
        </w:rPr>
        <w:t>,</w:t>
      </w:r>
      <w:r w:rsidR="00FF596D" w:rsidRPr="00607F58">
        <w:rPr>
          <w:rFonts w:ascii="Times New Roman" w:hAnsi="Times New Roman" w:cs="Times New Roman"/>
          <w:sz w:val="24"/>
          <w:szCs w:val="24"/>
        </w:rPr>
        <w:t xml:space="preserve"> nec propter affinitatem federis</w:t>
      </w:r>
      <w:r w:rsidR="00753590" w:rsidRPr="00607F58">
        <w:rPr>
          <w:rFonts w:ascii="Times New Roman" w:hAnsi="Times New Roman" w:cs="Times New Roman"/>
          <w:sz w:val="24"/>
          <w:szCs w:val="24"/>
        </w:rPr>
        <w:t>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FF596D" w:rsidRPr="00607F58">
        <w:rPr>
          <w:rFonts w:ascii="Times New Roman" w:hAnsi="Times New Roman" w:cs="Times New Roman"/>
          <w:sz w:val="24"/>
          <w:szCs w:val="24"/>
        </w:rPr>
        <w:t>nec propter diuicias aut honores</w:t>
      </w:r>
      <w:r w:rsidR="00753590" w:rsidRPr="00607F58">
        <w:rPr>
          <w:rFonts w:ascii="Times New Roman" w:hAnsi="Times New Roman" w:cs="Times New Roman"/>
          <w:sz w:val="24"/>
          <w:szCs w:val="24"/>
        </w:rPr>
        <w:t>,</w:t>
      </w:r>
      <w:r w:rsidR="00FF596D" w:rsidRPr="00607F58">
        <w:rPr>
          <w:rFonts w:ascii="Times New Roman" w:hAnsi="Times New Roman" w:cs="Times New Roman"/>
          <w:sz w:val="24"/>
          <w:szCs w:val="24"/>
        </w:rPr>
        <w:t xml:space="preserve"> nec propter delicias aut fauores debet a recto declinare, sed sicut sedet in medio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3B113C" w:rsidRPr="00607F58">
        <w:rPr>
          <w:rFonts w:ascii="Times New Roman" w:hAnsi="Times New Roman" w:cs="Times New Roman"/>
          <w:sz w:val="24"/>
          <w:szCs w:val="24"/>
        </w:rPr>
        <w:t>sic debet inter partes esse equalis</w:t>
      </w:r>
      <w:r w:rsidR="00753590" w:rsidRPr="00607F58">
        <w:rPr>
          <w:rFonts w:ascii="Times New Roman" w:hAnsi="Times New Roman" w:cs="Times New Roman"/>
          <w:sz w:val="24"/>
          <w:szCs w:val="24"/>
        </w:rPr>
        <w:t>,</w:t>
      </w:r>
      <w:r w:rsidR="003B113C" w:rsidRPr="00607F58">
        <w:rPr>
          <w:rFonts w:ascii="Times New Roman" w:hAnsi="Times New Roman" w:cs="Times New Roman"/>
          <w:sz w:val="24"/>
          <w:szCs w:val="24"/>
        </w:rPr>
        <w:t xml:space="preserve"> Extra. </w:t>
      </w:r>
      <w:r w:rsidR="003B113C" w:rsidRPr="00607F58">
        <w:rPr>
          <w:rFonts w:ascii="Times New Roman" w:hAnsi="Times New Roman" w:cs="Times New Roman"/>
          <w:i/>
          <w:sz w:val="24"/>
          <w:szCs w:val="24"/>
        </w:rPr>
        <w:t xml:space="preserve">De praebendis </w:t>
      </w:r>
      <w:r w:rsidR="00753590" w:rsidRPr="00607F58">
        <w:rPr>
          <w:rFonts w:ascii="Times New Roman" w:hAnsi="Times New Roman" w:cs="Times New Roman"/>
          <w:i/>
          <w:sz w:val="24"/>
          <w:szCs w:val="24"/>
        </w:rPr>
        <w:t>[</w:t>
      </w:r>
      <w:r w:rsidR="003B113C" w:rsidRPr="00607F58">
        <w:rPr>
          <w:rFonts w:ascii="Times New Roman" w:hAnsi="Times New Roman" w:cs="Times New Roman"/>
          <w:i/>
          <w:sz w:val="24"/>
          <w:szCs w:val="24"/>
        </w:rPr>
        <w:t>et dignitatib</w:t>
      </w:r>
      <w:r w:rsidR="009C432F" w:rsidRPr="00607F58">
        <w:rPr>
          <w:rFonts w:ascii="Times New Roman" w:hAnsi="Times New Roman" w:cs="Times New Roman"/>
          <w:i/>
          <w:sz w:val="24"/>
          <w:szCs w:val="24"/>
        </w:rPr>
        <w:t>u</w:t>
      </w:r>
      <w:r w:rsidR="003B113C" w:rsidRPr="00607F58">
        <w:rPr>
          <w:rFonts w:ascii="Times New Roman" w:hAnsi="Times New Roman" w:cs="Times New Roman"/>
          <w:i/>
          <w:sz w:val="24"/>
          <w:szCs w:val="24"/>
        </w:rPr>
        <w:t>s</w:t>
      </w:r>
      <w:r w:rsidR="00753590" w:rsidRPr="00607F58">
        <w:rPr>
          <w:rFonts w:ascii="Times New Roman" w:hAnsi="Times New Roman" w:cs="Times New Roman"/>
          <w:i/>
          <w:sz w:val="24"/>
          <w:szCs w:val="24"/>
        </w:rPr>
        <w:t>]</w:t>
      </w:r>
      <w:r w:rsidR="003B113C" w:rsidRPr="00607F58">
        <w:rPr>
          <w:rFonts w:ascii="Times New Roman" w:hAnsi="Times New Roman" w:cs="Times New Roman"/>
          <w:i/>
          <w:sz w:val="24"/>
          <w:szCs w:val="24"/>
        </w:rPr>
        <w:t>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c. penultima,</w:t>
      </w:r>
      <w:r w:rsidR="003B113C" w:rsidRPr="00607F58">
        <w:rPr>
          <w:rFonts w:ascii="Times New Roman" w:hAnsi="Times New Roman" w:cs="Times New Roman"/>
          <w:sz w:val="24"/>
          <w:szCs w:val="24"/>
        </w:rPr>
        <w:t xml:space="preserve"> et [Causa] 11, quest. 3, c. </w:t>
      </w:r>
      <w:r w:rsidR="003B113C" w:rsidRPr="00607F58">
        <w:rPr>
          <w:rFonts w:ascii="Times New Roman" w:hAnsi="Times New Roman" w:cs="Times New Roman"/>
          <w:i/>
          <w:sz w:val="24"/>
          <w:szCs w:val="24"/>
        </w:rPr>
        <w:t>Quatuor</w:t>
      </w:r>
      <w:r w:rsidR="003B113C" w:rsidRPr="00607F58">
        <w:rPr>
          <w:rFonts w:ascii="Times New Roman" w:hAnsi="Times New Roman" w:cs="Times New Roman"/>
          <w:sz w:val="24"/>
          <w:szCs w:val="24"/>
        </w:rPr>
        <w:t>.</w:t>
      </w:r>
      <w:r w:rsidR="00526EBD" w:rsidRPr="00607F58">
        <w:rPr>
          <w:rFonts w:ascii="Times New Roman" w:hAnsi="Times New Roman" w:cs="Times New Roman"/>
          <w:sz w:val="24"/>
          <w:szCs w:val="24"/>
        </w:rPr>
        <w:t xml:space="preserve"> Nam quatuor modis humanum peruertitur</w:t>
      </w:r>
      <w:r w:rsidR="009C432F" w:rsidRPr="00607F58">
        <w:rPr>
          <w:rFonts w:ascii="Times New Roman" w:hAnsi="Times New Roman" w:cs="Times New Roman"/>
          <w:sz w:val="24"/>
          <w:szCs w:val="24"/>
        </w:rPr>
        <w:t>: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526EBD" w:rsidRPr="00607F58">
        <w:rPr>
          <w:rFonts w:ascii="Times New Roman" w:hAnsi="Times New Roman" w:cs="Times New Roman"/>
          <w:sz w:val="24"/>
          <w:szCs w:val="24"/>
        </w:rPr>
        <w:t xml:space="preserve">timore, cupiditate, odio, amore. </w:t>
      </w:r>
    </w:p>
    <w:p w14:paraId="6C1F4041" w14:textId="4202F605" w:rsidR="00B70058" w:rsidRPr="00607F58" w:rsidRDefault="00526EBD" w:rsidP="005216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Item</w:t>
      </w:r>
      <w:r w:rsidR="00B870DE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judex non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>debet prepropere procedere, set causa cognita sentenciare</w:t>
      </w:r>
      <w:r w:rsidR="009C432F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[Causa] 2, quest. 1, c. </w:t>
      </w:r>
      <w:r w:rsidRPr="00607F58">
        <w:rPr>
          <w:rFonts w:ascii="Times New Roman" w:hAnsi="Times New Roman" w:cs="Times New Roman"/>
          <w:i/>
          <w:sz w:val="24"/>
          <w:szCs w:val="24"/>
        </w:rPr>
        <w:t>Deus omnipotens</w:t>
      </w:r>
      <w:r w:rsidRPr="0060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0F188" w14:textId="03DA2165" w:rsidR="00B870DE" w:rsidRPr="00607F58" w:rsidRDefault="00526EBD" w:rsidP="00CF05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Item</w:t>
      </w:r>
      <w:r w:rsidR="00B870DE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debet vendere iustum iudicium, [Causa] 11, quest. 3, c. </w:t>
      </w:r>
      <w:r w:rsidRPr="00607F58">
        <w:rPr>
          <w:rFonts w:ascii="Times New Roman" w:hAnsi="Times New Roman" w:cs="Times New Roman"/>
          <w:i/>
          <w:sz w:val="24"/>
          <w:szCs w:val="24"/>
        </w:rPr>
        <w:t>Non debet</w:t>
      </w:r>
      <w:r w:rsidRPr="00607F58">
        <w:rPr>
          <w:rFonts w:ascii="Times New Roman" w:hAnsi="Times New Roman" w:cs="Times New Roman"/>
          <w:sz w:val="24"/>
          <w:szCs w:val="24"/>
        </w:rPr>
        <w:t>.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Quam</w:t>
      </w:r>
      <w:r w:rsidRPr="00607F58">
        <w:rPr>
          <w:rFonts w:ascii="Times New Roman" w:hAnsi="Times New Roman" w:cs="Times New Roman"/>
          <w:sz w:val="24"/>
          <w:szCs w:val="24"/>
        </w:rPr>
        <w:t xml:space="preserve">uis liceat aduocato vendere iustum </w:t>
      </w:r>
      <w:r w:rsidR="00753590" w:rsidRPr="00607F58">
        <w:rPr>
          <w:rFonts w:ascii="Times New Roman" w:hAnsi="Times New Roman" w:cs="Times New Roman"/>
          <w:sz w:val="24"/>
          <w:szCs w:val="24"/>
        </w:rPr>
        <w:t>promtiu</w:t>
      </w:r>
      <w:r w:rsidR="00FE31C0" w:rsidRPr="00607F58">
        <w:rPr>
          <w:rFonts w:ascii="Times New Roman" w:hAnsi="Times New Roman" w:cs="Times New Roman"/>
          <w:sz w:val="24"/>
          <w:szCs w:val="24"/>
        </w:rPr>
        <w:t>ium et iuris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FE31C0" w:rsidRPr="00607F58">
        <w:rPr>
          <w:rFonts w:ascii="Times New Roman" w:hAnsi="Times New Roman" w:cs="Times New Roman"/>
          <w:sz w:val="24"/>
          <w:szCs w:val="24"/>
        </w:rPr>
        <w:t xml:space="preserve">consulto iustum consilium, secundum Gregorium, [Causa] 11, quest. 3, c. </w:t>
      </w:r>
      <w:r w:rsidR="00FE31C0" w:rsidRPr="00607F58">
        <w:rPr>
          <w:rFonts w:ascii="Times New Roman" w:hAnsi="Times New Roman" w:cs="Times New Roman"/>
          <w:i/>
          <w:sz w:val="24"/>
          <w:szCs w:val="24"/>
        </w:rPr>
        <w:t>Qui recte</w:t>
      </w:r>
      <w:r w:rsidR="00FE31C0" w:rsidRPr="00607F58">
        <w:rPr>
          <w:rFonts w:ascii="Times New Roman" w:hAnsi="Times New Roman" w:cs="Times New Roman"/>
          <w:sz w:val="24"/>
          <w:szCs w:val="24"/>
        </w:rPr>
        <w:t>.</w:t>
      </w:r>
      <w:r w:rsidR="00AE6C67" w:rsidRPr="0060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EA1E3" w14:textId="77777777" w:rsidR="00B870DE" w:rsidRPr="00607F58" w:rsidRDefault="00AE6C67" w:rsidP="00CF05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Quid ergo dicemus de secundo qui falsum iudicium vendit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>utpote separando rite coniunctos quos Deus co</w:t>
      </w:r>
      <w:bookmarkStart w:id="0" w:name="_GoBack"/>
      <w:bookmarkEnd w:id="0"/>
      <w:r w:rsidRPr="00607F58">
        <w:rPr>
          <w:rFonts w:ascii="Times New Roman" w:hAnsi="Times New Roman" w:cs="Times New Roman"/>
          <w:sz w:val="24"/>
          <w:szCs w:val="24"/>
        </w:rPr>
        <w:t>niunxit</w:t>
      </w:r>
      <w:r w:rsidR="009C432F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qui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9C432F" w:rsidRPr="00607F58">
        <w:rPr>
          <w:rFonts w:ascii="Times New Roman" w:hAnsi="Times New Roman" w:cs="Times New Roman"/>
          <w:sz w:val="24"/>
          <w:szCs w:val="24"/>
        </w:rPr>
        <w:t>eciam non timet spoliare viu</w:t>
      </w:r>
      <w:r w:rsidRPr="00607F58">
        <w:rPr>
          <w:rFonts w:ascii="Times New Roman" w:hAnsi="Times New Roman" w:cs="Times New Roman"/>
          <w:sz w:val="24"/>
          <w:szCs w:val="24"/>
        </w:rPr>
        <w:t>os</w:t>
      </w:r>
      <w:r w:rsidR="009C432F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depredari mortuos</w:t>
      </w:r>
      <w:r w:rsidR="009C432F" w:rsidRPr="00607F58">
        <w:rPr>
          <w:rFonts w:ascii="Times New Roman" w:hAnsi="Times New Roman" w:cs="Times New Roman"/>
          <w:sz w:val="24"/>
          <w:szCs w:val="24"/>
        </w:rPr>
        <w:t>,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 xml:space="preserve">cum executoribus inique diuidere. </w:t>
      </w:r>
    </w:p>
    <w:p w14:paraId="3A452CC6" w14:textId="2D2341FC" w:rsidR="00B870DE" w:rsidRPr="00607F58" w:rsidRDefault="00AE6C67" w:rsidP="00CF05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Hic eciam nota quod iudex quatuor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 xml:space="preserve">modis corumpitur, scilicet, timore, Eccli. 7[:6]: </w:t>
      </w:r>
      <w:r w:rsidRPr="00607F58">
        <w:rPr>
          <w:rFonts w:ascii="Times New Roman" w:hAnsi="Times New Roman" w:cs="Times New Roman"/>
          <w:i/>
          <w:sz w:val="24"/>
          <w:szCs w:val="24"/>
        </w:rPr>
        <w:t>Noli</w:t>
      </w:r>
      <w:r w:rsidRPr="00607F58">
        <w:rPr>
          <w:rFonts w:ascii="Times New Roman" w:hAnsi="Times New Roman" w:cs="Times New Roman"/>
          <w:sz w:val="24"/>
          <w:szCs w:val="24"/>
        </w:rPr>
        <w:t xml:space="preserve"> velle</w:t>
      </w:r>
      <w:r w:rsidR="00832974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i/>
          <w:sz w:val="24"/>
          <w:szCs w:val="24"/>
        </w:rPr>
        <w:t>fie</w:t>
      </w:r>
      <w:r w:rsidR="00832974" w:rsidRPr="00607F58">
        <w:rPr>
          <w:rFonts w:ascii="Times New Roman" w:hAnsi="Times New Roman" w:cs="Times New Roman"/>
          <w:i/>
          <w:sz w:val="24"/>
          <w:szCs w:val="24"/>
        </w:rPr>
        <w:t>ri judex, nisi valeas virtute</w:t>
      </w:r>
      <w:r w:rsidR="00832974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 xml:space="preserve">rumpere </w:t>
      </w:r>
      <w:r w:rsidRPr="00607F58">
        <w:rPr>
          <w:rFonts w:ascii="Times New Roman" w:hAnsi="Times New Roman" w:cs="Times New Roman"/>
          <w:i/>
          <w:sz w:val="24"/>
          <w:szCs w:val="24"/>
        </w:rPr>
        <w:t>iniquitates</w:t>
      </w:r>
      <w:r w:rsidR="00832974" w:rsidRPr="00607F58">
        <w:rPr>
          <w:rFonts w:ascii="Times New Roman" w:hAnsi="Times New Roman" w:cs="Times New Roman"/>
          <w:sz w:val="24"/>
          <w:szCs w:val="24"/>
        </w:rPr>
        <w:t>.</w:t>
      </w:r>
      <w:r w:rsidR="00607F58" w:rsidRPr="00607F58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832974" w:rsidRPr="00607F58">
        <w:rPr>
          <w:rFonts w:ascii="Times New Roman" w:hAnsi="Times New Roman" w:cs="Times New Roman"/>
          <w:sz w:val="24"/>
          <w:szCs w:val="24"/>
        </w:rPr>
        <w:t xml:space="preserve">Vnde Ysidorus, </w:t>
      </w:r>
      <w:bookmarkStart w:id="1" w:name="_Hlk1744644"/>
      <w:r w:rsidR="00832974" w:rsidRPr="00607F58">
        <w:rPr>
          <w:rFonts w:ascii="Times New Roman" w:hAnsi="Times New Roman" w:cs="Times New Roman"/>
          <w:i/>
          <w:sz w:val="24"/>
          <w:szCs w:val="24"/>
        </w:rPr>
        <w:t>De summo bono</w:t>
      </w:r>
      <w:bookmarkEnd w:id="1"/>
      <w:r w:rsidR="0061258C" w:rsidRPr="00607F58">
        <w:rPr>
          <w:rFonts w:ascii="Times New Roman" w:hAnsi="Times New Roman" w:cs="Times New Roman"/>
          <w:sz w:val="24"/>
          <w:szCs w:val="24"/>
        </w:rPr>
        <w:t>,</w:t>
      </w:r>
      <w:r w:rsidR="0070583C" w:rsidRPr="00607F58">
        <w:rPr>
          <w:rFonts w:ascii="Times New Roman" w:hAnsi="Times New Roman" w:cs="Times New Roman"/>
          <w:sz w:val="24"/>
          <w:szCs w:val="24"/>
        </w:rPr>
        <w:t xml:space="preserve"> qui metu potesta</w:t>
      </w:r>
      <w:r w:rsidR="00B70058" w:rsidRPr="00607F58">
        <w:rPr>
          <w:rFonts w:ascii="Times New Roman" w:hAnsi="Times New Roman" w:cs="Times New Roman"/>
          <w:sz w:val="24"/>
          <w:szCs w:val="24"/>
        </w:rPr>
        <w:t>tis verita</w:t>
      </w:r>
      <w:r w:rsidR="00832974" w:rsidRPr="00607F58">
        <w:rPr>
          <w:rFonts w:ascii="Times New Roman" w:hAnsi="Times New Roman" w:cs="Times New Roman"/>
          <w:sz w:val="24"/>
          <w:szCs w:val="24"/>
        </w:rPr>
        <w:t>tem occultat</w:t>
      </w:r>
      <w:r w:rsidR="00C35068" w:rsidRPr="00607F58">
        <w:rPr>
          <w:rFonts w:ascii="Times New Roman" w:hAnsi="Times New Roman" w:cs="Times New Roman"/>
          <w:sz w:val="24"/>
          <w:szCs w:val="24"/>
        </w:rPr>
        <w:t>,</w:t>
      </w:r>
      <w:r w:rsidR="00832974" w:rsidRPr="00607F58">
        <w:rPr>
          <w:rFonts w:ascii="Times New Roman" w:hAnsi="Times New Roman" w:cs="Times New Roman"/>
          <w:sz w:val="24"/>
          <w:szCs w:val="24"/>
        </w:rPr>
        <w:t xml:space="preserve"> eiusdem veritatis iram prouocat. </w:t>
      </w:r>
    </w:p>
    <w:p w14:paraId="0AD38153" w14:textId="44643800" w:rsidR="00B13AB1" w:rsidRPr="00607F58" w:rsidRDefault="00832974" w:rsidP="00CF05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Secundo</w:t>
      </w:r>
      <w:r w:rsidR="00B13AB1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iudex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1258C" w:rsidRPr="00607F58">
        <w:rPr>
          <w:rFonts w:ascii="Times New Roman" w:hAnsi="Times New Roman" w:cs="Times New Roman"/>
          <w:sz w:val="24"/>
          <w:szCs w:val="24"/>
        </w:rPr>
        <w:t>corrumpitur munere, Deut. 16[:19] exema</w:t>
      </w:r>
      <w:r w:rsidR="00B870DE" w:rsidRPr="00607F58">
        <w:rPr>
          <w:rFonts w:ascii="Times New Roman" w:hAnsi="Times New Roman" w:cs="Times New Roman"/>
          <w:sz w:val="24"/>
          <w:szCs w:val="24"/>
        </w:rPr>
        <w:t>,</w:t>
      </w:r>
      <w:r w:rsidR="0061258C" w:rsidRPr="00607F58">
        <w:rPr>
          <w:rFonts w:ascii="Times New Roman" w:hAnsi="Times New Roman" w:cs="Times New Roman"/>
          <w:sz w:val="24"/>
          <w:szCs w:val="24"/>
        </w:rPr>
        <w:t xml:space="preserve"> et </w:t>
      </w:r>
      <w:r w:rsidR="00B70058" w:rsidRPr="00607F58">
        <w:rPr>
          <w:rFonts w:ascii="Times New Roman" w:hAnsi="Times New Roman" w:cs="Times New Roman"/>
          <w:i/>
          <w:sz w:val="24"/>
          <w:szCs w:val="24"/>
        </w:rPr>
        <w:t>munera excæ</w:t>
      </w:r>
      <w:r w:rsidR="0061258C" w:rsidRPr="00607F58">
        <w:rPr>
          <w:rFonts w:ascii="Times New Roman" w:hAnsi="Times New Roman" w:cs="Times New Roman"/>
          <w:i/>
          <w:sz w:val="24"/>
          <w:szCs w:val="24"/>
        </w:rPr>
        <w:t>cant oculos</w:t>
      </w:r>
      <w:r w:rsidR="0061258C" w:rsidRPr="00607F58">
        <w:rPr>
          <w:rFonts w:ascii="Times New Roman" w:hAnsi="Times New Roman" w:cs="Times New Roman"/>
          <w:sz w:val="24"/>
          <w:szCs w:val="24"/>
        </w:rPr>
        <w:t xml:space="preserve"> iudicium.</w:t>
      </w:r>
      <w:r w:rsidR="008E081E" w:rsidRPr="00607F58">
        <w:rPr>
          <w:rFonts w:ascii="Times New Roman" w:hAnsi="Times New Roman" w:cs="Times New Roman"/>
          <w:sz w:val="24"/>
          <w:szCs w:val="24"/>
        </w:rPr>
        <w:t xml:space="preserve"> Vnde Augustinus</w:t>
      </w:r>
      <w:r w:rsidR="00873C16" w:rsidRPr="00607F58">
        <w:rPr>
          <w:rFonts w:ascii="Times New Roman" w:hAnsi="Times New Roman" w:cs="Times New Roman"/>
          <w:sz w:val="24"/>
          <w:szCs w:val="24"/>
        </w:rPr>
        <w:t>, vsque adeo in</w:t>
      </w:r>
      <w:r w:rsidR="008E081E" w:rsidRPr="00607F58">
        <w:rPr>
          <w:rFonts w:ascii="Times New Roman" w:hAnsi="Times New Roman" w:cs="Times New Roman"/>
          <w:sz w:val="24"/>
          <w:szCs w:val="24"/>
        </w:rPr>
        <w:t>ole</w:t>
      </w:r>
      <w:r w:rsidR="0061258C" w:rsidRPr="00607F58">
        <w:rPr>
          <w:rFonts w:ascii="Times New Roman" w:hAnsi="Times New Roman" w:cs="Times New Roman"/>
          <w:sz w:val="24"/>
          <w:szCs w:val="24"/>
        </w:rPr>
        <w:t>uit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1258C" w:rsidRPr="00607F58">
        <w:rPr>
          <w:rFonts w:ascii="Times New Roman" w:hAnsi="Times New Roman" w:cs="Times New Roman"/>
          <w:sz w:val="24"/>
          <w:szCs w:val="24"/>
        </w:rPr>
        <w:t>cupiditatis malum ut iam ex consuetudine vendantur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61258C" w:rsidRPr="00607F58">
        <w:rPr>
          <w:rFonts w:ascii="Times New Roman" w:hAnsi="Times New Roman" w:cs="Times New Roman"/>
          <w:sz w:val="24"/>
          <w:szCs w:val="24"/>
        </w:rPr>
        <w:t>leges</w:t>
      </w:r>
      <w:r w:rsidR="00873C16" w:rsidRPr="00607F58">
        <w:rPr>
          <w:rFonts w:ascii="Times New Roman" w:hAnsi="Times New Roman" w:cs="Times New Roman"/>
          <w:sz w:val="24"/>
          <w:szCs w:val="24"/>
        </w:rPr>
        <w:t>,</w:t>
      </w:r>
      <w:r w:rsidR="0061258C" w:rsidRPr="00607F58">
        <w:rPr>
          <w:rFonts w:ascii="Times New Roman" w:hAnsi="Times New Roman" w:cs="Times New Roman"/>
          <w:sz w:val="24"/>
          <w:szCs w:val="24"/>
        </w:rPr>
        <w:t xml:space="preserve"> corrumpantur iudicia. </w:t>
      </w:r>
    </w:p>
    <w:p w14:paraId="6F14F503" w14:textId="513DBDF2" w:rsidR="00D415A3" w:rsidRPr="00607F58" w:rsidRDefault="0061258C" w:rsidP="00CF05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Tercio</w:t>
      </w:r>
      <w:r w:rsidR="00B13AB1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corrumpitur iudex odio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 xml:space="preserve">et amore. Vnde Gregorius in </w:t>
      </w:r>
      <w:r w:rsidRPr="00607F58">
        <w:rPr>
          <w:rFonts w:ascii="Times New Roman" w:hAnsi="Times New Roman" w:cs="Times New Roman"/>
          <w:i/>
          <w:sz w:val="24"/>
          <w:szCs w:val="24"/>
        </w:rPr>
        <w:t>Pastorale</w:t>
      </w:r>
      <w:r w:rsidR="00873C16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digne iudicare de subditis nequit qui in subditorum causis odium uel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E20B31" w:rsidRPr="00607F58">
        <w:rPr>
          <w:rFonts w:ascii="Times New Roman" w:hAnsi="Times New Roman" w:cs="Times New Roman"/>
          <w:sz w:val="24"/>
          <w:szCs w:val="24"/>
        </w:rPr>
        <w:t>/f. 55rb/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8446F" w:rsidRPr="00607F58">
        <w:rPr>
          <w:rFonts w:ascii="Times New Roman" w:hAnsi="Times New Roman" w:cs="Times New Roman"/>
          <w:sz w:val="24"/>
          <w:szCs w:val="24"/>
        </w:rPr>
        <w:t>amorem exercet. Judex autem</w:t>
      </w:r>
      <w:r w:rsidR="00E20B31" w:rsidRPr="00607F58">
        <w:rPr>
          <w:rFonts w:ascii="Times New Roman" w:hAnsi="Times New Roman" w:cs="Times New Roman"/>
          <w:sz w:val="24"/>
          <w:szCs w:val="24"/>
        </w:rPr>
        <w:t xml:space="preserve"> supernus hiis modis corrumpi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E20B31" w:rsidRPr="00607F58">
        <w:rPr>
          <w:rFonts w:ascii="Times New Roman" w:hAnsi="Times New Roman" w:cs="Times New Roman"/>
          <w:sz w:val="24"/>
          <w:szCs w:val="24"/>
        </w:rPr>
        <w:t>non potest</w:t>
      </w:r>
      <w:r w:rsidR="0008446F" w:rsidRPr="00607F58">
        <w:rPr>
          <w:rFonts w:ascii="Times New Roman" w:hAnsi="Times New Roman" w:cs="Times New Roman"/>
          <w:sz w:val="24"/>
          <w:szCs w:val="24"/>
        </w:rPr>
        <w:t>.</w:t>
      </w:r>
      <w:r w:rsidR="00E20B31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08446F" w:rsidRPr="00607F58">
        <w:rPr>
          <w:rFonts w:ascii="Times New Roman" w:hAnsi="Times New Roman" w:cs="Times New Roman"/>
          <w:sz w:val="24"/>
          <w:szCs w:val="24"/>
        </w:rPr>
        <w:t>N</w:t>
      </w:r>
      <w:r w:rsidR="00E20B31" w:rsidRPr="00607F58">
        <w:rPr>
          <w:rFonts w:ascii="Times New Roman" w:hAnsi="Times New Roman" w:cs="Times New Roman"/>
          <w:sz w:val="24"/>
          <w:szCs w:val="24"/>
        </w:rPr>
        <w:t>on timore quia potentissimus est</w:t>
      </w:r>
      <w:r w:rsidR="0008446F" w:rsidRPr="00607F58">
        <w:rPr>
          <w:rFonts w:ascii="Times New Roman" w:hAnsi="Times New Roman" w:cs="Times New Roman"/>
          <w:sz w:val="24"/>
          <w:szCs w:val="24"/>
        </w:rPr>
        <w:t>,</w:t>
      </w:r>
      <w:r w:rsidR="00E20B31" w:rsidRPr="00607F58">
        <w:rPr>
          <w:rFonts w:ascii="Times New Roman" w:hAnsi="Times New Roman" w:cs="Times New Roman"/>
          <w:sz w:val="24"/>
          <w:szCs w:val="24"/>
        </w:rPr>
        <w:t xml:space="preserve"> Job 22[:4]: </w:t>
      </w:r>
      <w:r w:rsidR="00E20B31" w:rsidRPr="00607F58">
        <w:rPr>
          <w:rFonts w:ascii="Times New Roman" w:hAnsi="Times New Roman" w:cs="Times New Roman"/>
          <w:i/>
          <w:sz w:val="24"/>
          <w:szCs w:val="24"/>
        </w:rPr>
        <w:t>Numquid timens arguet te, veniet tecum</w:t>
      </w:r>
      <w:r w:rsidR="00E20B31" w:rsidRPr="00607F58">
        <w:rPr>
          <w:rFonts w:ascii="Times New Roman" w:hAnsi="Times New Roman" w:cs="Times New Roman"/>
          <w:sz w:val="24"/>
          <w:szCs w:val="24"/>
        </w:rPr>
        <w:t xml:space="preserve"> ad </w:t>
      </w:r>
      <w:r w:rsidR="00E20B31" w:rsidRPr="00607F58">
        <w:rPr>
          <w:rFonts w:ascii="Times New Roman" w:hAnsi="Times New Roman" w:cs="Times New Roman"/>
          <w:i/>
          <w:sz w:val="24"/>
          <w:szCs w:val="24"/>
        </w:rPr>
        <w:t>judicium</w:t>
      </w:r>
      <w:r w:rsidR="00E20B31" w:rsidRPr="00607F58">
        <w:rPr>
          <w:rFonts w:ascii="Times New Roman" w:hAnsi="Times New Roman" w:cs="Times New Roman"/>
          <w:sz w:val="24"/>
          <w:szCs w:val="24"/>
        </w:rPr>
        <w:t>. Immo</w:t>
      </w:r>
      <w:r w:rsidR="00B70058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E20B31" w:rsidRPr="00607F58">
        <w:rPr>
          <w:rFonts w:ascii="Times New Roman" w:hAnsi="Times New Roman" w:cs="Times New Roman"/>
          <w:sz w:val="24"/>
          <w:szCs w:val="24"/>
        </w:rPr>
        <w:t>tunc seu</w:t>
      </w:r>
      <w:r w:rsidR="00E81F37" w:rsidRPr="00607F58">
        <w:rPr>
          <w:rFonts w:ascii="Times New Roman" w:hAnsi="Times New Roman" w:cs="Times New Roman"/>
          <w:sz w:val="24"/>
          <w:szCs w:val="24"/>
        </w:rPr>
        <w:t>erior erit contra peccatores ad</w:t>
      </w:r>
      <w:r w:rsidR="00E20B31" w:rsidRPr="00607F58">
        <w:rPr>
          <w:rFonts w:ascii="Times New Roman" w:hAnsi="Times New Roman" w:cs="Times New Roman"/>
          <w:sz w:val="24"/>
          <w:szCs w:val="24"/>
        </w:rPr>
        <w:t xml:space="preserve">eo quod </w:t>
      </w:r>
      <w:r w:rsidR="00D415A3" w:rsidRPr="00607F58">
        <w:rPr>
          <w:rFonts w:ascii="Times New Roman" w:hAnsi="Times New Roman" w:cs="Times New Roman"/>
          <w:i/>
          <w:sz w:val="24"/>
          <w:szCs w:val="24"/>
        </w:rPr>
        <w:t>frater non re</w:t>
      </w:r>
      <w:r w:rsidR="00E20B31" w:rsidRPr="00607F58">
        <w:rPr>
          <w:rFonts w:ascii="Times New Roman" w:hAnsi="Times New Roman" w:cs="Times New Roman"/>
          <w:i/>
          <w:sz w:val="24"/>
          <w:szCs w:val="24"/>
        </w:rPr>
        <w:t>dimet</w:t>
      </w:r>
      <w:r w:rsidR="00E20B31" w:rsidRPr="00607F58">
        <w:rPr>
          <w:rFonts w:ascii="Times New Roman" w:hAnsi="Times New Roman" w:cs="Times New Roman"/>
          <w:sz w:val="24"/>
          <w:szCs w:val="24"/>
        </w:rPr>
        <w:t>, Psal. [</w:t>
      </w:r>
      <w:r w:rsidR="00CF05EA" w:rsidRPr="00607F58">
        <w:rPr>
          <w:rFonts w:ascii="Times New Roman" w:hAnsi="Times New Roman" w:cs="Times New Roman"/>
          <w:sz w:val="24"/>
          <w:szCs w:val="24"/>
        </w:rPr>
        <w:t>48:8]. Nec corrumpetur munere quia ditissimus</w:t>
      </w:r>
      <w:r w:rsidR="00D415A3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CF05EA" w:rsidRPr="00607F58">
        <w:rPr>
          <w:rFonts w:ascii="Times New Roman" w:hAnsi="Times New Roman" w:cs="Times New Roman"/>
          <w:sz w:val="24"/>
          <w:szCs w:val="24"/>
        </w:rPr>
        <w:t xml:space="preserve">est, Matt. 11[:27]: </w:t>
      </w:r>
      <w:r w:rsidR="00CF05EA" w:rsidRPr="00607F58">
        <w:rPr>
          <w:rFonts w:ascii="Times New Roman" w:hAnsi="Times New Roman" w:cs="Times New Roman"/>
          <w:i/>
          <w:sz w:val="24"/>
          <w:szCs w:val="24"/>
        </w:rPr>
        <w:t>Omnia mihi tradita sunt a Patre meo</w:t>
      </w:r>
      <w:r w:rsidR="00CF05EA" w:rsidRPr="00607F58">
        <w:rPr>
          <w:rFonts w:ascii="Times New Roman" w:hAnsi="Times New Roman" w:cs="Times New Roman"/>
          <w:sz w:val="24"/>
          <w:szCs w:val="24"/>
        </w:rPr>
        <w:t>. Nec flectetur parce uel amore</w:t>
      </w:r>
      <w:r w:rsidR="00C71691" w:rsidRPr="00607F58">
        <w:rPr>
          <w:rFonts w:ascii="Times New Roman" w:hAnsi="Times New Roman" w:cs="Times New Roman"/>
          <w:sz w:val="24"/>
          <w:szCs w:val="24"/>
        </w:rPr>
        <w:t xml:space="preserve"> quia iustissimus est</w:t>
      </w:r>
      <w:r w:rsidR="00D163EB" w:rsidRPr="00607F58">
        <w:rPr>
          <w:rFonts w:ascii="Times New Roman" w:hAnsi="Times New Roman" w:cs="Times New Roman"/>
          <w:sz w:val="24"/>
          <w:szCs w:val="24"/>
        </w:rPr>
        <w:t>,</w:t>
      </w:r>
      <w:r w:rsidR="00C71691" w:rsidRPr="00607F58">
        <w:rPr>
          <w:rFonts w:ascii="Times New Roman" w:hAnsi="Times New Roman" w:cs="Times New Roman"/>
          <w:sz w:val="24"/>
          <w:szCs w:val="24"/>
        </w:rPr>
        <w:t xml:space="preserve"> Prou. 6[:35]: Non </w:t>
      </w:r>
      <w:r w:rsidR="00C71691" w:rsidRPr="00607F58">
        <w:rPr>
          <w:rFonts w:ascii="Times New Roman" w:hAnsi="Times New Roman" w:cs="Times New Roman"/>
          <w:i/>
          <w:sz w:val="24"/>
          <w:szCs w:val="24"/>
        </w:rPr>
        <w:t>acquiescet cujusquam precibus</w:t>
      </w:r>
      <w:r w:rsidR="00C71691" w:rsidRPr="00607F58">
        <w:rPr>
          <w:rFonts w:ascii="Times New Roman" w:hAnsi="Times New Roman" w:cs="Times New Roman"/>
          <w:sz w:val="24"/>
          <w:szCs w:val="24"/>
        </w:rPr>
        <w:t>. Vnde Bernardus, veniet dies illa in qua</w:t>
      </w:r>
      <w:r w:rsidR="00D415A3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="00C71691" w:rsidRPr="00607F58">
        <w:rPr>
          <w:rFonts w:ascii="Times New Roman" w:hAnsi="Times New Roman" w:cs="Times New Roman"/>
          <w:sz w:val="24"/>
          <w:szCs w:val="24"/>
        </w:rPr>
        <w:t>plus valebant pura corda quam astuta verba.</w:t>
      </w:r>
      <w:r w:rsidR="00F0545F" w:rsidRPr="0060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6635" w14:textId="77777777" w:rsidR="00F0545F" w:rsidRPr="00607F58" w:rsidRDefault="00F0545F" w:rsidP="00F05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7F58">
        <w:rPr>
          <w:rFonts w:ascii="Times New Roman" w:hAnsi="Times New Roman" w:cs="Times New Roman"/>
          <w:sz w:val="24"/>
          <w:szCs w:val="24"/>
        </w:rPr>
        <w:t>Item</w:t>
      </w:r>
      <w:r w:rsidR="00B13AB1" w:rsidRPr="00607F58">
        <w:rPr>
          <w:rFonts w:ascii="Times New Roman" w:hAnsi="Times New Roman" w:cs="Times New Roman"/>
          <w:sz w:val="24"/>
          <w:szCs w:val="24"/>
        </w:rPr>
        <w:t>,</w:t>
      </w:r>
      <w:r w:rsidRPr="00607F58">
        <w:rPr>
          <w:rFonts w:ascii="Times New Roman" w:hAnsi="Times New Roman" w:cs="Times New Roman"/>
          <w:sz w:val="24"/>
          <w:szCs w:val="24"/>
        </w:rPr>
        <w:t xml:space="preserve"> nec flectetur odio quia optimus est, Sap. 11[:25]: </w:t>
      </w:r>
      <w:r w:rsidR="00D415A3" w:rsidRPr="00607F58">
        <w:rPr>
          <w:rFonts w:ascii="Times New Roman" w:hAnsi="Times New Roman" w:cs="Times New Roman"/>
          <w:i/>
          <w:sz w:val="24"/>
          <w:szCs w:val="24"/>
        </w:rPr>
        <w:t>Nihil odis</w:t>
      </w:r>
      <w:r w:rsidRPr="00607F58">
        <w:rPr>
          <w:rFonts w:ascii="Times New Roman" w:hAnsi="Times New Roman" w:cs="Times New Roman"/>
          <w:i/>
          <w:sz w:val="24"/>
          <w:szCs w:val="24"/>
        </w:rPr>
        <w:t>ti eorum quæ fecisti</w:t>
      </w:r>
      <w:r w:rsidRPr="00607F58">
        <w:rPr>
          <w:rFonts w:ascii="Times New Roman" w:hAnsi="Times New Roman" w:cs="Times New Roman"/>
          <w:sz w:val="24"/>
          <w:szCs w:val="24"/>
        </w:rPr>
        <w:t>. Et quia diligit. Ideo quasi cum passione</w:t>
      </w:r>
      <w:r w:rsidR="00D415A3"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 xml:space="preserve">punit, Ysai. 1[:24]: </w:t>
      </w:r>
      <w:r w:rsidRPr="00607F58">
        <w:rPr>
          <w:rFonts w:ascii="Times New Roman" w:hAnsi="Times New Roman" w:cs="Times New Roman"/>
          <w:i/>
          <w:sz w:val="24"/>
          <w:szCs w:val="24"/>
        </w:rPr>
        <w:t>Heu! consolabor</w:t>
      </w:r>
      <w:r w:rsidRPr="00607F58">
        <w:rPr>
          <w:rFonts w:ascii="Times New Roman" w:hAnsi="Times New Roman" w:cs="Times New Roman"/>
          <w:sz w:val="24"/>
          <w:szCs w:val="24"/>
        </w:rPr>
        <w:t xml:space="preserve"> de </w:t>
      </w:r>
      <w:r w:rsidRPr="00607F58">
        <w:rPr>
          <w:rFonts w:ascii="Times New Roman" w:hAnsi="Times New Roman" w:cs="Times New Roman"/>
          <w:i/>
          <w:sz w:val="24"/>
          <w:szCs w:val="24"/>
        </w:rPr>
        <w:t>hostibus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i/>
          <w:sz w:val="24"/>
          <w:szCs w:val="24"/>
        </w:rPr>
        <w:t>meis</w:t>
      </w:r>
      <w:r w:rsidRPr="00607F58">
        <w:rPr>
          <w:rFonts w:ascii="Times New Roman" w:hAnsi="Times New Roman" w:cs="Times New Roman"/>
          <w:sz w:val="24"/>
          <w:szCs w:val="24"/>
        </w:rPr>
        <w:t>.</w:t>
      </w:r>
    </w:p>
    <w:sectPr w:rsidR="00F0545F" w:rsidRPr="00607F58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6471" w14:textId="77777777" w:rsidR="0012663E" w:rsidRDefault="0012663E" w:rsidP="00805B31">
      <w:pPr>
        <w:spacing w:after="0" w:line="240" w:lineRule="auto"/>
      </w:pPr>
      <w:r>
        <w:separator/>
      </w:r>
    </w:p>
  </w:endnote>
  <w:endnote w:type="continuationSeparator" w:id="0">
    <w:p w14:paraId="633D9ABD" w14:textId="77777777" w:rsidR="0012663E" w:rsidRDefault="0012663E" w:rsidP="00805B31">
      <w:pPr>
        <w:spacing w:after="0" w:line="240" w:lineRule="auto"/>
      </w:pPr>
      <w:r>
        <w:continuationSeparator/>
      </w:r>
    </w:p>
  </w:endnote>
  <w:endnote w:id="1">
    <w:p w14:paraId="218ABDB2" w14:textId="09EE5B7E" w:rsidR="00607F58" w:rsidRPr="00607F58" w:rsidRDefault="00607F5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07F5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F58">
        <w:rPr>
          <w:rFonts w:ascii="Times New Roman" w:hAnsi="Times New Roman" w:cs="Times New Roman"/>
          <w:sz w:val="24"/>
          <w:szCs w:val="24"/>
        </w:rPr>
        <w:t xml:space="preserve">iudicatur </w:t>
      </w:r>
      <w:r w:rsidRPr="00607F5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07F58">
        <w:rPr>
          <w:rFonts w:ascii="Times New Roman" w:hAnsi="Times New Roman" w:cs="Times New Roman"/>
          <w:sz w:val="24"/>
          <w:szCs w:val="24"/>
        </w:rPr>
        <w:t xml:space="preserve">. </w:t>
      </w:r>
      <w:r w:rsidRPr="00607F58">
        <w:rPr>
          <w:rFonts w:ascii="Times New Roman" w:hAnsi="Times New Roman" w:cs="Times New Roman"/>
          <w:strike/>
          <w:sz w:val="24"/>
          <w:szCs w:val="24"/>
        </w:rPr>
        <w:t>fractus propter diuer</w:t>
      </w:r>
      <w:r w:rsidRPr="00607F58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838A500" w14:textId="77777777" w:rsidR="00607F58" w:rsidRPr="00607F58" w:rsidRDefault="00607F5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0D1200CF" w14:textId="6EA3E78F" w:rsidR="00607F58" w:rsidRPr="00607F58" w:rsidRDefault="00607F5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07F5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F58">
        <w:rPr>
          <w:rFonts w:ascii="Times New Roman" w:hAnsi="Times New Roman" w:cs="Times New Roman"/>
          <w:i/>
          <w:sz w:val="24"/>
          <w:szCs w:val="24"/>
        </w:rPr>
        <w:t>iniquitates</w:t>
      </w:r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07F58">
        <w:rPr>
          <w:rFonts w:ascii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07F58">
        <w:rPr>
          <w:rFonts w:ascii="Times New Roman" w:hAnsi="Times New Roman" w:cs="Times New Roman"/>
          <w:sz w:val="24"/>
          <w:szCs w:val="24"/>
        </w:rPr>
        <w:t xml:space="preserve">. </w:t>
      </w:r>
      <w:r w:rsidRPr="00607F58">
        <w:rPr>
          <w:rFonts w:ascii="Times New Roman" w:hAnsi="Times New Roman" w:cs="Times New Roman"/>
          <w:strike/>
          <w:sz w:val="24"/>
          <w:szCs w:val="24"/>
        </w:rPr>
        <w:t>Verita</w:t>
      </w:r>
      <w:r w:rsidRPr="00607F58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0F756D5" w14:textId="77777777" w:rsidR="00607F58" w:rsidRPr="00607F58" w:rsidRDefault="00607F5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577F" w14:textId="77777777" w:rsidR="0012663E" w:rsidRDefault="0012663E" w:rsidP="00805B31">
      <w:pPr>
        <w:spacing w:after="0" w:line="240" w:lineRule="auto"/>
      </w:pPr>
      <w:r>
        <w:separator/>
      </w:r>
    </w:p>
  </w:footnote>
  <w:footnote w:type="continuationSeparator" w:id="0">
    <w:p w14:paraId="5B42727F" w14:textId="77777777" w:rsidR="0012663E" w:rsidRDefault="0012663E" w:rsidP="00805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B31"/>
    <w:rsid w:val="00007E18"/>
    <w:rsid w:val="0008446F"/>
    <w:rsid w:val="000B12C6"/>
    <w:rsid w:val="000B33C1"/>
    <w:rsid w:val="0012663E"/>
    <w:rsid w:val="00165177"/>
    <w:rsid w:val="001767B7"/>
    <w:rsid w:val="0020399E"/>
    <w:rsid w:val="0026608A"/>
    <w:rsid w:val="00284B82"/>
    <w:rsid w:val="002D5016"/>
    <w:rsid w:val="003B113C"/>
    <w:rsid w:val="00417821"/>
    <w:rsid w:val="004646AA"/>
    <w:rsid w:val="0050552B"/>
    <w:rsid w:val="0052161F"/>
    <w:rsid w:val="00526EBD"/>
    <w:rsid w:val="005314FC"/>
    <w:rsid w:val="005A291B"/>
    <w:rsid w:val="00607F58"/>
    <w:rsid w:val="0061258C"/>
    <w:rsid w:val="0061602E"/>
    <w:rsid w:val="00633C8A"/>
    <w:rsid w:val="006355B8"/>
    <w:rsid w:val="006C1FFA"/>
    <w:rsid w:val="006D314A"/>
    <w:rsid w:val="0070583C"/>
    <w:rsid w:val="0074201E"/>
    <w:rsid w:val="00753590"/>
    <w:rsid w:val="007E53B6"/>
    <w:rsid w:val="00805986"/>
    <w:rsid w:val="00805B31"/>
    <w:rsid w:val="00832974"/>
    <w:rsid w:val="00834E5A"/>
    <w:rsid w:val="00873C16"/>
    <w:rsid w:val="00882B0E"/>
    <w:rsid w:val="00886E99"/>
    <w:rsid w:val="00894180"/>
    <w:rsid w:val="008A0E48"/>
    <w:rsid w:val="008E081E"/>
    <w:rsid w:val="00925936"/>
    <w:rsid w:val="009868C1"/>
    <w:rsid w:val="009C432F"/>
    <w:rsid w:val="00A64BF1"/>
    <w:rsid w:val="00A820B3"/>
    <w:rsid w:val="00AC1CA9"/>
    <w:rsid w:val="00AE6C67"/>
    <w:rsid w:val="00AF39B2"/>
    <w:rsid w:val="00B13AB1"/>
    <w:rsid w:val="00B500B5"/>
    <w:rsid w:val="00B70058"/>
    <w:rsid w:val="00B870DE"/>
    <w:rsid w:val="00BB4885"/>
    <w:rsid w:val="00C35068"/>
    <w:rsid w:val="00C66E62"/>
    <w:rsid w:val="00C71691"/>
    <w:rsid w:val="00C75062"/>
    <w:rsid w:val="00CF05EA"/>
    <w:rsid w:val="00D163EB"/>
    <w:rsid w:val="00D370AC"/>
    <w:rsid w:val="00D415A3"/>
    <w:rsid w:val="00D44F7C"/>
    <w:rsid w:val="00D62C20"/>
    <w:rsid w:val="00D707BF"/>
    <w:rsid w:val="00D8733A"/>
    <w:rsid w:val="00D87CE0"/>
    <w:rsid w:val="00DA5FA2"/>
    <w:rsid w:val="00DA7F72"/>
    <w:rsid w:val="00DD761D"/>
    <w:rsid w:val="00DF4012"/>
    <w:rsid w:val="00E20B31"/>
    <w:rsid w:val="00E81F37"/>
    <w:rsid w:val="00E8545F"/>
    <w:rsid w:val="00E9013F"/>
    <w:rsid w:val="00E94018"/>
    <w:rsid w:val="00F0545F"/>
    <w:rsid w:val="00F155C7"/>
    <w:rsid w:val="00F716B8"/>
    <w:rsid w:val="00FE31C0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41AE"/>
  <w15:docId w15:val="{20A28286-9277-47EB-AF6D-9E2066B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05B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B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5B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647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246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E14F-551F-4165-AF2A-1F9DE23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2019-02-22T23:25:00Z</cp:lastPrinted>
  <dcterms:created xsi:type="dcterms:W3CDTF">2020-09-28T21:41:00Z</dcterms:created>
  <dcterms:modified xsi:type="dcterms:W3CDTF">2020-09-28T21:41:00Z</dcterms:modified>
</cp:coreProperties>
</file>