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BF3C" w14:textId="77777777" w:rsidR="000B12C6" w:rsidRPr="00AF7DB8" w:rsidRDefault="00E345AE" w:rsidP="00E345AE">
      <w:pPr>
        <w:spacing w:line="480" w:lineRule="auto"/>
        <w:rPr>
          <w:rFonts w:ascii="Times New Roman" w:hAnsi="Times New Roman" w:cs="Times New Roman"/>
          <w:sz w:val="24"/>
          <w:szCs w:val="24"/>
        </w:rPr>
      </w:pPr>
      <w:bookmarkStart w:id="0" w:name="_GoBack"/>
      <w:bookmarkEnd w:id="0"/>
      <w:r w:rsidRPr="00AF7DB8">
        <w:rPr>
          <w:rFonts w:ascii="Times New Roman" w:hAnsi="Times New Roman" w:cs="Times New Roman"/>
          <w:sz w:val="24"/>
          <w:szCs w:val="24"/>
        </w:rPr>
        <w:t>188 Judge (</w:t>
      </w:r>
      <w:r w:rsidRPr="00AF7DB8">
        <w:rPr>
          <w:rFonts w:ascii="Times New Roman" w:hAnsi="Times New Roman" w:cs="Times New Roman"/>
          <w:i/>
          <w:sz w:val="24"/>
          <w:szCs w:val="24"/>
        </w:rPr>
        <w:t>Judex</w:t>
      </w:r>
      <w:r w:rsidRPr="00AF7DB8">
        <w:rPr>
          <w:rFonts w:ascii="Times New Roman" w:hAnsi="Times New Roman" w:cs="Times New Roman"/>
          <w:sz w:val="24"/>
          <w:szCs w:val="24"/>
        </w:rPr>
        <w:t>)</w:t>
      </w:r>
    </w:p>
    <w:p w14:paraId="16BF2B34" w14:textId="49759F40" w:rsidR="001D109C" w:rsidRPr="00AF7DB8" w:rsidRDefault="00E345AE" w:rsidP="00E345AE">
      <w:pPr>
        <w:spacing w:line="480" w:lineRule="auto"/>
        <w:rPr>
          <w:rFonts w:ascii="Times New Roman" w:hAnsi="Times New Roman" w:cs="Times New Roman"/>
          <w:sz w:val="24"/>
          <w:szCs w:val="24"/>
        </w:rPr>
      </w:pPr>
      <w:r w:rsidRPr="00AF7DB8">
        <w:rPr>
          <w:rFonts w:ascii="Times New Roman" w:hAnsi="Times New Roman" w:cs="Times New Roman"/>
          <w:sz w:val="24"/>
          <w:szCs w:val="24"/>
        </w:rPr>
        <w:t xml:space="preserve">There are two </w:t>
      </w:r>
      <w:r w:rsidR="002E21A3" w:rsidRPr="00AF7DB8">
        <w:rPr>
          <w:rFonts w:ascii="Times New Roman" w:hAnsi="Times New Roman" w:cs="Times New Roman"/>
          <w:sz w:val="24"/>
          <w:szCs w:val="24"/>
        </w:rPr>
        <w:t>about</w:t>
      </w:r>
      <w:r w:rsidRPr="00AF7DB8">
        <w:rPr>
          <w:rFonts w:ascii="Times New Roman" w:hAnsi="Times New Roman" w:cs="Times New Roman"/>
          <w:sz w:val="24"/>
          <w:szCs w:val="24"/>
        </w:rPr>
        <w:t xml:space="preserve"> which judges ought to beware: anger and avarice. As f</w:t>
      </w:r>
      <w:r w:rsidR="009873BB" w:rsidRPr="00AF7DB8">
        <w:rPr>
          <w:rFonts w:ascii="Times New Roman" w:hAnsi="Times New Roman" w:cs="Times New Roman"/>
          <w:sz w:val="24"/>
          <w:szCs w:val="24"/>
        </w:rPr>
        <w:t>o</w:t>
      </w:r>
      <w:r w:rsidRPr="00AF7DB8">
        <w:rPr>
          <w:rFonts w:ascii="Times New Roman" w:hAnsi="Times New Roman" w:cs="Times New Roman"/>
          <w:sz w:val="24"/>
          <w:szCs w:val="24"/>
        </w:rPr>
        <w:t xml:space="preserve">r anger the Philosopher teaches, according to the </w:t>
      </w:r>
      <w:r w:rsidRPr="00AF7DB8">
        <w:rPr>
          <w:rFonts w:ascii="Times New Roman" w:hAnsi="Times New Roman" w:cs="Times New Roman"/>
          <w:i/>
          <w:sz w:val="24"/>
          <w:szCs w:val="24"/>
        </w:rPr>
        <w:t>Politics</w:t>
      </w:r>
      <w:r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1"/>
      </w:r>
      <w:r w:rsidRPr="00AF7DB8">
        <w:rPr>
          <w:rFonts w:ascii="Times New Roman" w:hAnsi="Times New Roman" w:cs="Times New Roman"/>
          <w:sz w:val="24"/>
          <w:szCs w:val="24"/>
        </w:rPr>
        <w:t xml:space="preserve"> that an angry judge ought to defer sentence and judgment. Wherefore Valerius narrates in book five,</w:t>
      </w:r>
      <w:r w:rsidR="005A0ECE" w:rsidRPr="00AF7DB8">
        <w:rPr>
          <w:rStyle w:val="EndnoteReference"/>
          <w:rFonts w:ascii="Times New Roman" w:hAnsi="Times New Roman" w:cs="Times New Roman"/>
          <w:sz w:val="24"/>
          <w:szCs w:val="24"/>
        </w:rPr>
        <w:endnoteReference w:id="2"/>
      </w:r>
      <w:r w:rsidRPr="00AF7DB8">
        <w:rPr>
          <w:rFonts w:ascii="Times New Roman" w:hAnsi="Times New Roman" w:cs="Times New Roman"/>
          <w:sz w:val="24"/>
          <w:szCs w:val="24"/>
        </w:rPr>
        <w:t xml:space="preserve"> concerning Arch</w:t>
      </w:r>
      <w:r w:rsidR="00343178" w:rsidRPr="00AF7DB8">
        <w:rPr>
          <w:rFonts w:ascii="Times New Roman" w:hAnsi="Times New Roman" w:cs="Times New Roman"/>
          <w:sz w:val="24"/>
          <w:szCs w:val="24"/>
        </w:rPr>
        <w:t>ytas of</w:t>
      </w:r>
      <w:r w:rsidRPr="00AF7DB8">
        <w:rPr>
          <w:rFonts w:ascii="Times New Roman" w:hAnsi="Times New Roman" w:cs="Times New Roman"/>
          <w:sz w:val="24"/>
          <w:szCs w:val="24"/>
        </w:rPr>
        <w:t xml:space="preserve"> Tarent</w:t>
      </w:r>
      <w:r w:rsidR="00343178" w:rsidRPr="00AF7DB8">
        <w:rPr>
          <w:rFonts w:ascii="Times New Roman" w:hAnsi="Times New Roman" w:cs="Times New Roman"/>
          <w:sz w:val="24"/>
          <w:szCs w:val="24"/>
        </w:rPr>
        <w:t>um</w:t>
      </w:r>
      <w:r w:rsidRPr="00AF7DB8">
        <w:rPr>
          <w:rFonts w:ascii="Times New Roman" w:hAnsi="Times New Roman" w:cs="Times New Roman"/>
          <w:sz w:val="24"/>
          <w:szCs w:val="24"/>
        </w:rPr>
        <w:t xml:space="preserve"> as it was said above in chapter [186] on Anger [</w:t>
      </w:r>
      <w:r w:rsidRPr="00AF7DB8">
        <w:rPr>
          <w:rFonts w:ascii="Times New Roman" w:hAnsi="Times New Roman" w:cs="Times New Roman"/>
          <w:i/>
          <w:sz w:val="24"/>
          <w:szCs w:val="24"/>
        </w:rPr>
        <w:t>Ira</w:t>
      </w:r>
      <w:r w:rsidRPr="00AF7DB8">
        <w:rPr>
          <w:rFonts w:ascii="Times New Roman" w:hAnsi="Times New Roman" w:cs="Times New Roman"/>
          <w:sz w:val="24"/>
          <w:szCs w:val="24"/>
        </w:rPr>
        <w:t xml:space="preserve">]. The reason of this is because James 1[:20]: “For the anger of man works not the justice of God.” And Gregory in </w:t>
      </w:r>
      <w:r w:rsidRPr="00AF7DB8">
        <w:rPr>
          <w:rFonts w:ascii="Times New Roman" w:hAnsi="Times New Roman" w:cs="Times New Roman"/>
          <w:i/>
          <w:sz w:val="24"/>
          <w:szCs w:val="24"/>
        </w:rPr>
        <w:t>Hom</w:t>
      </w:r>
      <w:r w:rsidR="00343178" w:rsidRPr="00AF7DB8">
        <w:rPr>
          <w:rFonts w:ascii="Times New Roman" w:hAnsi="Times New Roman" w:cs="Times New Roman"/>
          <w:i/>
          <w:sz w:val="24"/>
          <w:szCs w:val="24"/>
        </w:rPr>
        <w:t>i</w:t>
      </w:r>
      <w:r w:rsidRPr="00AF7DB8">
        <w:rPr>
          <w:rFonts w:ascii="Times New Roman" w:hAnsi="Times New Roman" w:cs="Times New Roman"/>
          <w:i/>
          <w:sz w:val="24"/>
          <w:szCs w:val="24"/>
        </w:rPr>
        <w:t>lia de penitencia</w:t>
      </w:r>
      <w:r w:rsidR="00506205"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3"/>
      </w:r>
      <w:r w:rsidR="00506205" w:rsidRPr="00AF7DB8">
        <w:rPr>
          <w:rFonts w:ascii="Times New Roman" w:hAnsi="Times New Roman" w:cs="Times New Roman"/>
          <w:sz w:val="24"/>
          <w:szCs w:val="24"/>
        </w:rPr>
        <w:t xml:space="preserve"> it is hard</w:t>
      </w:r>
      <w:r w:rsidRPr="00AF7DB8">
        <w:rPr>
          <w:rFonts w:ascii="Times New Roman" w:hAnsi="Times New Roman" w:cs="Times New Roman"/>
          <w:sz w:val="24"/>
          <w:szCs w:val="24"/>
        </w:rPr>
        <w:t xml:space="preserve"> that</w:t>
      </w:r>
      <w:r w:rsidR="00506205" w:rsidRPr="00AF7DB8">
        <w:rPr>
          <w:rFonts w:ascii="Times New Roman" w:hAnsi="Times New Roman" w:cs="Times New Roman"/>
          <w:sz w:val="24"/>
          <w:szCs w:val="24"/>
        </w:rPr>
        <w:t xml:space="preserve"> the one</w:t>
      </w:r>
      <w:r w:rsidRPr="00AF7DB8">
        <w:rPr>
          <w:rFonts w:ascii="Times New Roman" w:hAnsi="Times New Roman" w:cs="Times New Roman"/>
          <w:sz w:val="24"/>
          <w:szCs w:val="24"/>
        </w:rPr>
        <w:t xml:space="preserve"> who does not know how to hold </w:t>
      </w:r>
      <w:r w:rsidR="00506205" w:rsidRPr="00AF7DB8">
        <w:rPr>
          <w:rFonts w:ascii="Times New Roman" w:hAnsi="Times New Roman" w:cs="Times New Roman"/>
          <w:sz w:val="24"/>
          <w:szCs w:val="24"/>
        </w:rPr>
        <w:t xml:space="preserve">moderation of his own life should become the judge of another life. </w:t>
      </w:r>
    </w:p>
    <w:p w14:paraId="3EE92B87" w14:textId="7186045E" w:rsidR="00457A6A" w:rsidRPr="00AF7DB8" w:rsidRDefault="00506205" w:rsidP="00E345AE">
      <w:pPr>
        <w:spacing w:line="480" w:lineRule="auto"/>
        <w:rPr>
          <w:rFonts w:ascii="Times New Roman" w:hAnsi="Times New Roman" w:cs="Times New Roman"/>
          <w:sz w:val="24"/>
          <w:szCs w:val="24"/>
        </w:rPr>
      </w:pPr>
      <w:r w:rsidRPr="00AF7DB8">
        <w:rPr>
          <w:rFonts w:ascii="Times New Roman" w:hAnsi="Times New Roman" w:cs="Times New Roman"/>
          <w:sz w:val="24"/>
          <w:szCs w:val="24"/>
        </w:rPr>
        <w:t>Wherefore the Philosopher, as before,</w:t>
      </w:r>
      <w:r w:rsidR="005A0ECE" w:rsidRPr="00AF7DB8">
        <w:rPr>
          <w:rStyle w:val="EndnoteReference"/>
          <w:rFonts w:ascii="Times New Roman" w:hAnsi="Times New Roman" w:cs="Times New Roman"/>
          <w:sz w:val="24"/>
          <w:szCs w:val="24"/>
        </w:rPr>
        <w:endnoteReference w:id="4"/>
      </w:r>
      <w:r w:rsidRPr="00AF7DB8">
        <w:rPr>
          <w:rFonts w:ascii="Times New Roman" w:hAnsi="Times New Roman" w:cs="Times New Roman"/>
          <w:sz w:val="24"/>
          <w:szCs w:val="24"/>
        </w:rPr>
        <w:t xml:space="preserve"> he is the mediator between the litigants and the one who institutes the law. For from the instigator of the law</w:t>
      </w:r>
      <w:r w:rsidR="00D037CD" w:rsidRPr="00AF7DB8">
        <w:rPr>
          <w:rFonts w:ascii="Times New Roman" w:hAnsi="Times New Roman" w:cs="Times New Roman"/>
          <w:sz w:val="24"/>
          <w:szCs w:val="24"/>
        </w:rPr>
        <w:t>,</w:t>
      </w:r>
      <w:r w:rsidRPr="00AF7DB8">
        <w:rPr>
          <w:rFonts w:ascii="Times New Roman" w:hAnsi="Times New Roman" w:cs="Times New Roman"/>
          <w:sz w:val="24"/>
          <w:szCs w:val="24"/>
        </w:rPr>
        <w:t xml:space="preserve"> he ought to accept the law of justice, from the litigants the knowledge of the case. Wherefore Cassiodorus says </w:t>
      </w:r>
      <w:r w:rsidRPr="00AF7DB8">
        <w:rPr>
          <w:rFonts w:ascii="Times New Roman" w:hAnsi="Times New Roman" w:cs="Times New Roman"/>
          <w:i/>
          <w:sz w:val="24"/>
          <w:szCs w:val="24"/>
        </w:rPr>
        <w:t>Super Psalmum</w:t>
      </w:r>
      <w:r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5"/>
      </w:r>
      <w:r w:rsidRPr="00AF7DB8">
        <w:rPr>
          <w:rFonts w:ascii="Times New Roman" w:hAnsi="Times New Roman" w:cs="Times New Roman"/>
          <w:sz w:val="24"/>
          <w:szCs w:val="24"/>
        </w:rPr>
        <w:t xml:space="preserve"> where there is a fervid retribution</w:t>
      </w:r>
      <w:r w:rsidR="00EB4A0D" w:rsidRPr="00AF7DB8">
        <w:rPr>
          <w:rFonts w:ascii="Times New Roman" w:hAnsi="Times New Roman" w:cs="Times New Roman"/>
          <w:sz w:val="24"/>
          <w:szCs w:val="24"/>
        </w:rPr>
        <w:t xml:space="preserve"> there can be no temperate justice. Wherefore Chrysostom, </w:t>
      </w:r>
      <w:r w:rsidR="00EB4A0D" w:rsidRPr="00AF7DB8">
        <w:rPr>
          <w:rFonts w:ascii="Times New Roman" w:hAnsi="Times New Roman" w:cs="Times New Roman"/>
          <w:i/>
          <w:sz w:val="24"/>
          <w:szCs w:val="24"/>
        </w:rPr>
        <w:t>Homilia</w:t>
      </w:r>
      <w:r w:rsidR="009873BB" w:rsidRPr="00AF7DB8">
        <w:rPr>
          <w:rFonts w:ascii="Times New Roman" w:hAnsi="Times New Roman" w:cs="Times New Roman"/>
          <w:i/>
          <w:sz w:val="24"/>
          <w:szCs w:val="24"/>
        </w:rPr>
        <w:t xml:space="preserve">, </w:t>
      </w:r>
      <w:r w:rsidR="009873BB" w:rsidRPr="00AF7DB8">
        <w:rPr>
          <w:rFonts w:ascii="Times New Roman" w:hAnsi="Times New Roman" w:cs="Times New Roman"/>
          <w:sz w:val="24"/>
          <w:szCs w:val="24"/>
        </w:rPr>
        <w:t>the</w:t>
      </w:r>
      <w:r w:rsidR="00EB4A0D" w:rsidRPr="00AF7DB8">
        <w:rPr>
          <w:rFonts w:ascii="Times New Roman" w:hAnsi="Times New Roman" w:cs="Times New Roman"/>
          <w:sz w:val="24"/>
          <w:szCs w:val="24"/>
        </w:rPr>
        <w:t xml:space="preserve"> first,</w:t>
      </w:r>
      <w:r w:rsidR="005A0ECE" w:rsidRPr="00AF7DB8">
        <w:rPr>
          <w:rStyle w:val="EndnoteReference"/>
          <w:rFonts w:ascii="Times New Roman" w:hAnsi="Times New Roman" w:cs="Times New Roman"/>
          <w:sz w:val="24"/>
          <w:szCs w:val="24"/>
        </w:rPr>
        <w:endnoteReference w:id="6"/>
      </w:r>
      <w:r w:rsidR="00EB4A0D" w:rsidRPr="00AF7DB8">
        <w:rPr>
          <w:rFonts w:ascii="Times New Roman" w:hAnsi="Times New Roman" w:cs="Times New Roman"/>
          <w:sz w:val="24"/>
          <w:szCs w:val="24"/>
        </w:rPr>
        <w:t xml:space="preserve"> </w:t>
      </w:r>
      <w:r w:rsidR="0099590B" w:rsidRPr="00AF7DB8">
        <w:rPr>
          <w:rFonts w:ascii="Times New Roman" w:hAnsi="Times New Roman" w:cs="Times New Roman"/>
          <w:sz w:val="24"/>
          <w:szCs w:val="24"/>
        </w:rPr>
        <w:t>it is more just to evade injustice justly, than to punish the just unjustly.</w:t>
      </w:r>
      <w:r w:rsidR="00457A6A" w:rsidRPr="00AF7DB8">
        <w:rPr>
          <w:rFonts w:ascii="Times New Roman" w:hAnsi="Times New Roman" w:cs="Times New Roman"/>
          <w:sz w:val="24"/>
          <w:szCs w:val="24"/>
        </w:rPr>
        <w:t xml:space="preserve"> Job [36:18]: “Therefore let not anger overcome you to oppress any man,” this is as far as the first part. “Neither let multitude of gifts turn you aside,” this as far as the second part. </w:t>
      </w:r>
      <w:r w:rsidR="00282C38" w:rsidRPr="00AF7DB8">
        <w:rPr>
          <w:rFonts w:ascii="Times New Roman" w:hAnsi="Times New Roman" w:cs="Times New Roman"/>
          <w:sz w:val="24"/>
          <w:szCs w:val="24"/>
        </w:rPr>
        <w:t>The weight w</w:t>
      </w:r>
      <w:r w:rsidR="00457A6A" w:rsidRPr="00AF7DB8">
        <w:rPr>
          <w:rFonts w:ascii="Times New Roman" w:hAnsi="Times New Roman" w:cs="Times New Roman"/>
          <w:sz w:val="24"/>
          <w:szCs w:val="24"/>
        </w:rPr>
        <w:t>here the scales stand equal</w:t>
      </w:r>
      <w:r w:rsidR="00282C38" w:rsidRPr="00AF7DB8">
        <w:rPr>
          <w:rFonts w:ascii="Times New Roman" w:hAnsi="Times New Roman" w:cs="Times New Roman"/>
          <w:sz w:val="24"/>
          <w:szCs w:val="24"/>
        </w:rPr>
        <w:t>, if anything is place</w:t>
      </w:r>
      <w:r w:rsidR="008D1B6A" w:rsidRPr="00AF7DB8">
        <w:rPr>
          <w:rFonts w:ascii="Times New Roman" w:hAnsi="Times New Roman" w:cs="Times New Roman"/>
          <w:sz w:val="24"/>
          <w:szCs w:val="24"/>
        </w:rPr>
        <w:t>d</w:t>
      </w:r>
      <w:r w:rsidR="00282C38" w:rsidRPr="00AF7DB8">
        <w:rPr>
          <w:rFonts w:ascii="Times New Roman" w:hAnsi="Times New Roman" w:cs="Times New Roman"/>
          <w:sz w:val="24"/>
          <w:szCs w:val="24"/>
        </w:rPr>
        <w:t xml:space="preserve"> on one part it makes it stand aslant. </w:t>
      </w:r>
      <w:r w:rsidR="00343178" w:rsidRPr="00AF7DB8">
        <w:rPr>
          <w:rFonts w:ascii="Times New Roman" w:hAnsi="Times New Roman" w:cs="Times New Roman"/>
          <w:sz w:val="24"/>
          <w:szCs w:val="24"/>
        </w:rPr>
        <w:t>So,</w:t>
      </w:r>
      <w:r w:rsidR="00282C38" w:rsidRPr="00AF7DB8">
        <w:rPr>
          <w:rFonts w:ascii="Times New Roman" w:hAnsi="Times New Roman" w:cs="Times New Roman"/>
          <w:sz w:val="24"/>
          <w:szCs w:val="24"/>
        </w:rPr>
        <w:t xml:space="preserve"> the sons of </w:t>
      </w:r>
      <w:r w:rsidR="00343178" w:rsidRPr="00AF7DB8">
        <w:rPr>
          <w:rFonts w:ascii="Times New Roman" w:hAnsi="Times New Roman" w:cs="Times New Roman"/>
          <w:sz w:val="24"/>
          <w:szCs w:val="24"/>
        </w:rPr>
        <w:t>Heli</w:t>
      </w:r>
      <w:r w:rsidR="00282C38" w:rsidRPr="00AF7DB8">
        <w:rPr>
          <w:rFonts w:ascii="Times New Roman" w:hAnsi="Times New Roman" w:cs="Times New Roman"/>
          <w:sz w:val="24"/>
          <w:szCs w:val="24"/>
        </w:rPr>
        <w:t xml:space="preserve"> set up as judges declined after avarice and accepted gifts. </w:t>
      </w:r>
      <w:r w:rsidR="00AF7DB8" w:rsidRPr="00AF7DB8">
        <w:rPr>
          <w:rFonts w:ascii="Times New Roman" w:hAnsi="Times New Roman" w:cs="Times New Roman"/>
          <w:sz w:val="24"/>
          <w:szCs w:val="24"/>
        </w:rPr>
        <w:t>Therefore,</w:t>
      </w:r>
      <w:r w:rsidR="00282C38" w:rsidRPr="00AF7DB8">
        <w:rPr>
          <w:rFonts w:ascii="Times New Roman" w:hAnsi="Times New Roman" w:cs="Times New Roman"/>
          <w:sz w:val="24"/>
          <w:szCs w:val="24"/>
        </w:rPr>
        <w:t xml:space="preserve"> they perished in war, 1 Kings 4[:11]. Therefore rightly he is compared to Moses, Exod. 18[:21], in order to set up judges over the people “such as fear God, and that hate avarice,” in every time, as if saying, such ones will last a long time.</w:t>
      </w:r>
    </w:p>
    <w:p w14:paraId="1237B861" w14:textId="52DB5A12" w:rsidR="00282C38" w:rsidRPr="00AF7DB8" w:rsidRDefault="001D109C" w:rsidP="00E345AE">
      <w:pPr>
        <w:spacing w:line="480" w:lineRule="auto"/>
        <w:rPr>
          <w:rFonts w:ascii="Times New Roman" w:hAnsi="Times New Roman" w:cs="Times New Roman"/>
          <w:sz w:val="24"/>
          <w:szCs w:val="24"/>
        </w:rPr>
      </w:pPr>
      <w:r w:rsidRPr="00AF7DB8">
        <w:rPr>
          <w:rFonts w:ascii="Times New Roman" w:hAnsi="Times New Roman" w:cs="Times New Roman"/>
          <w:sz w:val="24"/>
          <w:szCs w:val="24"/>
        </w:rPr>
        <w:t>¶ The example when something is seen through a pure and simple medi</w:t>
      </w:r>
      <w:r w:rsidR="000E61BB" w:rsidRPr="00AF7DB8">
        <w:rPr>
          <w:rFonts w:ascii="Times New Roman" w:hAnsi="Times New Roman" w:cs="Times New Roman"/>
          <w:sz w:val="24"/>
          <w:szCs w:val="24"/>
        </w:rPr>
        <w:t>um, then a man can judge clear</w:t>
      </w:r>
      <w:r w:rsidRPr="00AF7DB8">
        <w:rPr>
          <w:rFonts w:ascii="Times New Roman" w:hAnsi="Times New Roman" w:cs="Times New Roman"/>
          <w:sz w:val="24"/>
          <w:szCs w:val="24"/>
        </w:rPr>
        <w:t>ly,</w:t>
      </w:r>
      <w:r w:rsidR="000E61BB" w:rsidRPr="00AF7DB8">
        <w:rPr>
          <w:rFonts w:ascii="Times New Roman" w:hAnsi="Times New Roman" w:cs="Times New Roman"/>
          <w:sz w:val="24"/>
          <w:szCs w:val="24"/>
        </w:rPr>
        <w:t xml:space="preserve"> but not thus if he sees something in a double medium as is evident concerning a stick </w:t>
      </w:r>
      <w:r w:rsidR="000E61BB" w:rsidRPr="00AF7DB8">
        <w:rPr>
          <w:rFonts w:ascii="Times New Roman" w:hAnsi="Times New Roman" w:cs="Times New Roman"/>
          <w:sz w:val="24"/>
          <w:szCs w:val="24"/>
        </w:rPr>
        <w:lastRenderedPageBreak/>
        <w:t xml:space="preserve">whose one part is in water and the upper part in the air is judged to be broken on account of the diversity of the medium. </w:t>
      </w:r>
      <w:r w:rsidR="00AF7DB8" w:rsidRPr="00AF7DB8">
        <w:rPr>
          <w:rFonts w:ascii="Times New Roman" w:hAnsi="Times New Roman" w:cs="Times New Roman"/>
          <w:sz w:val="24"/>
          <w:szCs w:val="24"/>
        </w:rPr>
        <w:t>Thus,</w:t>
      </w:r>
      <w:r w:rsidR="000E61BB" w:rsidRPr="00AF7DB8">
        <w:rPr>
          <w:rFonts w:ascii="Times New Roman" w:hAnsi="Times New Roman" w:cs="Times New Roman"/>
          <w:sz w:val="24"/>
          <w:szCs w:val="24"/>
        </w:rPr>
        <w:t xml:space="preserve"> when the first one is judged according to the merits or demerits alone one can judge, but when anger or avarice concurs that which is </w:t>
      </w:r>
      <w:r w:rsidR="00AF7DB8" w:rsidRPr="00AF7DB8">
        <w:rPr>
          <w:rFonts w:ascii="Times New Roman" w:hAnsi="Times New Roman" w:cs="Times New Roman"/>
          <w:sz w:val="24"/>
          <w:szCs w:val="24"/>
        </w:rPr>
        <w:t>whole,</w:t>
      </w:r>
      <w:r w:rsidR="000E61BB" w:rsidRPr="00AF7DB8">
        <w:rPr>
          <w:rFonts w:ascii="Times New Roman" w:hAnsi="Times New Roman" w:cs="Times New Roman"/>
          <w:sz w:val="24"/>
          <w:szCs w:val="24"/>
        </w:rPr>
        <w:t xml:space="preserve"> and sound will be judged broken. Here </w:t>
      </w:r>
      <w:r w:rsidR="001E24DB" w:rsidRPr="00AF7DB8">
        <w:rPr>
          <w:rFonts w:ascii="Times New Roman" w:hAnsi="Times New Roman" w:cs="Times New Roman"/>
          <w:sz w:val="24"/>
          <w:szCs w:val="24"/>
        </w:rPr>
        <w:t xml:space="preserve">says Master John of </w:t>
      </w:r>
      <w:r w:rsidR="00343178" w:rsidRPr="00AF7DB8">
        <w:rPr>
          <w:rFonts w:ascii="Times New Roman" w:hAnsi="Times New Roman" w:cs="Times New Roman"/>
          <w:sz w:val="24"/>
          <w:szCs w:val="24"/>
        </w:rPr>
        <w:t>Salisbury</w:t>
      </w:r>
      <w:r w:rsidR="001E24DB" w:rsidRPr="00AF7DB8">
        <w:rPr>
          <w:rFonts w:ascii="Times New Roman" w:hAnsi="Times New Roman" w:cs="Times New Roman"/>
          <w:sz w:val="24"/>
          <w:szCs w:val="24"/>
        </w:rPr>
        <w:t xml:space="preserve"> in his </w:t>
      </w:r>
      <w:r w:rsidR="001E24DB" w:rsidRPr="00AF7DB8">
        <w:rPr>
          <w:rFonts w:ascii="Times New Roman" w:hAnsi="Times New Roman" w:cs="Times New Roman"/>
          <w:i/>
          <w:sz w:val="24"/>
          <w:szCs w:val="24"/>
        </w:rPr>
        <w:t>Policraticus</w:t>
      </w:r>
      <w:r w:rsidR="005A0ECE" w:rsidRPr="00AF7DB8">
        <w:rPr>
          <w:rFonts w:ascii="Times New Roman" w:hAnsi="Times New Roman" w:cs="Times New Roman"/>
          <w:iCs/>
          <w:sz w:val="24"/>
          <w:szCs w:val="24"/>
        </w:rPr>
        <w:t>,</w:t>
      </w:r>
      <w:r w:rsidR="005A0ECE" w:rsidRPr="00AF7DB8">
        <w:rPr>
          <w:rStyle w:val="EndnoteReference"/>
          <w:rFonts w:ascii="Times New Roman" w:hAnsi="Times New Roman" w:cs="Times New Roman"/>
          <w:iCs/>
          <w:sz w:val="24"/>
          <w:szCs w:val="24"/>
        </w:rPr>
        <w:endnoteReference w:id="7"/>
      </w:r>
      <w:r w:rsidR="001E24DB" w:rsidRPr="00AF7DB8">
        <w:rPr>
          <w:rFonts w:ascii="Times New Roman" w:hAnsi="Times New Roman" w:cs="Times New Roman"/>
          <w:sz w:val="24"/>
          <w:szCs w:val="24"/>
        </w:rPr>
        <w:t xml:space="preserve"> </w:t>
      </w:r>
      <w:r w:rsidR="003E6D6D" w:rsidRPr="00AF7DB8">
        <w:rPr>
          <w:rFonts w:ascii="Times New Roman" w:hAnsi="Times New Roman" w:cs="Times New Roman"/>
          <w:sz w:val="24"/>
          <w:szCs w:val="24"/>
        </w:rPr>
        <w:t>that three things subvert judgment: love of gifts, showing favor of a person,</w:t>
      </w:r>
      <w:r w:rsidR="008D1B6A" w:rsidRPr="00AF7DB8">
        <w:rPr>
          <w:rFonts w:ascii="Times New Roman" w:hAnsi="Times New Roman" w:cs="Times New Roman"/>
          <w:sz w:val="24"/>
          <w:szCs w:val="24"/>
        </w:rPr>
        <w:t xml:space="preserve"> and</w:t>
      </w:r>
      <w:r w:rsidR="003E6D6D" w:rsidRPr="00AF7DB8">
        <w:rPr>
          <w:rFonts w:ascii="Times New Roman" w:hAnsi="Times New Roman" w:cs="Times New Roman"/>
          <w:sz w:val="24"/>
          <w:szCs w:val="24"/>
        </w:rPr>
        <w:t xml:space="preserve"> easiness of believing.</w:t>
      </w:r>
    </w:p>
    <w:p w14:paraId="7EA92F03" w14:textId="66C1638D" w:rsidR="003E6D6D" w:rsidRPr="00AF7DB8" w:rsidRDefault="003E6D6D" w:rsidP="00E345AE">
      <w:pPr>
        <w:spacing w:line="480" w:lineRule="auto"/>
        <w:rPr>
          <w:rFonts w:ascii="Times New Roman" w:hAnsi="Times New Roman" w:cs="Times New Roman"/>
          <w:sz w:val="24"/>
          <w:szCs w:val="24"/>
        </w:rPr>
      </w:pPr>
      <w:r w:rsidRPr="00AF7DB8">
        <w:rPr>
          <w:rFonts w:ascii="Times New Roman" w:hAnsi="Times New Roman" w:cs="Times New Roman"/>
          <w:sz w:val="24"/>
          <w:szCs w:val="24"/>
        </w:rPr>
        <w:t>¶ Concerning the first, Prov. 17[:23]: “The wicked man takes gifts out of the bosom, that he may pervert the paths of judgment.</w:t>
      </w:r>
      <w:r w:rsidR="00AE0614" w:rsidRPr="00AF7DB8">
        <w:rPr>
          <w:rFonts w:ascii="Times New Roman" w:hAnsi="Times New Roman" w:cs="Times New Roman"/>
          <w:sz w:val="24"/>
          <w:szCs w:val="24"/>
        </w:rPr>
        <w:t xml:space="preserve">” For according to Psal. [25:10]: “In whose hands are iniquities: their right hand is filled with gifts.” Concerning the second, Prov. 18[:5]: “It is not good” in judgment “to accept the person of the wicked, to decline from the truth of judgment.” Concerning the third, Eccli. 19[:4]: “He that is hasty to give credit, is light of heart.” And [1] John 4[:1]: “Believe not every </w:t>
      </w:r>
      <w:r w:rsidR="00AF7DB8" w:rsidRPr="00AF7DB8">
        <w:rPr>
          <w:rFonts w:ascii="Times New Roman" w:hAnsi="Times New Roman" w:cs="Times New Roman"/>
          <w:sz w:val="24"/>
          <w:szCs w:val="24"/>
        </w:rPr>
        <w:t>spirit but</w:t>
      </w:r>
      <w:r w:rsidR="00AE0614" w:rsidRPr="00AF7DB8">
        <w:rPr>
          <w:rFonts w:ascii="Times New Roman" w:hAnsi="Times New Roman" w:cs="Times New Roman"/>
          <w:sz w:val="24"/>
          <w:szCs w:val="24"/>
        </w:rPr>
        <w:t xml:space="preserve"> try the spirits if they be of God.” Valerius, book six,</w:t>
      </w:r>
      <w:r w:rsidR="005A0ECE" w:rsidRPr="00AF7DB8">
        <w:rPr>
          <w:rStyle w:val="EndnoteReference"/>
          <w:rFonts w:ascii="Times New Roman" w:hAnsi="Times New Roman" w:cs="Times New Roman"/>
          <w:sz w:val="24"/>
          <w:szCs w:val="24"/>
        </w:rPr>
        <w:endnoteReference w:id="8"/>
      </w:r>
      <w:r w:rsidR="00AE0614" w:rsidRPr="00AF7DB8">
        <w:rPr>
          <w:rFonts w:ascii="Times New Roman" w:hAnsi="Times New Roman" w:cs="Times New Roman"/>
          <w:sz w:val="24"/>
          <w:szCs w:val="24"/>
        </w:rPr>
        <w:t xml:space="preserve"> narrates how King Cambyses flayed</w:t>
      </w:r>
      <w:r w:rsidR="00DC1645" w:rsidRPr="00AF7DB8">
        <w:rPr>
          <w:rFonts w:ascii="Times New Roman" w:hAnsi="Times New Roman" w:cs="Times New Roman"/>
          <w:sz w:val="24"/>
          <w:szCs w:val="24"/>
        </w:rPr>
        <w:t xml:space="preserve"> one false judge about whom the verses were made:</w:t>
      </w:r>
      <w:r w:rsidR="005A0ECE" w:rsidRPr="00AF7DB8">
        <w:rPr>
          <w:rStyle w:val="EndnoteReference"/>
          <w:rFonts w:ascii="Times New Roman" w:hAnsi="Times New Roman" w:cs="Times New Roman"/>
          <w:sz w:val="24"/>
          <w:szCs w:val="24"/>
        </w:rPr>
        <w:endnoteReference w:id="9"/>
      </w:r>
    </w:p>
    <w:p w14:paraId="3B7D74C2" w14:textId="77777777" w:rsidR="00504480" w:rsidRPr="00AF7DB8" w:rsidRDefault="00DC1645" w:rsidP="00E345AE">
      <w:pPr>
        <w:spacing w:line="480" w:lineRule="auto"/>
        <w:rPr>
          <w:rFonts w:ascii="Times New Roman" w:hAnsi="Times New Roman" w:cs="Times New Roman"/>
          <w:sz w:val="24"/>
          <w:szCs w:val="24"/>
        </w:rPr>
      </w:pPr>
      <w:r w:rsidRPr="00AF7DB8">
        <w:rPr>
          <w:rFonts w:ascii="Times New Roman" w:hAnsi="Times New Roman" w:cs="Times New Roman"/>
          <w:sz w:val="24"/>
          <w:szCs w:val="24"/>
        </w:rPr>
        <w:t xml:space="preserve">¶ Sitting on </w:t>
      </w:r>
      <w:r w:rsidR="00A145C2" w:rsidRPr="00AF7DB8">
        <w:rPr>
          <w:rFonts w:ascii="Times New Roman" w:hAnsi="Times New Roman" w:cs="Times New Roman"/>
          <w:sz w:val="24"/>
          <w:szCs w:val="24"/>
        </w:rPr>
        <w:t>t</w:t>
      </w:r>
      <w:r w:rsidR="00504480" w:rsidRPr="00AF7DB8">
        <w:rPr>
          <w:rFonts w:ascii="Times New Roman" w:hAnsi="Times New Roman" w:cs="Times New Roman"/>
          <w:sz w:val="24"/>
          <w:szCs w:val="24"/>
        </w:rPr>
        <w:t>his seat</w:t>
      </w:r>
      <w:r w:rsidR="00A145C2" w:rsidRPr="00AF7DB8">
        <w:rPr>
          <w:rFonts w:ascii="Times New Roman" w:hAnsi="Times New Roman" w:cs="Times New Roman"/>
          <w:sz w:val="24"/>
          <w:szCs w:val="24"/>
        </w:rPr>
        <w:t>,</w:t>
      </w:r>
      <w:r w:rsidRPr="00AF7DB8">
        <w:rPr>
          <w:rFonts w:ascii="Times New Roman" w:hAnsi="Times New Roman" w:cs="Times New Roman"/>
          <w:sz w:val="24"/>
          <w:szCs w:val="24"/>
        </w:rPr>
        <w:t xml:space="preserve"> judge</w:t>
      </w:r>
      <w:r w:rsidR="00A145C2" w:rsidRPr="00AF7DB8">
        <w:rPr>
          <w:rFonts w:ascii="Times New Roman" w:hAnsi="Times New Roman" w:cs="Times New Roman"/>
          <w:sz w:val="24"/>
          <w:szCs w:val="24"/>
        </w:rPr>
        <w:t>,</w:t>
      </w:r>
      <w:r w:rsidR="00504480" w:rsidRPr="00AF7DB8">
        <w:rPr>
          <w:rFonts w:ascii="Times New Roman" w:hAnsi="Times New Roman" w:cs="Times New Roman"/>
          <w:sz w:val="24"/>
          <w:szCs w:val="24"/>
        </w:rPr>
        <w:t xml:space="preserve"> stand</w:t>
      </w:r>
      <w:r w:rsidRPr="00AF7DB8">
        <w:rPr>
          <w:rFonts w:ascii="Times New Roman" w:hAnsi="Times New Roman" w:cs="Times New Roman"/>
          <w:sz w:val="24"/>
          <w:szCs w:val="24"/>
        </w:rPr>
        <w:t xml:space="preserve"> inflexible, </w:t>
      </w:r>
      <w:r w:rsidR="00504480" w:rsidRPr="00AF7DB8">
        <w:rPr>
          <w:rFonts w:ascii="Times New Roman" w:hAnsi="Times New Roman" w:cs="Times New Roman"/>
          <w:sz w:val="24"/>
          <w:szCs w:val="24"/>
        </w:rPr>
        <w:t xml:space="preserve">Hold your hand from gifts, your ear from prayer, </w:t>
      </w:r>
      <w:r w:rsidR="00B45E7E" w:rsidRPr="00AF7DB8">
        <w:rPr>
          <w:rFonts w:ascii="Times New Roman" w:hAnsi="Times New Roman" w:cs="Times New Roman"/>
          <w:sz w:val="24"/>
          <w:szCs w:val="24"/>
        </w:rPr>
        <w:t>Let the law be the light of your lamp, and your father’s skin, On which you reside born for your father was freely given.</w:t>
      </w:r>
    </w:p>
    <w:p w14:paraId="56F51B41" w14:textId="758550EF" w:rsidR="00504480" w:rsidRPr="00AF7DB8" w:rsidRDefault="00B45E7E"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Again</w:t>
      </w:r>
      <w:r w:rsidR="008B2B2A" w:rsidRPr="00AF7DB8">
        <w:rPr>
          <w:rFonts w:ascii="Times New Roman" w:hAnsi="Times New Roman" w:cs="Times New Roman"/>
          <w:sz w:val="24"/>
          <w:szCs w:val="24"/>
        </w:rPr>
        <w:t>,</w:t>
      </w:r>
      <w:r w:rsidRPr="00AF7DB8">
        <w:rPr>
          <w:rFonts w:ascii="Times New Roman" w:hAnsi="Times New Roman" w:cs="Times New Roman"/>
          <w:sz w:val="24"/>
          <w:szCs w:val="24"/>
        </w:rPr>
        <w:t xml:space="preserve"> the judge ought to judge equitably, Causa 33, quest. 5, c. </w:t>
      </w:r>
      <w:r w:rsidRPr="00AF7DB8">
        <w:rPr>
          <w:rFonts w:ascii="Times New Roman" w:hAnsi="Times New Roman" w:cs="Times New Roman"/>
          <w:i/>
          <w:sz w:val="24"/>
          <w:szCs w:val="24"/>
        </w:rPr>
        <w:t>Hec ymago</w:t>
      </w:r>
      <w:r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10"/>
      </w:r>
      <w:r w:rsidRPr="00AF7DB8">
        <w:rPr>
          <w:rFonts w:ascii="Times New Roman" w:hAnsi="Times New Roman" w:cs="Times New Roman"/>
          <w:sz w:val="24"/>
          <w:szCs w:val="24"/>
        </w:rPr>
        <w:t xml:space="preserve"> Nor </w:t>
      </w:r>
      <w:r w:rsidR="00343178" w:rsidRPr="00AF7DB8">
        <w:rPr>
          <w:rFonts w:ascii="Times New Roman" w:hAnsi="Times New Roman" w:cs="Times New Roman"/>
          <w:sz w:val="24"/>
          <w:szCs w:val="24"/>
        </w:rPr>
        <w:t>because of</w:t>
      </w:r>
      <w:r w:rsidRPr="00AF7DB8">
        <w:rPr>
          <w:rFonts w:ascii="Times New Roman" w:hAnsi="Times New Roman" w:cs="Times New Roman"/>
          <w:sz w:val="24"/>
          <w:szCs w:val="24"/>
        </w:rPr>
        <w:t xml:space="preserve"> nobility of birth, nor </w:t>
      </w:r>
      <w:r w:rsidR="00343178" w:rsidRPr="00AF7DB8">
        <w:rPr>
          <w:rFonts w:ascii="Times New Roman" w:hAnsi="Times New Roman" w:cs="Times New Roman"/>
          <w:sz w:val="24"/>
          <w:szCs w:val="24"/>
        </w:rPr>
        <w:t>because of</w:t>
      </w:r>
      <w:r w:rsidRPr="00AF7DB8">
        <w:rPr>
          <w:rFonts w:ascii="Times New Roman" w:hAnsi="Times New Roman" w:cs="Times New Roman"/>
          <w:sz w:val="24"/>
          <w:szCs w:val="24"/>
        </w:rPr>
        <w:t xml:space="preserve"> closeness of </w:t>
      </w:r>
      <w:r w:rsidR="0062535C" w:rsidRPr="00AF7DB8">
        <w:rPr>
          <w:rFonts w:ascii="Times New Roman" w:hAnsi="Times New Roman" w:cs="Times New Roman"/>
          <w:sz w:val="24"/>
          <w:szCs w:val="24"/>
        </w:rPr>
        <w:t xml:space="preserve">alliance, </w:t>
      </w:r>
      <w:r w:rsidR="00BD6843" w:rsidRPr="00AF7DB8">
        <w:rPr>
          <w:rFonts w:ascii="Times New Roman" w:hAnsi="Times New Roman" w:cs="Times New Roman"/>
          <w:sz w:val="24"/>
          <w:szCs w:val="24"/>
        </w:rPr>
        <w:t xml:space="preserve">nor </w:t>
      </w:r>
      <w:r w:rsidR="00343178" w:rsidRPr="00AF7DB8">
        <w:rPr>
          <w:rFonts w:ascii="Times New Roman" w:hAnsi="Times New Roman" w:cs="Times New Roman"/>
          <w:sz w:val="24"/>
          <w:szCs w:val="24"/>
        </w:rPr>
        <w:t>because of</w:t>
      </w:r>
      <w:r w:rsidR="00BD6843" w:rsidRPr="00AF7DB8">
        <w:rPr>
          <w:rFonts w:ascii="Times New Roman" w:hAnsi="Times New Roman" w:cs="Times New Roman"/>
          <w:sz w:val="24"/>
          <w:szCs w:val="24"/>
        </w:rPr>
        <w:t xml:space="preserve"> riches or honors, nor </w:t>
      </w:r>
      <w:r w:rsidR="00343178" w:rsidRPr="00AF7DB8">
        <w:rPr>
          <w:rFonts w:ascii="Times New Roman" w:hAnsi="Times New Roman" w:cs="Times New Roman"/>
          <w:sz w:val="24"/>
          <w:szCs w:val="24"/>
        </w:rPr>
        <w:t>because of</w:t>
      </w:r>
      <w:r w:rsidR="00BD6843" w:rsidRPr="00AF7DB8">
        <w:rPr>
          <w:rFonts w:ascii="Times New Roman" w:hAnsi="Times New Roman" w:cs="Times New Roman"/>
          <w:sz w:val="24"/>
          <w:szCs w:val="24"/>
        </w:rPr>
        <w:t xml:space="preserve"> delights or favors ought he decline from the right, but as he sits in the middle, thus he ought to be equal between the parts, Extra. </w:t>
      </w:r>
      <w:r w:rsidR="00BD6843" w:rsidRPr="00AF7DB8">
        <w:rPr>
          <w:rFonts w:ascii="Times New Roman" w:hAnsi="Times New Roman" w:cs="Times New Roman"/>
          <w:i/>
          <w:sz w:val="24"/>
          <w:szCs w:val="24"/>
        </w:rPr>
        <w:t>De prebendis [et dignitatibus]</w:t>
      </w:r>
      <w:r w:rsidR="00BD6843" w:rsidRPr="00AF7DB8">
        <w:rPr>
          <w:rFonts w:ascii="Times New Roman" w:hAnsi="Times New Roman" w:cs="Times New Roman"/>
          <w:sz w:val="24"/>
          <w:szCs w:val="24"/>
        </w:rPr>
        <w:t>, c. penultima,</w:t>
      </w:r>
      <w:r w:rsidR="005A0ECE" w:rsidRPr="00AF7DB8">
        <w:rPr>
          <w:rStyle w:val="EndnoteReference"/>
          <w:rFonts w:ascii="Times New Roman" w:hAnsi="Times New Roman" w:cs="Times New Roman"/>
          <w:sz w:val="24"/>
          <w:szCs w:val="24"/>
        </w:rPr>
        <w:endnoteReference w:id="11"/>
      </w:r>
      <w:r w:rsidR="00BD6843" w:rsidRPr="00AF7DB8">
        <w:rPr>
          <w:rFonts w:ascii="Times New Roman" w:hAnsi="Times New Roman" w:cs="Times New Roman"/>
          <w:sz w:val="24"/>
          <w:szCs w:val="24"/>
        </w:rPr>
        <w:t xml:space="preserve"> and Causa 11, quest. 3, c. </w:t>
      </w:r>
      <w:r w:rsidR="00BD6843" w:rsidRPr="00AF7DB8">
        <w:rPr>
          <w:rFonts w:ascii="Times New Roman" w:hAnsi="Times New Roman" w:cs="Times New Roman"/>
          <w:i/>
          <w:sz w:val="24"/>
          <w:szCs w:val="24"/>
        </w:rPr>
        <w:t>Quatuor</w:t>
      </w:r>
      <w:r w:rsidR="00BD6843"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12"/>
      </w:r>
      <w:r w:rsidR="00BD6843" w:rsidRPr="00AF7DB8">
        <w:rPr>
          <w:rFonts w:ascii="Times New Roman" w:hAnsi="Times New Roman" w:cs="Times New Roman"/>
          <w:sz w:val="24"/>
          <w:szCs w:val="24"/>
        </w:rPr>
        <w:t xml:space="preserve"> For by four ways human law is perverted: by fear, cupidity, hate, and love.</w:t>
      </w:r>
    </w:p>
    <w:p w14:paraId="14237238" w14:textId="6CFE0109" w:rsidR="00BD6843" w:rsidRPr="00AF7DB8" w:rsidRDefault="00BD6843" w:rsidP="00504480">
      <w:pPr>
        <w:spacing w:line="480" w:lineRule="auto"/>
        <w:rPr>
          <w:rFonts w:ascii="Times New Roman" w:hAnsi="Times New Roman" w:cs="Times New Roman"/>
          <w:iCs/>
          <w:sz w:val="24"/>
          <w:szCs w:val="24"/>
        </w:rPr>
      </w:pPr>
      <w:r w:rsidRPr="00AF7DB8">
        <w:rPr>
          <w:rFonts w:ascii="Times New Roman" w:hAnsi="Times New Roman" w:cs="Times New Roman"/>
          <w:sz w:val="24"/>
          <w:szCs w:val="24"/>
        </w:rPr>
        <w:t>Again</w:t>
      </w:r>
      <w:r w:rsidR="008B2B2A" w:rsidRPr="00AF7DB8">
        <w:rPr>
          <w:rFonts w:ascii="Times New Roman" w:hAnsi="Times New Roman" w:cs="Times New Roman"/>
          <w:sz w:val="24"/>
          <w:szCs w:val="24"/>
        </w:rPr>
        <w:t>,</w:t>
      </w:r>
      <w:r w:rsidRPr="00AF7DB8">
        <w:rPr>
          <w:rFonts w:ascii="Times New Roman" w:hAnsi="Times New Roman" w:cs="Times New Roman"/>
          <w:sz w:val="24"/>
          <w:szCs w:val="24"/>
        </w:rPr>
        <w:t xml:space="preserve"> the judge ought not to put off proceed</w:t>
      </w:r>
      <w:r w:rsidR="008B2B2A" w:rsidRPr="00AF7DB8">
        <w:rPr>
          <w:rFonts w:ascii="Times New Roman" w:hAnsi="Times New Roman" w:cs="Times New Roman"/>
          <w:sz w:val="24"/>
          <w:szCs w:val="24"/>
        </w:rPr>
        <w:t>ing</w:t>
      </w:r>
      <w:r w:rsidRPr="00AF7DB8">
        <w:rPr>
          <w:rFonts w:ascii="Times New Roman" w:hAnsi="Times New Roman" w:cs="Times New Roman"/>
          <w:sz w:val="24"/>
          <w:szCs w:val="24"/>
        </w:rPr>
        <w:t xml:space="preserve">, but should sentence known cases, Causa 2, quest. 1, c. </w:t>
      </w:r>
      <w:r w:rsidRPr="00AF7DB8">
        <w:rPr>
          <w:rFonts w:ascii="Times New Roman" w:hAnsi="Times New Roman" w:cs="Times New Roman"/>
          <w:i/>
          <w:sz w:val="24"/>
          <w:szCs w:val="24"/>
        </w:rPr>
        <w:t>Deus omnipotens</w:t>
      </w:r>
      <w:r w:rsidRPr="00AF7DB8">
        <w:rPr>
          <w:rFonts w:ascii="Times New Roman" w:hAnsi="Times New Roman" w:cs="Times New Roman"/>
          <w:iCs/>
          <w:sz w:val="24"/>
          <w:szCs w:val="24"/>
        </w:rPr>
        <w:t>.</w:t>
      </w:r>
      <w:r w:rsidR="005A0ECE" w:rsidRPr="00AF7DB8">
        <w:rPr>
          <w:rStyle w:val="EndnoteReference"/>
          <w:rFonts w:ascii="Times New Roman" w:hAnsi="Times New Roman" w:cs="Times New Roman"/>
          <w:iCs/>
          <w:sz w:val="24"/>
          <w:szCs w:val="24"/>
        </w:rPr>
        <w:endnoteReference w:id="13"/>
      </w:r>
    </w:p>
    <w:p w14:paraId="2EE18D82" w14:textId="21A752FC" w:rsidR="008B2B2A" w:rsidRPr="00AF7DB8" w:rsidRDefault="00BD6843"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Again</w:t>
      </w:r>
      <w:r w:rsidR="008B2B2A" w:rsidRPr="00AF7DB8">
        <w:rPr>
          <w:rFonts w:ascii="Times New Roman" w:hAnsi="Times New Roman" w:cs="Times New Roman"/>
          <w:sz w:val="24"/>
          <w:szCs w:val="24"/>
        </w:rPr>
        <w:t>,</w:t>
      </w:r>
      <w:r w:rsidRPr="00AF7DB8">
        <w:rPr>
          <w:rFonts w:ascii="Times New Roman" w:hAnsi="Times New Roman" w:cs="Times New Roman"/>
          <w:sz w:val="24"/>
          <w:szCs w:val="24"/>
        </w:rPr>
        <w:t xml:space="preserve"> he ought </w:t>
      </w:r>
      <w:r w:rsidR="008B2B2A" w:rsidRPr="00AF7DB8">
        <w:rPr>
          <w:rFonts w:ascii="Times New Roman" w:hAnsi="Times New Roman" w:cs="Times New Roman"/>
          <w:sz w:val="24"/>
          <w:szCs w:val="24"/>
        </w:rPr>
        <w:t>to hand down a</w:t>
      </w:r>
      <w:r w:rsidRPr="00AF7DB8">
        <w:rPr>
          <w:rFonts w:ascii="Times New Roman" w:hAnsi="Times New Roman" w:cs="Times New Roman"/>
          <w:sz w:val="24"/>
          <w:szCs w:val="24"/>
        </w:rPr>
        <w:t xml:space="preserve"> just judgment, Causa 11, quest. 3, c. </w:t>
      </w:r>
      <w:r w:rsidRPr="00AF7DB8">
        <w:rPr>
          <w:rFonts w:ascii="Times New Roman" w:hAnsi="Times New Roman" w:cs="Times New Roman"/>
          <w:i/>
          <w:sz w:val="24"/>
          <w:szCs w:val="24"/>
        </w:rPr>
        <w:t>Non debet</w:t>
      </w:r>
      <w:r w:rsidRPr="00AF7DB8">
        <w:rPr>
          <w:rFonts w:ascii="Times New Roman" w:hAnsi="Times New Roman" w:cs="Times New Roman"/>
          <w:iCs/>
          <w:sz w:val="24"/>
          <w:szCs w:val="24"/>
        </w:rPr>
        <w:t>.</w:t>
      </w:r>
      <w:r w:rsidR="005A0ECE" w:rsidRPr="00AF7DB8">
        <w:rPr>
          <w:rStyle w:val="EndnoteReference"/>
          <w:rFonts w:ascii="Times New Roman" w:hAnsi="Times New Roman" w:cs="Times New Roman"/>
          <w:iCs/>
          <w:sz w:val="24"/>
          <w:szCs w:val="24"/>
        </w:rPr>
        <w:endnoteReference w:id="14"/>
      </w:r>
      <w:r w:rsidRPr="00AF7DB8">
        <w:rPr>
          <w:rFonts w:ascii="Times New Roman" w:hAnsi="Times New Roman" w:cs="Times New Roman"/>
          <w:sz w:val="24"/>
          <w:szCs w:val="24"/>
        </w:rPr>
        <w:t xml:space="preserve"> Although it is permitted for an advocate to sell prompt justice and the just counsel to the </w:t>
      </w:r>
      <w:r w:rsidR="00E16FE1" w:rsidRPr="00AF7DB8">
        <w:rPr>
          <w:rFonts w:ascii="Times New Roman" w:hAnsi="Times New Roman" w:cs="Times New Roman"/>
          <w:sz w:val="24"/>
          <w:szCs w:val="24"/>
        </w:rPr>
        <w:t xml:space="preserve">councilor of the law, according to Gregory, Causa 11, quest. 3, c. </w:t>
      </w:r>
      <w:r w:rsidR="00E16FE1" w:rsidRPr="00AF7DB8">
        <w:rPr>
          <w:rFonts w:ascii="Times New Roman" w:hAnsi="Times New Roman" w:cs="Times New Roman"/>
          <w:i/>
          <w:sz w:val="24"/>
          <w:szCs w:val="24"/>
        </w:rPr>
        <w:t>Qui recte</w:t>
      </w:r>
      <w:r w:rsidR="00E16FE1" w:rsidRPr="00AF7DB8">
        <w:rPr>
          <w:rFonts w:ascii="Times New Roman" w:hAnsi="Times New Roman" w:cs="Times New Roman"/>
          <w:sz w:val="24"/>
          <w:szCs w:val="24"/>
        </w:rPr>
        <w:t>.</w:t>
      </w:r>
      <w:r w:rsidR="005A0ECE" w:rsidRPr="00AF7DB8">
        <w:rPr>
          <w:rStyle w:val="EndnoteReference"/>
          <w:rFonts w:ascii="Times New Roman" w:hAnsi="Times New Roman" w:cs="Times New Roman"/>
          <w:sz w:val="24"/>
          <w:szCs w:val="24"/>
        </w:rPr>
        <w:endnoteReference w:id="15"/>
      </w:r>
      <w:r w:rsidR="00E16FE1" w:rsidRPr="00AF7DB8">
        <w:rPr>
          <w:rFonts w:ascii="Times New Roman" w:hAnsi="Times New Roman" w:cs="Times New Roman"/>
          <w:sz w:val="24"/>
          <w:szCs w:val="24"/>
        </w:rPr>
        <w:t xml:space="preserve"> </w:t>
      </w:r>
    </w:p>
    <w:p w14:paraId="1DFE92CA" w14:textId="20D28FE9" w:rsidR="008B2B2A" w:rsidRPr="00AF7DB8" w:rsidRDefault="00E16FE1"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What therefore do we say about the second who sells false judgment such as separating</w:t>
      </w:r>
      <w:r w:rsidR="008B2B2A" w:rsidRPr="00AF7DB8">
        <w:rPr>
          <w:rFonts w:ascii="Times New Roman" w:hAnsi="Times New Roman" w:cs="Times New Roman"/>
          <w:sz w:val="24"/>
          <w:szCs w:val="24"/>
        </w:rPr>
        <w:t xml:space="preserve"> the</w:t>
      </w:r>
      <w:r w:rsidRPr="00AF7DB8">
        <w:rPr>
          <w:rFonts w:ascii="Times New Roman" w:hAnsi="Times New Roman" w:cs="Times New Roman"/>
          <w:sz w:val="24"/>
          <w:szCs w:val="24"/>
        </w:rPr>
        <w:t xml:space="preserve"> </w:t>
      </w:r>
      <w:r w:rsidR="00AF7DB8" w:rsidRPr="00AF7DB8">
        <w:rPr>
          <w:rFonts w:ascii="Times New Roman" w:hAnsi="Times New Roman" w:cs="Times New Roman"/>
          <w:sz w:val="24"/>
          <w:szCs w:val="24"/>
        </w:rPr>
        <w:t>rightly joined</w:t>
      </w:r>
      <w:r w:rsidRPr="00AF7DB8">
        <w:rPr>
          <w:rFonts w:ascii="Times New Roman" w:hAnsi="Times New Roman" w:cs="Times New Roman"/>
          <w:sz w:val="24"/>
          <w:szCs w:val="24"/>
        </w:rPr>
        <w:t xml:space="preserve"> whom God has joined, who also do not fear to despoil the living, to prey upon the dead,</w:t>
      </w:r>
      <w:r w:rsidR="008B2B2A" w:rsidRPr="00AF7DB8">
        <w:rPr>
          <w:rFonts w:ascii="Times New Roman" w:hAnsi="Times New Roman" w:cs="Times New Roman"/>
          <w:sz w:val="24"/>
          <w:szCs w:val="24"/>
        </w:rPr>
        <w:t xml:space="preserve"> or</w:t>
      </w:r>
      <w:r w:rsidRPr="00AF7DB8">
        <w:rPr>
          <w:rFonts w:ascii="Times New Roman" w:hAnsi="Times New Roman" w:cs="Times New Roman"/>
          <w:sz w:val="24"/>
          <w:szCs w:val="24"/>
        </w:rPr>
        <w:t xml:space="preserve"> to divide unequally with the </w:t>
      </w:r>
      <w:r w:rsidR="00AF7DB8" w:rsidRPr="00AF7DB8">
        <w:rPr>
          <w:rFonts w:ascii="Times New Roman" w:hAnsi="Times New Roman" w:cs="Times New Roman"/>
          <w:sz w:val="24"/>
          <w:szCs w:val="24"/>
        </w:rPr>
        <w:t>executors?</w:t>
      </w:r>
      <w:r w:rsidRPr="00AF7DB8">
        <w:rPr>
          <w:rFonts w:ascii="Times New Roman" w:hAnsi="Times New Roman" w:cs="Times New Roman"/>
          <w:sz w:val="24"/>
          <w:szCs w:val="24"/>
        </w:rPr>
        <w:t xml:space="preserve"> </w:t>
      </w:r>
    </w:p>
    <w:p w14:paraId="4A520BB3" w14:textId="4FEEF4A7" w:rsidR="008B2B2A" w:rsidRPr="00AF7DB8" w:rsidRDefault="00E16FE1"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Here also note that the judge is corrupted in four ways, namely, out of fear, Eccli. 7[:6]: “Seek not to be made a judge, unless you have strength enough to extirpate iniquities.</w:t>
      </w:r>
      <w:r w:rsidR="00732305" w:rsidRPr="00AF7DB8">
        <w:rPr>
          <w:rFonts w:ascii="Times New Roman" w:hAnsi="Times New Roman" w:cs="Times New Roman"/>
          <w:sz w:val="24"/>
          <w:szCs w:val="24"/>
        </w:rPr>
        <w:t xml:space="preserve">” Wherefore Isidore, </w:t>
      </w:r>
      <w:r w:rsidR="00732305" w:rsidRPr="00AF7DB8">
        <w:rPr>
          <w:rFonts w:ascii="Times New Roman" w:hAnsi="Times New Roman" w:cs="Times New Roman"/>
          <w:i/>
          <w:sz w:val="24"/>
          <w:szCs w:val="24"/>
        </w:rPr>
        <w:t>De summo bono</w:t>
      </w:r>
      <w:r w:rsidR="00732305" w:rsidRPr="00AF7DB8">
        <w:rPr>
          <w:rFonts w:ascii="Times New Roman" w:hAnsi="Times New Roman" w:cs="Times New Roman"/>
          <w:iCs/>
          <w:sz w:val="24"/>
          <w:szCs w:val="24"/>
        </w:rPr>
        <w:t>,</w:t>
      </w:r>
      <w:r w:rsidR="005A0ECE" w:rsidRPr="00AF7DB8">
        <w:rPr>
          <w:rStyle w:val="EndnoteReference"/>
          <w:rFonts w:ascii="Times New Roman" w:hAnsi="Times New Roman" w:cs="Times New Roman"/>
          <w:iCs/>
          <w:sz w:val="24"/>
          <w:szCs w:val="24"/>
        </w:rPr>
        <w:endnoteReference w:id="16"/>
      </w:r>
      <w:r w:rsidR="00732305" w:rsidRPr="00AF7DB8">
        <w:rPr>
          <w:rFonts w:ascii="Times New Roman" w:hAnsi="Times New Roman" w:cs="Times New Roman"/>
          <w:sz w:val="24"/>
          <w:szCs w:val="24"/>
        </w:rPr>
        <w:t xml:space="preserve"> he who hides the truth by the fea</w:t>
      </w:r>
      <w:r w:rsidR="008B2B2A" w:rsidRPr="00AF7DB8">
        <w:rPr>
          <w:rFonts w:ascii="Times New Roman" w:hAnsi="Times New Roman" w:cs="Times New Roman"/>
          <w:sz w:val="24"/>
          <w:szCs w:val="24"/>
        </w:rPr>
        <w:t>r</w:t>
      </w:r>
      <w:r w:rsidR="00732305" w:rsidRPr="00AF7DB8">
        <w:rPr>
          <w:rFonts w:ascii="Times New Roman" w:hAnsi="Times New Roman" w:cs="Times New Roman"/>
          <w:sz w:val="24"/>
          <w:szCs w:val="24"/>
        </w:rPr>
        <w:t xml:space="preserve"> of the powerful, he provokes the anger of the same truth.” </w:t>
      </w:r>
    </w:p>
    <w:p w14:paraId="4897B455" w14:textId="6505FF7F" w:rsidR="00C41CC7" w:rsidRPr="00AF7DB8" w:rsidRDefault="00732305"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Second</w:t>
      </w:r>
      <w:r w:rsidR="00C41CC7" w:rsidRPr="00AF7DB8">
        <w:rPr>
          <w:rFonts w:ascii="Times New Roman" w:hAnsi="Times New Roman" w:cs="Times New Roman"/>
          <w:sz w:val="24"/>
          <w:szCs w:val="24"/>
        </w:rPr>
        <w:t>,</w:t>
      </w:r>
      <w:r w:rsidRPr="00AF7DB8">
        <w:rPr>
          <w:rFonts w:ascii="Times New Roman" w:hAnsi="Times New Roman" w:cs="Times New Roman"/>
          <w:sz w:val="24"/>
          <w:szCs w:val="24"/>
        </w:rPr>
        <w:t xml:space="preserve"> the judge is corrupted by gifts, Deut. 16[:19] presents</w:t>
      </w:r>
      <w:r w:rsidR="008B2B2A" w:rsidRPr="00AF7DB8">
        <w:rPr>
          <w:rFonts w:ascii="Times New Roman" w:hAnsi="Times New Roman" w:cs="Times New Roman"/>
          <w:sz w:val="24"/>
          <w:szCs w:val="24"/>
        </w:rPr>
        <w:t>,</w:t>
      </w:r>
      <w:r w:rsidRPr="00AF7DB8">
        <w:rPr>
          <w:rFonts w:ascii="Times New Roman" w:hAnsi="Times New Roman" w:cs="Times New Roman"/>
          <w:sz w:val="24"/>
          <w:szCs w:val="24"/>
        </w:rPr>
        <w:t xml:space="preserve"> and “gifts blind the eyes” of the judges. Wherefore Augustine,</w:t>
      </w:r>
      <w:r w:rsidR="003D1BA3" w:rsidRPr="00AF7DB8">
        <w:rPr>
          <w:rStyle w:val="EndnoteReference"/>
          <w:rFonts w:ascii="Times New Roman" w:hAnsi="Times New Roman" w:cs="Times New Roman"/>
          <w:sz w:val="24"/>
          <w:szCs w:val="24"/>
        </w:rPr>
        <w:endnoteReference w:id="17"/>
      </w:r>
      <w:r w:rsidRPr="00AF7DB8">
        <w:rPr>
          <w:rFonts w:ascii="Times New Roman" w:hAnsi="Times New Roman" w:cs="Times New Roman"/>
          <w:sz w:val="24"/>
          <w:szCs w:val="24"/>
        </w:rPr>
        <w:t xml:space="preserve"> up to </w:t>
      </w:r>
      <w:r w:rsidR="00B823DD" w:rsidRPr="00AF7DB8">
        <w:rPr>
          <w:rFonts w:ascii="Times New Roman" w:hAnsi="Times New Roman" w:cs="Times New Roman"/>
          <w:sz w:val="24"/>
          <w:szCs w:val="24"/>
        </w:rPr>
        <w:t xml:space="preserve">how much does the evil of cupidity grow so that now the laws are sold by custom, judgments are corrupted. </w:t>
      </w:r>
    </w:p>
    <w:p w14:paraId="7EEE06B4" w14:textId="057A324D" w:rsidR="00BD6843" w:rsidRPr="00AF7DB8" w:rsidRDefault="00B823DD"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Third</w:t>
      </w:r>
      <w:r w:rsidR="00C41CC7" w:rsidRPr="00AF7DB8">
        <w:rPr>
          <w:rFonts w:ascii="Times New Roman" w:hAnsi="Times New Roman" w:cs="Times New Roman"/>
          <w:sz w:val="24"/>
          <w:szCs w:val="24"/>
        </w:rPr>
        <w:t>,</w:t>
      </w:r>
      <w:r w:rsidRPr="00AF7DB8">
        <w:rPr>
          <w:rFonts w:ascii="Times New Roman" w:hAnsi="Times New Roman" w:cs="Times New Roman"/>
          <w:sz w:val="24"/>
          <w:szCs w:val="24"/>
        </w:rPr>
        <w:t xml:space="preserve"> the judge is corrupted by hate and love. Wherefore Gregory in </w:t>
      </w:r>
      <w:r w:rsidRPr="00AF7DB8">
        <w:rPr>
          <w:rFonts w:ascii="Times New Roman" w:hAnsi="Times New Roman" w:cs="Times New Roman"/>
          <w:i/>
          <w:sz w:val="24"/>
          <w:szCs w:val="24"/>
        </w:rPr>
        <w:t>Pastorale</w:t>
      </w:r>
      <w:r w:rsidRPr="00AF7DB8">
        <w:rPr>
          <w:rFonts w:ascii="Times New Roman" w:hAnsi="Times New Roman" w:cs="Times New Roman"/>
          <w:iCs/>
          <w:sz w:val="24"/>
          <w:szCs w:val="24"/>
        </w:rPr>
        <w:t>,</w:t>
      </w:r>
      <w:r w:rsidR="003D1BA3" w:rsidRPr="00AF7DB8">
        <w:rPr>
          <w:rStyle w:val="EndnoteReference"/>
          <w:rFonts w:ascii="Times New Roman" w:hAnsi="Times New Roman" w:cs="Times New Roman"/>
          <w:iCs/>
          <w:sz w:val="24"/>
          <w:szCs w:val="24"/>
        </w:rPr>
        <w:endnoteReference w:id="18"/>
      </w:r>
      <w:r w:rsidRPr="00AF7DB8">
        <w:rPr>
          <w:rFonts w:ascii="Times New Roman" w:hAnsi="Times New Roman" w:cs="Times New Roman"/>
          <w:sz w:val="24"/>
          <w:szCs w:val="24"/>
        </w:rPr>
        <w:t xml:space="preserve"> he is now worthy to judge his subordinates who exercises hate or love in the cases of the subordinates. </w:t>
      </w:r>
      <w:r w:rsidR="00AF7DB8" w:rsidRPr="00AF7DB8">
        <w:rPr>
          <w:rFonts w:ascii="Times New Roman" w:hAnsi="Times New Roman" w:cs="Times New Roman"/>
          <w:sz w:val="24"/>
          <w:szCs w:val="24"/>
        </w:rPr>
        <w:t>However,</w:t>
      </w:r>
      <w:r w:rsidRPr="00AF7DB8">
        <w:rPr>
          <w:rFonts w:ascii="Times New Roman" w:hAnsi="Times New Roman" w:cs="Times New Roman"/>
          <w:sz w:val="24"/>
          <w:szCs w:val="24"/>
        </w:rPr>
        <w:t xml:space="preserve"> the higher judge cannot be corrupted in these ways. Not by fear because he is most powerful, Job 22[:4]: “Shall he reprove you for </w:t>
      </w:r>
      <w:r w:rsidR="00AF7DB8" w:rsidRPr="00AF7DB8">
        <w:rPr>
          <w:rFonts w:ascii="Times New Roman" w:hAnsi="Times New Roman" w:cs="Times New Roman"/>
          <w:sz w:val="24"/>
          <w:szCs w:val="24"/>
        </w:rPr>
        <w:t>fear and</w:t>
      </w:r>
      <w:r w:rsidRPr="00AF7DB8">
        <w:rPr>
          <w:rFonts w:ascii="Times New Roman" w:hAnsi="Times New Roman" w:cs="Times New Roman"/>
          <w:sz w:val="24"/>
          <w:szCs w:val="24"/>
        </w:rPr>
        <w:t xml:space="preserve"> come with you into judgment.” Rather th</w:t>
      </w:r>
      <w:r w:rsidR="00C41CC7" w:rsidRPr="00AF7DB8">
        <w:rPr>
          <w:rFonts w:ascii="Times New Roman" w:hAnsi="Times New Roman" w:cs="Times New Roman"/>
          <w:sz w:val="24"/>
          <w:szCs w:val="24"/>
        </w:rPr>
        <w:t>e</w:t>
      </w:r>
      <w:r w:rsidRPr="00AF7DB8">
        <w:rPr>
          <w:rFonts w:ascii="Times New Roman" w:hAnsi="Times New Roman" w:cs="Times New Roman"/>
          <w:sz w:val="24"/>
          <w:szCs w:val="24"/>
        </w:rPr>
        <w:t>n he will be more severe against sinners to the extent that “No brother can redeem,” Psal. [48:8]. Nor is he corrupted by gifts becau</w:t>
      </w:r>
      <w:r w:rsidR="006F07FE" w:rsidRPr="00AF7DB8">
        <w:rPr>
          <w:rFonts w:ascii="Times New Roman" w:hAnsi="Times New Roman" w:cs="Times New Roman"/>
          <w:sz w:val="24"/>
          <w:szCs w:val="24"/>
        </w:rPr>
        <w:t>s</w:t>
      </w:r>
      <w:r w:rsidRPr="00AF7DB8">
        <w:rPr>
          <w:rFonts w:ascii="Times New Roman" w:hAnsi="Times New Roman" w:cs="Times New Roman"/>
          <w:sz w:val="24"/>
          <w:szCs w:val="24"/>
        </w:rPr>
        <w:t>e he is the richest, Matt. 11[:27]: “</w:t>
      </w:r>
      <w:r w:rsidR="00851139" w:rsidRPr="00AF7DB8">
        <w:rPr>
          <w:rFonts w:ascii="Times New Roman" w:hAnsi="Times New Roman" w:cs="Times New Roman"/>
          <w:sz w:val="24"/>
          <w:szCs w:val="24"/>
        </w:rPr>
        <w:t>All things are delivered to me by my Father.” Nor is he hardly bent either by love because he is the most just, Prov. 6[:35]: “Nor will he yield to any man's prayers.” Wherefore Bernard,</w:t>
      </w:r>
      <w:r w:rsidR="003D1BA3" w:rsidRPr="00AF7DB8">
        <w:rPr>
          <w:rStyle w:val="EndnoteReference"/>
          <w:rFonts w:ascii="Times New Roman" w:hAnsi="Times New Roman" w:cs="Times New Roman"/>
          <w:sz w:val="24"/>
          <w:szCs w:val="24"/>
        </w:rPr>
        <w:endnoteReference w:id="19"/>
      </w:r>
      <w:r w:rsidR="00851139" w:rsidRPr="00AF7DB8">
        <w:rPr>
          <w:rFonts w:ascii="Times New Roman" w:hAnsi="Times New Roman" w:cs="Times New Roman"/>
          <w:sz w:val="24"/>
          <w:szCs w:val="24"/>
        </w:rPr>
        <w:t xml:space="preserve"> may that day come in which pure hearts are worth more than astute words.</w:t>
      </w:r>
    </w:p>
    <w:p w14:paraId="0C8421D4" w14:textId="12BA8A43" w:rsidR="00851139" w:rsidRPr="00AF7DB8" w:rsidRDefault="00851139" w:rsidP="00504480">
      <w:pPr>
        <w:spacing w:line="480" w:lineRule="auto"/>
        <w:rPr>
          <w:rFonts w:ascii="Times New Roman" w:hAnsi="Times New Roman" w:cs="Times New Roman"/>
          <w:sz w:val="24"/>
          <w:szCs w:val="24"/>
        </w:rPr>
      </w:pPr>
      <w:r w:rsidRPr="00AF7DB8">
        <w:rPr>
          <w:rFonts w:ascii="Times New Roman" w:hAnsi="Times New Roman" w:cs="Times New Roman"/>
          <w:sz w:val="24"/>
          <w:szCs w:val="24"/>
        </w:rPr>
        <w:t>Again</w:t>
      </w:r>
      <w:r w:rsidR="00C41CC7" w:rsidRPr="00AF7DB8">
        <w:rPr>
          <w:rFonts w:ascii="Times New Roman" w:hAnsi="Times New Roman" w:cs="Times New Roman"/>
          <w:sz w:val="24"/>
          <w:szCs w:val="24"/>
        </w:rPr>
        <w:t>,</w:t>
      </w:r>
      <w:r w:rsidRPr="00AF7DB8">
        <w:rPr>
          <w:rFonts w:ascii="Times New Roman" w:hAnsi="Times New Roman" w:cs="Times New Roman"/>
          <w:sz w:val="24"/>
          <w:szCs w:val="24"/>
        </w:rPr>
        <w:t xml:space="preserve"> nor is he bent by hate because he is the best, Wis. 11[:25]: “For you hate none of the things which you have made.” And because he loves. </w:t>
      </w:r>
      <w:r w:rsidR="00AF7DB8" w:rsidRPr="00AF7DB8">
        <w:rPr>
          <w:rFonts w:ascii="Times New Roman" w:hAnsi="Times New Roman" w:cs="Times New Roman"/>
          <w:sz w:val="24"/>
          <w:szCs w:val="24"/>
        </w:rPr>
        <w:t>Therefore,</w:t>
      </w:r>
      <w:r w:rsidRPr="00AF7DB8">
        <w:rPr>
          <w:rFonts w:ascii="Times New Roman" w:hAnsi="Times New Roman" w:cs="Times New Roman"/>
          <w:sz w:val="24"/>
          <w:szCs w:val="24"/>
        </w:rPr>
        <w:t xml:space="preserve"> as if with passion he punishes, Isai. 1[:24]: “Ah! I will comfort myself over my adversaries.”</w:t>
      </w:r>
    </w:p>
    <w:sectPr w:rsidR="00851139" w:rsidRPr="00AF7DB8"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8E19" w14:textId="77777777" w:rsidR="005A0ECE" w:rsidRDefault="005A0ECE" w:rsidP="005A0ECE">
      <w:pPr>
        <w:spacing w:after="0" w:line="240" w:lineRule="auto"/>
      </w:pPr>
      <w:r>
        <w:separator/>
      </w:r>
    </w:p>
  </w:endnote>
  <w:endnote w:type="continuationSeparator" w:id="0">
    <w:p w14:paraId="7973DF50" w14:textId="77777777" w:rsidR="005A0ECE" w:rsidRDefault="005A0ECE" w:rsidP="005A0ECE">
      <w:pPr>
        <w:spacing w:after="0" w:line="240" w:lineRule="auto"/>
      </w:pPr>
      <w:r>
        <w:continuationSeparator/>
      </w:r>
    </w:p>
  </w:endnote>
  <w:endnote w:id="1">
    <w:p w14:paraId="6813C735"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 w:name="_Hlk1662698"/>
      <w:r w:rsidRPr="004230BC">
        <w:rPr>
          <w:rFonts w:ascii="Times New Roman" w:hAnsi="Times New Roman" w:cs="Times New Roman"/>
          <w:sz w:val="24"/>
          <w:szCs w:val="24"/>
        </w:rPr>
        <w:t xml:space="preserve">Aristotle, </w:t>
      </w:r>
      <w:proofErr w:type="gramStart"/>
      <w:r w:rsidRPr="004230BC">
        <w:rPr>
          <w:rFonts w:ascii="Times New Roman" w:hAnsi="Times New Roman" w:cs="Times New Roman"/>
          <w:i/>
          <w:sz w:val="24"/>
          <w:szCs w:val="24"/>
        </w:rPr>
        <w:t>Politics</w:t>
      </w:r>
      <w:r w:rsidRPr="004230BC">
        <w:rPr>
          <w:rFonts w:ascii="Times New Roman" w:hAnsi="Times New Roman" w:cs="Times New Roman"/>
          <w:sz w:val="24"/>
          <w:szCs w:val="24"/>
        </w:rPr>
        <w:t xml:space="preserve">  3.15</w:t>
      </w:r>
      <w:proofErr w:type="gramEnd"/>
      <w:r w:rsidRPr="004230BC">
        <w:rPr>
          <w:rFonts w:ascii="Times New Roman" w:hAnsi="Times New Roman" w:cs="Times New Roman"/>
          <w:sz w:val="24"/>
          <w:szCs w:val="24"/>
        </w:rPr>
        <w:t xml:space="preserve"> 1286a33 (Barnes 2:2041)</w:t>
      </w:r>
      <w:bookmarkEnd w:id="1"/>
      <w:r w:rsidRPr="004230BC">
        <w:rPr>
          <w:rFonts w:ascii="Times New Roman" w:hAnsi="Times New Roman" w:cs="Times New Roman"/>
          <w:sz w:val="24"/>
          <w:szCs w:val="24"/>
        </w:rPr>
        <w:t>: The individual is liable to be overcome by anger or by some other passion, and then his judgment is necessarily perverted.</w:t>
      </w:r>
    </w:p>
    <w:p w14:paraId="4500B7FD" w14:textId="59CE25E7" w:rsidR="005A0ECE" w:rsidRPr="004230BC" w:rsidRDefault="005A0ECE">
      <w:pPr>
        <w:pStyle w:val="EndnoteText"/>
        <w:rPr>
          <w:rFonts w:ascii="Times New Roman" w:hAnsi="Times New Roman" w:cs="Times New Roman"/>
          <w:sz w:val="24"/>
          <w:szCs w:val="24"/>
        </w:rPr>
      </w:pPr>
    </w:p>
  </w:endnote>
  <w:endnote w:id="2">
    <w:p w14:paraId="7B6B54F0"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2" w:name="_Hlk1662085"/>
      <w:r w:rsidRPr="004230BC">
        <w:rPr>
          <w:rFonts w:ascii="Times New Roman" w:hAnsi="Times New Roman" w:cs="Times New Roman"/>
          <w:sz w:val="24"/>
          <w:szCs w:val="24"/>
        </w:rPr>
        <w:t xml:space="preserve">Valerius Maximus, </w:t>
      </w:r>
      <w:r w:rsidRPr="004230BC">
        <w:rPr>
          <w:rFonts w:ascii="Times New Roman" w:hAnsi="Times New Roman" w:cs="Times New Roman"/>
          <w:i/>
          <w:sz w:val="24"/>
          <w:szCs w:val="24"/>
        </w:rPr>
        <w:t>Facta et Dicta Memorabilia</w:t>
      </w:r>
      <w:r w:rsidRPr="004230BC">
        <w:rPr>
          <w:rFonts w:ascii="Times New Roman" w:hAnsi="Times New Roman" w:cs="Times New Roman"/>
          <w:sz w:val="24"/>
          <w:szCs w:val="24"/>
        </w:rPr>
        <w:t xml:space="preserve"> 4.1.ext. 1 (LCL 492:352)</w:t>
      </w:r>
      <w:bookmarkEnd w:id="2"/>
      <w:r w:rsidRPr="004230BC">
        <w:rPr>
          <w:rFonts w:ascii="Times New Roman" w:hAnsi="Times New Roman" w:cs="Times New Roman"/>
          <w:sz w:val="24"/>
          <w:szCs w:val="24"/>
        </w:rPr>
        <w:t>: Tarentinus Archytas, dum se Pythagorae praeceptis Metaponti penitus inmergit, magno labore longoque tempore solidum opus doctrinae conplexus, postquam in patriam revertit ac rura sua revisere coepit, animadvertit neglegentia vilici corrupta et perdita intuensque male meritum 'sumpsissem' inquit 'a te supplicium, nisi tibi iratus essem': maluit enim inpunitum dimittere quam propter iram iusto gravius punire.</w:t>
      </w:r>
    </w:p>
    <w:p w14:paraId="5011C694" w14:textId="5FA67D90" w:rsidR="005A0ECE" w:rsidRPr="004230BC" w:rsidRDefault="005A0ECE">
      <w:pPr>
        <w:pStyle w:val="EndnoteText"/>
        <w:rPr>
          <w:rFonts w:ascii="Times New Roman" w:hAnsi="Times New Roman" w:cs="Times New Roman"/>
          <w:sz w:val="24"/>
          <w:szCs w:val="24"/>
        </w:rPr>
      </w:pPr>
    </w:p>
  </w:endnote>
  <w:endnote w:id="3">
    <w:p w14:paraId="406B3058" w14:textId="0BC5C836" w:rsidR="005A0ECE" w:rsidRPr="004230BC" w:rsidRDefault="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3" w:name="_Hlk1662262"/>
      <w:r w:rsidRPr="004230BC">
        <w:rPr>
          <w:rFonts w:ascii="Times New Roman" w:hAnsi="Times New Roman" w:cs="Times New Roman"/>
          <w:sz w:val="24"/>
          <w:szCs w:val="24"/>
        </w:rPr>
        <w:t xml:space="preserve">Gregory, </w:t>
      </w:r>
      <w:r w:rsidRPr="004230BC">
        <w:rPr>
          <w:rFonts w:ascii="Times New Roman" w:hAnsi="Times New Roman" w:cs="Times New Roman"/>
          <w:i/>
          <w:sz w:val="24"/>
          <w:szCs w:val="24"/>
        </w:rPr>
        <w:t>Homiliae in Evangelia</w:t>
      </w:r>
      <w:r w:rsidRPr="004230BC">
        <w:rPr>
          <w:rFonts w:ascii="Times New Roman" w:hAnsi="Times New Roman" w:cs="Times New Roman"/>
          <w:sz w:val="24"/>
          <w:szCs w:val="24"/>
        </w:rPr>
        <w:t xml:space="preserve"> 2.26.5 (PL 76:1200)</w:t>
      </w:r>
      <w:bookmarkEnd w:id="3"/>
      <w:r w:rsidRPr="004230BC">
        <w:rPr>
          <w:rFonts w:ascii="Times New Roman" w:hAnsi="Times New Roman" w:cs="Times New Roman"/>
          <w:sz w:val="24"/>
          <w:szCs w:val="24"/>
        </w:rPr>
        <w:t>: Durum quippe est ut qui nescit tenere moderamina vitae suae judex vitae fiat alienae.</w:t>
      </w:r>
    </w:p>
    <w:p w14:paraId="3D9E6468" w14:textId="77777777" w:rsidR="005A0ECE" w:rsidRPr="004230BC" w:rsidRDefault="005A0ECE">
      <w:pPr>
        <w:pStyle w:val="EndnoteText"/>
        <w:rPr>
          <w:rFonts w:ascii="Times New Roman" w:hAnsi="Times New Roman" w:cs="Times New Roman"/>
          <w:sz w:val="24"/>
          <w:szCs w:val="24"/>
        </w:rPr>
      </w:pPr>
    </w:p>
  </w:endnote>
  <w:endnote w:id="4">
    <w:p w14:paraId="007ECABE"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4" w:name="_Hlk1662650"/>
      <w:r w:rsidRPr="004230BC">
        <w:rPr>
          <w:rFonts w:ascii="Times New Roman" w:hAnsi="Times New Roman" w:cs="Times New Roman"/>
          <w:sz w:val="24"/>
          <w:szCs w:val="24"/>
        </w:rPr>
        <w:t xml:space="preserve">Aristotle, </w:t>
      </w:r>
      <w:r w:rsidRPr="004230BC">
        <w:rPr>
          <w:rFonts w:ascii="Times New Roman" w:hAnsi="Times New Roman" w:cs="Times New Roman"/>
          <w:i/>
          <w:sz w:val="24"/>
          <w:szCs w:val="24"/>
        </w:rPr>
        <w:t xml:space="preserve">Politics </w:t>
      </w:r>
      <w:r w:rsidRPr="004230BC">
        <w:rPr>
          <w:rFonts w:ascii="Times New Roman" w:hAnsi="Times New Roman" w:cs="Times New Roman"/>
          <w:sz w:val="24"/>
          <w:szCs w:val="24"/>
        </w:rPr>
        <w:t>4.12 1296b35 (Barnes 2:2058)</w:t>
      </w:r>
      <w:bookmarkEnd w:id="4"/>
      <w:r w:rsidRPr="004230BC">
        <w:rPr>
          <w:rFonts w:ascii="Times New Roman" w:hAnsi="Times New Roman" w:cs="Times New Roman"/>
          <w:sz w:val="24"/>
          <w:szCs w:val="24"/>
        </w:rPr>
        <w:t>: The legislator should alwaqys include the middle class in his government: if he makes his laws oligarchical, let him look to the middle class; if he makes them democratic, he should equally by his laws try to attach this class to the state.</w:t>
      </w:r>
    </w:p>
    <w:p w14:paraId="30CB1C2A" w14:textId="1B349026" w:rsidR="005A0ECE" w:rsidRPr="004230BC" w:rsidRDefault="005A0ECE">
      <w:pPr>
        <w:pStyle w:val="EndnoteText"/>
        <w:rPr>
          <w:rFonts w:ascii="Times New Roman" w:hAnsi="Times New Roman" w:cs="Times New Roman"/>
          <w:sz w:val="24"/>
          <w:szCs w:val="24"/>
        </w:rPr>
      </w:pPr>
    </w:p>
  </w:endnote>
  <w:endnote w:id="5">
    <w:p w14:paraId="568C4077"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5" w:name="_Hlk1662803"/>
      <w:r w:rsidRPr="004230BC">
        <w:rPr>
          <w:rFonts w:ascii="Times New Roman" w:hAnsi="Times New Roman" w:cs="Times New Roman"/>
          <w:sz w:val="24"/>
          <w:szCs w:val="24"/>
        </w:rPr>
        <w:t xml:space="preserve">Cassiodorus, </w:t>
      </w:r>
      <w:r w:rsidRPr="004230BC">
        <w:rPr>
          <w:rFonts w:ascii="Times New Roman" w:hAnsi="Times New Roman" w:cs="Times New Roman"/>
          <w:i/>
          <w:sz w:val="24"/>
          <w:szCs w:val="24"/>
        </w:rPr>
        <w:t xml:space="preserve">Expositio in Psalmum </w:t>
      </w:r>
      <w:r w:rsidRPr="004230BC">
        <w:rPr>
          <w:rFonts w:ascii="Times New Roman" w:hAnsi="Times New Roman" w:cs="Times New Roman"/>
          <w:sz w:val="24"/>
          <w:szCs w:val="24"/>
        </w:rPr>
        <w:t>7.12 (PL 70:71)</w:t>
      </w:r>
      <w:bookmarkEnd w:id="5"/>
      <w:r w:rsidRPr="004230BC">
        <w:rPr>
          <w:rFonts w:ascii="Times New Roman" w:hAnsi="Times New Roman" w:cs="Times New Roman"/>
          <w:sz w:val="24"/>
          <w:szCs w:val="24"/>
        </w:rPr>
        <w:t>: Sed istud in Divinitate non convenit, quia ubi est fervida vindicta, non est temperata justitia.</w:t>
      </w:r>
    </w:p>
    <w:p w14:paraId="75F47BA3" w14:textId="5D91FDC1" w:rsidR="005A0ECE" w:rsidRPr="004230BC" w:rsidRDefault="005A0ECE">
      <w:pPr>
        <w:pStyle w:val="EndnoteText"/>
        <w:rPr>
          <w:rFonts w:ascii="Times New Roman" w:hAnsi="Times New Roman" w:cs="Times New Roman"/>
          <w:sz w:val="24"/>
          <w:szCs w:val="24"/>
        </w:rPr>
      </w:pPr>
    </w:p>
  </w:endnote>
  <w:endnote w:id="6">
    <w:p w14:paraId="5AEB3F1E" w14:textId="1613C887" w:rsidR="005A0ECE" w:rsidRPr="004230BC" w:rsidRDefault="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6" w:name="_Hlk1662975"/>
      <w:r w:rsidRPr="004230BC">
        <w:rPr>
          <w:rFonts w:ascii="Times New Roman" w:hAnsi="Times New Roman" w:cs="Times New Roman"/>
          <w:sz w:val="24"/>
          <w:szCs w:val="24"/>
        </w:rPr>
        <w:t xml:space="preserve">(Pseudo-)Chrysostom, </w:t>
      </w:r>
      <w:r w:rsidRPr="004230BC">
        <w:rPr>
          <w:rFonts w:ascii="Times New Roman" w:hAnsi="Times New Roman" w:cs="Times New Roman"/>
          <w:i/>
          <w:sz w:val="24"/>
          <w:szCs w:val="24"/>
        </w:rPr>
        <w:t xml:space="preserve">Opus imperfectum in Mattheum, </w:t>
      </w:r>
      <w:r w:rsidRPr="004230BC">
        <w:rPr>
          <w:rFonts w:ascii="Times New Roman" w:hAnsi="Times New Roman" w:cs="Times New Roman"/>
          <w:sz w:val="24"/>
          <w:szCs w:val="24"/>
        </w:rPr>
        <w:t>Homilia 1 ex cap. 1 (PG 56:633)</w:t>
      </w:r>
      <w:bookmarkEnd w:id="6"/>
      <w:r w:rsidRPr="004230BC">
        <w:rPr>
          <w:rFonts w:ascii="Times New Roman" w:hAnsi="Times New Roman" w:cs="Times New Roman"/>
          <w:sz w:val="24"/>
          <w:szCs w:val="24"/>
        </w:rPr>
        <w:t>: Justius enim est, injustum juste evadere, quam justum injuste perire: quia etsi reus semel evaserit, iterum potest perire:</w:t>
      </w:r>
    </w:p>
    <w:p w14:paraId="100092C7" w14:textId="77777777" w:rsidR="005A0ECE" w:rsidRPr="004230BC" w:rsidRDefault="005A0ECE">
      <w:pPr>
        <w:pStyle w:val="EndnoteText"/>
        <w:rPr>
          <w:rFonts w:ascii="Times New Roman" w:hAnsi="Times New Roman" w:cs="Times New Roman"/>
          <w:sz w:val="24"/>
          <w:szCs w:val="24"/>
        </w:rPr>
      </w:pPr>
    </w:p>
  </w:endnote>
  <w:endnote w:id="7">
    <w:p w14:paraId="65990F91"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7" w:name="_Hlk1663230"/>
      <w:r w:rsidRPr="004230BC">
        <w:rPr>
          <w:rFonts w:ascii="Times New Roman" w:hAnsi="Times New Roman" w:cs="Times New Roman"/>
          <w:sz w:val="24"/>
          <w:szCs w:val="24"/>
        </w:rPr>
        <w:t xml:space="preserve">John of Salisbury, </w:t>
      </w:r>
      <w:proofErr w:type="gramStart"/>
      <w:r w:rsidRPr="004230BC">
        <w:rPr>
          <w:rFonts w:ascii="Times New Roman" w:hAnsi="Times New Roman" w:cs="Times New Roman"/>
          <w:i/>
          <w:sz w:val="24"/>
          <w:szCs w:val="24"/>
        </w:rPr>
        <w:t xml:space="preserve">Policraticus </w:t>
      </w:r>
      <w:r w:rsidRPr="004230BC">
        <w:rPr>
          <w:rFonts w:ascii="Times New Roman" w:hAnsi="Times New Roman" w:cs="Times New Roman"/>
          <w:sz w:val="24"/>
          <w:szCs w:val="24"/>
        </w:rPr>
        <w:t xml:space="preserve"> lib</w:t>
      </w:r>
      <w:proofErr w:type="gramEnd"/>
      <w:r w:rsidRPr="004230BC">
        <w:rPr>
          <w:rFonts w:ascii="Times New Roman" w:hAnsi="Times New Roman" w:cs="Times New Roman"/>
          <w:sz w:val="24"/>
          <w:szCs w:val="24"/>
        </w:rPr>
        <w:t>. 8, cap. 23 (PL 199:813)</w:t>
      </w:r>
      <w:bookmarkEnd w:id="7"/>
      <w:r w:rsidRPr="004230BC">
        <w:rPr>
          <w:rFonts w:ascii="Times New Roman" w:hAnsi="Times New Roman" w:cs="Times New Roman"/>
          <w:sz w:val="24"/>
          <w:szCs w:val="24"/>
        </w:rPr>
        <w:t>: Tria quidem sunt, quae prae caeteris, etiam prudentum omne judicium subvertunt, amor munerum, acceptio personarum, facilitas credendi.</w:t>
      </w:r>
    </w:p>
    <w:p w14:paraId="0D972500" w14:textId="3BF72569" w:rsidR="005A0ECE" w:rsidRPr="004230BC" w:rsidRDefault="005A0ECE">
      <w:pPr>
        <w:pStyle w:val="EndnoteText"/>
        <w:rPr>
          <w:rFonts w:ascii="Times New Roman" w:hAnsi="Times New Roman" w:cs="Times New Roman"/>
          <w:sz w:val="24"/>
          <w:szCs w:val="24"/>
        </w:rPr>
      </w:pPr>
    </w:p>
  </w:endnote>
  <w:endnote w:id="8">
    <w:p w14:paraId="1E62F305"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r w:rsidRPr="004230BC">
        <w:rPr>
          <w:rFonts w:ascii="Times New Roman" w:hAnsi="Times New Roman" w:cs="Times New Roman"/>
          <w:sz w:val="24"/>
          <w:szCs w:val="24"/>
        </w:rPr>
        <w:t xml:space="preserve">Valerius Maximus, </w:t>
      </w:r>
      <w:r w:rsidRPr="004230BC">
        <w:rPr>
          <w:rFonts w:ascii="Times New Roman" w:hAnsi="Times New Roman" w:cs="Times New Roman"/>
          <w:i/>
          <w:sz w:val="24"/>
          <w:szCs w:val="24"/>
        </w:rPr>
        <w:t xml:space="preserve">Facta et Dicta Memorabilia </w:t>
      </w:r>
      <w:r w:rsidRPr="004230BC">
        <w:rPr>
          <w:rFonts w:ascii="Times New Roman" w:hAnsi="Times New Roman" w:cs="Times New Roman"/>
          <w:sz w:val="24"/>
          <w:szCs w:val="24"/>
        </w:rPr>
        <w:t>6.3.ext.3 (LCL 493:42-43): Iam Cambyses inusitatae severitatis, qui mali cuiusdam iudicis e corpore pellem detractam sellae intendi in eaque filium eius iudicaturum considere iussit. ceterum et rex et barbarus atroci ac nova poena iudicis ne quis postea corrumpi iudex posset providit.</w:t>
      </w:r>
    </w:p>
    <w:p w14:paraId="246C07C7" w14:textId="5511DA49" w:rsidR="005A0ECE" w:rsidRPr="004230BC" w:rsidRDefault="005A0ECE">
      <w:pPr>
        <w:pStyle w:val="EndnoteText"/>
        <w:rPr>
          <w:rFonts w:ascii="Times New Roman" w:hAnsi="Times New Roman" w:cs="Times New Roman"/>
          <w:sz w:val="24"/>
          <w:szCs w:val="24"/>
        </w:rPr>
      </w:pPr>
    </w:p>
  </w:endnote>
  <w:endnote w:id="9">
    <w:p w14:paraId="30EB5A39" w14:textId="77777777"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r w:rsidRPr="004230BC">
        <w:rPr>
          <w:rFonts w:ascii="Times New Roman" w:hAnsi="Times New Roman" w:cs="Times New Roman"/>
          <w:sz w:val="24"/>
          <w:szCs w:val="24"/>
        </w:rPr>
        <w:t xml:space="preserve">Cf. </w:t>
      </w:r>
      <w:r w:rsidRPr="004230BC">
        <w:rPr>
          <w:rFonts w:ascii="Times New Roman" w:hAnsi="Times New Roman" w:cs="Times New Roman"/>
          <w:i/>
          <w:sz w:val="24"/>
          <w:szCs w:val="24"/>
        </w:rPr>
        <w:t>The English Works of John Gower</w:t>
      </w:r>
      <w:r w:rsidRPr="004230BC">
        <w:rPr>
          <w:rFonts w:ascii="Times New Roman" w:hAnsi="Times New Roman" w:cs="Times New Roman"/>
          <w:sz w:val="24"/>
          <w:szCs w:val="24"/>
        </w:rPr>
        <w:t xml:space="preserve"> Notes 7.2889ff.: Sede sedens ista iudex inflexibilis sta, Sit tibi lucerna lux, lex, pellisque paterna, Qua resides natus pro patre sponte datus. A manibus reuoces munus, ab aure preces.</w:t>
      </w:r>
    </w:p>
    <w:p w14:paraId="4FF103AA" w14:textId="77777777" w:rsidR="005A0ECE" w:rsidRPr="004230BC" w:rsidRDefault="005A0ECE" w:rsidP="005A0ECE">
      <w:pPr>
        <w:pStyle w:val="EndnoteText"/>
        <w:rPr>
          <w:rFonts w:ascii="Times New Roman" w:hAnsi="Times New Roman" w:cs="Times New Roman"/>
          <w:sz w:val="24"/>
          <w:szCs w:val="24"/>
        </w:rPr>
      </w:pPr>
    </w:p>
    <w:p w14:paraId="6C266B1E" w14:textId="77777777" w:rsidR="005A0ECE" w:rsidRPr="004230BC" w:rsidRDefault="005A0ECE" w:rsidP="005A0ECE">
      <w:pPr>
        <w:pStyle w:val="EndnoteText"/>
        <w:rPr>
          <w:rFonts w:ascii="Times New Roman" w:hAnsi="Times New Roman" w:cs="Times New Roman"/>
          <w:sz w:val="24"/>
          <w:szCs w:val="24"/>
        </w:rPr>
      </w:pPr>
      <w:r w:rsidRPr="004230BC">
        <w:rPr>
          <w:rFonts w:ascii="Times New Roman" w:hAnsi="Times New Roman" w:cs="Times New Roman"/>
          <w:sz w:val="24"/>
          <w:szCs w:val="24"/>
        </w:rPr>
        <w:t>Cf. H. Walther, Initia carminum ac versuum medii aevi posterioris latinorum. Carmina medii aevi posterioris latina 1 (Göttingen 1959). # 17466.</w:t>
      </w:r>
    </w:p>
    <w:p w14:paraId="288708BA" w14:textId="18E8605A" w:rsidR="005A0ECE" w:rsidRPr="004230BC" w:rsidRDefault="005A0ECE">
      <w:pPr>
        <w:pStyle w:val="EndnoteText"/>
        <w:rPr>
          <w:rFonts w:ascii="Times New Roman" w:hAnsi="Times New Roman" w:cs="Times New Roman"/>
          <w:sz w:val="24"/>
          <w:szCs w:val="24"/>
        </w:rPr>
      </w:pPr>
    </w:p>
  </w:endnote>
  <w:endnote w:id="10">
    <w:p w14:paraId="6E050936" w14:textId="680C0219"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8" w:name="_Hlk1744057"/>
      <w:r w:rsidRPr="004230BC">
        <w:rPr>
          <w:rFonts w:ascii="Times New Roman" w:hAnsi="Times New Roman" w:cs="Times New Roman"/>
          <w:sz w:val="24"/>
          <w:szCs w:val="24"/>
        </w:rPr>
        <w:t xml:space="preserve">Decretum, Causa 33, quaest. </w:t>
      </w:r>
      <w:r w:rsidR="003D1BA3" w:rsidRPr="004230BC">
        <w:rPr>
          <w:rFonts w:ascii="Times New Roman" w:hAnsi="Times New Roman" w:cs="Times New Roman"/>
          <w:sz w:val="24"/>
          <w:szCs w:val="24"/>
        </w:rPr>
        <w:t>5</w:t>
      </w:r>
      <w:r w:rsidRPr="004230BC">
        <w:rPr>
          <w:rFonts w:ascii="Times New Roman" w:hAnsi="Times New Roman" w:cs="Times New Roman"/>
          <w:sz w:val="24"/>
          <w:szCs w:val="24"/>
        </w:rPr>
        <w:t>, c. 13</w:t>
      </w:r>
      <w:bookmarkEnd w:id="8"/>
      <w:r w:rsidR="003D1BA3" w:rsidRPr="004230BC">
        <w:rPr>
          <w:rFonts w:ascii="Times New Roman" w:hAnsi="Times New Roman" w:cs="Times New Roman"/>
          <w:sz w:val="24"/>
          <w:szCs w:val="24"/>
        </w:rPr>
        <w:t>:</w:t>
      </w:r>
      <w:r w:rsidR="00E76223" w:rsidRPr="004230BC">
        <w:rPr>
          <w:rFonts w:ascii="Times New Roman" w:hAnsi="Times New Roman" w:cs="Times New Roman"/>
          <w:sz w:val="24"/>
          <w:szCs w:val="24"/>
        </w:rPr>
        <w:t xml:space="preserve"> </w:t>
      </w:r>
      <w:r w:rsidR="00E76223" w:rsidRPr="004230BC">
        <w:rPr>
          <w:rFonts w:ascii="Times New Roman" w:hAnsi="Times New Roman" w:cs="Times New Roman"/>
          <w:sz w:val="24"/>
          <w:szCs w:val="24"/>
        </w:rPr>
        <w:t>Hec imago Dei est in homine, ut unus factus sit ex quo ceteri oriantur, habens inperium Dei, quasi uicarius eius, quia unius Dei habet imaginem, ideo que mulier non est facta ad Dei imaginem. Sic etenim dicit: “Et fecit Deus hominem; ad imaginem Dei fecit illum”. Hinc etiam Apostolus: “Vir quidem,” ait, “non debet uelare caput, quia imago et gloria Dei est; mulier ideo uelat, quia non est gloria aut imago Dei”.</w:t>
      </w:r>
    </w:p>
    <w:p w14:paraId="3755E024" w14:textId="523F48BD" w:rsidR="005A0ECE" w:rsidRPr="004230BC" w:rsidRDefault="005A0ECE">
      <w:pPr>
        <w:pStyle w:val="EndnoteText"/>
        <w:rPr>
          <w:rFonts w:ascii="Times New Roman" w:hAnsi="Times New Roman" w:cs="Times New Roman"/>
          <w:sz w:val="24"/>
          <w:szCs w:val="24"/>
        </w:rPr>
      </w:pPr>
    </w:p>
  </w:endnote>
  <w:endnote w:id="11">
    <w:p w14:paraId="23C0F9ED" w14:textId="630AF7B5" w:rsidR="005A0ECE" w:rsidRPr="004230BC" w:rsidRDefault="005A0ECE" w:rsidP="005A0ECE">
      <w:pPr>
        <w:pStyle w:val="EndnoteText"/>
        <w:rPr>
          <w:rFonts w:ascii="Times New Roman" w:hAnsi="Times New Roman" w:cs="Times New Roman"/>
          <w:iCs/>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9" w:name="_Hlk1744143"/>
      <w:r w:rsidRPr="004230BC">
        <w:rPr>
          <w:rFonts w:ascii="Times New Roman" w:hAnsi="Times New Roman" w:cs="Times New Roman"/>
          <w:sz w:val="24"/>
          <w:szCs w:val="24"/>
        </w:rPr>
        <w:t>Decretales, X.3.5.37</w:t>
      </w:r>
      <w:bookmarkEnd w:id="9"/>
      <w:r w:rsidR="00E76223" w:rsidRPr="004230BC">
        <w:rPr>
          <w:rFonts w:ascii="Times New Roman" w:hAnsi="Times New Roman" w:cs="Times New Roman"/>
          <w:sz w:val="24"/>
          <w:szCs w:val="24"/>
        </w:rPr>
        <w:t>:</w:t>
      </w:r>
      <w:r w:rsidRPr="004230BC">
        <w:rPr>
          <w:rFonts w:ascii="Times New Roman" w:hAnsi="Times New Roman" w:cs="Times New Roman"/>
          <w:sz w:val="24"/>
          <w:szCs w:val="24"/>
        </w:rPr>
        <w:t xml:space="preserve"> </w:t>
      </w:r>
      <w:r w:rsidRPr="004230BC">
        <w:rPr>
          <w:rFonts w:ascii="Times New Roman" w:hAnsi="Times New Roman" w:cs="Times New Roman"/>
          <w:iCs/>
          <w:sz w:val="24"/>
          <w:szCs w:val="24"/>
        </w:rPr>
        <w:t>Venerabilis</w:t>
      </w:r>
      <w:r w:rsidR="00E76223" w:rsidRPr="004230BC">
        <w:rPr>
          <w:rFonts w:ascii="Times New Roman" w:hAnsi="Times New Roman" w:cs="Times New Roman"/>
          <w:iCs/>
          <w:sz w:val="24"/>
          <w:szCs w:val="24"/>
        </w:rPr>
        <w:t xml:space="preserve"> frater noster Portuensis episcopus supplicavit, .... Discretioni vestrae mandamus, quatenus, si vobis constiterit, praedictam praebendam vacasse, quando ipsam dicto I. contulit episcopus memortus, ipsum ad eam recipi faciatis.</w:t>
      </w:r>
    </w:p>
    <w:p w14:paraId="1B066F9A" w14:textId="12EA539F" w:rsidR="005A0ECE" w:rsidRPr="004230BC" w:rsidRDefault="005A0ECE">
      <w:pPr>
        <w:pStyle w:val="EndnoteText"/>
        <w:rPr>
          <w:rFonts w:ascii="Times New Roman" w:hAnsi="Times New Roman" w:cs="Times New Roman"/>
          <w:iCs/>
          <w:sz w:val="24"/>
          <w:szCs w:val="24"/>
        </w:rPr>
      </w:pPr>
    </w:p>
  </w:endnote>
  <w:endnote w:id="12">
    <w:p w14:paraId="6D016AEE" w14:textId="325914E3"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0" w:name="_Hlk1744346"/>
      <w:r w:rsidRPr="004230BC">
        <w:rPr>
          <w:rFonts w:ascii="Times New Roman" w:hAnsi="Times New Roman" w:cs="Times New Roman"/>
          <w:sz w:val="24"/>
          <w:szCs w:val="24"/>
        </w:rPr>
        <w:t>Decretum, Causa 11, quaest. 3, c. 78</w:t>
      </w:r>
      <w:bookmarkEnd w:id="10"/>
      <w:r w:rsidR="00CB34B6" w:rsidRPr="004230BC">
        <w:rPr>
          <w:rFonts w:ascii="Times New Roman" w:hAnsi="Times New Roman" w:cs="Times New Roman"/>
          <w:sz w:val="24"/>
          <w:szCs w:val="24"/>
        </w:rPr>
        <w:t xml:space="preserve">: </w:t>
      </w:r>
      <w:r w:rsidR="00CB34B6" w:rsidRPr="004230BC">
        <w:rPr>
          <w:rFonts w:ascii="Times New Roman" w:hAnsi="Times New Roman" w:cs="Times New Roman"/>
          <w:sz w:val="24"/>
          <w:szCs w:val="24"/>
        </w:rPr>
        <w:t>Quatuor modis humanum iudicium peruertitur: timore, dum metu potestatis alicuius ueritatem loqui pertimescimus; cupiditate, dum premio animum alicuius corrumpimus; odio, dum contra quemlibet aduersarium molimur; amore, dum amico uel propinquo prestare contendimus. Gratian. Quam graue uero sit uel odio, uel amicitia, uel munere, uel metu, uel quolibet modo iudicium peruertere Augustinus testatur dicens: Quicumque aut consanguinitate, aut amicitia, uel hostili odio, uel inimicitiis in iudicando ducitur, peruertit iudicium Christi, qui est iustitia, et fructum illius uertit in amaritudinem.</w:t>
      </w:r>
    </w:p>
    <w:p w14:paraId="167ECFCC" w14:textId="659EA7BF" w:rsidR="005A0ECE" w:rsidRPr="004230BC" w:rsidRDefault="005A0ECE">
      <w:pPr>
        <w:pStyle w:val="EndnoteText"/>
        <w:rPr>
          <w:rFonts w:ascii="Times New Roman" w:hAnsi="Times New Roman" w:cs="Times New Roman"/>
          <w:sz w:val="24"/>
          <w:szCs w:val="24"/>
        </w:rPr>
      </w:pPr>
    </w:p>
  </w:endnote>
  <w:endnote w:id="13">
    <w:p w14:paraId="677AAEC1" w14:textId="1A6B91D9" w:rsidR="005A0ECE" w:rsidRPr="004230BC" w:rsidRDefault="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1" w:name="_Hlk1744362"/>
      <w:r w:rsidRPr="004230BC">
        <w:rPr>
          <w:rFonts w:ascii="Times New Roman" w:hAnsi="Times New Roman" w:cs="Times New Roman"/>
          <w:sz w:val="24"/>
          <w:szCs w:val="24"/>
        </w:rPr>
        <w:t>Decretum, Causa 2, quaest. 1, c. 20</w:t>
      </w:r>
      <w:bookmarkEnd w:id="11"/>
      <w:r w:rsidR="00CB34B6" w:rsidRPr="004230BC">
        <w:rPr>
          <w:rFonts w:ascii="Times New Roman" w:hAnsi="Times New Roman" w:cs="Times New Roman"/>
          <w:sz w:val="24"/>
          <w:szCs w:val="24"/>
        </w:rPr>
        <w:t xml:space="preserve">: </w:t>
      </w:r>
      <w:r w:rsidR="00CB34B6" w:rsidRPr="004230BC">
        <w:rPr>
          <w:rFonts w:ascii="Times New Roman" w:hAnsi="Times New Roman" w:cs="Times New Roman"/>
          <w:sz w:val="24"/>
          <w:szCs w:val="24"/>
        </w:rPr>
        <w:t>Deus omnipotens, ut nos a precipitandæ sententiæ prolatione conpesceret, cum omnia nuda et aperta sint oculis eius, mala tamen Sodomæ noluit audita iudicare prius, quam manifeste cognosceret que dicebantur, unde ipse ait: “Descendam, et uidebo, utrum clamorem, qui uenit ad me, opere conpleuerint, an non est ita, ut sciam”.</w:t>
      </w:r>
      <w:r w:rsidR="00CB34B6" w:rsidRPr="004230BC">
        <w:rPr>
          <w:rFonts w:ascii="Times New Roman" w:hAnsi="Times New Roman" w:cs="Times New Roman"/>
          <w:sz w:val="24"/>
          <w:szCs w:val="24"/>
        </w:rPr>
        <w:t xml:space="preserve"> ....</w:t>
      </w:r>
    </w:p>
    <w:p w14:paraId="55DE2958" w14:textId="77777777" w:rsidR="005A0ECE" w:rsidRPr="004230BC" w:rsidRDefault="005A0ECE">
      <w:pPr>
        <w:pStyle w:val="EndnoteText"/>
        <w:rPr>
          <w:rFonts w:ascii="Times New Roman" w:hAnsi="Times New Roman" w:cs="Times New Roman"/>
          <w:sz w:val="24"/>
          <w:szCs w:val="24"/>
        </w:rPr>
      </w:pPr>
    </w:p>
  </w:endnote>
  <w:endnote w:id="14">
    <w:p w14:paraId="781EDFDE" w14:textId="7B994E9C"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2" w:name="_Hlk1744378"/>
      <w:r w:rsidRPr="004230BC">
        <w:rPr>
          <w:rFonts w:ascii="Times New Roman" w:hAnsi="Times New Roman" w:cs="Times New Roman"/>
          <w:sz w:val="24"/>
          <w:szCs w:val="24"/>
        </w:rPr>
        <w:t>Decretum, Causa 11, quaest. 3, c. 64</w:t>
      </w:r>
      <w:bookmarkEnd w:id="12"/>
      <w:r w:rsidR="00CB34B6" w:rsidRPr="004230BC">
        <w:rPr>
          <w:rFonts w:ascii="Times New Roman" w:hAnsi="Times New Roman" w:cs="Times New Roman"/>
          <w:sz w:val="24"/>
          <w:szCs w:val="24"/>
        </w:rPr>
        <w:t xml:space="preserve">: </w:t>
      </w:r>
      <w:r w:rsidR="00CB34B6" w:rsidRPr="004230BC">
        <w:rPr>
          <w:rFonts w:ascii="Times New Roman" w:hAnsi="Times New Roman" w:cs="Times New Roman"/>
          <w:sz w:val="24"/>
          <w:szCs w:val="24"/>
        </w:rPr>
        <w:t>Non debet is penam sustinere canonicam, in cuius dampnatione non est canonica prolata sententia.</w:t>
      </w:r>
    </w:p>
    <w:p w14:paraId="7D7A7740" w14:textId="537F4142" w:rsidR="005A0ECE" w:rsidRPr="004230BC" w:rsidRDefault="005A0ECE">
      <w:pPr>
        <w:pStyle w:val="EndnoteText"/>
        <w:rPr>
          <w:rFonts w:ascii="Times New Roman" w:hAnsi="Times New Roman" w:cs="Times New Roman"/>
          <w:sz w:val="24"/>
          <w:szCs w:val="24"/>
        </w:rPr>
      </w:pPr>
    </w:p>
  </w:endnote>
  <w:endnote w:id="15">
    <w:p w14:paraId="75AEC2DF" w14:textId="414452D4" w:rsidR="005A0ECE" w:rsidRPr="004230BC" w:rsidRDefault="005A0ECE" w:rsidP="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3" w:name="_Hlk1744393"/>
      <w:r w:rsidRPr="004230BC">
        <w:rPr>
          <w:rFonts w:ascii="Times New Roman" w:hAnsi="Times New Roman" w:cs="Times New Roman"/>
          <w:sz w:val="24"/>
          <w:szCs w:val="24"/>
        </w:rPr>
        <w:t>Decretum, Causa 11, quaest. 3, c. 66</w:t>
      </w:r>
      <w:bookmarkEnd w:id="13"/>
      <w:r w:rsidR="004230BC" w:rsidRPr="004230BC">
        <w:rPr>
          <w:rFonts w:ascii="Times New Roman" w:hAnsi="Times New Roman" w:cs="Times New Roman"/>
          <w:sz w:val="24"/>
          <w:szCs w:val="24"/>
        </w:rPr>
        <w:t xml:space="preserve">: </w:t>
      </w:r>
      <w:r w:rsidR="004230BC" w:rsidRPr="004230BC">
        <w:rPr>
          <w:rFonts w:ascii="Times New Roman" w:hAnsi="Times New Roman" w:cs="Times New Roman"/>
          <w:sz w:val="24"/>
          <w:szCs w:val="24"/>
        </w:rPr>
        <w:t xml:space="preserve">Qui recte iudicat, et premium remunerationis expectat, fraudem in Deo perpetrat, quia iustitiam, quam gratis inpertire debuit, acceptione pecuniæ uendit. Bonis male utuntur qui pro temporali lucro iuste iudicant. Tales quippe ad ueritatem non iustitiæ defensio, sed amor premii prouocat; quibus si spes nummi subtrahitur, confestim </w:t>
      </w:r>
      <w:proofErr w:type="gramStart"/>
      <w:r w:rsidR="004230BC" w:rsidRPr="004230BC">
        <w:rPr>
          <w:rFonts w:ascii="Times New Roman" w:hAnsi="Times New Roman" w:cs="Times New Roman"/>
          <w:sz w:val="24"/>
          <w:szCs w:val="24"/>
        </w:rPr>
        <w:t>a</w:t>
      </w:r>
      <w:proofErr w:type="gramEnd"/>
      <w:r w:rsidR="004230BC" w:rsidRPr="004230BC">
        <w:rPr>
          <w:rFonts w:ascii="Times New Roman" w:hAnsi="Times New Roman" w:cs="Times New Roman"/>
          <w:sz w:val="24"/>
          <w:szCs w:val="24"/>
        </w:rPr>
        <w:t xml:space="preserve"> iustitiæ confessione recedunt. Acceptio nummorum preuaricatio ueritatis est. Unde et pro iusto dicitur: “Qui excutit manus suas ab omni munere, iste in excelsis habitabit”.</w:t>
      </w:r>
    </w:p>
    <w:p w14:paraId="2B274A04" w14:textId="4C76EC55" w:rsidR="005A0ECE" w:rsidRPr="004230BC" w:rsidRDefault="005A0ECE">
      <w:pPr>
        <w:pStyle w:val="EndnoteText"/>
        <w:rPr>
          <w:rFonts w:ascii="Times New Roman" w:hAnsi="Times New Roman" w:cs="Times New Roman"/>
          <w:sz w:val="24"/>
          <w:szCs w:val="24"/>
        </w:rPr>
      </w:pPr>
    </w:p>
  </w:endnote>
  <w:endnote w:id="16">
    <w:p w14:paraId="1D2C954B" w14:textId="3B95AFD7" w:rsidR="005A0ECE" w:rsidRPr="004230BC" w:rsidRDefault="005A0ECE">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4" w:name="_Hlk1744598"/>
      <w:r w:rsidRPr="004230BC">
        <w:rPr>
          <w:rFonts w:ascii="Times New Roman" w:hAnsi="Times New Roman" w:cs="Times New Roman"/>
          <w:sz w:val="24"/>
          <w:szCs w:val="24"/>
        </w:rPr>
        <w:t xml:space="preserve">Isidore, </w:t>
      </w:r>
      <w:r w:rsidRPr="004230BC">
        <w:rPr>
          <w:rFonts w:ascii="Times New Roman" w:hAnsi="Times New Roman" w:cs="Times New Roman"/>
          <w:i/>
          <w:sz w:val="24"/>
          <w:szCs w:val="24"/>
        </w:rPr>
        <w:t>Sententiarum</w:t>
      </w:r>
      <w:r w:rsidRPr="004230BC">
        <w:rPr>
          <w:rFonts w:ascii="Times New Roman" w:hAnsi="Times New Roman" w:cs="Times New Roman"/>
          <w:sz w:val="24"/>
          <w:szCs w:val="24"/>
        </w:rPr>
        <w:t xml:space="preserve"> 3.45 (PL 83:714)</w:t>
      </w:r>
      <w:bookmarkEnd w:id="14"/>
      <w:r w:rsidRPr="004230BC">
        <w:rPr>
          <w:rFonts w:ascii="Times New Roman" w:hAnsi="Times New Roman" w:cs="Times New Roman"/>
          <w:sz w:val="24"/>
          <w:szCs w:val="24"/>
        </w:rPr>
        <w:t>: Multi enim sacerdotes metu potestatis veritatem occultant, et a bono opere, vel a justitiae praedicatione, rei alicujus formidine aut potestate terrente avertuntur.</w:t>
      </w:r>
    </w:p>
    <w:p w14:paraId="78879176" w14:textId="77777777" w:rsidR="003D1BA3" w:rsidRPr="004230BC" w:rsidRDefault="003D1BA3">
      <w:pPr>
        <w:pStyle w:val="EndnoteText"/>
        <w:rPr>
          <w:rFonts w:ascii="Times New Roman" w:hAnsi="Times New Roman" w:cs="Times New Roman"/>
          <w:sz w:val="24"/>
          <w:szCs w:val="24"/>
        </w:rPr>
      </w:pPr>
    </w:p>
  </w:endnote>
  <w:endnote w:id="17">
    <w:p w14:paraId="3227892C" w14:textId="509F3C57" w:rsidR="003D1BA3" w:rsidRPr="004230BC" w:rsidRDefault="003D1BA3">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bookmarkStart w:id="15" w:name="_Hlk1744761"/>
      <w:r w:rsidRPr="004230BC">
        <w:rPr>
          <w:rFonts w:ascii="Times New Roman" w:hAnsi="Times New Roman" w:cs="Times New Roman"/>
          <w:sz w:val="24"/>
          <w:szCs w:val="24"/>
        </w:rPr>
        <w:t xml:space="preserve">Augustine, </w:t>
      </w:r>
      <w:r w:rsidRPr="004230BC">
        <w:rPr>
          <w:rFonts w:ascii="Times New Roman" w:hAnsi="Times New Roman" w:cs="Times New Roman"/>
          <w:i/>
          <w:sz w:val="24"/>
          <w:szCs w:val="24"/>
        </w:rPr>
        <w:t xml:space="preserve">Sermones ad populum, </w:t>
      </w:r>
      <w:r w:rsidRPr="004230BC">
        <w:rPr>
          <w:rFonts w:ascii="Times New Roman" w:hAnsi="Times New Roman" w:cs="Times New Roman"/>
          <w:sz w:val="24"/>
          <w:szCs w:val="24"/>
        </w:rPr>
        <w:t>Sermo 82.3 (PL 39:1905)</w:t>
      </w:r>
      <w:bookmarkEnd w:id="15"/>
      <w:r w:rsidRPr="004230BC">
        <w:rPr>
          <w:rFonts w:ascii="Times New Roman" w:hAnsi="Times New Roman" w:cs="Times New Roman"/>
          <w:sz w:val="24"/>
          <w:szCs w:val="24"/>
        </w:rPr>
        <w:t>: Usque adeo autem hoc inolevit malum, ut jam quasi ex consuetudine vendantur leges, corrumpantur jura, sententia ipsa venalis sit, et nulla jam causa possit esse sine causa.</w:t>
      </w:r>
    </w:p>
    <w:p w14:paraId="07DAC913" w14:textId="77777777" w:rsidR="003D1BA3" w:rsidRPr="004230BC" w:rsidRDefault="003D1BA3">
      <w:pPr>
        <w:pStyle w:val="EndnoteText"/>
        <w:rPr>
          <w:rFonts w:ascii="Times New Roman" w:hAnsi="Times New Roman" w:cs="Times New Roman"/>
          <w:sz w:val="24"/>
          <w:szCs w:val="24"/>
        </w:rPr>
      </w:pPr>
    </w:p>
  </w:endnote>
  <w:endnote w:id="18">
    <w:p w14:paraId="6F608DDB" w14:textId="77777777" w:rsidR="003D1BA3" w:rsidRPr="004230BC" w:rsidRDefault="003D1BA3" w:rsidP="003D1BA3">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r w:rsidRPr="004230BC">
        <w:rPr>
          <w:rFonts w:ascii="Times New Roman" w:hAnsi="Times New Roman" w:cs="Times New Roman"/>
          <w:sz w:val="24"/>
          <w:szCs w:val="24"/>
        </w:rPr>
        <w:t xml:space="preserve">Cf. Gregory, </w:t>
      </w:r>
      <w:r w:rsidRPr="004230BC">
        <w:rPr>
          <w:rFonts w:ascii="Times New Roman" w:hAnsi="Times New Roman" w:cs="Times New Roman"/>
          <w:i/>
          <w:sz w:val="24"/>
          <w:szCs w:val="24"/>
        </w:rPr>
        <w:t>Homiliae in Evangelia</w:t>
      </w:r>
      <w:r w:rsidRPr="004230BC">
        <w:rPr>
          <w:rFonts w:ascii="Times New Roman" w:hAnsi="Times New Roman" w:cs="Times New Roman"/>
          <w:sz w:val="24"/>
          <w:szCs w:val="24"/>
        </w:rPr>
        <w:t xml:space="preserve"> 2.26.5 (PL 76:1200): Pastor: judicare autem de subditis digne nequeunt, qui in subditorum causis sua vel odia vel gratiam sequuntur</w:t>
      </w:r>
    </w:p>
    <w:p w14:paraId="28D86011" w14:textId="662EEDFD" w:rsidR="003D1BA3" w:rsidRPr="004230BC" w:rsidRDefault="003D1BA3">
      <w:pPr>
        <w:pStyle w:val="EndnoteText"/>
        <w:rPr>
          <w:rFonts w:ascii="Times New Roman" w:hAnsi="Times New Roman" w:cs="Times New Roman"/>
          <w:sz w:val="24"/>
          <w:szCs w:val="24"/>
        </w:rPr>
      </w:pPr>
    </w:p>
  </w:endnote>
  <w:endnote w:id="19">
    <w:p w14:paraId="43C58D22" w14:textId="77777777" w:rsidR="003D1BA3" w:rsidRPr="004230BC" w:rsidRDefault="003D1BA3" w:rsidP="003D1BA3">
      <w:pPr>
        <w:pStyle w:val="EndnoteText"/>
        <w:rPr>
          <w:rFonts w:ascii="Times New Roman" w:hAnsi="Times New Roman" w:cs="Times New Roman"/>
          <w:sz w:val="24"/>
          <w:szCs w:val="24"/>
        </w:rPr>
      </w:pPr>
      <w:r w:rsidRPr="004230BC">
        <w:rPr>
          <w:rStyle w:val="EndnoteReference"/>
          <w:rFonts w:ascii="Times New Roman" w:hAnsi="Times New Roman" w:cs="Times New Roman"/>
          <w:sz w:val="24"/>
          <w:szCs w:val="24"/>
        </w:rPr>
        <w:endnoteRef/>
      </w:r>
      <w:r w:rsidRPr="004230BC">
        <w:rPr>
          <w:rFonts w:ascii="Times New Roman" w:hAnsi="Times New Roman" w:cs="Times New Roman"/>
          <w:sz w:val="24"/>
          <w:szCs w:val="24"/>
        </w:rPr>
        <w:t xml:space="preserve"> </w:t>
      </w:r>
      <w:r w:rsidRPr="004230BC">
        <w:rPr>
          <w:rFonts w:ascii="Times New Roman" w:hAnsi="Times New Roman" w:cs="Times New Roman"/>
          <w:sz w:val="24"/>
          <w:szCs w:val="24"/>
        </w:rPr>
        <w:t xml:space="preserve">Bernard, cf. Gregory, </w:t>
      </w:r>
      <w:proofErr w:type="gramStart"/>
      <w:r w:rsidRPr="004230BC">
        <w:rPr>
          <w:rFonts w:ascii="Times New Roman" w:hAnsi="Times New Roman" w:cs="Times New Roman"/>
          <w:i/>
          <w:sz w:val="24"/>
          <w:szCs w:val="24"/>
        </w:rPr>
        <w:t xml:space="preserve">Epistolae, </w:t>
      </w:r>
      <w:r w:rsidRPr="004230BC">
        <w:rPr>
          <w:rFonts w:ascii="Times New Roman" w:hAnsi="Times New Roman" w:cs="Times New Roman"/>
          <w:sz w:val="24"/>
          <w:szCs w:val="24"/>
        </w:rPr>
        <w:t xml:space="preserve"> Epistola</w:t>
      </w:r>
      <w:proofErr w:type="gramEnd"/>
      <w:r w:rsidRPr="004230BC">
        <w:rPr>
          <w:rFonts w:ascii="Times New Roman" w:hAnsi="Times New Roman" w:cs="Times New Roman"/>
          <w:sz w:val="24"/>
          <w:szCs w:val="24"/>
        </w:rPr>
        <w:t xml:space="preserve"> 1. Ad Roberttum, 7 (PL 182:74): Veniet, inquam, veniet dies judicii: ubi plus valebunt pura corda, quam astuta verba; et conscientia bona, quam marsupia plena: quandoquidem Judex ille nec falletur verbis, nec flectetur donis.</w:t>
      </w:r>
    </w:p>
    <w:p w14:paraId="0CC41803" w14:textId="77777777" w:rsidR="003D1BA3" w:rsidRPr="004230BC" w:rsidRDefault="003D1BA3" w:rsidP="003D1BA3">
      <w:pPr>
        <w:pStyle w:val="EndnoteText"/>
        <w:rPr>
          <w:rFonts w:ascii="Times New Roman" w:hAnsi="Times New Roman" w:cs="Times New Roman"/>
          <w:sz w:val="24"/>
          <w:szCs w:val="24"/>
        </w:rPr>
      </w:pPr>
    </w:p>
    <w:p w14:paraId="03BE8CE3" w14:textId="59D9E994" w:rsidR="003D1BA3" w:rsidRPr="004230BC" w:rsidRDefault="003D1BA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B5E7" w14:textId="77777777" w:rsidR="005A0ECE" w:rsidRDefault="005A0ECE" w:rsidP="005A0ECE">
      <w:pPr>
        <w:spacing w:after="0" w:line="240" w:lineRule="auto"/>
      </w:pPr>
      <w:r>
        <w:separator/>
      </w:r>
    </w:p>
  </w:footnote>
  <w:footnote w:type="continuationSeparator" w:id="0">
    <w:p w14:paraId="6589614F" w14:textId="77777777" w:rsidR="005A0ECE" w:rsidRDefault="005A0ECE" w:rsidP="005A0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5AE"/>
    <w:rsid w:val="000B12C6"/>
    <w:rsid w:val="000E0EE8"/>
    <w:rsid w:val="000E61BB"/>
    <w:rsid w:val="001D109C"/>
    <w:rsid w:val="001E24DB"/>
    <w:rsid w:val="0021051F"/>
    <w:rsid w:val="0026608A"/>
    <w:rsid w:val="00282C38"/>
    <w:rsid w:val="002E21A3"/>
    <w:rsid w:val="00343178"/>
    <w:rsid w:val="003D1BA3"/>
    <w:rsid w:val="003E6D6D"/>
    <w:rsid w:val="004230BC"/>
    <w:rsid w:val="00457A6A"/>
    <w:rsid w:val="00504480"/>
    <w:rsid w:val="00506205"/>
    <w:rsid w:val="005A0ECE"/>
    <w:rsid w:val="0062535C"/>
    <w:rsid w:val="006F07FE"/>
    <w:rsid w:val="00732305"/>
    <w:rsid w:val="00851139"/>
    <w:rsid w:val="008B2B2A"/>
    <w:rsid w:val="008D1B6A"/>
    <w:rsid w:val="009873BB"/>
    <w:rsid w:val="0099590B"/>
    <w:rsid w:val="00A145C2"/>
    <w:rsid w:val="00A76D81"/>
    <w:rsid w:val="00AA2C6D"/>
    <w:rsid w:val="00AE0614"/>
    <w:rsid w:val="00AF7DB8"/>
    <w:rsid w:val="00B45E7E"/>
    <w:rsid w:val="00B823DD"/>
    <w:rsid w:val="00BD6843"/>
    <w:rsid w:val="00C41CC7"/>
    <w:rsid w:val="00CB34B6"/>
    <w:rsid w:val="00D037CD"/>
    <w:rsid w:val="00D5580C"/>
    <w:rsid w:val="00DC1645"/>
    <w:rsid w:val="00E16FE1"/>
    <w:rsid w:val="00E345AE"/>
    <w:rsid w:val="00E76223"/>
    <w:rsid w:val="00EB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C162"/>
  <w15:docId w15:val="{20A28286-9277-47EB-AF6D-9E2066BE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959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90B"/>
    <w:rPr>
      <w:sz w:val="20"/>
      <w:szCs w:val="20"/>
    </w:rPr>
  </w:style>
  <w:style w:type="paragraph" w:styleId="BalloonText">
    <w:name w:val="Balloon Text"/>
    <w:basedOn w:val="Normal"/>
    <w:link w:val="BalloonTextChar"/>
    <w:uiPriority w:val="99"/>
    <w:semiHidden/>
    <w:unhideWhenUsed/>
    <w:rsid w:val="00AA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6D"/>
    <w:rPr>
      <w:rFonts w:ascii="Segoe UI" w:hAnsi="Segoe UI" w:cs="Segoe UI"/>
      <w:sz w:val="18"/>
      <w:szCs w:val="18"/>
    </w:rPr>
  </w:style>
  <w:style w:type="character" w:styleId="EndnoteReference">
    <w:name w:val="endnote reference"/>
    <w:basedOn w:val="DefaultParagraphFont"/>
    <w:uiPriority w:val="99"/>
    <w:semiHidden/>
    <w:unhideWhenUsed/>
    <w:rsid w:val="005A0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86961">
      <w:bodyDiv w:val="1"/>
      <w:marLeft w:val="0"/>
      <w:marRight w:val="0"/>
      <w:marTop w:val="0"/>
      <w:marBottom w:val="0"/>
      <w:divBdr>
        <w:top w:val="none" w:sz="0" w:space="0" w:color="auto"/>
        <w:left w:val="none" w:sz="0" w:space="0" w:color="auto"/>
        <w:bottom w:val="none" w:sz="0" w:space="0" w:color="auto"/>
        <w:right w:val="none" w:sz="0" w:space="0" w:color="auto"/>
      </w:divBdr>
      <w:divsChild>
        <w:div w:id="1563442779">
          <w:marLeft w:val="0"/>
          <w:marRight w:val="0"/>
          <w:marTop w:val="150"/>
          <w:marBottom w:val="0"/>
          <w:divBdr>
            <w:top w:val="none" w:sz="0" w:space="0" w:color="auto"/>
            <w:left w:val="none" w:sz="0" w:space="0" w:color="auto"/>
            <w:bottom w:val="none" w:sz="0" w:space="0" w:color="auto"/>
            <w:right w:val="none" w:sz="0" w:space="0" w:color="auto"/>
          </w:divBdr>
          <w:divsChild>
            <w:div w:id="190924410">
              <w:marLeft w:val="0"/>
              <w:marRight w:val="0"/>
              <w:marTop w:val="150"/>
              <w:marBottom w:val="150"/>
              <w:divBdr>
                <w:top w:val="none" w:sz="0" w:space="0" w:color="auto"/>
                <w:left w:val="none" w:sz="0" w:space="0" w:color="auto"/>
                <w:bottom w:val="none" w:sz="0" w:space="0" w:color="auto"/>
                <w:right w:val="none" w:sz="0" w:space="0" w:color="auto"/>
              </w:divBdr>
              <w:divsChild>
                <w:div w:id="1269462758">
                  <w:marLeft w:val="300"/>
                  <w:marRight w:val="0"/>
                  <w:marTop w:val="0"/>
                  <w:marBottom w:val="0"/>
                  <w:divBdr>
                    <w:top w:val="single" w:sz="6" w:space="4" w:color="999999"/>
                    <w:left w:val="single" w:sz="6" w:space="31" w:color="999999"/>
                    <w:bottom w:val="single" w:sz="6" w:space="31" w:color="999999"/>
                    <w:right w:val="single" w:sz="6" w:space="18" w:color="999999"/>
                  </w:divBdr>
                  <w:divsChild>
                    <w:div w:id="1835801700">
                      <w:marLeft w:val="0"/>
                      <w:marRight w:val="0"/>
                      <w:marTop w:val="0"/>
                      <w:marBottom w:val="0"/>
                      <w:divBdr>
                        <w:top w:val="none" w:sz="0" w:space="0" w:color="auto"/>
                        <w:left w:val="none" w:sz="0" w:space="0" w:color="auto"/>
                        <w:bottom w:val="none" w:sz="0" w:space="0" w:color="auto"/>
                        <w:right w:val="none" w:sz="0" w:space="0" w:color="auto"/>
                      </w:divBdr>
                      <w:divsChild>
                        <w:div w:id="1367371253">
                          <w:marLeft w:val="240"/>
                          <w:marRight w:val="0"/>
                          <w:marTop w:val="75"/>
                          <w:marBottom w:val="15"/>
                          <w:divBdr>
                            <w:top w:val="none" w:sz="0" w:space="0" w:color="auto"/>
                            <w:left w:val="none" w:sz="0" w:space="0" w:color="auto"/>
                            <w:bottom w:val="none" w:sz="0" w:space="0" w:color="auto"/>
                            <w:right w:val="none" w:sz="0" w:space="0" w:color="auto"/>
                          </w:divBdr>
                          <w:divsChild>
                            <w:div w:id="758411681">
                              <w:marLeft w:val="0"/>
                              <w:marRight w:val="0"/>
                              <w:marTop w:val="0"/>
                              <w:marBottom w:val="0"/>
                              <w:divBdr>
                                <w:top w:val="none" w:sz="0" w:space="0" w:color="auto"/>
                                <w:left w:val="none" w:sz="0" w:space="0" w:color="auto"/>
                                <w:bottom w:val="none" w:sz="0" w:space="0" w:color="auto"/>
                                <w:right w:val="none" w:sz="0" w:space="0" w:color="auto"/>
                              </w:divBdr>
                              <w:divsChild>
                                <w:div w:id="948010371">
                                  <w:marLeft w:val="0"/>
                                  <w:marRight w:val="0"/>
                                  <w:marTop w:val="0"/>
                                  <w:marBottom w:val="0"/>
                                  <w:divBdr>
                                    <w:top w:val="none" w:sz="0" w:space="0" w:color="auto"/>
                                    <w:left w:val="none" w:sz="0" w:space="0" w:color="auto"/>
                                    <w:bottom w:val="none" w:sz="0" w:space="0" w:color="auto"/>
                                    <w:right w:val="none" w:sz="0" w:space="0" w:color="auto"/>
                                  </w:divBdr>
                                </w:div>
                                <w:div w:id="1061564010">
                                  <w:marLeft w:val="0"/>
                                  <w:marRight w:val="0"/>
                                  <w:marTop w:val="0"/>
                                  <w:marBottom w:val="0"/>
                                  <w:divBdr>
                                    <w:top w:val="none" w:sz="0" w:space="0" w:color="auto"/>
                                    <w:left w:val="none" w:sz="0" w:space="0" w:color="auto"/>
                                    <w:bottom w:val="none" w:sz="0" w:space="0" w:color="auto"/>
                                    <w:right w:val="none" w:sz="0" w:space="0" w:color="auto"/>
                                  </w:divBdr>
                                </w:div>
                                <w:div w:id="1003359954">
                                  <w:marLeft w:val="0"/>
                                  <w:marRight w:val="0"/>
                                  <w:marTop w:val="0"/>
                                  <w:marBottom w:val="0"/>
                                  <w:divBdr>
                                    <w:top w:val="none" w:sz="0" w:space="0" w:color="auto"/>
                                    <w:left w:val="none" w:sz="0" w:space="0" w:color="auto"/>
                                    <w:bottom w:val="none" w:sz="0" w:space="0" w:color="auto"/>
                                    <w:right w:val="none" w:sz="0" w:space="0" w:color="auto"/>
                                  </w:divBdr>
                                </w:div>
                                <w:div w:id="664633075">
                                  <w:marLeft w:val="0"/>
                                  <w:marRight w:val="0"/>
                                  <w:marTop w:val="0"/>
                                  <w:marBottom w:val="0"/>
                                  <w:divBdr>
                                    <w:top w:val="none" w:sz="0" w:space="0" w:color="auto"/>
                                    <w:left w:val="none" w:sz="0" w:space="0" w:color="auto"/>
                                    <w:bottom w:val="none" w:sz="0" w:space="0" w:color="auto"/>
                                    <w:right w:val="none" w:sz="0" w:space="0" w:color="auto"/>
                                  </w:divBdr>
                                </w:div>
                                <w:div w:id="1671987157">
                                  <w:marLeft w:val="0"/>
                                  <w:marRight w:val="0"/>
                                  <w:marTop w:val="0"/>
                                  <w:marBottom w:val="0"/>
                                  <w:divBdr>
                                    <w:top w:val="none" w:sz="0" w:space="0" w:color="auto"/>
                                    <w:left w:val="none" w:sz="0" w:space="0" w:color="auto"/>
                                    <w:bottom w:val="none" w:sz="0" w:space="0" w:color="auto"/>
                                    <w:right w:val="none" w:sz="0" w:space="0" w:color="auto"/>
                                  </w:divBdr>
                                </w:div>
                                <w:div w:id="905145040">
                                  <w:marLeft w:val="0"/>
                                  <w:marRight w:val="0"/>
                                  <w:marTop w:val="0"/>
                                  <w:marBottom w:val="0"/>
                                  <w:divBdr>
                                    <w:top w:val="none" w:sz="0" w:space="0" w:color="auto"/>
                                    <w:left w:val="none" w:sz="0" w:space="0" w:color="auto"/>
                                    <w:bottom w:val="none" w:sz="0" w:space="0" w:color="auto"/>
                                    <w:right w:val="none" w:sz="0" w:space="0" w:color="auto"/>
                                  </w:divBdr>
                                </w:div>
                                <w:div w:id="1721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F66F30A-F009-4CBF-8260-AF7D4615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2019-02-22T23:24:00Z</cp:lastPrinted>
  <dcterms:created xsi:type="dcterms:W3CDTF">2020-09-28T21:40:00Z</dcterms:created>
  <dcterms:modified xsi:type="dcterms:W3CDTF">2020-09-28T21:40:00Z</dcterms:modified>
</cp:coreProperties>
</file>