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50AE1" w14:textId="77777777" w:rsidR="007B77A7" w:rsidRDefault="002C283B" w:rsidP="002C283B">
      <w:pPr>
        <w:spacing w:line="480" w:lineRule="auto"/>
        <w:rPr>
          <w:rFonts w:ascii="Courier New" w:hAnsi="Courier New" w:cs="Courier New"/>
          <w:noProof/>
          <w:sz w:val="24"/>
          <w:szCs w:val="24"/>
          <w:lang w:val="en-US"/>
        </w:rPr>
      </w:pPr>
      <w:bookmarkStart w:id="0" w:name="_GoBack"/>
      <w:bookmarkEnd w:id="0"/>
      <w:r w:rsidRPr="002C283B">
        <w:rPr>
          <w:rFonts w:ascii="Courier New" w:hAnsi="Courier New" w:cs="Courier New"/>
          <w:noProof/>
          <w:sz w:val="24"/>
          <w:szCs w:val="24"/>
          <w:lang w:val="en-US"/>
        </w:rPr>
        <w:t>17</w:t>
      </w:r>
      <w:r w:rsidR="00867E77">
        <w:rPr>
          <w:rFonts w:ascii="Courier New" w:hAnsi="Courier New" w:cs="Courier New"/>
          <w:noProof/>
          <w:sz w:val="24"/>
          <w:szCs w:val="24"/>
          <w:lang w:val="en-US"/>
        </w:rPr>
        <w:t>3</w:t>
      </w:r>
      <w:r>
        <w:rPr>
          <w:rFonts w:ascii="Courier New" w:hAnsi="Courier New" w:cs="Courier New"/>
          <w:noProof/>
          <w:sz w:val="24"/>
          <w:szCs w:val="24"/>
          <w:lang w:val="en-US"/>
        </w:rPr>
        <w:t xml:space="preserve"> Jactancia</w:t>
      </w:r>
      <w:r w:rsidR="00EE5E99">
        <w:rPr>
          <w:rFonts w:ascii="Courier New" w:hAnsi="Courier New" w:cs="Courier New"/>
          <w:noProof/>
          <w:sz w:val="24"/>
          <w:szCs w:val="24"/>
          <w:lang w:val="en-US"/>
        </w:rPr>
        <w:t xml:space="preserve"> </w:t>
      </w:r>
    </w:p>
    <w:p w14:paraId="1D3F1BC1" w14:textId="0126E901" w:rsidR="00EE5E99" w:rsidRDefault="008B2128" w:rsidP="002C283B">
      <w:pPr>
        <w:spacing w:line="480" w:lineRule="auto"/>
        <w:rPr>
          <w:rFonts w:ascii="Courier New" w:hAnsi="Courier New" w:cs="Courier New"/>
          <w:noProof/>
          <w:sz w:val="24"/>
          <w:szCs w:val="24"/>
          <w:lang w:val="en-US"/>
        </w:rPr>
      </w:pPr>
      <w:r>
        <w:rPr>
          <w:rFonts w:ascii="Courier New" w:hAnsi="Courier New" w:cs="Courier New"/>
          <w:noProof/>
          <w:sz w:val="24"/>
          <w:szCs w:val="24"/>
          <w:lang w:val="en-US"/>
        </w:rPr>
        <w:t>P</w:t>
      </w:r>
      <w:r w:rsidR="002C283B">
        <w:rPr>
          <w:rFonts w:ascii="Courier New" w:hAnsi="Courier New" w:cs="Courier New"/>
          <w:noProof/>
          <w:sz w:val="24"/>
          <w:szCs w:val="24"/>
          <w:lang w:val="en-US"/>
        </w:rPr>
        <w:t>rocedit de superbia et facit hominem amittere</w:t>
      </w:r>
      <w:r w:rsidR="00EE5E99">
        <w:rPr>
          <w:rFonts w:ascii="Courier New" w:hAnsi="Courier New" w:cs="Courier New"/>
          <w:noProof/>
          <w:sz w:val="24"/>
          <w:szCs w:val="24"/>
          <w:lang w:val="en-US"/>
        </w:rPr>
        <w:t xml:space="preserve"> </w:t>
      </w:r>
      <w:r w:rsidR="002C283B">
        <w:rPr>
          <w:rFonts w:ascii="Courier New" w:hAnsi="Courier New" w:cs="Courier New"/>
          <w:noProof/>
          <w:sz w:val="24"/>
          <w:szCs w:val="24"/>
          <w:lang w:val="en-US"/>
        </w:rPr>
        <w:t>fructum operum suorum. Exemplum</w:t>
      </w:r>
      <w:r w:rsidR="000E1364">
        <w:rPr>
          <w:rFonts w:ascii="Courier New" w:hAnsi="Courier New" w:cs="Courier New"/>
          <w:noProof/>
          <w:sz w:val="24"/>
          <w:szCs w:val="24"/>
          <w:lang w:val="en-US"/>
        </w:rPr>
        <w:t>,</w:t>
      </w:r>
      <w:r w:rsidR="002C283B">
        <w:rPr>
          <w:rFonts w:ascii="Courier New" w:hAnsi="Courier New" w:cs="Courier New"/>
          <w:noProof/>
          <w:sz w:val="24"/>
          <w:szCs w:val="24"/>
          <w:lang w:val="en-US"/>
        </w:rPr>
        <w:t xml:space="preserve"> arbor ante tempus flore</w:t>
      </w:r>
      <w:r w:rsidR="00623B8F">
        <w:rPr>
          <w:rFonts w:ascii="Courier New" w:hAnsi="Courier New" w:cs="Courier New"/>
          <w:noProof/>
          <w:sz w:val="24"/>
          <w:szCs w:val="24"/>
          <w:lang w:val="en-US"/>
        </w:rPr>
        <w:t>n</w:t>
      </w:r>
      <w:r w:rsidR="002C283B">
        <w:rPr>
          <w:rFonts w:ascii="Courier New" w:hAnsi="Courier New" w:cs="Courier New"/>
          <w:noProof/>
          <w:sz w:val="24"/>
          <w:szCs w:val="24"/>
          <w:lang w:val="en-US"/>
        </w:rPr>
        <w:t>s non bene</w:t>
      </w:r>
      <w:r w:rsidR="00EE5E99">
        <w:rPr>
          <w:rFonts w:ascii="Courier New" w:hAnsi="Courier New" w:cs="Courier New"/>
          <w:noProof/>
          <w:sz w:val="24"/>
          <w:szCs w:val="24"/>
          <w:lang w:val="en-US"/>
        </w:rPr>
        <w:t xml:space="preserve"> </w:t>
      </w:r>
      <w:r w:rsidR="002C283B">
        <w:rPr>
          <w:rFonts w:ascii="Courier New" w:hAnsi="Courier New" w:cs="Courier New"/>
          <w:noProof/>
          <w:sz w:val="24"/>
          <w:szCs w:val="24"/>
          <w:lang w:val="en-US"/>
        </w:rPr>
        <w:t xml:space="preserve">fructificat </w:t>
      </w:r>
      <w:r w:rsidR="002C283B" w:rsidRPr="00867E77">
        <w:rPr>
          <w:rFonts w:ascii="Courier New" w:hAnsi="Courier New" w:cs="Courier New"/>
          <w:noProof/>
          <w:sz w:val="24"/>
          <w:szCs w:val="24"/>
          <w:lang w:val="en-US"/>
        </w:rPr>
        <w:t>&lt;</w:t>
      </w:r>
      <w:r w:rsidR="002C283B" w:rsidRPr="00867E77">
        <w:rPr>
          <w:rFonts w:ascii="Courier New" w:hAnsi="Courier New" w:cs="Courier New"/>
          <w:strike/>
          <w:noProof/>
          <w:sz w:val="24"/>
          <w:szCs w:val="24"/>
          <w:lang w:val="en-US"/>
        </w:rPr>
        <w:t>sed marcet</w:t>
      </w:r>
      <w:r w:rsidR="002C283B" w:rsidRPr="00867E77">
        <w:rPr>
          <w:rFonts w:ascii="Courier New" w:hAnsi="Courier New" w:cs="Courier New"/>
          <w:noProof/>
          <w:sz w:val="24"/>
          <w:szCs w:val="24"/>
          <w:lang w:val="en-US"/>
        </w:rPr>
        <w:t>&gt;</w:t>
      </w:r>
      <w:r w:rsidR="002C283B">
        <w:rPr>
          <w:rFonts w:ascii="Courier New" w:hAnsi="Courier New" w:cs="Courier New"/>
          <w:noProof/>
          <w:sz w:val="24"/>
          <w:szCs w:val="24"/>
          <w:lang w:val="en-US"/>
        </w:rPr>
        <w:t xml:space="preserve">, Ysai. 17[:11]: </w:t>
      </w:r>
      <w:r w:rsidR="002C283B" w:rsidRPr="002C283B">
        <w:rPr>
          <w:rFonts w:ascii="Courier New" w:hAnsi="Courier New" w:cs="Courier New"/>
          <w:i/>
          <w:noProof/>
          <w:sz w:val="24"/>
          <w:szCs w:val="24"/>
          <w:lang w:val="en-US"/>
        </w:rPr>
        <w:t>Mane semen tuum florebit</w:t>
      </w:r>
      <w:r w:rsidR="002C283B" w:rsidRPr="002C283B">
        <w:rPr>
          <w:rFonts w:ascii="Courier New" w:hAnsi="Courier New" w:cs="Courier New"/>
          <w:noProof/>
          <w:sz w:val="24"/>
          <w:szCs w:val="24"/>
          <w:lang w:val="en-US"/>
        </w:rPr>
        <w:t>.</w:t>
      </w:r>
      <w:r w:rsidR="002C283B">
        <w:rPr>
          <w:rFonts w:ascii="Courier New" w:hAnsi="Courier New" w:cs="Courier New"/>
          <w:noProof/>
          <w:sz w:val="24"/>
          <w:szCs w:val="24"/>
          <w:lang w:val="en-US"/>
        </w:rPr>
        <w:t xml:space="preserve"> </w:t>
      </w:r>
    </w:p>
    <w:p w14:paraId="19186F91" w14:textId="77777777" w:rsidR="00EE5E99" w:rsidRDefault="002C283B" w:rsidP="002C283B">
      <w:pPr>
        <w:spacing w:line="480" w:lineRule="auto"/>
        <w:rPr>
          <w:rFonts w:ascii="Courier New" w:hAnsi="Courier New" w:cs="Courier New"/>
          <w:noProof/>
          <w:sz w:val="24"/>
          <w:szCs w:val="24"/>
          <w:lang w:val="en-US"/>
        </w:rPr>
      </w:pPr>
      <w:r>
        <w:rPr>
          <w:rFonts w:ascii="Courier New" w:hAnsi="Courier New" w:cs="Courier New"/>
          <w:noProof/>
          <w:sz w:val="24"/>
          <w:szCs w:val="24"/>
          <w:lang w:val="en-US"/>
        </w:rPr>
        <w:t>Item</w:t>
      </w:r>
      <w:r w:rsidR="009F3199">
        <w:rPr>
          <w:rFonts w:ascii="Courier New" w:hAnsi="Courier New" w:cs="Courier New"/>
          <w:noProof/>
          <w:sz w:val="24"/>
          <w:szCs w:val="24"/>
          <w:lang w:val="en-US"/>
        </w:rPr>
        <w:t>,</w:t>
      </w:r>
      <w:r>
        <w:rPr>
          <w:rFonts w:ascii="Courier New" w:hAnsi="Courier New" w:cs="Courier New"/>
          <w:noProof/>
          <w:sz w:val="24"/>
          <w:szCs w:val="24"/>
          <w:lang w:val="en-US"/>
        </w:rPr>
        <w:t xml:space="preserve"> arbor d</w:t>
      </w:r>
      <w:r w:rsidR="00D52627">
        <w:rPr>
          <w:rFonts w:ascii="Courier New" w:hAnsi="Courier New" w:cs="Courier New"/>
          <w:noProof/>
          <w:sz w:val="24"/>
          <w:szCs w:val="24"/>
          <w:lang w:val="en-US"/>
        </w:rPr>
        <w:t>ecorticata non bene fructificat</w:t>
      </w:r>
      <w:r w:rsidR="00EE5E99">
        <w:rPr>
          <w:rFonts w:ascii="Courier New" w:hAnsi="Courier New" w:cs="Courier New"/>
          <w:noProof/>
          <w:sz w:val="24"/>
          <w:szCs w:val="24"/>
          <w:lang w:val="en-US"/>
        </w:rPr>
        <w:t xml:space="preserve"> </w:t>
      </w:r>
      <w:r w:rsidRPr="00BB7952">
        <w:rPr>
          <w:rFonts w:ascii="Courier New" w:hAnsi="Courier New" w:cs="Courier New"/>
          <w:noProof/>
          <w:sz w:val="24"/>
          <w:szCs w:val="24"/>
          <w:lang w:val="en-US"/>
        </w:rPr>
        <w:t>sed marcet</w:t>
      </w:r>
      <w:r w:rsidR="00D52627">
        <w:rPr>
          <w:rFonts w:ascii="Courier New" w:hAnsi="Courier New" w:cs="Courier New"/>
          <w:noProof/>
          <w:sz w:val="24"/>
          <w:szCs w:val="24"/>
          <w:lang w:val="en-US"/>
        </w:rPr>
        <w:t>,</w:t>
      </w:r>
      <w:r>
        <w:rPr>
          <w:rFonts w:ascii="Courier New" w:hAnsi="Courier New" w:cs="Courier New"/>
          <w:noProof/>
          <w:sz w:val="24"/>
          <w:szCs w:val="24"/>
          <w:lang w:val="en-US"/>
        </w:rPr>
        <w:t xml:space="preserve"> sic homo denudans opera sua, 4 Reg. 10[:</w:t>
      </w:r>
      <w:r w:rsidR="00231ACF">
        <w:rPr>
          <w:rFonts w:ascii="Courier New" w:hAnsi="Courier New" w:cs="Courier New"/>
          <w:noProof/>
          <w:sz w:val="24"/>
          <w:szCs w:val="24"/>
          <w:lang w:val="en-US"/>
        </w:rPr>
        <w:t>12-19</w:t>
      </w:r>
      <w:r>
        <w:rPr>
          <w:rFonts w:ascii="Courier New" w:hAnsi="Courier New" w:cs="Courier New"/>
          <w:noProof/>
          <w:sz w:val="24"/>
          <w:szCs w:val="24"/>
          <w:lang w:val="en-US"/>
        </w:rPr>
        <w:t>]</w:t>
      </w:r>
      <w:r w:rsidR="00EE5E99">
        <w:rPr>
          <w:rFonts w:ascii="Courier New" w:hAnsi="Courier New" w:cs="Courier New"/>
          <w:noProof/>
          <w:sz w:val="24"/>
          <w:szCs w:val="24"/>
          <w:lang w:val="en-US"/>
        </w:rPr>
        <w:t>, Rex Eze</w:t>
      </w:r>
      <w:r w:rsidR="00231ACF">
        <w:rPr>
          <w:rFonts w:ascii="Courier New" w:hAnsi="Courier New" w:cs="Courier New"/>
          <w:noProof/>
          <w:sz w:val="24"/>
          <w:szCs w:val="24"/>
          <w:lang w:val="en-US"/>
        </w:rPr>
        <w:t>chias ostendit nunciis</w:t>
      </w:r>
      <w:r w:rsidR="00303B3E">
        <w:rPr>
          <w:rFonts w:ascii="Courier New" w:hAnsi="Courier New" w:cs="Courier New"/>
          <w:noProof/>
          <w:sz w:val="24"/>
          <w:szCs w:val="24"/>
          <w:lang w:val="en-US"/>
        </w:rPr>
        <w:t xml:space="preserve"> Babiloniorum per ostentacionem</w:t>
      </w:r>
      <w:r w:rsidR="00231ACF">
        <w:rPr>
          <w:rFonts w:ascii="Courier New" w:hAnsi="Courier New" w:cs="Courier New"/>
          <w:noProof/>
          <w:sz w:val="24"/>
          <w:szCs w:val="24"/>
          <w:lang w:val="en-US"/>
        </w:rPr>
        <w:t xml:space="preserve"> thesauros</w:t>
      </w:r>
      <w:r w:rsidR="00EE5E99">
        <w:rPr>
          <w:rFonts w:ascii="Courier New" w:hAnsi="Courier New" w:cs="Courier New"/>
          <w:noProof/>
          <w:sz w:val="24"/>
          <w:szCs w:val="24"/>
          <w:lang w:val="en-US"/>
        </w:rPr>
        <w:t xml:space="preserve"> </w:t>
      </w:r>
      <w:r w:rsidR="00231ACF">
        <w:rPr>
          <w:rFonts w:ascii="Courier New" w:hAnsi="Courier New" w:cs="Courier New"/>
          <w:noProof/>
          <w:sz w:val="24"/>
          <w:szCs w:val="24"/>
          <w:lang w:val="en-US"/>
        </w:rPr>
        <w:t xml:space="preserve">suos que omnia </w:t>
      </w:r>
      <w:r w:rsidR="00231ACF" w:rsidRPr="00867E77">
        <w:rPr>
          <w:rFonts w:ascii="Courier New" w:hAnsi="Courier New" w:cs="Courier New"/>
          <w:noProof/>
          <w:sz w:val="24"/>
          <w:szCs w:val="24"/>
          <w:lang w:val="en-US"/>
        </w:rPr>
        <w:t>postmodum</w:t>
      </w:r>
      <w:r w:rsidR="00231ACF">
        <w:rPr>
          <w:rFonts w:ascii="Courier New" w:hAnsi="Courier New" w:cs="Courier New"/>
          <w:noProof/>
          <w:sz w:val="24"/>
          <w:szCs w:val="24"/>
          <w:lang w:val="en-US"/>
        </w:rPr>
        <w:t xml:space="preserve"> erant amissa. </w:t>
      </w:r>
    </w:p>
    <w:p w14:paraId="597CC6D8" w14:textId="77777777" w:rsidR="00B75A99" w:rsidRDefault="00231ACF" w:rsidP="00395ABD">
      <w:pPr>
        <w:spacing w:line="480" w:lineRule="auto"/>
        <w:rPr>
          <w:rFonts w:ascii="Courier New" w:hAnsi="Courier New" w:cs="Courier New"/>
          <w:noProof/>
          <w:sz w:val="24"/>
          <w:szCs w:val="24"/>
          <w:lang w:val="en-US"/>
        </w:rPr>
      </w:pPr>
      <w:r>
        <w:rPr>
          <w:rFonts w:ascii="Courier New" w:hAnsi="Courier New" w:cs="Courier New"/>
          <w:noProof/>
          <w:sz w:val="24"/>
          <w:szCs w:val="24"/>
          <w:lang w:val="en-US"/>
        </w:rPr>
        <w:t>Item</w:t>
      </w:r>
      <w:r w:rsidR="009F3199">
        <w:rPr>
          <w:rFonts w:ascii="Courier New" w:hAnsi="Courier New" w:cs="Courier New"/>
          <w:noProof/>
          <w:sz w:val="24"/>
          <w:szCs w:val="24"/>
          <w:lang w:val="en-US"/>
        </w:rPr>
        <w:t>,</w:t>
      </w:r>
      <w:r>
        <w:rPr>
          <w:rFonts w:ascii="Courier New" w:hAnsi="Courier New" w:cs="Courier New"/>
          <w:noProof/>
          <w:sz w:val="24"/>
          <w:szCs w:val="24"/>
          <w:lang w:val="en-US"/>
        </w:rPr>
        <w:t xml:space="preserve"> qui</w:t>
      </w:r>
      <w:r w:rsidR="00EE5E99">
        <w:rPr>
          <w:rFonts w:ascii="Courier New" w:hAnsi="Courier New" w:cs="Courier New"/>
          <w:noProof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noProof/>
          <w:sz w:val="24"/>
          <w:szCs w:val="24"/>
          <w:lang w:val="en-US"/>
        </w:rPr>
        <w:t xml:space="preserve">clamat se thesaurum portare cito poterat depredari. </w:t>
      </w:r>
      <w:r w:rsidR="00D44152">
        <w:rPr>
          <w:rFonts w:ascii="Courier New" w:hAnsi="Courier New" w:cs="Courier New"/>
          <w:noProof/>
          <w:sz w:val="24"/>
          <w:szCs w:val="24"/>
          <w:lang w:val="en-US"/>
        </w:rPr>
        <w:t>Vnde</w:t>
      </w:r>
      <w:r w:rsidR="00EE5E99">
        <w:rPr>
          <w:rFonts w:ascii="Courier New" w:hAnsi="Courier New" w:cs="Courier New"/>
          <w:noProof/>
          <w:sz w:val="24"/>
          <w:szCs w:val="24"/>
          <w:lang w:val="en-US"/>
        </w:rPr>
        <w:t xml:space="preserve"> </w:t>
      </w:r>
      <w:r w:rsidR="00D44152">
        <w:rPr>
          <w:rFonts w:ascii="Courier New" w:hAnsi="Courier New" w:cs="Courier New"/>
          <w:noProof/>
          <w:sz w:val="24"/>
          <w:szCs w:val="24"/>
          <w:lang w:val="en-US"/>
        </w:rPr>
        <w:t xml:space="preserve">Gregorius in </w:t>
      </w:r>
      <w:r w:rsidR="00867E77">
        <w:rPr>
          <w:rFonts w:ascii="Courier New" w:hAnsi="Courier New" w:cs="Courier New"/>
          <w:i/>
          <w:noProof/>
          <w:sz w:val="24"/>
          <w:szCs w:val="24"/>
          <w:lang w:val="en-US"/>
        </w:rPr>
        <w:t>H</w:t>
      </w:r>
      <w:r w:rsidR="00D44152" w:rsidRPr="00867E77">
        <w:rPr>
          <w:rFonts w:ascii="Courier New" w:hAnsi="Courier New" w:cs="Courier New"/>
          <w:i/>
          <w:noProof/>
          <w:sz w:val="24"/>
          <w:szCs w:val="24"/>
          <w:lang w:val="en-US"/>
        </w:rPr>
        <w:t>omilia</w:t>
      </w:r>
      <w:r w:rsidR="00867E77">
        <w:rPr>
          <w:rFonts w:ascii="Courier New" w:hAnsi="Courier New" w:cs="Courier New"/>
          <w:i/>
          <w:noProof/>
          <w:sz w:val="24"/>
          <w:szCs w:val="24"/>
          <w:lang w:val="en-US"/>
        </w:rPr>
        <w:t>,</w:t>
      </w:r>
      <w:r w:rsidR="00867E77">
        <w:rPr>
          <w:rStyle w:val="EndnoteReference"/>
          <w:rFonts w:ascii="Courier New" w:hAnsi="Courier New" w:cs="Courier New"/>
          <w:noProof/>
          <w:sz w:val="24"/>
          <w:szCs w:val="24"/>
          <w:lang w:val="en-US"/>
        </w:rPr>
        <w:endnoteReference w:id="1"/>
      </w:r>
      <w:r w:rsidR="00D44152">
        <w:rPr>
          <w:rFonts w:ascii="Courier New" w:hAnsi="Courier New" w:cs="Courier New"/>
          <w:noProof/>
          <w:sz w:val="24"/>
          <w:szCs w:val="24"/>
          <w:lang w:val="en-US"/>
        </w:rPr>
        <w:t xml:space="preserve"> depredari desiderat qui thesaurum publice portat</w:t>
      </w:r>
      <w:r w:rsidR="00EE5E99">
        <w:rPr>
          <w:rFonts w:ascii="Courier New" w:hAnsi="Courier New" w:cs="Courier New"/>
          <w:noProof/>
          <w:sz w:val="24"/>
          <w:szCs w:val="24"/>
          <w:lang w:val="en-US"/>
        </w:rPr>
        <w:t xml:space="preserve"> </w:t>
      </w:r>
      <w:r w:rsidR="00D44152">
        <w:rPr>
          <w:rFonts w:ascii="Courier New" w:hAnsi="Courier New" w:cs="Courier New"/>
          <w:noProof/>
          <w:sz w:val="24"/>
          <w:szCs w:val="24"/>
          <w:lang w:val="en-US"/>
        </w:rPr>
        <w:t>in via. Exemplum gallina</w:t>
      </w:r>
      <w:r w:rsidR="00303B3E">
        <w:rPr>
          <w:rFonts w:ascii="Courier New" w:hAnsi="Courier New" w:cs="Courier New"/>
          <w:noProof/>
          <w:sz w:val="24"/>
          <w:szCs w:val="24"/>
          <w:lang w:val="en-US"/>
        </w:rPr>
        <w:t xml:space="preserve"> iuvencula tamen posuerit omni</w:t>
      </w:r>
      <w:r w:rsidR="00D44152">
        <w:rPr>
          <w:rFonts w:ascii="Courier New" w:hAnsi="Courier New" w:cs="Courier New"/>
          <w:noProof/>
          <w:sz w:val="24"/>
          <w:szCs w:val="24"/>
          <w:lang w:val="en-US"/>
        </w:rPr>
        <w:t xml:space="preserve"> statim</w:t>
      </w:r>
      <w:r w:rsidR="00B75A99">
        <w:rPr>
          <w:rFonts w:ascii="Courier New" w:hAnsi="Courier New" w:cs="Courier New"/>
          <w:noProof/>
          <w:sz w:val="24"/>
          <w:szCs w:val="24"/>
          <w:lang w:val="en-US"/>
        </w:rPr>
        <w:t xml:space="preserve"> </w:t>
      </w:r>
      <w:r w:rsidR="00D44152">
        <w:rPr>
          <w:rFonts w:ascii="Courier New" w:hAnsi="Courier New" w:cs="Courier New"/>
          <w:noProof/>
          <w:sz w:val="24"/>
          <w:szCs w:val="24"/>
          <w:lang w:val="en-US"/>
        </w:rPr>
        <w:t xml:space="preserve">clamat et sic perdit. [2] Joan 1[:8]: </w:t>
      </w:r>
      <w:r w:rsidR="00D44152" w:rsidRPr="00395ABD">
        <w:rPr>
          <w:rFonts w:ascii="Courier New" w:hAnsi="Courier New" w:cs="Courier New"/>
          <w:i/>
          <w:noProof/>
          <w:sz w:val="24"/>
          <w:szCs w:val="24"/>
          <w:lang w:val="en-US"/>
        </w:rPr>
        <w:t>Videte vosmetipsos, ne perdatis quæ operati estis</w:t>
      </w:r>
      <w:r w:rsidR="00395ABD">
        <w:rPr>
          <w:rFonts w:ascii="Courier New" w:hAnsi="Courier New" w:cs="Courier New"/>
          <w:noProof/>
          <w:sz w:val="24"/>
          <w:szCs w:val="24"/>
          <w:lang w:val="en-US"/>
        </w:rPr>
        <w:t>. Iccirco Nabugodonosor postquam se</w:t>
      </w:r>
      <w:r w:rsidR="00B75A99">
        <w:rPr>
          <w:rFonts w:ascii="Courier New" w:hAnsi="Courier New" w:cs="Courier New"/>
          <w:noProof/>
          <w:sz w:val="24"/>
          <w:szCs w:val="24"/>
          <w:lang w:val="en-US"/>
        </w:rPr>
        <w:t xml:space="preserve"> </w:t>
      </w:r>
      <w:r w:rsidR="00395ABD">
        <w:rPr>
          <w:rFonts w:ascii="Courier New" w:hAnsi="Courier New" w:cs="Courier New"/>
          <w:noProof/>
          <w:sz w:val="24"/>
          <w:szCs w:val="24"/>
          <w:lang w:val="en-US"/>
        </w:rPr>
        <w:t xml:space="preserve">dilatauerat iactando, </w:t>
      </w:r>
      <w:r w:rsidR="00395ABD" w:rsidRPr="00395ABD">
        <w:rPr>
          <w:rFonts w:ascii="Courier New" w:hAnsi="Courier New" w:cs="Courier New"/>
          <w:i/>
          <w:noProof/>
          <w:sz w:val="24"/>
          <w:szCs w:val="24"/>
          <w:lang w:val="en-US"/>
        </w:rPr>
        <w:t>Nonne hec est Babilon magna quam</w:t>
      </w:r>
      <w:r w:rsidR="00B75A99">
        <w:rPr>
          <w:rFonts w:ascii="Courier New" w:hAnsi="Courier New" w:cs="Courier New"/>
          <w:i/>
          <w:noProof/>
          <w:sz w:val="24"/>
          <w:szCs w:val="24"/>
          <w:lang w:val="en-US"/>
        </w:rPr>
        <w:t xml:space="preserve"> </w:t>
      </w:r>
      <w:r w:rsidR="00395ABD" w:rsidRPr="00395ABD">
        <w:rPr>
          <w:rFonts w:ascii="Courier New" w:hAnsi="Courier New" w:cs="Courier New"/>
          <w:i/>
          <w:noProof/>
          <w:sz w:val="24"/>
          <w:szCs w:val="24"/>
          <w:lang w:val="en-US"/>
        </w:rPr>
        <w:t>ego edificam</w:t>
      </w:r>
      <w:r w:rsidR="00395ABD">
        <w:rPr>
          <w:rFonts w:ascii="Courier New" w:hAnsi="Courier New" w:cs="Courier New"/>
          <w:noProof/>
          <w:sz w:val="24"/>
          <w:szCs w:val="24"/>
          <w:lang w:val="en-US"/>
        </w:rPr>
        <w:t xml:space="preserve"> </w:t>
      </w:r>
      <w:r w:rsidR="00BB7952">
        <w:rPr>
          <w:rFonts w:ascii="Courier New" w:hAnsi="Courier New" w:cs="Courier New"/>
          <w:noProof/>
          <w:sz w:val="24"/>
          <w:szCs w:val="24"/>
          <w:lang w:val="en-US"/>
        </w:rPr>
        <w:t>audivit vo</w:t>
      </w:r>
      <w:r w:rsidR="003F2978">
        <w:rPr>
          <w:rFonts w:ascii="Courier New" w:hAnsi="Courier New" w:cs="Courier New"/>
          <w:noProof/>
          <w:sz w:val="24"/>
          <w:szCs w:val="24"/>
          <w:lang w:val="en-US"/>
        </w:rPr>
        <w:t>cem</w:t>
      </w:r>
      <w:r w:rsidR="003F2978" w:rsidRPr="003F2978">
        <w:rPr>
          <w:rFonts w:ascii="Courier New" w:hAnsi="Courier New" w:cs="Courier New"/>
          <w:noProof/>
          <w:sz w:val="24"/>
          <w:szCs w:val="24"/>
          <w:lang w:val="en-US"/>
        </w:rPr>
        <w:t xml:space="preserve"> </w:t>
      </w:r>
      <w:r w:rsidR="003F2978" w:rsidRPr="003F2978">
        <w:rPr>
          <w:rFonts w:ascii="Courier New" w:hAnsi="Courier New" w:cs="Courier New"/>
          <w:i/>
          <w:noProof/>
          <w:sz w:val="24"/>
          <w:szCs w:val="24"/>
          <w:lang w:val="en-US"/>
        </w:rPr>
        <w:t>de cælo</w:t>
      </w:r>
      <w:r w:rsidR="003F2978" w:rsidRPr="003F2978">
        <w:rPr>
          <w:rFonts w:ascii="Courier New" w:hAnsi="Courier New" w:cs="Courier New"/>
          <w:noProof/>
          <w:sz w:val="24"/>
          <w:szCs w:val="24"/>
          <w:lang w:val="en-US"/>
        </w:rPr>
        <w:t xml:space="preserve"> </w:t>
      </w:r>
      <w:r w:rsidR="003F2978" w:rsidRPr="003F2978">
        <w:rPr>
          <w:rFonts w:ascii="Courier New" w:hAnsi="Courier New" w:cs="Courier New"/>
          <w:i/>
          <w:noProof/>
          <w:sz w:val="24"/>
          <w:szCs w:val="24"/>
          <w:lang w:val="en-US"/>
        </w:rPr>
        <w:t>Regnum tuum</w:t>
      </w:r>
      <w:r w:rsidR="00B75A99">
        <w:rPr>
          <w:rFonts w:ascii="Courier New" w:hAnsi="Courier New" w:cs="Courier New"/>
          <w:noProof/>
          <w:sz w:val="24"/>
          <w:szCs w:val="24"/>
          <w:lang w:val="en-US"/>
        </w:rPr>
        <w:t xml:space="preserve"> tran</w:t>
      </w:r>
      <w:r w:rsidR="003F2978">
        <w:rPr>
          <w:rFonts w:ascii="Courier New" w:hAnsi="Courier New" w:cs="Courier New"/>
          <w:noProof/>
          <w:sz w:val="24"/>
          <w:szCs w:val="24"/>
          <w:lang w:val="en-US"/>
        </w:rPr>
        <w:t xml:space="preserve">siit </w:t>
      </w:r>
      <w:r w:rsidR="003F2978" w:rsidRPr="003F2978">
        <w:rPr>
          <w:rFonts w:ascii="Courier New" w:hAnsi="Courier New" w:cs="Courier New"/>
          <w:i/>
          <w:noProof/>
          <w:sz w:val="24"/>
          <w:szCs w:val="24"/>
          <w:lang w:val="en-US"/>
        </w:rPr>
        <w:t>a te, et ab hominibus ejicient te</w:t>
      </w:r>
      <w:r w:rsidR="003F2978" w:rsidRPr="003F2978">
        <w:rPr>
          <w:rFonts w:ascii="Courier New" w:hAnsi="Courier New" w:cs="Courier New"/>
          <w:noProof/>
          <w:sz w:val="24"/>
          <w:szCs w:val="24"/>
          <w:lang w:val="en-US"/>
        </w:rPr>
        <w:t>,</w:t>
      </w:r>
      <w:r w:rsidR="003F2978">
        <w:rPr>
          <w:rFonts w:ascii="Courier New" w:hAnsi="Courier New" w:cs="Courier New"/>
          <w:noProof/>
          <w:sz w:val="24"/>
          <w:szCs w:val="24"/>
          <w:lang w:val="en-US"/>
        </w:rPr>
        <w:t xml:space="preserve"> etc.</w:t>
      </w:r>
      <w:r w:rsidR="00A06FB9">
        <w:rPr>
          <w:rFonts w:ascii="Courier New" w:hAnsi="Courier New" w:cs="Courier New"/>
          <w:noProof/>
          <w:sz w:val="24"/>
          <w:szCs w:val="24"/>
          <w:lang w:val="en-US"/>
        </w:rPr>
        <w:t>,</w:t>
      </w:r>
      <w:r w:rsidR="003F2978">
        <w:rPr>
          <w:rFonts w:ascii="Courier New" w:hAnsi="Courier New" w:cs="Courier New"/>
          <w:noProof/>
          <w:sz w:val="24"/>
          <w:szCs w:val="24"/>
          <w:lang w:val="en-US"/>
        </w:rPr>
        <w:t xml:space="preserve"> Dan. 4[:27-29]. </w:t>
      </w:r>
    </w:p>
    <w:p w14:paraId="22E53D03" w14:textId="77777777" w:rsidR="00B75A99" w:rsidRDefault="003F2978" w:rsidP="00DC6527">
      <w:pPr>
        <w:spacing w:line="480" w:lineRule="auto"/>
        <w:rPr>
          <w:rFonts w:ascii="Courier New" w:hAnsi="Courier New" w:cs="Courier New"/>
          <w:noProof/>
          <w:sz w:val="24"/>
          <w:szCs w:val="24"/>
          <w:lang w:val="en-US"/>
        </w:rPr>
      </w:pPr>
      <w:r>
        <w:rPr>
          <w:rFonts w:ascii="Courier New" w:hAnsi="Courier New" w:cs="Courier New"/>
          <w:noProof/>
          <w:sz w:val="24"/>
          <w:szCs w:val="24"/>
          <w:lang w:val="en-US"/>
        </w:rPr>
        <w:t>¶</w:t>
      </w:r>
      <w:r w:rsidR="00BB7952">
        <w:rPr>
          <w:rFonts w:ascii="Courier New" w:hAnsi="Courier New" w:cs="Courier New"/>
          <w:noProof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noProof/>
          <w:sz w:val="24"/>
          <w:szCs w:val="24"/>
          <w:lang w:val="en-US"/>
        </w:rPr>
        <w:t>Item</w:t>
      </w:r>
      <w:r w:rsidR="009F3199">
        <w:rPr>
          <w:rFonts w:ascii="Courier New" w:hAnsi="Courier New" w:cs="Courier New"/>
          <w:noProof/>
          <w:sz w:val="24"/>
          <w:szCs w:val="24"/>
          <w:lang w:val="en-US"/>
        </w:rPr>
        <w:t>,</w:t>
      </w:r>
      <w:r w:rsidRPr="003F2978">
        <w:rPr>
          <w:rFonts w:ascii="Courier New" w:hAnsi="Courier New" w:cs="Courier New"/>
          <w:noProof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noProof/>
          <w:sz w:val="24"/>
          <w:szCs w:val="24"/>
          <w:lang w:val="en-US"/>
        </w:rPr>
        <w:t>iactant in terram non fructificat nisi occultet</w:t>
      </w:r>
      <w:r w:rsidR="00A06FB9">
        <w:rPr>
          <w:rFonts w:ascii="Courier New" w:hAnsi="Courier New" w:cs="Courier New"/>
          <w:noProof/>
          <w:sz w:val="24"/>
          <w:szCs w:val="24"/>
          <w:lang w:val="en-US"/>
        </w:rPr>
        <w:t>ur</w:t>
      </w:r>
      <w:r>
        <w:rPr>
          <w:rFonts w:ascii="Courier New" w:hAnsi="Courier New" w:cs="Courier New"/>
          <w:noProof/>
          <w:sz w:val="24"/>
          <w:szCs w:val="24"/>
          <w:lang w:val="en-US"/>
        </w:rPr>
        <w:t>. Ideo dicitur Joan.</w:t>
      </w:r>
      <w:r w:rsidR="00BB7952">
        <w:rPr>
          <w:rFonts w:ascii="Courier New" w:hAnsi="Courier New" w:cs="Courier New"/>
          <w:noProof/>
          <w:sz w:val="24"/>
          <w:szCs w:val="24"/>
          <w:lang w:val="en-US"/>
        </w:rPr>
        <w:t xml:space="preserve"> </w:t>
      </w:r>
      <w:r w:rsidR="00082487">
        <w:rPr>
          <w:rFonts w:ascii="Courier New" w:hAnsi="Courier New" w:cs="Courier New"/>
          <w:noProof/>
          <w:sz w:val="24"/>
          <w:szCs w:val="24"/>
          <w:lang w:val="en-US"/>
        </w:rPr>
        <w:t xml:space="preserve">[12:25], qui perdit </w:t>
      </w:r>
      <w:r w:rsidR="00082487" w:rsidRPr="00082487">
        <w:rPr>
          <w:rFonts w:ascii="Courier New" w:hAnsi="Courier New" w:cs="Courier New"/>
          <w:i/>
          <w:noProof/>
          <w:sz w:val="24"/>
          <w:szCs w:val="24"/>
          <w:lang w:val="en-US"/>
        </w:rPr>
        <w:t>animam suam</w:t>
      </w:r>
      <w:r w:rsidR="00082487">
        <w:rPr>
          <w:rFonts w:ascii="Courier New" w:hAnsi="Courier New" w:cs="Courier New"/>
          <w:noProof/>
          <w:sz w:val="24"/>
          <w:szCs w:val="24"/>
          <w:lang w:val="en-US"/>
        </w:rPr>
        <w:t xml:space="preserve"> inveniet </w:t>
      </w:r>
      <w:r w:rsidR="00082487" w:rsidRPr="00082487">
        <w:rPr>
          <w:rFonts w:ascii="Courier New" w:hAnsi="Courier New" w:cs="Courier New"/>
          <w:i/>
          <w:noProof/>
          <w:sz w:val="24"/>
          <w:szCs w:val="24"/>
          <w:lang w:val="en-US"/>
        </w:rPr>
        <w:t>eam</w:t>
      </w:r>
      <w:r w:rsidR="00082487">
        <w:rPr>
          <w:rFonts w:ascii="Courier New" w:hAnsi="Courier New" w:cs="Courier New"/>
          <w:noProof/>
          <w:sz w:val="24"/>
          <w:szCs w:val="24"/>
          <w:lang w:val="en-US"/>
        </w:rPr>
        <w:t>, id est, qui occultat</w:t>
      </w:r>
      <w:r w:rsidR="00B75A99">
        <w:rPr>
          <w:rFonts w:ascii="Courier New" w:hAnsi="Courier New" w:cs="Courier New"/>
          <w:noProof/>
          <w:sz w:val="24"/>
          <w:szCs w:val="24"/>
          <w:lang w:val="en-US"/>
        </w:rPr>
        <w:t xml:space="preserve"> </w:t>
      </w:r>
      <w:r w:rsidR="00082487">
        <w:rPr>
          <w:rFonts w:ascii="Courier New" w:hAnsi="Courier New" w:cs="Courier New"/>
          <w:noProof/>
          <w:sz w:val="24"/>
          <w:szCs w:val="24"/>
          <w:lang w:val="en-US"/>
        </w:rPr>
        <w:t>opera, scilicet, item Ysai. 18[:5</w:t>
      </w:r>
      <w:r w:rsidR="00B26924">
        <w:rPr>
          <w:rFonts w:ascii="Courier New" w:hAnsi="Courier New" w:cs="Courier New"/>
          <w:noProof/>
          <w:sz w:val="24"/>
          <w:szCs w:val="24"/>
          <w:lang w:val="en-US"/>
        </w:rPr>
        <w:t>-6</w:t>
      </w:r>
      <w:r w:rsidR="00082487">
        <w:rPr>
          <w:rFonts w:ascii="Courier New" w:hAnsi="Courier New" w:cs="Courier New"/>
          <w:noProof/>
          <w:sz w:val="24"/>
          <w:szCs w:val="24"/>
          <w:lang w:val="en-US"/>
        </w:rPr>
        <w:t xml:space="preserve">]: </w:t>
      </w:r>
      <w:r w:rsidR="00082487" w:rsidRPr="00082487">
        <w:rPr>
          <w:rFonts w:ascii="Courier New" w:hAnsi="Courier New" w:cs="Courier New"/>
          <w:i/>
          <w:noProof/>
          <w:sz w:val="24"/>
          <w:szCs w:val="24"/>
          <w:lang w:val="en-US"/>
        </w:rPr>
        <w:t>Ante messem totus effloruit,</w:t>
      </w:r>
      <w:r w:rsidR="00082487">
        <w:rPr>
          <w:rFonts w:ascii="Courier New" w:hAnsi="Courier New" w:cs="Courier New"/>
          <w:noProof/>
          <w:sz w:val="24"/>
          <w:szCs w:val="24"/>
          <w:lang w:val="en-US"/>
        </w:rPr>
        <w:t xml:space="preserve"> et sequitur,</w:t>
      </w:r>
      <w:r w:rsidR="00B75A99">
        <w:rPr>
          <w:rFonts w:ascii="Courier New" w:hAnsi="Courier New" w:cs="Courier New"/>
          <w:noProof/>
          <w:sz w:val="24"/>
          <w:szCs w:val="24"/>
          <w:lang w:val="en-US"/>
        </w:rPr>
        <w:t xml:space="preserve"> </w:t>
      </w:r>
      <w:r w:rsidR="00082487" w:rsidRPr="00082487">
        <w:rPr>
          <w:rFonts w:ascii="Courier New" w:hAnsi="Courier New" w:cs="Courier New"/>
          <w:i/>
          <w:noProof/>
          <w:sz w:val="24"/>
          <w:szCs w:val="24"/>
          <w:lang w:val="en-US"/>
        </w:rPr>
        <w:t>et præcidentur ramusculi ejus</w:t>
      </w:r>
      <w:r w:rsidR="00B26924">
        <w:rPr>
          <w:rFonts w:ascii="Courier New" w:hAnsi="Courier New" w:cs="Courier New"/>
          <w:i/>
          <w:noProof/>
          <w:sz w:val="24"/>
          <w:szCs w:val="24"/>
          <w:lang w:val="en-US"/>
        </w:rPr>
        <w:t xml:space="preserve"> …</w:t>
      </w:r>
      <w:r w:rsidR="00082487" w:rsidRPr="00082487">
        <w:rPr>
          <w:rFonts w:ascii="Courier New" w:hAnsi="Courier New" w:cs="Courier New"/>
          <w:i/>
          <w:noProof/>
          <w:sz w:val="24"/>
          <w:szCs w:val="24"/>
          <w:lang w:val="en-US"/>
        </w:rPr>
        <w:t xml:space="preserve"> </w:t>
      </w:r>
      <w:r w:rsidR="00082487" w:rsidRPr="00B26924">
        <w:rPr>
          <w:rFonts w:ascii="Courier New" w:hAnsi="Courier New" w:cs="Courier New"/>
          <w:i/>
          <w:noProof/>
          <w:sz w:val="24"/>
          <w:szCs w:val="24"/>
          <w:lang w:val="en-US"/>
        </w:rPr>
        <w:t>Et relinquentur avibus</w:t>
      </w:r>
      <w:r w:rsidR="00082487" w:rsidRPr="00082487">
        <w:rPr>
          <w:rFonts w:ascii="Courier New" w:hAnsi="Courier New" w:cs="Courier New"/>
          <w:noProof/>
          <w:sz w:val="24"/>
          <w:szCs w:val="24"/>
          <w:lang w:val="en-US"/>
        </w:rPr>
        <w:t xml:space="preserve"> </w:t>
      </w:r>
      <w:r w:rsidR="00082487" w:rsidRPr="00B26924">
        <w:rPr>
          <w:rFonts w:ascii="Courier New" w:hAnsi="Courier New" w:cs="Courier New"/>
          <w:i/>
          <w:noProof/>
          <w:sz w:val="24"/>
          <w:szCs w:val="24"/>
          <w:lang w:val="en-US"/>
        </w:rPr>
        <w:t>montium</w:t>
      </w:r>
      <w:r w:rsidR="00B26924">
        <w:rPr>
          <w:rFonts w:ascii="Courier New" w:hAnsi="Courier New" w:cs="Courier New"/>
          <w:i/>
          <w:noProof/>
          <w:sz w:val="24"/>
          <w:szCs w:val="24"/>
          <w:lang w:val="en-US"/>
        </w:rPr>
        <w:t xml:space="preserve"> </w:t>
      </w:r>
      <w:r w:rsidR="00082487" w:rsidRPr="00B26924">
        <w:rPr>
          <w:rFonts w:ascii="Courier New" w:hAnsi="Courier New" w:cs="Courier New"/>
          <w:i/>
          <w:noProof/>
          <w:sz w:val="24"/>
          <w:szCs w:val="24"/>
          <w:lang w:val="en-US"/>
        </w:rPr>
        <w:t>et bestiis</w:t>
      </w:r>
      <w:r w:rsidR="00B26924">
        <w:rPr>
          <w:rFonts w:ascii="Courier New" w:hAnsi="Courier New" w:cs="Courier New"/>
          <w:i/>
          <w:noProof/>
          <w:sz w:val="24"/>
          <w:szCs w:val="24"/>
          <w:lang w:val="en-US"/>
        </w:rPr>
        <w:t>.</w:t>
      </w:r>
      <w:r w:rsidR="00082487">
        <w:rPr>
          <w:rFonts w:ascii="Courier New" w:hAnsi="Courier New" w:cs="Courier New"/>
          <w:noProof/>
          <w:sz w:val="24"/>
          <w:szCs w:val="24"/>
          <w:lang w:val="en-US"/>
        </w:rPr>
        <w:t xml:space="preserve"> </w:t>
      </w:r>
      <w:r w:rsidR="00B26924">
        <w:rPr>
          <w:rFonts w:ascii="Courier New" w:hAnsi="Courier New" w:cs="Courier New"/>
          <w:noProof/>
          <w:sz w:val="24"/>
          <w:szCs w:val="24"/>
          <w:lang w:val="en-US"/>
        </w:rPr>
        <w:t xml:space="preserve">Sic est de ostentantis per iactanciam, </w:t>
      </w:r>
      <w:r w:rsidR="00DC6527">
        <w:rPr>
          <w:rFonts w:ascii="Courier New" w:hAnsi="Courier New" w:cs="Courier New"/>
          <w:noProof/>
          <w:sz w:val="24"/>
          <w:szCs w:val="24"/>
          <w:lang w:val="en-US"/>
        </w:rPr>
        <w:t>Ysai.</w:t>
      </w:r>
      <w:r w:rsidR="00B75A99">
        <w:rPr>
          <w:rFonts w:ascii="Courier New" w:hAnsi="Courier New" w:cs="Courier New"/>
          <w:noProof/>
          <w:sz w:val="24"/>
          <w:szCs w:val="24"/>
          <w:lang w:val="en-US"/>
        </w:rPr>
        <w:t xml:space="preserve"> </w:t>
      </w:r>
      <w:r w:rsidR="00DC6527">
        <w:rPr>
          <w:rFonts w:ascii="Courier New" w:hAnsi="Courier New" w:cs="Courier New"/>
          <w:noProof/>
          <w:sz w:val="24"/>
          <w:szCs w:val="24"/>
          <w:lang w:val="en-US"/>
        </w:rPr>
        <w:t xml:space="preserve">16[:6]: </w:t>
      </w:r>
      <w:r w:rsidR="00DC6527" w:rsidRPr="00DC6527">
        <w:rPr>
          <w:rFonts w:ascii="Courier New" w:hAnsi="Courier New" w:cs="Courier New"/>
          <w:i/>
          <w:noProof/>
          <w:sz w:val="24"/>
          <w:szCs w:val="24"/>
          <w:lang w:val="en-US"/>
        </w:rPr>
        <w:t>Superbia ejus, et arr</w:t>
      </w:r>
      <w:r w:rsidR="00B75A99">
        <w:rPr>
          <w:rFonts w:ascii="Courier New" w:hAnsi="Courier New" w:cs="Courier New"/>
          <w:i/>
          <w:noProof/>
          <w:sz w:val="24"/>
          <w:szCs w:val="24"/>
          <w:lang w:val="en-US"/>
        </w:rPr>
        <w:t xml:space="preserve">ogantia ejus, … plus quam </w:t>
      </w:r>
      <w:r w:rsidR="00B75A99">
        <w:rPr>
          <w:rFonts w:ascii="Courier New" w:hAnsi="Courier New" w:cs="Courier New"/>
          <w:i/>
          <w:noProof/>
          <w:sz w:val="24"/>
          <w:szCs w:val="24"/>
          <w:lang w:val="en-US"/>
        </w:rPr>
        <w:lastRenderedPageBreak/>
        <w:t>forti</w:t>
      </w:r>
      <w:r w:rsidR="00DC6527" w:rsidRPr="00DC6527">
        <w:rPr>
          <w:rFonts w:ascii="Courier New" w:hAnsi="Courier New" w:cs="Courier New"/>
          <w:i/>
          <w:noProof/>
          <w:sz w:val="24"/>
          <w:szCs w:val="24"/>
          <w:lang w:val="en-US"/>
        </w:rPr>
        <w:t>tudo ejus</w:t>
      </w:r>
      <w:r w:rsidR="00DC6527" w:rsidRPr="00DC6527">
        <w:rPr>
          <w:rFonts w:ascii="Courier New" w:hAnsi="Courier New" w:cs="Courier New"/>
          <w:noProof/>
          <w:sz w:val="24"/>
          <w:szCs w:val="24"/>
          <w:lang w:val="en-US"/>
        </w:rPr>
        <w:t>.</w:t>
      </w:r>
      <w:r w:rsidR="00DC6527">
        <w:rPr>
          <w:rFonts w:ascii="Courier New" w:hAnsi="Courier New" w:cs="Courier New"/>
          <w:noProof/>
          <w:sz w:val="24"/>
          <w:szCs w:val="24"/>
          <w:lang w:val="en-US"/>
        </w:rPr>
        <w:t xml:space="preserve"> Vnde Isidorus, </w:t>
      </w:r>
      <w:bookmarkStart w:id="2" w:name="_Hlk1230332"/>
      <w:r w:rsidR="00DC6527">
        <w:rPr>
          <w:rFonts w:ascii="Courier New" w:hAnsi="Courier New" w:cs="Courier New"/>
          <w:i/>
          <w:noProof/>
          <w:sz w:val="24"/>
          <w:szCs w:val="24"/>
          <w:lang w:val="en-US"/>
        </w:rPr>
        <w:t>De summo bono</w:t>
      </w:r>
      <w:r w:rsidR="00DC6527">
        <w:rPr>
          <w:rFonts w:ascii="Courier New" w:hAnsi="Courier New" w:cs="Courier New"/>
          <w:noProof/>
          <w:sz w:val="24"/>
          <w:szCs w:val="24"/>
          <w:lang w:val="en-US"/>
        </w:rPr>
        <w:t>, liber 3, capitulo 23</w:t>
      </w:r>
      <w:bookmarkEnd w:id="2"/>
      <w:r w:rsidR="00DC6527">
        <w:rPr>
          <w:rFonts w:ascii="Courier New" w:hAnsi="Courier New" w:cs="Courier New"/>
          <w:noProof/>
          <w:sz w:val="24"/>
          <w:szCs w:val="24"/>
          <w:lang w:val="en-US"/>
        </w:rPr>
        <w:t>,</w:t>
      </w:r>
      <w:r w:rsidR="00DC6527">
        <w:rPr>
          <w:rStyle w:val="EndnoteReference"/>
          <w:rFonts w:ascii="Courier New" w:hAnsi="Courier New" w:cs="Courier New"/>
          <w:noProof/>
          <w:sz w:val="24"/>
          <w:szCs w:val="24"/>
          <w:lang w:val="en-US"/>
        </w:rPr>
        <w:endnoteReference w:id="2"/>
      </w:r>
      <w:r w:rsidR="00DC6527">
        <w:rPr>
          <w:rFonts w:ascii="Courier New" w:hAnsi="Courier New" w:cs="Courier New"/>
          <w:noProof/>
          <w:sz w:val="24"/>
          <w:szCs w:val="24"/>
          <w:lang w:val="en-US"/>
        </w:rPr>
        <w:t xml:space="preserve"> </w:t>
      </w:r>
      <w:r w:rsidR="00867E77">
        <w:rPr>
          <w:rFonts w:ascii="Courier New" w:hAnsi="Courier New" w:cs="Courier New"/>
          <w:noProof/>
          <w:sz w:val="24"/>
          <w:szCs w:val="24"/>
          <w:lang w:val="en-US"/>
        </w:rPr>
        <w:t>c</w:t>
      </w:r>
      <w:r w:rsidR="00DC6527">
        <w:rPr>
          <w:rFonts w:ascii="Courier New" w:hAnsi="Courier New" w:cs="Courier New"/>
          <w:noProof/>
          <w:sz w:val="24"/>
          <w:szCs w:val="24"/>
          <w:lang w:val="en-US"/>
        </w:rPr>
        <w:t>ircumspice</w:t>
      </w:r>
      <w:r w:rsidR="00B75A99">
        <w:rPr>
          <w:rFonts w:ascii="Courier New" w:hAnsi="Courier New" w:cs="Courier New"/>
          <w:noProof/>
          <w:sz w:val="24"/>
          <w:szCs w:val="24"/>
          <w:lang w:val="en-US"/>
        </w:rPr>
        <w:t xml:space="preserve"> </w:t>
      </w:r>
      <w:r w:rsidR="00DC6527">
        <w:rPr>
          <w:rFonts w:ascii="Courier New" w:hAnsi="Courier New" w:cs="Courier New"/>
          <w:noProof/>
          <w:sz w:val="24"/>
          <w:szCs w:val="24"/>
          <w:lang w:val="en-US"/>
        </w:rPr>
        <w:t xml:space="preserve">teipsum et nichil reperies in </w:t>
      </w:r>
      <w:r w:rsidR="00B75A99">
        <w:rPr>
          <w:rFonts w:ascii="Courier New" w:hAnsi="Courier New" w:cs="Courier New"/>
          <w:noProof/>
          <w:sz w:val="24"/>
          <w:szCs w:val="24"/>
          <w:lang w:val="en-US"/>
        </w:rPr>
        <w:t>quo iactes nisi peccatum iactan</w:t>
      </w:r>
      <w:r w:rsidR="00DC6527">
        <w:rPr>
          <w:rFonts w:ascii="Courier New" w:hAnsi="Courier New" w:cs="Courier New"/>
          <w:noProof/>
          <w:sz w:val="24"/>
          <w:szCs w:val="24"/>
          <w:lang w:val="en-US"/>
        </w:rPr>
        <w:t>cia</w:t>
      </w:r>
      <w:r w:rsidR="00BB7952">
        <w:rPr>
          <w:rFonts w:ascii="Courier New" w:hAnsi="Courier New" w:cs="Courier New"/>
          <w:noProof/>
          <w:sz w:val="24"/>
          <w:szCs w:val="24"/>
          <w:lang w:val="en-US"/>
        </w:rPr>
        <w:t>m</w:t>
      </w:r>
      <w:r w:rsidR="000452BF">
        <w:rPr>
          <w:rFonts w:ascii="Courier New" w:hAnsi="Courier New" w:cs="Courier New"/>
          <w:noProof/>
          <w:sz w:val="24"/>
          <w:szCs w:val="24"/>
          <w:lang w:val="en-US"/>
        </w:rPr>
        <w:t>.</w:t>
      </w:r>
      <w:r w:rsidR="00DC6527">
        <w:rPr>
          <w:rFonts w:ascii="Courier New" w:hAnsi="Courier New" w:cs="Courier New"/>
          <w:noProof/>
          <w:sz w:val="24"/>
          <w:szCs w:val="24"/>
          <w:lang w:val="en-US"/>
        </w:rPr>
        <w:t xml:space="preserve"> </w:t>
      </w:r>
      <w:r w:rsidR="000452BF">
        <w:rPr>
          <w:rFonts w:ascii="Courier New" w:hAnsi="Courier New" w:cs="Courier New"/>
          <w:noProof/>
          <w:sz w:val="24"/>
          <w:szCs w:val="24"/>
          <w:lang w:val="en-US"/>
        </w:rPr>
        <w:t>In operibus bonis</w:t>
      </w:r>
      <w:r w:rsidR="00DC6527">
        <w:rPr>
          <w:rFonts w:ascii="Courier New" w:hAnsi="Courier New" w:cs="Courier New"/>
          <w:noProof/>
          <w:sz w:val="24"/>
          <w:szCs w:val="24"/>
          <w:lang w:val="en-US"/>
        </w:rPr>
        <w:t xml:space="preserve"> Christus docet vitare</w:t>
      </w:r>
      <w:r w:rsidR="000452BF">
        <w:rPr>
          <w:rFonts w:ascii="Courier New" w:hAnsi="Courier New" w:cs="Courier New"/>
          <w:noProof/>
          <w:sz w:val="24"/>
          <w:szCs w:val="24"/>
          <w:lang w:val="en-US"/>
        </w:rPr>
        <w:t>,</w:t>
      </w:r>
      <w:r w:rsidR="00DC6527">
        <w:rPr>
          <w:rFonts w:ascii="Courier New" w:hAnsi="Courier New" w:cs="Courier New"/>
          <w:noProof/>
          <w:sz w:val="24"/>
          <w:szCs w:val="24"/>
          <w:lang w:val="en-US"/>
        </w:rPr>
        <w:t xml:space="preserve"> Matt. 6[:2]: </w:t>
      </w:r>
      <w:r w:rsidR="00DC6527" w:rsidRPr="00DC6527">
        <w:rPr>
          <w:rFonts w:ascii="Courier New" w:hAnsi="Courier New" w:cs="Courier New"/>
          <w:i/>
          <w:noProof/>
          <w:sz w:val="24"/>
          <w:szCs w:val="24"/>
          <w:lang w:val="en-US"/>
        </w:rPr>
        <w:t>Cum facis eleemosynam, noli tuba canere ante te</w:t>
      </w:r>
      <w:r w:rsidR="00DC6527">
        <w:rPr>
          <w:rFonts w:ascii="Courier New" w:hAnsi="Courier New" w:cs="Courier New"/>
          <w:noProof/>
          <w:sz w:val="24"/>
          <w:szCs w:val="24"/>
          <w:lang w:val="en-US"/>
        </w:rPr>
        <w:t>.</w:t>
      </w:r>
      <w:r w:rsidR="00AD6CD2">
        <w:rPr>
          <w:rFonts w:ascii="Courier New" w:hAnsi="Courier New" w:cs="Courier New"/>
          <w:noProof/>
          <w:sz w:val="24"/>
          <w:szCs w:val="24"/>
          <w:lang w:val="en-US"/>
        </w:rPr>
        <w:t xml:space="preserve"> Inde dixit</w:t>
      </w:r>
      <w:r w:rsidR="00B75A99">
        <w:rPr>
          <w:rFonts w:ascii="Courier New" w:hAnsi="Courier New" w:cs="Courier New"/>
          <w:noProof/>
          <w:sz w:val="24"/>
          <w:szCs w:val="24"/>
          <w:lang w:val="en-US"/>
        </w:rPr>
        <w:t xml:space="preserve"> </w:t>
      </w:r>
      <w:r w:rsidR="00BB7952">
        <w:rPr>
          <w:rFonts w:ascii="Courier New" w:hAnsi="Courier New" w:cs="Courier New"/>
          <w:noProof/>
          <w:sz w:val="24"/>
          <w:szCs w:val="24"/>
          <w:lang w:val="en-US"/>
        </w:rPr>
        <w:t>Quintili</w:t>
      </w:r>
      <w:r w:rsidR="00260331">
        <w:rPr>
          <w:rFonts w:ascii="Courier New" w:hAnsi="Courier New" w:cs="Courier New"/>
          <w:noProof/>
          <w:sz w:val="24"/>
          <w:szCs w:val="24"/>
          <w:lang w:val="en-US"/>
        </w:rPr>
        <w:t>anus</w:t>
      </w:r>
      <w:r w:rsidR="000452BF">
        <w:rPr>
          <w:rFonts w:ascii="Courier New" w:hAnsi="Courier New" w:cs="Courier New"/>
          <w:noProof/>
          <w:sz w:val="24"/>
          <w:szCs w:val="24"/>
          <w:lang w:val="en-US"/>
        </w:rPr>
        <w:t>,</w:t>
      </w:r>
      <w:r w:rsidR="000452BF">
        <w:rPr>
          <w:rStyle w:val="EndnoteReference"/>
          <w:rFonts w:ascii="Courier New" w:hAnsi="Courier New" w:cs="Courier New"/>
          <w:noProof/>
          <w:sz w:val="24"/>
          <w:szCs w:val="24"/>
          <w:lang w:val="en-US"/>
        </w:rPr>
        <w:endnoteReference w:id="3"/>
      </w:r>
      <w:r w:rsidR="00260331">
        <w:rPr>
          <w:rFonts w:ascii="Courier New" w:hAnsi="Courier New" w:cs="Courier New"/>
          <w:noProof/>
          <w:sz w:val="24"/>
          <w:szCs w:val="24"/>
          <w:lang w:val="en-US"/>
        </w:rPr>
        <w:t xml:space="preserve"> odiosa res est iactancia fit, enim, audientibus</w:t>
      </w:r>
      <w:r w:rsidR="00B75A99">
        <w:rPr>
          <w:rFonts w:ascii="Courier New" w:hAnsi="Courier New" w:cs="Courier New"/>
          <w:noProof/>
          <w:sz w:val="24"/>
          <w:szCs w:val="24"/>
          <w:lang w:val="en-US"/>
        </w:rPr>
        <w:t xml:space="preserve"> </w:t>
      </w:r>
      <w:r w:rsidR="00260331">
        <w:rPr>
          <w:rFonts w:ascii="Courier New" w:hAnsi="Courier New" w:cs="Courier New"/>
          <w:noProof/>
          <w:sz w:val="24"/>
          <w:szCs w:val="24"/>
          <w:lang w:val="en-US"/>
        </w:rPr>
        <w:t>fastidium sed etiam odium</w:t>
      </w:r>
      <w:r w:rsidR="00310D7C">
        <w:rPr>
          <w:rFonts w:ascii="Courier New" w:hAnsi="Courier New" w:cs="Courier New"/>
          <w:noProof/>
          <w:sz w:val="24"/>
          <w:szCs w:val="24"/>
          <w:lang w:val="en-US"/>
        </w:rPr>
        <w:t>. Dicendum per iactancia numerauit</w:t>
      </w:r>
      <w:r w:rsidR="00260331">
        <w:rPr>
          <w:rFonts w:ascii="Courier New" w:hAnsi="Courier New" w:cs="Courier New"/>
          <w:noProof/>
          <w:sz w:val="24"/>
          <w:szCs w:val="24"/>
          <w:lang w:val="en-US"/>
        </w:rPr>
        <w:t xml:space="preserve"> populum Dei</w:t>
      </w:r>
      <w:r w:rsidR="00B75A99">
        <w:rPr>
          <w:rFonts w:ascii="Courier New" w:hAnsi="Courier New" w:cs="Courier New"/>
          <w:noProof/>
          <w:sz w:val="24"/>
          <w:szCs w:val="24"/>
          <w:lang w:val="en-US"/>
        </w:rPr>
        <w:t xml:space="preserve">. </w:t>
      </w:r>
      <w:r w:rsidR="00260331">
        <w:rPr>
          <w:rFonts w:ascii="Courier New" w:hAnsi="Courier New" w:cs="Courier New"/>
          <w:noProof/>
          <w:sz w:val="24"/>
          <w:szCs w:val="24"/>
          <w:lang w:val="en-US"/>
        </w:rPr>
        <w:t>/f. 51rb/</w:t>
      </w:r>
      <w:r w:rsidR="00B75A99">
        <w:rPr>
          <w:rFonts w:ascii="Courier New" w:hAnsi="Courier New" w:cs="Courier New"/>
          <w:noProof/>
          <w:sz w:val="24"/>
          <w:szCs w:val="24"/>
          <w:lang w:val="en-US"/>
        </w:rPr>
        <w:t xml:space="preserve"> </w:t>
      </w:r>
      <w:r w:rsidR="00AD3378">
        <w:rPr>
          <w:rFonts w:ascii="Courier New" w:hAnsi="Courier New" w:cs="Courier New"/>
          <w:noProof/>
          <w:sz w:val="24"/>
          <w:szCs w:val="24"/>
          <w:lang w:val="en-US"/>
        </w:rPr>
        <w:t xml:space="preserve">Ideo in tribus rebus dabatur sibi </w:t>
      </w:r>
      <w:r w:rsidR="00AD3378" w:rsidRPr="00AD3378">
        <w:rPr>
          <w:rFonts w:ascii="Courier New" w:hAnsi="Courier New" w:cs="Courier New"/>
          <w:i/>
          <w:noProof/>
          <w:sz w:val="24"/>
          <w:szCs w:val="24"/>
          <w:lang w:val="en-US"/>
        </w:rPr>
        <w:t>optio</w:t>
      </w:r>
      <w:r w:rsidR="00AD3378">
        <w:rPr>
          <w:rFonts w:ascii="Courier New" w:hAnsi="Courier New" w:cs="Courier New"/>
          <w:noProof/>
          <w:sz w:val="24"/>
          <w:szCs w:val="24"/>
          <w:lang w:val="en-US"/>
        </w:rPr>
        <w:t xml:space="preserve">, 2 Reg. 24[:11]. </w:t>
      </w:r>
    </w:p>
    <w:p w14:paraId="4F626F2F" w14:textId="77777777" w:rsidR="00395ABD" w:rsidRDefault="00AD3378" w:rsidP="00D44152">
      <w:pPr>
        <w:spacing w:line="480" w:lineRule="auto"/>
        <w:rPr>
          <w:rFonts w:ascii="Courier New" w:hAnsi="Courier New" w:cs="Courier New"/>
          <w:noProof/>
          <w:sz w:val="24"/>
          <w:szCs w:val="24"/>
          <w:lang w:val="en-US"/>
        </w:rPr>
      </w:pPr>
      <w:r>
        <w:rPr>
          <w:rFonts w:ascii="Courier New" w:hAnsi="Courier New" w:cs="Courier New"/>
          <w:noProof/>
          <w:sz w:val="24"/>
          <w:szCs w:val="24"/>
          <w:lang w:val="en-US"/>
        </w:rPr>
        <w:t>Item</w:t>
      </w:r>
      <w:r w:rsidR="009F3199">
        <w:rPr>
          <w:rFonts w:ascii="Courier New" w:hAnsi="Courier New" w:cs="Courier New"/>
          <w:noProof/>
          <w:sz w:val="24"/>
          <w:szCs w:val="24"/>
          <w:lang w:val="en-US"/>
        </w:rPr>
        <w:t>,</w:t>
      </w:r>
      <w:r>
        <w:rPr>
          <w:rFonts w:ascii="Courier New" w:hAnsi="Courier New" w:cs="Courier New"/>
          <w:noProof/>
          <w:sz w:val="24"/>
          <w:szCs w:val="24"/>
          <w:lang w:val="en-US"/>
        </w:rPr>
        <w:t xml:space="preserve"> Leuit. 1[:16], precipitur</w:t>
      </w:r>
      <w:r w:rsidR="00B75A99">
        <w:rPr>
          <w:rFonts w:ascii="Courier New" w:hAnsi="Courier New" w:cs="Courier New"/>
          <w:noProof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noProof/>
          <w:sz w:val="24"/>
          <w:szCs w:val="24"/>
          <w:lang w:val="en-US"/>
        </w:rPr>
        <w:t>quod de sacrific</w:t>
      </w:r>
      <w:r w:rsidR="001E7AB2">
        <w:rPr>
          <w:rFonts w:ascii="Courier New" w:hAnsi="Courier New" w:cs="Courier New"/>
          <w:noProof/>
          <w:sz w:val="24"/>
          <w:szCs w:val="24"/>
          <w:lang w:val="en-US"/>
        </w:rPr>
        <w:t>io auis pluma et vesicula pulmo</w:t>
      </w:r>
      <w:r w:rsidR="00B75A99">
        <w:rPr>
          <w:rFonts w:ascii="Courier New" w:hAnsi="Courier New" w:cs="Courier New"/>
          <w:noProof/>
          <w:sz w:val="24"/>
          <w:szCs w:val="24"/>
          <w:lang w:val="en-US"/>
        </w:rPr>
        <w:t>nis de</w:t>
      </w:r>
      <w:r>
        <w:rPr>
          <w:rFonts w:ascii="Courier New" w:hAnsi="Courier New" w:cs="Courier New"/>
          <w:noProof/>
          <w:sz w:val="24"/>
          <w:szCs w:val="24"/>
          <w:lang w:val="en-US"/>
        </w:rPr>
        <w:t>poni deberent et proici</w:t>
      </w:r>
      <w:r w:rsidR="007138A7">
        <w:rPr>
          <w:rFonts w:ascii="Courier New" w:hAnsi="Courier New" w:cs="Courier New"/>
          <w:noProof/>
          <w:sz w:val="24"/>
          <w:szCs w:val="24"/>
          <w:lang w:val="en-US"/>
        </w:rPr>
        <w:t xml:space="preserve"> </w:t>
      </w:r>
      <w:r w:rsidR="007138A7">
        <w:rPr>
          <w:rFonts w:ascii="Courier New" w:hAnsi="Courier New" w:cs="Courier New"/>
          <w:i/>
          <w:noProof/>
          <w:sz w:val="24"/>
          <w:szCs w:val="24"/>
          <w:lang w:val="en-US"/>
        </w:rPr>
        <w:t>in loco</w:t>
      </w:r>
      <w:r w:rsidR="007138A7">
        <w:rPr>
          <w:rFonts w:ascii="Courier New" w:hAnsi="Courier New" w:cs="Courier New"/>
          <w:noProof/>
          <w:sz w:val="24"/>
          <w:szCs w:val="24"/>
          <w:lang w:val="en-US"/>
        </w:rPr>
        <w:t xml:space="preserve"> vbi </w:t>
      </w:r>
      <w:r w:rsidR="007138A7">
        <w:rPr>
          <w:rFonts w:ascii="Courier New" w:hAnsi="Courier New" w:cs="Courier New"/>
          <w:i/>
          <w:noProof/>
          <w:sz w:val="24"/>
          <w:szCs w:val="24"/>
          <w:lang w:val="en-US"/>
        </w:rPr>
        <w:t>cineres</w:t>
      </w:r>
      <w:r w:rsidR="007138A7">
        <w:rPr>
          <w:rFonts w:ascii="Courier New" w:hAnsi="Courier New" w:cs="Courier New"/>
          <w:noProof/>
          <w:sz w:val="24"/>
          <w:szCs w:val="24"/>
          <w:lang w:val="en-US"/>
        </w:rPr>
        <w:t xml:space="preserve"> recondi solent</w:t>
      </w:r>
      <w:r w:rsidR="0044772C">
        <w:rPr>
          <w:rFonts w:ascii="Courier New" w:hAnsi="Courier New" w:cs="Courier New"/>
          <w:noProof/>
          <w:sz w:val="24"/>
          <w:szCs w:val="24"/>
          <w:lang w:val="en-US"/>
        </w:rPr>
        <w:t>.</w:t>
      </w:r>
      <w:r w:rsidR="00B75A99">
        <w:rPr>
          <w:rFonts w:ascii="Courier New" w:hAnsi="Courier New" w:cs="Courier New"/>
          <w:noProof/>
          <w:sz w:val="24"/>
          <w:szCs w:val="24"/>
          <w:lang w:val="en-US"/>
        </w:rPr>
        <w:t xml:space="preserve"> </w:t>
      </w:r>
      <w:r w:rsidR="0044772C">
        <w:rPr>
          <w:rFonts w:ascii="Courier New" w:hAnsi="Courier New" w:cs="Courier New"/>
          <w:noProof/>
          <w:sz w:val="24"/>
          <w:szCs w:val="24"/>
          <w:lang w:val="en-US"/>
        </w:rPr>
        <w:t>Q</w:t>
      </w:r>
      <w:r w:rsidR="007138A7">
        <w:rPr>
          <w:rFonts w:ascii="Courier New" w:hAnsi="Courier New" w:cs="Courier New"/>
          <w:noProof/>
          <w:sz w:val="24"/>
          <w:szCs w:val="24"/>
          <w:lang w:val="en-US"/>
        </w:rPr>
        <w:t>uia illa propter que hoc videtur eleuari in superbiam retrudi debent ad memoria incineracionis. Vn</w:t>
      </w:r>
      <w:r w:rsidR="001E7AB2">
        <w:rPr>
          <w:rFonts w:ascii="Courier New" w:hAnsi="Courier New" w:cs="Courier New"/>
          <w:noProof/>
          <w:sz w:val="24"/>
          <w:szCs w:val="24"/>
          <w:lang w:val="en-US"/>
        </w:rPr>
        <w:t>d</w:t>
      </w:r>
      <w:r w:rsidR="007138A7">
        <w:rPr>
          <w:rFonts w:ascii="Courier New" w:hAnsi="Courier New" w:cs="Courier New"/>
          <w:noProof/>
          <w:sz w:val="24"/>
          <w:szCs w:val="24"/>
          <w:lang w:val="en-US"/>
        </w:rPr>
        <w:t xml:space="preserve">e Augustinus, </w:t>
      </w:r>
      <w:bookmarkStart w:id="5" w:name="_Hlk1230543"/>
      <w:r w:rsidR="007138A7">
        <w:rPr>
          <w:rFonts w:ascii="Courier New" w:hAnsi="Courier New" w:cs="Courier New"/>
          <w:i/>
          <w:noProof/>
          <w:sz w:val="24"/>
          <w:szCs w:val="24"/>
          <w:lang w:val="en-US"/>
        </w:rPr>
        <w:t>De sermone Domini in monte</w:t>
      </w:r>
      <w:r w:rsidR="007138A7">
        <w:rPr>
          <w:rFonts w:ascii="Courier New" w:hAnsi="Courier New" w:cs="Courier New"/>
          <w:noProof/>
          <w:sz w:val="24"/>
          <w:szCs w:val="24"/>
          <w:lang w:val="en-US"/>
        </w:rPr>
        <w:t xml:space="preserve"> liber 2,</w:t>
      </w:r>
      <w:r w:rsidR="00B75A99">
        <w:rPr>
          <w:rFonts w:ascii="Courier New" w:hAnsi="Courier New" w:cs="Courier New"/>
          <w:noProof/>
          <w:sz w:val="24"/>
          <w:szCs w:val="24"/>
          <w:lang w:val="en-US"/>
        </w:rPr>
        <w:t xml:space="preserve"> </w:t>
      </w:r>
      <w:r w:rsidR="001E7AB2">
        <w:rPr>
          <w:rFonts w:ascii="Courier New" w:hAnsi="Courier New" w:cs="Courier New"/>
          <w:noProof/>
          <w:sz w:val="24"/>
          <w:szCs w:val="24"/>
          <w:lang w:val="en-US"/>
        </w:rPr>
        <w:t>cap. 19</w:t>
      </w:r>
      <w:bookmarkEnd w:id="5"/>
      <w:r w:rsidR="001E7AB2">
        <w:rPr>
          <w:rFonts w:ascii="Courier New" w:hAnsi="Courier New" w:cs="Courier New"/>
          <w:noProof/>
          <w:sz w:val="24"/>
          <w:szCs w:val="24"/>
          <w:lang w:val="en-US"/>
        </w:rPr>
        <w:t>,</w:t>
      </w:r>
      <w:r w:rsidR="00361E16">
        <w:rPr>
          <w:rStyle w:val="EndnoteReference"/>
          <w:rFonts w:ascii="Courier New" w:hAnsi="Courier New" w:cs="Courier New"/>
          <w:noProof/>
          <w:sz w:val="24"/>
          <w:szCs w:val="24"/>
          <w:lang w:val="en-US"/>
        </w:rPr>
        <w:endnoteReference w:id="4"/>
      </w:r>
      <w:r w:rsidR="001E7AB2">
        <w:rPr>
          <w:rFonts w:ascii="Courier New" w:hAnsi="Courier New" w:cs="Courier New"/>
          <w:noProof/>
          <w:sz w:val="24"/>
          <w:szCs w:val="24"/>
          <w:lang w:val="en-US"/>
        </w:rPr>
        <w:t xml:space="preserve"> maxime adu</w:t>
      </w:r>
      <w:r w:rsidR="007138A7">
        <w:rPr>
          <w:rFonts w:ascii="Courier New" w:hAnsi="Courier New" w:cs="Courier New"/>
          <w:noProof/>
          <w:sz w:val="24"/>
          <w:szCs w:val="24"/>
          <w:lang w:val="en-US"/>
        </w:rPr>
        <w:t>ertendum est quod non in solo rerum corporearum</w:t>
      </w:r>
      <w:r w:rsidR="00B75A99">
        <w:rPr>
          <w:rFonts w:ascii="Courier New" w:hAnsi="Courier New" w:cs="Courier New"/>
          <w:noProof/>
          <w:sz w:val="24"/>
          <w:szCs w:val="24"/>
          <w:lang w:val="en-US"/>
        </w:rPr>
        <w:t xml:space="preserve"> </w:t>
      </w:r>
      <w:r w:rsidR="007138A7">
        <w:rPr>
          <w:rFonts w:ascii="Courier New" w:hAnsi="Courier New" w:cs="Courier New"/>
          <w:noProof/>
          <w:sz w:val="24"/>
          <w:szCs w:val="24"/>
          <w:lang w:val="en-US"/>
        </w:rPr>
        <w:t>nitore</w:t>
      </w:r>
      <w:r w:rsidR="0044772C">
        <w:rPr>
          <w:rFonts w:ascii="Courier New" w:hAnsi="Courier New" w:cs="Courier New"/>
          <w:noProof/>
          <w:sz w:val="24"/>
          <w:szCs w:val="24"/>
          <w:lang w:val="en-US"/>
        </w:rPr>
        <w:t>,</w:t>
      </w:r>
      <w:r w:rsidR="007138A7">
        <w:rPr>
          <w:rFonts w:ascii="Courier New" w:hAnsi="Courier New" w:cs="Courier New"/>
          <w:noProof/>
          <w:sz w:val="24"/>
          <w:szCs w:val="24"/>
          <w:lang w:val="en-US"/>
        </w:rPr>
        <w:t xml:space="preserve"> set etiam in ipsis sordi</w:t>
      </w:r>
      <w:r w:rsidR="00B75A99">
        <w:rPr>
          <w:rFonts w:ascii="Courier New" w:hAnsi="Courier New" w:cs="Courier New"/>
          <w:noProof/>
          <w:sz w:val="24"/>
          <w:szCs w:val="24"/>
          <w:lang w:val="en-US"/>
        </w:rPr>
        <w:t>bus luctuosis esse posse iactan</w:t>
      </w:r>
      <w:r w:rsidR="007138A7">
        <w:rPr>
          <w:rFonts w:ascii="Courier New" w:hAnsi="Courier New" w:cs="Courier New"/>
          <w:noProof/>
          <w:sz w:val="24"/>
          <w:szCs w:val="24"/>
          <w:lang w:val="en-US"/>
        </w:rPr>
        <w:t>cia</w:t>
      </w:r>
      <w:r w:rsidR="001E7AB2">
        <w:rPr>
          <w:rFonts w:ascii="Courier New" w:hAnsi="Courier New" w:cs="Courier New"/>
          <w:noProof/>
          <w:sz w:val="24"/>
          <w:szCs w:val="24"/>
          <w:lang w:val="en-US"/>
        </w:rPr>
        <w:t>m</w:t>
      </w:r>
      <w:r w:rsidR="007138A7">
        <w:rPr>
          <w:rFonts w:ascii="Courier New" w:hAnsi="Courier New" w:cs="Courier New"/>
          <w:noProof/>
          <w:sz w:val="24"/>
          <w:szCs w:val="24"/>
          <w:lang w:val="en-US"/>
        </w:rPr>
        <w:t xml:space="preserve"> et eo periculosior est quo sub nomine seruitutis Dei decipit.</w:t>
      </w:r>
      <w:r w:rsidR="00B75A99">
        <w:rPr>
          <w:rFonts w:ascii="Courier New" w:hAnsi="Courier New" w:cs="Courier New"/>
          <w:noProof/>
          <w:sz w:val="24"/>
          <w:szCs w:val="24"/>
          <w:lang w:val="en-US"/>
        </w:rPr>
        <w:t xml:space="preserve"> </w:t>
      </w:r>
    </w:p>
    <w:sectPr w:rsidR="00395ABD"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BB04A" w14:textId="77777777" w:rsidR="00FE1EAC" w:rsidRDefault="00FE1EAC" w:rsidP="00D44152">
      <w:pPr>
        <w:spacing w:after="0" w:line="240" w:lineRule="auto"/>
      </w:pPr>
      <w:r>
        <w:separator/>
      </w:r>
    </w:p>
  </w:endnote>
  <w:endnote w:type="continuationSeparator" w:id="0">
    <w:p w14:paraId="0828EE31" w14:textId="77777777" w:rsidR="00FE1EAC" w:rsidRDefault="00FE1EAC" w:rsidP="00D44152">
      <w:pPr>
        <w:spacing w:after="0" w:line="240" w:lineRule="auto"/>
      </w:pPr>
      <w:r>
        <w:continuationSeparator/>
      </w:r>
    </w:p>
  </w:endnote>
  <w:endnote w:id="1">
    <w:p w14:paraId="375FC019" w14:textId="77777777" w:rsidR="00867E77" w:rsidRPr="00DC6527" w:rsidRDefault="00867E77" w:rsidP="00867E77">
      <w:pPr>
        <w:pStyle w:val="EndnoteText"/>
        <w:rPr>
          <w:rFonts w:ascii="Courier New" w:hAnsi="Courier New" w:cs="Courier New"/>
          <w:sz w:val="24"/>
          <w:szCs w:val="24"/>
          <w:lang w:val="en-US"/>
        </w:rPr>
      </w:pPr>
      <w:r w:rsidRPr="00DC6527">
        <w:rPr>
          <w:rStyle w:val="EndnoteReference"/>
          <w:rFonts w:ascii="Courier New" w:hAnsi="Courier New" w:cs="Courier New"/>
          <w:sz w:val="24"/>
          <w:szCs w:val="24"/>
        </w:rPr>
        <w:endnoteRef/>
      </w:r>
      <w:r w:rsidRPr="00DC6527">
        <w:rPr>
          <w:rFonts w:ascii="Courier New" w:hAnsi="Courier New" w:cs="Courier New"/>
          <w:sz w:val="24"/>
          <w:szCs w:val="24"/>
        </w:rPr>
        <w:t xml:space="preserve"> </w:t>
      </w:r>
      <w:bookmarkStart w:id="1" w:name="_Hlk1230098"/>
      <w:r w:rsidRPr="00DC6527">
        <w:rPr>
          <w:rFonts w:ascii="Courier New" w:hAnsi="Courier New" w:cs="Courier New"/>
          <w:sz w:val="24"/>
          <w:szCs w:val="24"/>
          <w:lang w:val="en-US"/>
        </w:rPr>
        <w:t>Gregory,</w:t>
      </w:r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i/>
          <w:sz w:val="24"/>
          <w:szCs w:val="24"/>
          <w:lang w:val="en-US"/>
        </w:rPr>
        <w:t>Homiliarum in Evangelia</w:t>
      </w:r>
      <w:r>
        <w:rPr>
          <w:rFonts w:ascii="Courier New" w:hAnsi="Courier New" w:cs="Courier New"/>
          <w:sz w:val="24"/>
          <w:szCs w:val="24"/>
          <w:lang w:val="en-US"/>
        </w:rPr>
        <w:t xml:space="preserve"> 11.1 (PL 76:1115)</w:t>
      </w:r>
      <w:bookmarkEnd w:id="1"/>
      <w:r>
        <w:rPr>
          <w:rFonts w:ascii="Courier New" w:hAnsi="Courier New" w:cs="Courier New"/>
          <w:sz w:val="24"/>
          <w:szCs w:val="24"/>
          <w:lang w:val="en-US"/>
        </w:rPr>
        <w:t xml:space="preserve">: </w:t>
      </w:r>
      <w:r w:rsidRPr="00B75A99">
        <w:rPr>
          <w:rFonts w:ascii="Courier New" w:hAnsi="Courier New" w:cs="Courier New"/>
          <w:sz w:val="24"/>
          <w:szCs w:val="24"/>
          <w:lang w:val="en-US"/>
        </w:rPr>
        <w:t xml:space="preserve">Depraedari ergo </w:t>
      </w:r>
      <w:r>
        <w:rPr>
          <w:rFonts w:ascii="Courier New" w:hAnsi="Courier New" w:cs="Courier New"/>
          <w:sz w:val="24"/>
          <w:szCs w:val="24"/>
          <w:lang w:val="en-US"/>
        </w:rPr>
        <w:t xml:space="preserve">desiderat, qui [Col.1115B] </w:t>
      </w:r>
      <w:r w:rsidRPr="00B75A99">
        <w:rPr>
          <w:rFonts w:ascii="Courier New" w:hAnsi="Courier New" w:cs="Courier New"/>
          <w:sz w:val="24"/>
          <w:szCs w:val="24"/>
          <w:lang w:val="en-US"/>
        </w:rPr>
        <w:t>thesaurum publice portat in via.</w:t>
      </w:r>
    </w:p>
    <w:p w14:paraId="6F5962A9" w14:textId="77777777" w:rsidR="00867E77" w:rsidRPr="00DC6527" w:rsidRDefault="00867E77" w:rsidP="00867E77">
      <w:pPr>
        <w:pStyle w:val="EndnoteText"/>
        <w:rPr>
          <w:rFonts w:ascii="Courier New" w:hAnsi="Courier New" w:cs="Courier New"/>
          <w:sz w:val="24"/>
          <w:szCs w:val="24"/>
          <w:lang w:val="en-US"/>
        </w:rPr>
      </w:pPr>
    </w:p>
  </w:endnote>
  <w:endnote w:id="2">
    <w:p w14:paraId="532AD698" w14:textId="77777777" w:rsidR="00DC6527" w:rsidRPr="00DC6527" w:rsidRDefault="00DC6527">
      <w:pPr>
        <w:pStyle w:val="EndnoteText"/>
        <w:rPr>
          <w:rFonts w:ascii="Courier New" w:hAnsi="Courier New" w:cs="Courier New"/>
          <w:sz w:val="24"/>
          <w:szCs w:val="24"/>
          <w:lang w:val="en-US"/>
        </w:rPr>
      </w:pPr>
      <w:r w:rsidRPr="00DC6527">
        <w:rPr>
          <w:rStyle w:val="EndnoteReference"/>
          <w:rFonts w:ascii="Courier New" w:hAnsi="Courier New" w:cs="Courier New"/>
          <w:sz w:val="24"/>
          <w:szCs w:val="24"/>
        </w:rPr>
        <w:endnoteRef/>
      </w:r>
      <w:r w:rsidRPr="00DC6527">
        <w:rPr>
          <w:rFonts w:ascii="Courier New" w:hAnsi="Courier New" w:cs="Courier New"/>
          <w:sz w:val="24"/>
          <w:szCs w:val="24"/>
        </w:rPr>
        <w:t xml:space="preserve"> </w:t>
      </w:r>
      <w:bookmarkStart w:id="3" w:name="_Hlk1230292"/>
      <w:r w:rsidRPr="00DC6527">
        <w:rPr>
          <w:rFonts w:ascii="Courier New" w:hAnsi="Courier New" w:cs="Courier New"/>
          <w:sz w:val="24"/>
          <w:szCs w:val="24"/>
          <w:lang w:val="en-US"/>
        </w:rPr>
        <w:t>Isidore</w:t>
      </w:r>
      <w:r w:rsidR="00361E16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r w:rsidR="00361E16">
        <w:rPr>
          <w:rFonts w:ascii="Courier New" w:hAnsi="Courier New" w:cs="Courier New"/>
          <w:i/>
          <w:sz w:val="24"/>
          <w:szCs w:val="24"/>
          <w:lang w:val="en-US"/>
        </w:rPr>
        <w:t>Sentintiae</w:t>
      </w:r>
      <w:r w:rsidR="00361E16">
        <w:rPr>
          <w:rFonts w:ascii="Courier New" w:hAnsi="Courier New" w:cs="Courier New"/>
          <w:sz w:val="24"/>
          <w:szCs w:val="24"/>
          <w:lang w:val="en-US"/>
        </w:rPr>
        <w:t xml:space="preserve"> 3.23.2 (PL 83:697)</w:t>
      </w:r>
      <w:bookmarkEnd w:id="3"/>
      <w:r w:rsidR="00361E16">
        <w:rPr>
          <w:rFonts w:ascii="Courier New" w:hAnsi="Courier New" w:cs="Courier New"/>
          <w:sz w:val="24"/>
          <w:szCs w:val="24"/>
          <w:lang w:val="en-US"/>
        </w:rPr>
        <w:t xml:space="preserve">: </w:t>
      </w:r>
      <w:r w:rsidR="00361E16" w:rsidRPr="00361E16">
        <w:rPr>
          <w:rFonts w:ascii="Courier New" w:hAnsi="Courier New" w:cs="Courier New"/>
          <w:sz w:val="24"/>
          <w:szCs w:val="24"/>
          <w:lang w:val="en-US"/>
        </w:rPr>
        <w:t>Circumspice temetipsum, homo, nihilque tibi arroges, quae in te sunt praeter peccatum.</w:t>
      </w:r>
      <w:r w:rsidR="00361E16" w:rsidRPr="00361E16">
        <w:t xml:space="preserve"> </w:t>
      </w:r>
      <w:r w:rsidR="00361E16" w:rsidRPr="00361E16">
        <w:rPr>
          <w:rFonts w:ascii="Courier New" w:hAnsi="Courier New" w:cs="Courier New"/>
          <w:sz w:val="24"/>
          <w:szCs w:val="24"/>
          <w:lang w:val="en-US"/>
        </w:rPr>
        <w:t>Circumspice temetipsum, homo, nihilque tibi arroges, quae in te sunt praeter peccatum.</w:t>
      </w:r>
    </w:p>
    <w:p w14:paraId="2D775FF5" w14:textId="77777777" w:rsidR="00DC6527" w:rsidRPr="00DC6527" w:rsidRDefault="00DC6527">
      <w:pPr>
        <w:pStyle w:val="EndnoteText"/>
        <w:rPr>
          <w:rFonts w:ascii="Courier New" w:hAnsi="Courier New" w:cs="Courier New"/>
          <w:sz w:val="24"/>
          <w:szCs w:val="24"/>
          <w:lang w:val="en-US"/>
        </w:rPr>
      </w:pPr>
    </w:p>
  </w:endnote>
  <w:endnote w:id="3">
    <w:p w14:paraId="57A91291" w14:textId="77777777" w:rsidR="000452BF" w:rsidRDefault="000452BF" w:rsidP="000452BF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bookmarkStart w:id="4" w:name="_Hlk1230417"/>
      <w:r>
        <w:rPr>
          <w:rFonts w:ascii="Courier New" w:hAnsi="Courier New" w:cs="Courier New"/>
          <w:sz w:val="24"/>
          <w:szCs w:val="24"/>
          <w:lang w:val="en-US"/>
        </w:rPr>
        <w:t xml:space="preserve">Quintillian, </w:t>
      </w:r>
      <w:r>
        <w:rPr>
          <w:rFonts w:ascii="Courier New" w:hAnsi="Courier New" w:cs="Courier New"/>
          <w:i/>
          <w:sz w:val="24"/>
          <w:szCs w:val="24"/>
          <w:lang w:val="en-US"/>
        </w:rPr>
        <w:t>The Orator’s Education</w:t>
      </w:r>
      <w:r>
        <w:rPr>
          <w:rFonts w:ascii="Courier New" w:hAnsi="Courier New" w:cs="Courier New"/>
          <w:sz w:val="24"/>
          <w:szCs w:val="24"/>
          <w:lang w:val="en-US"/>
        </w:rPr>
        <w:t xml:space="preserve"> 11.1.15-16 (LCL 494:</w:t>
      </w:r>
      <w:r w:rsidRPr="000452BF">
        <w:rPr>
          <w:rFonts w:ascii="Courier New" w:hAnsi="Courier New" w:cs="Courier New"/>
          <w:sz w:val="24"/>
          <w:szCs w:val="24"/>
          <w:lang w:val="en-US"/>
        </w:rPr>
        <w:t>16-17</w:t>
      </w:r>
      <w:r>
        <w:rPr>
          <w:rFonts w:ascii="Courier New" w:hAnsi="Courier New" w:cs="Courier New"/>
          <w:sz w:val="24"/>
          <w:szCs w:val="24"/>
          <w:lang w:val="en-US"/>
        </w:rPr>
        <w:t>)</w:t>
      </w:r>
      <w:bookmarkEnd w:id="4"/>
      <w:r>
        <w:rPr>
          <w:rFonts w:ascii="Courier New" w:hAnsi="Courier New" w:cs="Courier New"/>
          <w:sz w:val="24"/>
          <w:szCs w:val="24"/>
          <w:lang w:val="en-US"/>
        </w:rPr>
        <w:t xml:space="preserve">: </w:t>
      </w:r>
      <w:r w:rsidRPr="000452BF">
        <w:rPr>
          <w:rFonts w:ascii="Courier New" w:hAnsi="Courier New" w:cs="Courier New"/>
          <w:sz w:val="24"/>
          <w:szCs w:val="24"/>
          <w:lang w:val="en-US"/>
        </w:rPr>
        <w:t>In primis igitur omnis sui vitiosa iactatio est, eloquentiae tamen in oratore praecipue, adfertque audientibus non fastidium modo sed plerumque etiam odium.</w:t>
      </w:r>
    </w:p>
    <w:p w14:paraId="0C3A3958" w14:textId="77777777" w:rsidR="000452BF" w:rsidRPr="000452BF" w:rsidRDefault="000452BF">
      <w:pPr>
        <w:pStyle w:val="EndnoteText"/>
        <w:rPr>
          <w:lang w:val="en-US"/>
        </w:rPr>
      </w:pPr>
    </w:p>
  </w:endnote>
  <w:endnote w:id="4">
    <w:p w14:paraId="30B69154" w14:textId="77777777" w:rsidR="00361E16" w:rsidRPr="00361E16" w:rsidRDefault="00361E16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bookmarkStart w:id="6" w:name="_Hlk1230495"/>
      <w:r>
        <w:rPr>
          <w:rFonts w:ascii="Courier New" w:hAnsi="Courier New" w:cs="Courier New"/>
          <w:sz w:val="24"/>
          <w:szCs w:val="24"/>
          <w:lang w:val="en-US"/>
        </w:rPr>
        <w:t>Augustine,</w:t>
      </w:r>
      <w:r w:rsidR="00BE269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BE269A">
        <w:rPr>
          <w:rFonts w:ascii="Courier New" w:hAnsi="Courier New" w:cs="Courier New"/>
          <w:i/>
          <w:sz w:val="24"/>
          <w:szCs w:val="24"/>
          <w:lang w:val="en-US"/>
        </w:rPr>
        <w:t>De Sermone domini in monte</w:t>
      </w:r>
      <w:r w:rsidR="00BE269A">
        <w:rPr>
          <w:rFonts w:ascii="Courier New" w:hAnsi="Courier New" w:cs="Courier New"/>
          <w:sz w:val="24"/>
          <w:szCs w:val="24"/>
          <w:lang w:val="en-US"/>
        </w:rPr>
        <w:t xml:space="preserve"> 2.41 (PL 34:1287)</w:t>
      </w:r>
      <w:bookmarkEnd w:id="6"/>
      <w:r w:rsidR="00BE269A">
        <w:rPr>
          <w:rFonts w:ascii="Courier New" w:hAnsi="Courier New" w:cs="Courier New"/>
          <w:sz w:val="24"/>
          <w:szCs w:val="24"/>
          <w:lang w:val="en-US"/>
        </w:rPr>
        <w:t xml:space="preserve">: </w:t>
      </w:r>
      <w:r w:rsidR="00BE269A" w:rsidRPr="00BE269A">
        <w:rPr>
          <w:rFonts w:ascii="Courier New" w:hAnsi="Courier New" w:cs="Courier New"/>
          <w:sz w:val="24"/>
          <w:szCs w:val="24"/>
          <w:lang w:val="en-US"/>
        </w:rPr>
        <w:t>In hoc autem capitulo maxime animadvert</w:t>
      </w:r>
      <w:r w:rsidR="00BE269A">
        <w:rPr>
          <w:rFonts w:ascii="Courier New" w:hAnsi="Courier New" w:cs="Courier New"/>
          <w:sz w:val="24"/>
          <w:szCs w:val="24"/>
          <w:lang w:val="en-US"/>
        </w:rPr>
        <w:t xml:space="preserve">endum est, non in solo rerum </w:t>
      </w:r>
      <w:r w:rsidR="00BE269A" w:rsidRPr="00BE269A">
        <w:rPr>
          <w:rFonts w:ascii="Courier New" w:hAnsi="Courier New" w:cs="Courier New"/>
          <w:sz w:val="24"/>
          <w:szCs w:val="24"/>
          <w:lang w:val="en-US"/>
        </w:rPr>
        <w:t>corporearum nitore atque pompa, sed etiam in ipsis sordibus luctuosis esse posse jactantiam; et eo periculosiorem, quo sub nomine servitutis Dei decipit.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92122" w14:textId="77777777" w:rsidR="00FE1EAC" w:rsidRDefault="00FE1EAC" w:rsidP="00D44152">
      <w:pPr>
        <w:spacing w:after="0" w:line="240" w:lineRule="auto"/>
      </w:pPr>
      <w:r>
        <w:separator/>
      </w:r>
    </w:p>
  </w:footnote>
  <w:footnote w:type="continuationSeparator" w:id="0">
    <w:p w14:paraId="788855AE" w14:textId="77777777" w:rsidR="00FE1EAC" w:rsidRDefault="00FE1EAC" w:rsidP="00D441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83B"/>
    <w:rsid w:val="000452BF"/>
    <w:rsid w:val="00082487"/>
    <w:rsid w:val="000E1364"/>
    <w:rsid w:val="000E265B"/>
    <w:rsid w:val="001E01AE"/>
    <w:rsid w:val="001E7AB2"/>
    <w:rsid w:val="00231ACF"/>
    <w:rsid w:val="00260331"/>
    <w:rsid w:val="002C283B"/>
    <w:rsid w:val="00303B3E"/>
    <w:rsid w:val="00310D7C"/>
    <w:rsid w:val="00361E16"/>
    <w:rsid w:val="00395ABD"/>
    <w:rsid w:val="003F2978"/>
    <w:rsid w:val="0044772C"/>
    <w:rsid w:val="00597238"/>
    <w:rsid w:val="00623B8F"/>
    <w:rsid w:val="007138A7"/>
    <w:rsid w:val="007B77A7"/>
    <w:rsid w:val="00867E77"/>
    <w:rsid w:val="008B2128"/>
    <w:rsid w:val="00976488"/>
    <w:rsid w:val="009F3199"/>
    <w:rsid w:val="009F53A1"/>
    <w:rsid w:val="00A06FB9"/>
    <w:rsid w:val="00AD3378"/>
    <w:rsid w:val="00AD6CD2"/>
    <w:rsid w:val="00B26924"/>
    <w:rsid w:val="00B75A99"/>
    <w:rsid w:val="00BB7952"/>
    <w:rsid w:val="00BE269A"/>
    <w:rsid w:val="00C11289"/>
    <w:rsid w:val="00D44152"/>
    <w:rsid w:val="00D52627"/>
    <w:rsid w:val="00DC6527"/>
    <w:rsid w:val="00EE5E99"/>
    <w:rsid w:val="00FE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B8291"/>
  <w15:docId w15:val="{FC0E9759-E633-45B2-8291-6570E26E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a-Lat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D4415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4152"/>
    <w:rPr>
      <w:sz w:val="20"/>
      <w:szCs w:val="20"/>
      <w:lang w:val="la-Latn"/>
    </w:rPr>
  </w:style>
  <w:style w:type="character" w:styleId="EndnoteReference">
    <w:name w:val="endnote reference"/>
    <w:basedOn w:val="DefaultParagraphFont"/>
    <w:uiPriority w:val="99"/>
    <w:semiHidden/>
    <w:unhideWhenUsed/>
    <w:rsid w:val="00D441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289"/>
    <w:rPr>
      <w:rFonts w:ascii="Tahoma" w:hAnsi="Tahoma" w:cs="Tahoma"/>
      <w:sz w:val="16"/>
      <w:szCs w:val="16"/>
      <w:lang w:val="la-La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948AD-71DD-42A0-A75F-C15DA32E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Crook</dc:creator>
  <cp:lastModifiedBy>Eugene Crook</cp:lastModifiedBy>
  <cp:revision>2</cp:revision>
  <cp:lastPrinted>2019-02-16T23:40:00Z</cp:lastPrinted>
  <dcterms:created xsi:type="dcterms:W3CDTF">2020-09-23T18:48:00Z</dcterms:created>
  <dcterms:modified xsi:type="dcterms:W3CDTF">2020-09-23T18:48:00Z</dcterms:modified>
</cp:coreProperties>
</file>