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ACEF9" w14:textId="387B51AC" w:rsidR="00593506" w:rsidRPr="001439E7" w:rsidRDefault="00826320" w:rsidP="00754FB0">
      <w:pPr>
        <w:spacing w:line="480" w:lineRule="auto"/>
        <w:rPr>
          <w:rFonts w:ascii="Times New Roman" w:hAnsi="Times New Roman" w:cs="Times New Roman"/>
          <w:sz w:val="24"/>
          <w:szCs w:val="24"/>
        </w:rPr>
      </w:pPr>
      <w:r w:rsidRPr="001439E7">
        <w:rPr>
          <w:rFonts w:ascii="Times New Roman" w:hAnsi="Times New Roman" w:cs="Times New Roman"/>
          <w:sz w:val="24"/>
          <w:szCs w:val="24"/>
        </w:rPr>
        <w:t>162 Murder (</w:t>
      </w:r>
      <w:r w:rsidRPr="001439E7">
        <w:rPr>
          <w:rFonts w:ascii="Times New Roman" w:hAnsi="Times New Roman" w:cs="Times New Roman"/>
          <w:i/>
          <w:sz w:val="24"/>
          <w:szCs w:val="24"/>
        </w:rPr>
        <w:t>Homicidium</w:t>
      </w:r>
      <w:r w:rsidRPr="001439E7">
        <w:rPr>
          <w:rFonts w:ascii="Times New Roman" w:hAnsi="Times New Roman" w:cs="Times New Roman"/>
          <w:sz w:val="24"/>
          <w:szCs w:val="24"/>
        </w:rPr>
        <w:t>)</w:t>
      </w:r>
    </w:p>
    <w:p w14:paraId="2B32D956" w14:textId="325CA91A" w:rsidR="00754FB0" w:rsidRPr="001439E7" w:rsidRDefault="00754FB0" w:rsidP="00754FB0">
      <w:pPr>
        <w:spacing w:line="480" w:lineRule="auto"/>
        <w:rPr>
          <w:rFonts w:ascii="Times New Roman" w:hAnsi="Times New Roman" w:cs="Times New Roman"/>
          <w:sz w:val="24"/>
          <w:szCs w:val="24"/>
        </w:rPr>
      </w:pPr>
      <w:r w:rsidRPr="001439E7">
        <w:rPr>
          <w:rFonts w:ascii="Times New Roman" w:hAnsi="Times New Roman" w:cs="Times New Roman"/>
          <w:sz w:val="24"/>
          <w:szCs w:val="24"/>
        </w:rPr>
        <w:t>Murder is double, namely bodily or spiritually. Bodily happens in many ways, for who</w:t>
      </w:r>
      <w:r w:rsidR="00841E44" w:rsidRPr="001439E7">
        <w:rPr>
          <w:rFonts w:ascii="Times New Roman" w:hAnsi="Times New Roman" w:cs="Times New Roman"/>
          <w:sz w:val="24"/>
          <w:szCs w:val="24"/>
        </w:rPr>
        <w:t>ever</w:t>
      </w:r>
      <w:r w:rsidRPr="001439E7">
        <w:rPr>
          <w:rFonts w:ascii="Times New Roman" w:hAnsi="Times New Roman" w:cs="Times New Roman"/>
          <w:sz w:val="24"/>
          <w:szCs w:val="24"/>
        </w:rPr>
        <w:t xml:space="preserve"> by counsel, or guile</w:t>
      </w:r>
      <w:r w:rsidR="002F4EAD" w:rsidRPr="001439E7">
        <w:rPr>
          <w:rFonts w:ascii="Times New Roman" w:hAnsi="Times New Roman" w:cs="Times New Roman"/>
          <w:sz w:val="24"/>
          <w:szCs w:val="24"/>
        </w:rPr>
        <w:t>,</w:t>
      </w:r>
      <w:r w:rsidRPr="001439E7">
        <w:rPr>
          <w:rFonts w:ascii="Times New Roman" w:hAnsi="Times New Roman" w:cs="Times New Roman"/>
          <w:sz w:val="24"/>
          <w:szCs w:val="24"/>
        </w:rPr>
        <w:t xml:space="preserve"> or deed</w:t>
      </w:r>
      <w:r w:rsidR="002F4EAD" w:rsidRPr="001439E7">
        <w:rPr>
          <w:rFonts w:ascii="Times New Roman" w:hAnsi="Times New Roman" w:cs="Times New Roman"/>
          <w:sz w:val="24"/>
          <w:szCs w:val="24"/>
        </w:rPr>
        <w:t>,</w:t>
      </w:r>
      <w:r w:rsidRPr="001439E7">
        <w:rPr>
          <w:rFonts w:ascii="Times New Roman" w:hAnsi="Times New Roman" w:cs="Times New Roman"/>
          <w:sz w:val="24"/>
          <w:szCs w:val="24"/>
        </w:rPr>
        <w:t xml:space="preserve"> or who</w:t>
      </w:r>
      <w:r w:rsidR="00841E44" w:rsidRPr="001439E7">
        <w:rPr>
          <w:rFonts w:ascii="Times New Roman" w:hAnsi="Times New Roman" w:cs="Times New Roman"/>
          <w:sz w:val="24"/>
          <w:szCs w:val="24"/>
        </w:rPr>
        <w:t>ever</w:t>
      </w:r>
      <w:r w:rsidRPr="001439E7">
        <w:rPr>
          <w:rFonts w:ascii="Times New Roman" w:hAnsi="Times New Roman" w:cs="Times New Roman"/>
          <w:sz w:val="24"/>
          <w:szCs w:val="24"/>
        </w:rPr>
        <w:t xml:space="preserve"> does not free an innocent person being killed</w:t>
      </w:r>
      <w:r w:rsidR="002F4EAD" w:rsidRPr="001439E7">
        <w:rPr>
          <w:rFonts w:ascii="Times New Roman" w:hAnsi="Times New Roman" w:cs="Times New Roman"/>
          <w:sz w:val="24"/>
          <w:szCs w:val="24"/>
        </w:rPr>
        <w:t>,</w:t>
      </w:r>
      <w:r w:rsidRPr="001439E7">
        <w:rPr>
          <w:rFonts w:ascii="Times New Roman" w:hAnsi="Times New Roman" w:cs="Times New Roman"/>
          <w:sz w:val="24"/>
          <w:szCs w:val="24"/>
        </w:rPr>
        <w:t xml:space="preserve"> when he could</w:t>
      </w:r>
      <w:r w:rsidR="002F4EAD" w:rsidRPr="001439E7">
        <w:rPr>
          <w:rFonts w:ascii="Times New Roman" w:hAnsi="Times New Roman" w:cs="Times New Roman"/>
          <w:sz w:val="24"/>
          <w:szCs w:val="24"/>
        </w:rPr>
        <w:t>,</w:t>
      </w:r>
      <w:r w:rsidRPr="001439E7">
        <w:rPr>
          <w:rFonts w:ascii="Times New Roman" w:hAnsi="Times New Roman" w:cs="Times New Roman"/>
          <w:sz w:val="24"/>
          <w:szCs w:val="24"/>
        </w:rPr>
        <w:t xml:space="preserve"> </w:t>
      </w:r>
      <w:r w:rsidR="002F4EAD" w:rsidRPr="001439E7">
        <w:rPr>
          <w:rFonts w:ascii="Times New Roman" w:hAnsi="Times New Roman" w:cs="Times New Roman"/>
          <w:sz w:val="24"/>
          <w:szCs w:val="24"/>
        </w:rPr>
        <w:t>is</w:t>
      </w:r>
      <w:r w:rsidRPr="001439E7">
        <w:rPr>
          <w:rFonts w:ascii="Times New Roman" w:hAnsi="Times New Roman" w:cs="Times New Roman"/>
          <w:sz w:val="24"/>
          <w:szCs w:val="24"/>
        </w:rPr>
        <w:t xml:space="preserve"> a murderer, Extra. </w:t>
      </w:r>
      <w:r w:rsidRPr="001439E7">
        <w:rPr>
          <w:rFonts w:ascii="Times New Roman" w:hAnsi="Times New Roman" w:cs="Times New Roman"/>
          <w:i/>
          <w:sz w:val="24"/>
          <w:szCs w:val="24"/>
        </w:rPr>
        <w:t xml:space="preserve">De homicidio, </w:t>
      </w:r>
      <w:r w:rsidRPr="001439E7">
        <w:rPr>
          <w:rFonts w:ascii="Times New Roman" w:hAnsi="Times New Roman" w:cs="Times New Roman"/>
          <w:sz w:val="24"/>
          <w:szCs w:val="24"/>
        </w:rPr>
        <w:t xml:space="preserve">c. </w:t>
      </w:r>
      <w:r w:rsidRPr="001439E7">
        <w:rPr>
          <w:rFonts w:ascii="Times New Roman" w:hAnsi="Times New Roman" w:cs="Times New Roman"/>
          <w:i/>
          <w:sz w:val="24"/>
          <w:szCs w:val="24"/>
        </w:rPr>
        <w:t>Sicut</w:t>
      </w:r>
      <w:r w:rsidRPr="00010A29">
        <w:rPr>
          <w:rFonts w:ascii="Times New Roman" w:hAnsi="Times New Roman" w:cs="Times New Roman"/>
          <w:iCs/>
          <w:sz w:val="24"/>
          <w:szCs w:val="24"/>
        </w:rPr>
        <w:t>.</w:t>
      </w:r>
      <w:r w:rsidR="00342FAB" w:rsidRPr="00010A29">
        <w:rPr>
          <w:rStyle w:val="EndnoteReference"/>
          <w:rFonts w:ascii="Times New Roman" w:hAnsi="Times New Roman" w:cs="Times New Roman"/>
          <w:iCs/>
          <w:sz w:val="24"/>
          <w:szCs w:val="24"/>
        </w:rPr>
        <w:endnoteReference w:id="1"/>
      </w:r>
    </w:p>
    <w:p w14:paraId="58C87888" w14:textId="72EBF58B" w:rsidR="00754FB0" w:rsidRPr="001439E7" w:rsidRDefault="00754FB0" w:rsidP="00754FB0">
      <w:pPr>
        <w:spacing w:line="480" w:lineRule="auto"/>
        <w:rPr>
          <w:rFonts w:ascii="Times New Roman" w:hAnsi="Times New Roman" w:cs="Times New Roman"/>
          <w:sz w:val="24"/>
          <w:szCs w:val="24"/>
        </w:rPr>
      </w:pPr>
      <w:r w:rsidRPr="001439E7">
        <w:rPr>
          <w:rFonts w:ascii="Times New Roman" w:hAnsi="Times New Roman" w:cs="Times New Roman"/>
          <w:sz w:val="24"/>
          <w:szCs w:val="24"/>
        </w:rPr>
        <w:t xml:space="preserve">¶ </w:t>
      </w:r>
      <w:r w:rsidR="00E0577D" w:rsidRPr="001439E7">
        <w:rPr>
          <w:rFonts w:ascii="Times New Roman" w:hAnsi="Times New Roman" w:cs="Times New Roman"/>
          <w:sz w:val="24"/>
          <w:szCs w:val="24"/>
        </w:rPr>
        <w:t xml:space="preserve">Again, bodily murder is committed in three ways: in deed, word, and consent. In deed heretofore in three ways, as when one </w:t>
      </w:r>
      <w:r w:rsidR="004403DC" w:rsidRPr="001439E7">
        <w:rPr>
          <w:rFonts w:ascii="Times New Roman" w:hAnsi="Times New Roman" w:cs="Times New Roman"/>
          <w:sz w:val="24"/>
          <w:szCs w:val="24"/>
        </w:rPr>
        <w:t>deprives</w:t>
      </w:r>
      <w:r w:rsidR="00E0577D" w:rsidRPr="001439E7">
        <w:rPr>
          <w:rFonts w:ascii="Times New Roman" w:hAnsi="Times New Roman" w:cs="Times New Roman"/>
          <w:sz w:val="24"/>
          <w:szCs w:val="24"/>
        </w:rPr>
        <w:t xml:space="preserve"> another of life or throws him in a place where he cannot escape death unless one withdraws him.</w:t>
      </w:r>
    </w:p>
    <w:p w14:paraId="1DC4CD67" w14:textId="289D5443" w:rsidR="00E0577D" w:rsidRPr="001439E7" w:rsidRDefault="00E0577D" w:rsidP="00754FB0">
      <w:pPr>
        <w:spacing w:line="480" w:lineRule="auto"/>
        <w:rPr>
          <w:rFonts w:ascii="Times New Roman" w:hAnsi="Times New Roman" w:cs="Times New Roman"/>
          <w:sz w:val="24"/>
          <w:szCs w:val="24"/>
        </w:rPr>
      </w:pPr>
      <w:r w:rsidRPr="001439E7">
        <w:rPr>
          <w:rFonts w:ascii="Times New Roman" w:hAnsi="Times New Roman" w:cs="Times New Roman"/>
          <w:sz w:val="24"/>
          <w:szCs w:val="24"/>
        </w:rPr>
        <w:t xml:space="preserve">¶ In word </w:t>
      </w:r>
      <w:r w:rsidR="00E4530E" w:rsidRPr="001439E7">
        <w:rPr>
          <w:rFonts w:ascii="Times New Roman" w:hAnsi="Times New Roman" w:cs="Times New Roman"/>
          <w:sz w:val="24"/>
          <w:szCs w:val="24"/>
        </w:rPr>
        <w:t xml:space="preserve">it </w:t>
      </w:r>
      <w:r w:rsidRPr="001439E7">
        <w:rPr>
          <w:rFonts w:ascii="Times New Roman" w:hAnsi="Times New Roman" w:cs="Times New Roman"/>
          <w:sz w:val="24"/>
          <w:szCs w:val="24"/>
        </w:rPr>
        <w:t xml:space="preserve">happens </w:t>
      </w:r>
      <w:r w:rsidR="00E4530E" w:rsidRPr="001439E7">
        <w:rPr>
          <w:rFonts w:ascii="Times New Roman" w:hAnsi="Times New Roman" w:cs="Times New Roman"/>
          <w:sz w:val="24"/>
          <w:szCs w:val="24"/>
        </w:rPr>
        <w:t>by</w:t>
      </w:r>
      <w:r w:rsidRPr="001439E7">
        <w:rPr>
          <w:rFonts w:ascii="Times New Roman" w:hAnsi="Times New Roman" w:cs="Times New Roman"/>
          <w:sz w:val="24"/>
          <w:szCs w:val="24"/>
        </w:rPr>
        <w:t xml:space="preserve"> consent</w:t>
      </w:r>
      <w:r w:rsidR="00E4530E" w:rsidRPr="001439E7">
        <w:rPr>
          <w:rFonts w:ascii="Times New Roman" w:hAnsi="Times New Roman" w:cs="Times New Roman"/>
          <w:sz w:val="24"/>
          <w:szCs w:val="24"/>
        </w:rPr>
        <w:t>. It</w:t>
      </w:r>
      <w:r w:rsidRPr="001439E7">
        <w:rPr>
          <w:rFonts w:ascii="Times New Roman" w:hAnsi="Times New Roman" w:cs="Times New Roman"/>
          <w:sz w:val="24"/>
          <w:szCs w:val="24"/>
        </w:rPr>
        <w:t xml:space="preserve"> happens in two ways, either when we </w:t>
      </w:r>
      <w:r w:rsidR="00BF6DD5" w:rsidRPr="001439E7">
        <w:rPr>
          <w:rFonts w:ascii="Times New Roman" w:hAnsi="Times New Roman" w:cs="Times New Roman"/>
          <w:sz w:val="24"/>
          <w:szCs w:val="24"/>
        </w:rPr>
        <w:t>pursue the death of another or when we do no</w:t>
      </w:r>
      <w:r w:rsidR="001C3764" w:rsidRPr="001439E7">
        <w:rPr>
          <w:rFonts w:ascii="Times New Roman" w:hAnsi="Times New Roman" w:cs="Times New Roman"/>
          <w:sz w:val="24"/>
          <w:szCs w:val="24"/>
        </w:rPr>
        <w:t>t</w:t>
      </w:r>
      <w:r w:rsidR="00BF6DD5" w:rsidRPr="001439E7">
        <w:rPr>
          <w:rFonts w:ascii="Times New Roman" w:hAnsi="Times New Roman" w:cs="Times New Roman"/>
          <w:sz w:val="24"/>
          <w:szCs w:val="24"/>
        </w:rPr>
        <w:t xml:space="preserve"> supply the assistance for freeing when we could, as is treated in c. </w:t>
      </w:r>
      <w:r w:rsidR="00BF6DD5" w:rsidRPr="001439E7">
        <w:rPr>
          <w:rFonts w:ascii="Times New Roman" w:hAnsi="Times New Roman" w:cs="Times New Roman"/>
          <w:i/>
          <w:sz w:val="24"/>
          <w:szCs w:val="24"/>
        </w:rPr>
        <w:t>Presbyterum</w:t>
      </w:r>
      <w:r w:rsidR="00BF6DD5" w:rsidRPr="00010A29">
        <w:rPr>
          <w:rFonts w:ascii="Times New Roman" w:hAnsi="Times New Roman" w:cs="Times New Roman"/>
          <w:sz w:val="24"/>
          <w:szCs w:val="24"/>
        </w:rPr>
        <w:t>.</w:t>
      </w:r>
      <w:r w:rsidR="00342FAB" w:rsidRPr="00010A29">
        <w:rPr>
          <w:rStyle w:val="EndnoteReference"/>
          <w:rFonts w:ascii="Times New Roman" w:hAnsi="Times New Roman" w:cs="Times New Roman"/>
          <w:sz w:val="24"/>
          <w:szCs w:val="24"/>
        </w:rPr>
        <w:endnoteReference w:id="2"/>
      </w:r>
      <w:r w:rsidR="00BF6DD5" w:rsidRPr="001439E7">
        <w:rPr>
          <w:rFonts w:ascii="Times New Roman" w:hAnsi="Times New Roman" w:cs="Times New Roman"/>
          <w:sz w:val="24"/>
          <w:szCs w:val="24"/>
        </w:rPr>
        <w:t xml:space="preserve"> Just as </w:t>
      </w:r>
      <w:r w:rsidR="00AB0DFB" w:rsidRPr="001439E7">
        <w:rPr>
          <w:rFonts w:ascii="Times New Roman" w:hAnsi="Times New Roman" w:cs="Times New Roman"/>
          <w:sz w:val="24"/>
          <w:szCs w:val="24"/>
        </w:rPr>
        <w:t>spiritual homicide is said because the interpretation happens according to the laws in two ways: it happens either by omitting what ought to be d</w:t>
      </w:r>
      <w:r w:rsidR="007B0904" w:rsidRPr="001439E7">
        <w:rPr>
          <w:rFonts w:ascii="Times New Roman" w:hAnsi="Times New Roman" w:cs="Times New Roman"/>
          <w:sz w:val="24"/>
          <w:szCs w:val="24"/>
        </w:rPr>
        <w:t>one, or as far as oneself by extinguishing the good proposed conception or not following up the conception about which, Isai. 37[:3]: “The children are come to the birth, and</w:t>
      </w:r>
      <w:r w:rsidR="00260451" w:rsidRPr="001439E7">
        <w:rPr>
          <w:rFonts w:ascii="Times New Roman" w:hAnsi="Times New Roman" w:cs="Times New Roman"/>
          <w:sz w:val="24"/>
          <w:szCs w:val="24"/>
        </w:rPr>
        <w:t xml:space="preserve"> there is not strength to bring </w:t>
      </w:r>
      <w:r w:rsidR="007B0904" w:rsidRPr="001439E7">
        <w:rPr>
          <w:rFonts w:ascii="Times New Roman" w:hAnsi="Times New Roman" w:cs="Times New Roman"/>
          <w:sz w:val="24"/>
          <w:szCs w:val="24"/>
        </w:rPr>
        <w:t xml:space="preserve">forth.” Or also as far as one’s neighbor not assisting in extreme necessity, Dist. 86, c. </w:t>
      </w:r>
      <w:r w:rsidR="007B0904" w:rsidRPr="001439E7">
        <w:rPr>
          <w:rFonts w:ascii="Times New Roman" w:hAnsi="Times New Roman" w:cs="Times New Roman"/>
          <w:i/>
          <w:sz w:val="24"/>
          <w:szCs w:val="24"/>
        </w:rPr>
        <w:t>Pasce</w:t>
      </w:r>
      <w:r w:rsidR="007B0904" w:rsidRPr="00010A29">
        <w:rPr>
          <w:rFonts w:ascii="Times New Roman" w:hAnsi="Times New Roman" w:cs="Times New Roman"/>
          <w:iCs/>
          <w:sz w:val="24"/>
          <w:szCs w:val="24"/>
        </w:rPr>
        <w:t>.</w:t>
      </w:r>
      <w:r w:rsidR="00342FAB" w:rsidRPr="00010A29">
        <w:rPr>
          <w:rStyle w:val="EndnoteReference"/>
          <w:rFonts w:ascii="Times New Roman" w:hAnsi="Times New Roman" w:cs="Times New Roman"/>
          <w:iCs/>
          <w:sz w:val="24"/>
          <w:szCs w:val="24"/>
        </w:rPr>
        <w:endnoteReference w:id="3"/>
      </w:r>
      <w:r w:rsidR="007B0904" w:rsidRPr="001439E7">
        <w:rPr>
          <w:rFonts w:ascii="Times New Roman" w:hAnsi="Times New Roman" w:cs="Times New Roman"/>
          <w:sz w:val="24"/>
          <w:szCs w:val="24"/>
        </w:rPr>
        <w:t xml:space="preserve"> Feed the one dying of hunger</w:t>
      </w:r>
      <w:r w:rsidR="00A52AAA" w:rsidRPr="001439E7">
        <w:rPr>
          <w:rFonts w:ascii="Times New Roman" w:hAnsi="Times New Roman" w:cs="Times New Roman"/>
          <w:sz w:val="24"/>
          <w:szCs w:val="24"/>
        </w:rPr>
        <w:t>, if you have not fed him, you have killed him, or by not instructing one’s neighbor. Wherefore, he remains in error, Prov. [11:26]: “He that hides corn, shall be cursed among the people.” By committing either what they ought not to do it becomes a spiritual homicide</w:t>
      </w:r>
      <w:r w:rsidR="000E0CAD" w:rsidRPr="001439E7">
        <w:rPr>
          <w:rFonts w:ascii="Times New Roman" w:hAnsi="Times New Roman" w:cs="Times New Roman"/>
          <w:sz w:val="24"/>
          <w:szCs w:val="24"/>
        </w:rPr>
        <w:t>, or he says as far as himself killing through sin, Tob. 12[:10]: “They that commit sin … are enemies to their own soul.” Or also as far as one’s neighbor and this triply</w:t>
      </w:r>
      <w:r w:rsidR="00E4530E" w:rsidRPr="001439E7">
        <w:rPr>
          <w:rFonts w:ascii="Times New Roman" w:hAnsi="Times New Roman" w:cs="Times New Roman"/>
          <w:sz w:val="24"/>
          <w:szCs w:val="24"/>
        </w:rPr>
        <w:t>.</w:t>
      </w:r>
      <w:r w:rsidR="000E0CAD" w:rsidRPr="001439E7">
        <w:rPr>
          <w:rFonts w:ascii="Times New Roman" w:hAnsi="Times New Roman" w:cs="Times New Roman"/>
          <w:sz w:val="24"/>
          <w:szCs w:val="24"/>
        </w:rPr>
        <w:t xml:space="preserve"> </w:t>
      </w:r>
      <w:r w:rsidR="00E4530E" w:rsidRPr="001439E7">
        <w:rPr>
          <w:rFonts w:ascii="Times New Roman" w:hAnsi="Times New Roman" w:cs="Times New Roman"/>
          <w:sz w:val="24"/>
          <w:szCs w:val="24"/>
        </w:rPr>
        <w:t>E</w:t>
      </w:r>
      <w:r w:rsidR="000E0CAD" w:rsidRPr="001439E7">
        <w:rPr>
          <w:rFonts w:ascii="Times New Roman" w:hAnsi="Times New Roman" w:cs="Times New Roman"/>
          <w:sz w:val="24"/>
          <w:szCs w:val="24"/>
        </w:rPr>
        <w:t>ither by hating in the heart, [1] John 3[:15]: “Whosoever hates his brother is a murderer.”</w:t>
      </w:r>
      <w:r w:rsidR="003632C2" w:rsidRPr="001439E7">
        <w:rPr>
          <w:rFonts w:ascii="Times New Roman" w:hAnsi="Times New Roman" w:cs="Times New Roman"/>
          <w:sz w:val="24"/>
          <w:szCs w:val="24"/>
        </w:rPr>
        <w:t xml:space="preserve"> </w:t>
      </w:r>
      <w:r w:rsidR="001430D7" w:rsidRPr="001439E7">
        <w:rPr>
          <w:rFonts w:ascii="Times New Roman" w:hAnsi="Times New Roman" w:cs="Times New Roman"/>
          <w:sz w:val="24"/>
          <w:szCs w:val="24"/>
        </w:rPr>
        <w:t>Or t</w:t>
      </w:r>
      <w:r w:rsidR="003632C2" w:rsidRPr="001439E7">
        <w:rPr>
          <w:rFonts w:ascii="Times New Roman" w:hAnsi="Times New Roman" w:cs="Times New Roman"/>
          <w:sz w:val="24"/>
          <w:szCs w:val="24"/>
        </w:rPr>
        <w:t>hey murder</w:t>
      </w:r>
      <w:r w:rsidR="007100DC" w:rsidRPr="001439E7">
        <w:rPr>
          <w:rFonts w:ascii="Times New Roman" w:hAnsi="Times New Roman" w:cs="Times New Roman"/>
          <w:sz w:val="24"/>
          <w:szCs w:val="24"/>
        </w:rPr>
        <w:t xml:space="preserve"> by mouth in distorting</w:t>
      </w:r>
      <w:r w:rsidR="003632C2" w:rsidRPr="001439E7">
        <w:rPr>
          <w:rFonts w:ascii="Times New Roman" w:hAnsi="Times New Roman" w:cs="Times New Roman"/>
          <w:sz w:val="24"/>
          <w:szCs w:val="24"/>
        </w:rPr>
        <w:t>,</w:t>
      </w:r>
      <w:r w:rsidR="007100DC" w:rsidRPr="001439E7">
        <w:rPr>
          <w:rFonts w:ascii="Times New Roman" w:hAnsi="Times New Roman" w:cs="Times New Roman"/>
          <w:sz w:val="24"/>
          <w:szCs w:val="24"/>
        </w:rPr>
        <w:t xml:space="preserve"> or through detraction</w:t>
      </w:r>
      <w:r w:rsidR="003632C2" w:rsidRPr="001439E7">
        <w:rPr>
          <w:rFonts w:ascii="Times New Roman" w:hAnsi="Times New Roman" w:cs="Times New Roman"/>
          <w:sz w:val="24"/>
          <w:szCs w:val="24"/>
        </w:rPr>
        <w:t>,</w:t>
      </w:r>
      <w:r w:rsidR="007100DC" w:rsidRPr="001439E7">
        <w:rPr>
          <w:rFonts w:ascii="Times New Roman" w:hAnsi="Times New Roman" w:cs="Times New Roman"/>
          <w:sz w:val="24"/>
          <w:szCs w:val="24"/>
        </w:rPr>
        <w:t xml:space="preserve"> or through ill repute</w:t>
      </w:r>
      <w:r w:rsidR="003632C2" w:rsidRPr="001439E7">
        <w:rPr>
          <w:rFonts w:ascii="Times New Roman" w:hAnsi="Times New Roman" w:cs="Times New Roman"/>
          <w:sz w:val="24"/>
          <w:szCs w:val="24"/>
        </w:rPr>
        <w:t>,</w:t>
      </w:r>
      <w:r w:rsidR="007100DC" w:rsidRPr="001439E7">
        <w:rPr>
          <w:rFonts w:ascii="Times New Roman" w:hAnsi="Times New Roman" w:cs="Times New Roman"/>
          <w:sz w:val="24"/>
          <w:szCs w:val="24"/>
        </w:rPr>
        <w:t xml:space="preserve"> or by evil counseling</w:t>
      </w:r>
      <w:r w:rsidR="001430D7" w:rsidRPr="001439E7">
        <w:rPr>
          <w:rFonts w:ascii="Times New Roman" w:hAnsi="Times New Roman" w:cs="Times New Roman"/>
          <w:sz w:val="24"/>
          <w:szCs w:val="24"/>
        </w:rPr>
        <w:t>.</w:t>
      </w:r>
      <w:r w:rsidR="007100DC" w:rsidRPr="001439E7">
        <w:rPr>
          <w:rFonts w:ascii="Times New Roman" w:hAnsi="Times New Roman" w:cs="Times New Roman"/>
          <w:sz w:val="24"/>
          <w:szCs w:val="24"/>
        </w:rPr>
        <w:t xml:space="preserve"> </w:t>
      </w:r>
      <w:r w:rsidR="001430D7" w:rsidRPr="001439E7">
        <w:rPr>
          <w:rFonts w:ascii="Times New Roman" w:hAnsi="Times New Roman" w:cs="Times New Roman"/>
          <w:sz w:val="24"/>
          <w:szCs w:val="24"/>
        </w:rPr>
        <w:t>O</w:t>
      </w:r>
      <w:r w:rsidR="007100DC" w:rsidRPr="001439E7">
        <w:rPr>
          <w:rFonts w:ascii="Times New Roman" w:hAnsi="Times New Roman" w:cs="Times New Roman"/>
          <w:sz w:val="24"/>
          <w:szCs w:val="24"/>
        </w:rPr>
        <w:t xml:space="preserve">r in </w:t>
      </w:r>
      <w:r w:rsidR="007100DC" w:rsidRPr="001439E7">
        <w:rPr>
          <w:rFonts w:ascii="Times New Roman" w:hAnsi="Times New Roman" w:cs="Times New Roman"/>
          <w:sz w:val="24"/>
          <w:szCs w:val="24"/>
        </w:rPr>
        <w:lastRenderedPageBreak/>
        <w:t xml:space="preserve">works through bad example presenting the occasion of ruin, about which [De penitencia], Dist. 1, c. </w:t>
      </w:r>
      <w:r w:rsidR="007100DC" w:rsidRPr="001439E7">
        <w:rPr>
          <w:rFonts w:ascii="Times New Roman" w:hAnsi="Times New Roman" w:cs="Times New Roman"/>
          <w:i/>
          <w:sz w:val="24"/>
          <w:szCs w:val="24"/>
        </w:rPr>
        <w:t>Homicidorum</w:t>
      </w:r>
      <w:r w:rsidR="007100DC" w:rsidRPr="00010A29">
        <w:rPr>
          <w:rFonts w:ascii="Times New Roman" w:hAnsi="Times New Roman" w:cs="Times New Roman"/>
          <w:iCs/>
          <w:sz w:val="24"/>
          <w:szCs w:val="24"/>
        </w:rPr>
        <w:t>.</w:t>
      </w:r>
      <w:r w:rsidR="00342FAB" w:rsidRPr="00010A29">
        <w:rPr>
          <w:rStyle w:val="EndnoteReference"/>
          <w:rFonts w:ascii="Times New Roman" w:hAnsi="Times New Roman" w:cs="Times New Roman"/>
          <w:iCs/>
          <w:sz w:val="24"/>
          <w:szCs w:val="24"/>
        </w:rPr>
        <w:endnoteReference w:id="4"/>
      </w:r>
    </w:p>
    <w:p w14:paraId="2208B3A6" w14:textId="5A57FB18" w:rsidR="007100DC" w:rsidRPr="001439E7" w:rsidRDefault="003632C2" w:rsidP="00754FB0">
      <w:pPr>
        <w:spacing w:line="480" w:lineRule="auto"/>
        <w:rPr>
          <w:rFonts w:ascii="Times New Roman" w:hAnsi="Times New Roman" w:cs="Times New Roman"/>
          <w:sz w:val="24"/>
          <w:szCs w:val="24"/>
        </w:rPr>
      </w:pPr>
      <w:r w:rsidRPr="001439E7">
        <w:rPr>
          <w:rFonts w:ascii="Times New Roman" w:hAnsi="Times New Roman" w:cs="Times New Roman"/>
          <w:sz w:val="24"/>
          <w:szCs w:val="24"/>
        </w:rPr>
        <w:t xml:space="preserve">¶ Again, note that homicide sometimes is permitted as when it happens </w:t>
      </w:r>
      <w:r w:rsidR="00820D86" w:rsidRPr="001439E7">
        <w:rPr>
          <w:rFonts w:ascii="Times New Roman" w:hAnsi="Times New Roman" w:cs="Times New Roman"/>
          <w:sz w:val="24"/>
          <w:szCs w:val="24"/>
        </w:rPr>
        <w:t xml:space="preserve">without distinction of the Holy Spirit, as is evident in the deed of Elias when he had fire descend to burn the fifty men, 4 Kings [1:14]. Or when it happens from justice through the administration of the law by the zeal for justice, not the </w:t>
      </w:r>
      <w:r w:rsidR="004767EF" w:rsidRPr="001439E7">
        <w:rPr>
          <w:rFonts w:ascii="Times New Roman" w:hAnsi="Times New Roman" w:cs="Times New Roman"/>
          <w:sz w:val="24"/>
          <w:szCs w:val="24"/>
        </w:rPr>
        <w:t xml:space="preserve">malice of envy, but by preserving the order of the law, just as it is treated in [2] Kings 13[:28] and Causa 23, quest. 5, c. </w:t>
      </w:r>
      <w:r w:rsidR="004767EF" w:rsidRPr="001439E7">
        <w:rPr>
          <w:rFonts w:ascii="Times New Roman" w:hAnsi="Times New Roman" w:cs="Times New Roman"/>
          <w:i/>
          <w:sz w:val="24"/>
          <w:szCs w:val="24"/>
        </w:rPr>
        <w:t>[Si] non licet</w:t>
      </w:r>
      <w:r w:rsidR="003A4FCE" w:rsidRPr="00010A29">
        <w:rPr>
          <w:rFonts w:ascii="Times New Roman" w:hAnsi="Times New Roman" w:cs="Times New Roman"/>
          <w:iCs/>
          <w:sz w:val="24"/>
          <w:szCs w:val="24"/>
        </w:rPr>
        <w:t>,</w:t>
      </w:r>
      <w:r w:rsidR="003A4FCE" w:rsidRPr="00010A29">
        <w:rPr>
          <w:rStyle w:val="EndnoteReference"/>
          <w:rFonts w:ascii="Times New Roman" w:hAnsi="Times New Roman" w:cs="Times New Roman"/>
          <w:iCs/>
          <w:sz w:val="24"/>
          <w:szCs w:val="24"/>
        </w:rPr>
        <w:endnoteReference w:id="5"/>
      </w:r>
      <w:r w:rsidR="004767EF" w:rsidRPr="001439E7">
        <w:rPr>
          <w:rFonts w:ascii="Times New Roman" w:hAnsi="Times New Roman" w:cs="Times New Roman"/>
          <w:sz w:val="24"/>
          <w:szCs w:val="24"/>
        </w:rPr>
        <w:t xml:space="preserve"> and c. </w:t>
      </w:r>
      <w:r w:rsidR="004767EF" w:rsidRPr="001439E7">
        <w:rPr>
          <w:rFonts w:ascii="Times New Roman" w:hAnsi="Times New Roman" w:cs="Times New Roman"/>
          <w:i/>
          <w:sz w:val="24"/>
          <w:szCs w:val="24"/>
        </w:rPr>
        <w:t>Miles</w:t>
      </w:r>
      <w:r w:rsidR="003A4FCE" w:rsidRPr="00010A29">
        <w:rPr>
          <w:rFonts w:ascii="Times New Roman" w:hAnsi="Times New Roman" w:cs="Times New Roman"/>
          <w:i/>
          <w:sz w:val="24"/>
          <w:szCs w:val="24"/>
        </w:rPr>
        <w:t>.</w:t>
      </w:r>
      <w:r w:rsidR="003A4FCE" w:rsidRPr="00010A29">
        <w:rPr>
          <w:rStyle w:val="EndnoteReference"/>
          <w:rFonts w:ascii="Times New Roman" w:hAnsi="Times New Roman" w:cs="Times New Roman"/>
          <w:i/>
          <w:sz w:val="24"/>
          <w:szCs w:val="24"/>
        </w:rPr>
        <w:endnoteReference w:id="6"/>
      </w:r>
      <w:r w:rsidR="004767EF" w:rsidRPr="001439E7">
        <w:rPr>
          <w:rFonts w:ascii="Times New Roman" w:hAnsi="Times New Roman" w:cs="Times New Roman"/>
          <w:sz w:val="24"/>
          <w:szCs w:val="24"/>
        </w:rPr>
        <w:t xml:space="preserve"> Wherefore, when the criminal is justly executed, the law executed him, not you, Causa 23, quest. 5, c. </w:t>
      </w:r>
      <w:r w:rsidR="004767EF" w:rsidRPr="001439E7">
        <w:rPr>
          <w:rFonts w:ascii="Times New Roman" w:hAnsi="Times New Roman" w:cs="Times New Roman"/>
          <w:i/>
          <w:sz w:val="24"/>
          <w:szCs w:val="24"/>
        </w:rPr>
        <w:t>Si homicidium</w:t>
      </w:r>
      <w:r w:rsidR="004767EF" w:rsidRPr="00010A29">
        <w:rPr>
          <w:rFonts w:ascii="Times New Roman" w:hAnsi="Times New Roman" w:cs="Times New Roman"/>
          <w:iCs/>
          <w:sz w:val="24"/>
          <w:szCs w:val="24"/>
        </w:rPr>
        <w:t>.</w:t>
      </w:r>
      <w:r w:rsidR="00342FAB" w:rsidRPr="00010A29">
        <w:rPr>
          <w:rStyle w:val="EndnoteReference"/>
          <w:rFonts w:ascii="Times New Roman" w:hAnsi="Times New Roman" w:cs="Times New Roman"/>
          <w:iCs/>
          <w:sz w:val="24"/>
          <w:szCs w:val="24"/>
        </w:rPr>
        <w:endnoteReference w:id="7"/>
      </w:r>
      <w:r w:rsidR="004767EF" w:rsidRPr="001439E7">
        <w:rPr>
          <w:rFonts w:ascii="Times New Roman" w:hAnsi="Times New Roman" w:cs="Times New Roman"/>
          <w:sz w:val="24"/>
          <w:szCs w:val="24"/>
        </w:rPr>
        <w:t xml:space="preserve"> And then properly it is not said to be </w:t>
      </w:r>
      <w:r w:rsidR="00452F03" w:rsidRPr="001439E7">
        <w:rPr>
          <w:rFonts w:ascii="Times New Roman" w:hAnsi="Times New Roman" w:cs="Times New Roman"/>
          <w:sz w:val="24"/>
          <w:szCs w:val="24"/>
        </w:rPr>
        <w:t xml:space="preserve">the shedding of blood, but the administration of the law, of what sort of judgment ministers of ecclesiastical men can exercise is treated in Extra. </w:t>
      </w:r>
      <w:r w:rsidR="00452F03" w:rsidRPr="001439E7">
        <w:rPr>
          <w:rFonts w:ascii="Times New Roman" w:hAnsi="Times New Roman" w:cs="Times New Roman"/>
          <w:i/>
          <w:sz w:val="24"/>
          <w:szCs w:val="24"/>
        </w:rPr>
        <w:t xml:space="preserve">De homicidio, </w:t>
      </w:r>
      <w:r w:rsidR="004767EF" w:rsidRPr="001439E7">
        <w:rPr>
          <w:rFonts w:ascii="Times New Roman" w:hAnsi="Times New Roman" w:cs="Times New Roman"/>
          <w:sz w:val="24"/>
          <w:szCs w:val="24"/>
        </w:rPr>
        <w:t xml:space="preserve">[c. </w:t>
      </w:r>
      <w:r w:rsidR="004767EF" w:rsidRPr="001439E7">
        <w:rPr>
          <w:rFonts w:ascii="Times New Roman" w:hAnsi="Times New Roman" w:cs="Times New Roman"/>
          <w:i/>
          <w:sz w:val="24"/>
          <w:szCs w:val="24"/>
        </w:rPr>
        <w:t>Pro humani</w:t>
      </w:r>
      <w:r w:rsidR="004767EF" w:rsidRPr="001439E7">
        <w:rPr>
          <w:rFonts w:ascii="Times New Roman" w:hAnsi="Times New Roman" w:cs="Times New Roman"/>
          <w:sz w:val="24"/>
          <w:szCs w:val="24"/>
        </w:rPr>
        <w:t xml:space="preserve">], </w:t>
      </w:r>
      <w:r w:rsidR="004767EF" w:rsidRPr="001439E7">
        <w:rPr>
          <w:rFonts w:ascii="Times New Roman" w:hAnsi="Times New Roman" w:cs="Times New Roman"/>
          <w:i/>
          <w:sz w:val="24"/>
          <w:szCs w:val="24"/>
        </w:rPr>
        <w:t>Libr</w:t>
      </w:r>
      <w:r w:rsidR="001430D7" w:rsidRPr="001439E7">
        <w:rPr>
          <w:rFonts w:ascii="Times New Roman" w:hAnsi="Times New Roman" w:cs="Times New Roman"/>
          <w:i/>
          <w:sz w:val="24"/>
          <w:szCs w:val="24"/>
        </w:rPr>
        <w:t>o</w:t>
      </w:r>
      <w:r w:rsidR="004767EF" w:rsidRPr="001439E7">
        <w:rPr>
          <w:rFonts w:ascii="Times New Roman" w:hAnsi="Times New Roman" w:cs="Times New Roman"/>
          <w:i/>
          <w:sz w:val="24"/>
          <w:szCs w:val="24"/>
        </w:rPr>
        <w:t xml:space="preserve"> Sexto</w:t>
      </w:r>
      <w:r w:rsidR="004767EF" w:rsidRPr="00010A29">
        <w:rPr>
          <w:rFonts w:ascii="Times New Roman" w:hAnsi="Times New Roman" w:cs="Times New Roman"/>
          <w:iCs/>
          <w:sz w:val="24"/>
          <w:szCs w:val="24"/>
        </w:rPr>
        <w:t>.</w:t>
      </w:r>
      <w:r w:rsidR="00342FAB" w:rsidRPr="00010A29">
        <w:rPr>
          <w:rStyle w:val="EndnoteReference"/>
          <w:rFonts w:ascii="Times New Roman" w:hAnsi="Times New Roman" w:cs="Times New Roman"/>
          <w:iCs/>
          <w:sz w:val="24"/>
          <w:szCs w:val="24"/>
        </w:rPr>
        <w:endnoteReference w:id="8"/>
      </w:r>
      <w:r w:rsidR="004767EF" w:rsidRPr="001439E7">
        <w:rPr>
          <w:rFonts w:ascii="Times New Roman" w:hAnsi="Times New Roman" w:cs="Times New Roman"/>
          <w:i/>
          <w:sz w:val="24"/>
          <w:szCs w:val="24"/>
        </w:rPr>
        <w:t xml:space="preserve"> </w:t>
      </w:r>
      <w:r w:rsidR="004767EF" w:rsidRPr="001439E7">
        <w:rPr>
          <w:rFonts w:ascii="Times New Roman" w:hAnsi="Times New Roman" w:cs="Times New Roman"/>
          <w:sz w:val="24"/>
          <w:szCs w:val="24"/>
        </w:rPr>
        <w:t xml:space="preserve">And these prelates can exhort their judges or others in general that they do justice </w:t>
      </w:r>
      <w:r w:rsidR="00452F03" w:rsidRPr="001439E7">
        <w:rPr>
          <w:rFonts w:ascii="Times New Roman" w:hAnsi="Times New Roman" w:cs="Times New Roman"/>
          <w:sz w:val="24"/>
          <w:szCs w:val="24"/>
        </w:rPr>
        <w:t xml:space="preserve">not however by specifying guilt and that he be hanged, Extra. </w:t>
      </w:r>
      <w:r w:rsidR="00452F03" w:rsidRPr="001439E7">
        <w:rPr>
          <w:rFonts w:ascii="Times New Roman" w:hAnsi="Times New Roman" w:cs="Times New Roman"/>
          <w:i/>
          <w:sz w:val="24"/>
          <w:szCs w:val="24"/>
        </w:rPr>
        <w:t>De homicidio,</w:t>
      </w:r>
      <w:r w:rsidR="00452F03" w:rsidRPr="001439E7">
        <w:rPr>
          <w:rFonts w:ascii="Times New Roman" w:hAnsi="Times New Roman" w:cs="Times New Roman"/>
          <w:sz w:val="24"/>
          <w:szCs w:val="24"/>
        </w:rPr>
        <w:t xml:space="preserve"> c. </w:t>
      </w:r>
      <w:r w:rsidR="00452F03" w:rsidRPr="001439E7">
        <w:rPr>
          <w:rFonts w:ascii="Times New Roman" w:hAnsi="Times New Roman" w:cs="Times New Roman"/>
          <w:i/>
          <w:sz w:val="24"/>
          <w:szCs w:val="24"/>
        </w:rPr>
        <w:t>Ex literis</w:t>
      </w:r>
      <w:r w:rsidR="00452F03" w:rsidRPr="00010A29">
        <w:rPr>
          <w:rFonts w:ascii="Times New Roman" w:hAnsi="Times New Roman" w:cs="Times New Roman"/>
          <w:iCs/>
          <w:sz w:val="24"/>
          <w:szCs w:val="24"/>
        </w:rPr>
        <w:t>,</w:t>
      </w:r>
      <w:r w:rsidR="00342FAB" w:rsidRPr="00010A29">
        <w:rPr>
          <w:rStyle w:val="EndnoteReference"/>
          <w:rFonts w:ascii="Times New Roman" w:hAnsi="Times New Roman" w:cs="Times New Roman"/>
          <w:iCs/>
          <w:sz w:val="24"/>
          <w:szCs w:val="24"/>
        </w:rPr>
        <w:endnoteReference w:id="9"/>
      </w:r>
      <w:r w:rsidR="00452F03" w:rsidRPr="001439E7">
        <w:rPr>
          <w:rFonts w:ascii="Times New Roman" w:hAnsi="Times New Roman" w:cs="Times New Roman"/>
          <w:i/>
          <w:sz w:val="24"/>
          <w:szCs w:val="24"/>
        </w:rPr>
        <w:t xml:space="preserve"> </w:t>
      </w:r>
      <w:r w:rsidR="00452F03" w:rsidRPr="001439E7">
        <w:rPr>
          <w:rFonts w:ascii="Times New Roman" w:hAnsi="Times New Roman" w:cs="Times New Roman"/>
          <w:sz w:val="24"/>
          <w:szCs w:val="24"/>
        </w:rPr>
        <w:t>and c. [</w:t>
      </w:r>
      <w:r w:rsidR="00452F03" w:rsidRPr="001439E7">
        <w:rPr>
          <w:rFonts w:ascii="Times New Roman" w:hAnsi="Times New Roman" w:cs="Times New Roman"/>
          <w:i/>
          <w:sz w:val="24"/>
          <w:szCs w:val="24"/>
        </w:rPr>
        <w:t>Prelatis</w:t>
      </w:r>
      <w:r w:rsidR="00452F03" w:rsidRPr="001439E7">
        <w:rPr>
          <w:rFonts w:ascii="Times New Roman" w:hAnsi="Times New Roman" w:cs="Times New Roman"/>
          <w:sz w:val="24"/>
          <w:szCs w:val="24"/>
        </w:rPr>
        <w:t>], Libr</w:t>
      </w:r>
      <w:r w:rsidR="001430D7" w:rsidRPr="001439E7">
        <w:rPr>
          <w:rFonts w:ascii="Times New Roman" w:hAnsi="Times New Roman" w:cs="Times New Roman"/>
          <w:sz w:val="24"/>
          <w:szCs w:val="24"/>
        </w:rPr>
        <w:t>o</w:t>
      </w:r>
      <w:r w:rsidR="00452F03" w:rsidRPr="001439E7">
        <w:rPr>
          <w:rFonts w:ascii="Times New Roman" w:hAnsi="Times New Roman" w:cs="Times New Roman"/>
          <w:sz w:val="24"/>
          <w:szCs w:val="24"/>
        </w:rPr>
        <w:t xml:space="preserve"> Sexto.</w:t>
      </w:r>
      <w:r w:rsidR="00740A49" w:rsidRPr="001439E7">
        <w:rPr>
          <w:rStyle w:val="EndnoteReference"/>
          <w:rFonts w:ascii="Times New Roman" w:hAnsi="Times New Roman" w:cs="Times New Roman"/>
          <w:sz w:val="24"/>
          <w:szCs w:val="24"/>
        </w:rPr>
        <w:endnoteReference w:id="10"/>
      </w:r>
      <w:r w:rsidR="00452F03" w:rsidRPr="001439E7">
        <w:rPr>
          <w:rFonts w:ascii="Times New Roman" w:hAnsi="Times New Roman" w:cs="Times New Roman"/>
          <w:sz w:val="24"/>
          <w:szCs w:val="24"/>
        </w:rPr>
        <w:t xml:space="preserve"> And such a judge so punishing serves as a physician amputating a diseased member lest it infect the body.</w:t>
      </w:r>
    </w:p>
    <w:p w14:paraId="42E0A8DE" w14:textId="60E6D5A0" w:rsidR="00452F03" w:rsidRPr="001439E7" w:rsidRDefault="00452F03" w:rsidP="00754FB0">
      <w:pPr>
        <w:spacing w:line="480" w:lineRule="auto"/>
        <w:rPr>
          <w:rFonts w:ascii="Times New Roman" w:hAnsi="Times New Roman" w:cs="Times New Roman"/>
          <w:i/>
          <w:sz w:val="24"/>
          <w:szCs w:val="24"/>
        </w:rPr>
      </w:pPr>
      <w:r w:rsidRPr="001439E7">
        <w:rPr>
          <w:rFonts w:ascii="Times New Roman" w:hAnsi="Times New Roman" w:cs="Times New Roman"/>
          <w:sz w:val="24"/>
          <w:szCs w:val="24"/>
        </w:rPr>
        <w:t xml:space="preserve">¶ </w:t>
      </w:r>
      <w:r w:rsidR="00C12EE1" w:rsidRPr="001439E7">
        <w:rPr>
          <w:rFonts w:ascii="Times New Roman" w:hAnsi="Times New Roman" w:cs="Times New Roman"/>
          <w:sz w:val="24"/>
          <w:szCs w:val="24"/>
        </w:rPr>
        <w:t xml:space="preserve">Again, manslaughter becomes licit out of zeal for the faith, as when a heretic is killed, Extra. </w:t>
      </w:r>
      <w:r w:rsidR="00C12EE1" w:rsidRPr="001439E7">
        <w:rPr>
          <w:rFonts w:ascii="Times New Roman" w:hAnsi="Times New Roman" w:cs="Times New Roman"/>
          <w:i/>
          <w:sz w:val="24"/>
          <w:szCs w:val="24"/>
        </w:rPr>
        <w:t xml:space="preserve">De hereticis, </w:t>
      </w:r>
      <w:r w:rsidR="00C12EE1" w:rsidRPr="001439E7">
        <w:rPr>
          <w:rFonts w:ascii="Times New Roman" w:hAnsi="Times New Roman" w:cs="Times New Roman"/>
          <w:sz w:val="24"/>
          <w:szCs w:val="24"/>
        </w:rPr>
        <w:t xml:space="preserve">c. </w:t>
      </w:r>
      <w:r w:rsidR="00C12EE1" w:rsidRPr="001439E7">
        <w:rPr>
          <w:rFonts w:ascii="Times New Roman" w:hAnsi="Times New Roman" w:cs="Times New Roman"/>
          <w:i/>
          <w:sz w:val="24"/>
          <w:szCs w:val="24"/>
        </w:rPr>
        <w:t>Excommunicamus</w:t>
      </w:r>
      <w:r w:rsidR="00C12EE1" w:rsidRPr="00010A29">
        <w:rPr>
          <w:rFonts w:ascii="Times New Roman" w:hAnsi="Times New Roman" w:cs="Times New Roman"/>
          <w:iCs/>
          <w:sz w:val="24"/>
          <w:szCs w:val="24"/>
        </w:rPr>
        <w:t>.</w:t>
      </w:r>
      <w:r w:rsidR="00740A49" w:rsidRPr="00010A29">
        <w:rPr>
          <w:rStyle w:val="EndnoteReference"/>
          <w:rFonts w:ascii="Times New Roman" w:hAnsi="Times New Roman" w:cs="Times New Roman"/>
          <w:iCs/>
          <w:sz w:val="24"/>
          <w:szCs w:val="24"/>
        </w:rPr>
        <w:endnoteReference w:id="11"/>
      </w:r>
      <w:r w:rsidR="00C12EE1" w:rsidRPr="001439E7">
        <w:rPr>
          <w:rFonts w:ascii="Times New Roman" w:hAnsi="Times New Roman" w:cs="Times New Roman"/>
          <w:sz w:val="24"/>
          <w:szCs w:val="24"/>
        </w:rPr>
        <w:t xml:space="preserve"> Again, he who kills one excommunicated</w:t>
      </w:r>
      <w:r w:rsidR="001430D7" w:rsidRPr="001439E7">
        <w:rPr>
          <w:rFonts w:ascii="Times New Roman" w:hAnsi="Times New Roman" w:cs="Times New Roman"/>
          <w:sz w:val="24"/>
          <w:szCs w:val="24"/>
        </w:rPr>
        <w:t xml:space="preserve"> and</w:t>
      </w:r>
      <w:r w:rsidR="00C12EE1" w:rsidRPr="001439E7">
        <w:rPr>
          <w:rFonts w:ascii="Times New Roman" w:hAnsi="Times New Roman" w:cs="Times New Roman"/>
          <w:sz w:val="24"/>
          <w:szCs w:val="24"/>
        </w:rPr>
        <w:t xml:space="preserve"> utterly incorrigible, Causa 23, quest. 5, c. </w:t>
      </w:r>
      <w:r w:rsidR="00C12EE1" w:rsidRPr="001439E7">
        <w:rPr>
          <w:rFonts w:ascii="Times New Roman" w:hAnsi="Times New Roman" w:cs="Times New Roman"/>
          <w:i/>
          <w:sz w:val="24"/>
          <w:szCs w:val="24"/>
        </w:rPr>
        <w:t>Excommunicatorum</w:t>
      </w:r>
      <w:r w:rsidR="00C12EE1" w:rsidRPr="001439E7">
        <w:rPr>
          <w:rFonts w:ascii="Times New Roman" w:hAnsi="Times New Roman" w:cs="Times New Roman"/>
          <w:sz w:val="24"/>
          <w:szCs w:val="24"/>
        </w:rPr>
        <w:t>.</w:t>
      </w:r>
      <w:r w:rsidR="00740A49" w:rsidRPr="001439E7">
        <w:rPr>
          <w:rStyle w:val="EndnoteReference"/>
          <w:rFonts w:ascii="Times New Roman" w:hAnsi="Times New Roman" w:cs="Times New Roman"/>
          <w:sz w:val="24"/>
          <w:szCs w:val="24"/>
        </w:rPr>
        <w:endnoteReference w:id="12"/>
      </w:r>
      <w:r w:rsidR="00C12EE1" w:rsidRPr="001439E7">
        <w:rPr>
          <w:rFonts w:ascii="Times New Roman" w:hAnsi="Times New Roman" w:cs="Times New Roman"/>
          <w:sz w:val="24"/>
          <w:szCs w:val="24"/>
        </w:rPr>
        <w:t xml:space="preserve"> Again, to kill another out of unavoidable necessity which you are not able otherwise to escape is not held as guilty, Extra. </w:t>
      </w:r>
      <w:r w:rsidR="00C12EE1" w:rsidRPr="001439E7">
        <w:rPr>
          <w:rFonts w:ascii="Times New Roman" w:hAnsi="Times New Roman" w:cs="Times New Roman"/>
          <w:i/>
          <w:sz w:val="24"/>
          <w:szCs w:val="24"/>
        </w:rPr>
        <w:t xml:space="preserve">De homicidio, </w:t>
      </w:r>
      <w:r w:rsidR="00C12EE1" w:rsidRPr="001439E7">
        <w:rPr>
          <w:rFonts w:ascii="Times New Roman" w:hAnsi="Times New Roman" w:cs="Times New Roman"/>
          <w:sz w:val="24"/>
          <w:szCs w:val="24"/>
        </w:rPr>
        <w:t xml:space="preserve">c. </w:t>
      </w:r>
      <w:r w:rsidR="00C12EE1" w:rsidRPr="001439E7">
        <w:rPr>
          <w:rFonts w:ascii="Times New Roman" w:hAnsi="Times New Roman" w:cs="Times New Roman"/>
          <w:i/>
          <w:sz w:val="24"/>
          <w:szCs w:val="24"/>
        </w:rPr>
        <w:t>Is qui, Libro Sext</w:t>
      </w:r>
      <w:r w:rsidR="00AF24B8" w:rsidRPr="001439E7">
        <w:rPr>
          <w:rFonts w:ascii="Times New Roman" w:hAnsi="Times New Roman" w:cs="Times New Roman"/>
          <w:i/>
          <w:sz w:val="24"/>
          <w:szCs w:val="24"/>
        </w:rPr>
        <w:t>o</w:t>
      </w:r>
      <w:r w:rsidR="00C12EE1" w:rsidRPr="00010A29">
        <w:rPr>
          <w:rFonts w:ascii="Times New Roman" w:hAnsi="Times New Roman" w:cs="Times New Roman"/>
          <w:iCs/>
          <w:sz w:val="24"/>
          <w:szCs w:val="24"/>
        </w:rPr>
        <w:t>.</w:t>
      </w:r>
      <w:r w:rsidR="00740A49" w:rsidRPr="00010A29">
        <w:rPr>
          <w:rStyle w:val="EndnoteReference"/>
          <w:rFonts w:ascii="Times New Roman" w:hAnsi="Times New Roman" w:cs="Times New Roman"/>
          <w:iCs/>
          <w:sz w:val="24"/>
          <w:szCs w:val="24"/>
        </w:rPr>
        <w:endnoteReference w:id="13"/>
      </w:r>
    </w:p>
    <w:p w14:paraId="3FBB2404" w14:textId="77777777" w:rsidR="00C12EE1" w:rsidRPr="001439E7" w:rsidRDefault="00C12EE1" w:rsidP="00754FB0">
      <w:pPr>
        <w:spacing w:line="480" w:lineRule="auto"/>
        <w:rPr>
          <w:rFonts w:ascii="Times New Roman" w:hAnsi="Times New Roman" w:cs="Times New Roman"/>
          <w:sz w:val="24"/>
          <w:szCs w:val="24"/>
        </w:rPr>
      </w:pPr>
      <w:r w:rsidRPr="001439E7">
        <w:rPr>
          <w:rFonts w:ascii="Times New Roman" w:hAnsi="Times New Roman" w:cs="Times New Roman"/>
          <w:sz w:val="24"/>
          <w:szCs w:val="24"/>
        </w:rPr>
        <w:t>Waste (</w:t>
      </w:r>
      <w:r w:rsidR="001430D7" w:rsidRPr="001439E7">
        <w:rPr>
          <w:rFonts w:ascii="Times New Roman" w:hAnsi="Times New Roman" w:cs="Times New Roman"/>
          <w:i/>
          <w:sz w:val="24"/>
          <w:szCs w:val="24"/>
        </w:rPr>
        <w:t>He</w:t>
      </w:r>
      <w:r w:rsidRPr="001439E7">
        <w:rPr>
          <w:rFonts w:ascii="Times New Roman" w:hAnsi="Times New Roman" w:cs="Times New Roman"/>
          <w:i/>
          <w:sz w:val="24"/>
          <w:szCs w:val="24"/>
        </w:rPr>
        <w:t>remis</w:t>
      </w:r>
      <w:r w:rsidRPr="001439E7">
        <w:rPr>
          <w:rFonts w:ascii="Times New Roman" w:hAnsi="Times New Roman" w:cs="Times New Roman"/>
          <w:sz w:val="24"/>
          <w:szCs w:val="24"/>
        </w:rPr>
        <w:t>), see above, chapter [96] Desert (</w:t>
      </w:r>
      <w:r w:rsidRPr="001439E7">
        <w:rPr>
          <w:rFonts w:ascii="Times New Roman" w:hAnsi="Times New Roman" w:cs="Times New Roman"/>
          <w:i/>
          <w:sz w:val="24"/>
          <w:szCs w:val="24"/>
        </w:rPr>
        <w:t>Desertum</w:t>
      </w:r>
      <w:r w:rsidRPr="001439E7">
        <w:rPr>
          <w:rFonts w:ascii="Times New Roman" w:hAnsi="Times New Roman" w:cs="Times New Roman"/>
          <w:sz w:val="24"/>
          <w:szCs w:val="24"/>
        </w:rPr>
        <w:t>).</w:t>
      </w:r>
    </w:p>
    <w:sectPr w:rsidR="00C12EE1" w:rsidRPr="001439E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543B0" w14:textId="77777777" w:rsidR="00342FAB" w:rsidRDefault="00342FAB" w:rsidP="00342FAB">
      <w:pPr>
        <w:spacing w:after="0" w:line="240" w:lineRule="auto"/>
      </w:pPr>
      <w:r>
        <w:separator/>
      </w:r>
    </w:p>
  </w:endnote>
  <w:endnote w:type="continuationSeparator" w:id="0">
    <w:p w14:paraId="52A770C7" w14:textId="77777777" w:rsidR="00342FAB" w:rsidRDefault="00342FAB" w:rsidP="00342FAB">
      <w:pPr>
        <w:spacing w:after="0" w:line="240" w:lineRule="auto"/>
      </w:pPr>
      <w:r>
        <w:continuationSeparator/>
      </w:r>
    </w:p>
  </w:endnote>
  <w:endnote w:id="1">
    <w:p w14:paraId="06BD581D" w14:textId="560627CC" w:rsidR="00342FAB" w:rsidRPr="00FC156C" w:rsidRDefault="00342FAB" w:rsidP="00342FAB">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0" w:name="_Hlk881361"/>
      <w:r w:rsidRPr="003A4FCE">
        <w:rPr>
          <w:rFonts w:ascii="Times New Roman" w:hAnsi="Times New Roman" w:cs="Times New Roman"/>
          <w:sz w:val="24"/>
          <w:szCs w:val="24"/>
        </w:rPr>
        <w:t>Decretales, Extra. 5.12.6</w:t>
      </w:r>
      <w:r w:rsidR="00FC156C">
        <w:rPr>
          <w:rFonts w:ascii="Times New Roman" w:hAnsi="Times New Roman" w:cs="Times New Roman"/>
          <w:sz w:val="24"/>
          <w:szCs w:val="24"/>
        </w:rPr>
        <w:t xml:space="preserve">: Sicut dignum.... § Hi quoque non sunt a culpa liberi, nec a poena debent esse immunes, qui, licet fuering illius </w:t>
      </w:r>
      <w:r w:rsidR="00FC156C">
        <w:rPr>
          <w:rFonts w:ascii="Times New Roman" w:hAnsi="Times New Roman" w:cs="Times New Roman"/>
          <w:i/>
          <w:iCs/>
          <w:sz w:val="24"/>
          <w:szCs w:val="24"/>
        </w:rPr>
        <w:t>iniquae</w:t>
      </w:r>
      <w:r w:rsidR="00FC156C">
        <w:rPr>
          <w:rFonts w:ascii="Times New Roman" w:hAnsi="Times New Roman" w:cs="Times New Roman"/>
          <w:sz w:val="24"/>
          <w:szCs w:val="24"/>
        </w:rPr>
        <w:t xml:space="preserve"> machinationis ignari, tamen eis, quos sicarios esse sciebant, </w:t>
      </w:r>
      <w:r w:rsidR="00FC156C">
        <w:rPr>
          <w:rFonts w:ascii="Times New Roman" w:hAnsi="Times New Roman" w:cs="Times New Roman"/>
          <w:i/>
          <w:iCs/>
          <w:sz w:val="24"/>
          <w:szCs w:val="24"/>
        </w:rPr>
        <w:t>vel</w:t>
      </w:r>
      <w:r w:rsidR="00FC156C">
        <w:rPr>
          <w:rFonts w:ascii="Times New Roman" w:hAnsi="Times New Roman" w:cs="Times New Roman"/>
          <w:sz w:val="24"/>
          <w:szCs w:val="24"/>
        </w:rPr>
        <w:t xml:space="preserve"> in sarcinis custodiendis ministerium praebuerunt.</w:t>
      </w:r>
    </w:p>
    <w:bookmarkEnd w:id="0"/>
    <w:p w14:paraId="28E9F9D3" w14:textId="77777777" w:rsidR="00342FAB" w:rsidRPr="003A4FCE" w:rsidRDefault="00342FAB" w:rsidP="00342FAB">
      <w:pPr>
        <w:pStyle w:val="EndnoteText"/>
        <w:rPr>
          <w:rFonts w:ascii="Times New Roman" w:hAnsi="Times New Roman" w:cs="Times New Roman"/>
          <w:sz w:val="24"/>
          <w:szCs w:val="24"/>
        </w:rPr>
      </w:pPr>
    </w:p>
  </w:endnote>
  <w:endnote w:id="2">
    <w:p w14:paraId="639FA49E" w14:textId="3FAC2DDC" w:rsidR="00342FAB" w:rsidRPr="00FC156C" w:rsidRDefault="00342FAB" w:rsidP="00342FAB">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1" w:name="_Hlk881381"/>
      <w:r w:rsidRPr="003A4FCE">
        <w:rPr>
          <w:rFonts w:ascii="Times New Roman" w:hAnsi="Times New Roman" w:cs="Times New Roman"/>
          <w:sz w:val="24"/>
          <w:szCs w:val="24"/>
        </w:rPr>
        <w:t>Decretales, Extra. 5.12.7</w:t>
      </w:r>
      <w:r w:rsidR="00FC156C">
        <w:rPr>
          <w:rFonts w:ascii="Times New Roman" w:hAnsi="Times New Roman" w:cs="Times New Roman"/>
          <w:sz w:val="24"/>
          <w:szCs w:val="24"/>
        </w:rPr>
        <w:t>: Pre</w:t>
      </w:r>
      <w:bookmarkStart w:id="2" w:name="_GoBack"/>
      <w:bookmarkEnd w:id="2"/>
      <w:r w:rsidR="00FC156C">
        <w:rPr>
          <w:rFonts w:ascii="Times New Roman" w:hAnsi="Times New Roman" w:cs="Times New Roman"/>
          <w:sz w:val="24"/>
          <w:szCs w:val="24"/>
        </w:rPr>
        <w:t xml:space="preserve">sbyterum </w:t>
      </w:r>
      <w:r w:rsidR="00FC156C">
        <w:rPr>
          <w:rFonts w:ascii="Times New Roman" w:hAnsi="Times New Roman" w:cs="Times New Roman"/>
          <w:i/>
          <w:iCs/>
          <w:sz w:val="24"/>
          <w:szCs w:val="24"/>
        </w:rPr>
        <w:t>autem</w:t>
      </w:r>
      <w:r w:rsidR="00FC156C">
        <w:rPr>
          <w:rFonts w:ascii="Times New Roman" w:hAnsi="Times New Roman" w:cs="Times New Roman"/>
          <w:sz w:val="24"/>
          <w:szCs w:val="24"/>
        </w:rPr>
        <w:t xml:space="preserve">, qui quendam puerum intuitu disciplinae percussit in capite </w:t>
      </w:r>
      <w:r w:rsidR="00FC156C">
        <w:rPr>
          <w:rFonts w:ascii="Times New Roman" w:hAnsi="Times New Roman" w:cs="Times New Roman"/>
          <w:i/>
          <w:iCs/>
          <w:sz w:val="24"/>
          <w:szCs w:val="24"/>
        </w:rPr>
        <w:t>et vulneravit</w:t>
      </w:r>
      <w:r w:rsidR="00FC156C">
        <w:rPr>
          <w:rFonts w:ascii="Times New Roman" w:hAnsi="Times New Roman" w:cs="Times New Roman"/>
          <w:sz w:val="24"/>
          <w:szCs w:val="24"/>
        </w:rPr>
        <w:t xml:space="preserve">, quum post paucos dies, </w:t>
      </w:r>
      <w:r w:rsidR="00FC156C">
        <w:rPr>
          <w:rFonts w:ascii="Times New Roman" w:hAnsi="Times New Roman" w:cs="Times New Roman"/>
          <w:i/>
          <w:iCs/>
          <w:sz w:val="24"/>
          <w:szCs w:val="24"/>
        </w:rPr>
        <w:t>sicut asseris</w:t>
      </w:r>
      <w:r w:rsidR="00FC156C">
        <w:rPr>
          <w:rFonts w:ascii="Times New Roman" w:hAnsi="Times New Roman" w:cs="Times New Roman"/>
          <w:sz w:val="24"/>
          <w:szCs w:val="24"/>
        </w:rPr>
        <w:t>, exspirasset, tam ab omni altaris ministerio debes perpetuo removere, quam ab officio sacerdotali deponere, si ex ipsa percussione interiit, vel aliam infirmitatem incurrerit, de qua noswcitur excpirasse.</w:t>
      </w:r>
    </w:p>
    <w:bookmarkEnd w:id="1"/>
    <w:p w14:paraId="7E7B219A" w14:textId="77777777" w:rsidR="00342FAB" w:rsidRPr="003A4FCE" w:rsidRDefault="00342FAB" w:rsidP="00342FAB">
      <w:pPr>
        <w:pStyle w:val="EndnoteText"/>
        <w:rPr>
          <w:rFonts w:ascii="Times New Roman" w:hAnsi="Times New Roman" w:cs="Times New Roman"/>
          <w:sz w:val="24"/>
          <w:szCs w:val="24"/>
        </w:rPr>
      </w:pPr>
    </w:p>
  </w:endnote>
  <w:endnote w:id="3">
    <w:p w14:paraId="5816D4AF" w14:textId="150BA889" w:rsidR="00342FAB" w:rsidRPr="003A4FCE" w:rsidRDefault="00342FAB" w:rsidP="00342FAB">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3" w:name="_Hlk881398"/>
      <w:r w:rsidRPr="003A4FCE">
        <w:rPr>
          <w:rFonts w:ascii="Times New Roman" w:hAnsi="Times New Roman" w:cs="Times New Roman"/>
          <w:sz w:val="24"/>
          <w:szCs w:val="24"/>
        </w:rPr>
        <w:t>Decretum, Dist. 86, c. 21</w:t>
      </w:r>
      <w:bookmarkEnd w:id="3"/>
      <w:r w:rsidR="00312ECE" w:rsidRPr="003A4FCE">
        <w:rPr>
          <w:rFonts w:ascii="Times New Roman" w:hAnsi="Times New Roman" w:cs="Times New Roman"/>
          <w:sz w:val="24"/>
          <w:szCs w:val="24"/>
        </w:rPr>
        <w:t>: Pasce fame morientem. Quisquis enim pascendo hominem seruare poteris, si non paueris, occidisti.</w:t>
      </w:r>
    </w:p>
    <w:p w14:paraId="332FE5B4" w14:textId="7EEA2160" w:rsidR="00342FAB" w:rsidRPr="003A4FCE" w:rsidRDefault="00342FAB">
      <w:pPr>
        <w:pStyle w:val="EndnoteText"/>
        <w:rPr>
          <w:rFonts w:ascii="Times New Roman" w:hAnsi="Times New Roman" w:cs="Times New Roman"/>
          <w:sz w:val="24"/>
          <w:szCs w:val="24"/>
        </w:rPr>
      </w:pPr>
    </w:p>
  </w:endnote>
  <w:endnote w:id="4">
    <w:p w14:paraId="5227D33E" w14:textId="32340EC8" w:rsidR="00342FAB" w:rsidRPr="003A4FCE" w:rsidRDefault="00342FAB" w:rsidP="00342FAB">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4" w:name="_Hlk881414"/>
      <w:r w:rsidRPr="003A4FCE">
        <w:rPr>
          <w:rFonts w:ascii="Times New Roman" w:hAnsi="Times New Roman" w:cs="Times New Roman"/>
          <w:sz w:val="24"/>
          <w:szCs w:val="24"/>
        </w:rPr>
        <w:t>Decretum, De poen., Dist. 1, c. 24</w:t>
      </w:r>
      <w:bookmarkEnd w:id="4"/>
      <w:r w:rsidR="00312ECE" w:rsidRPr="003A4FCE">
        <w:rPr>
          <w:rFonts w:ascii="Times New Roman" w:hAnsi="Times New Roman" w:cs="Times New Roman"/>
          <w:sz w:val="24"/>
          <w:szCs w:val="24"/>
        </w:rPr>
        <w:t>: Homicidiorum uero tria genera esse dicebat B. Petrus, et penam eorum parilem fore dicebat. Sicut enim homicidas interfectores fratrum, ita detractores eorum, eos que odientes, homicidas esse manifestabat, quia et qui occidit fratrem suum, et qui odit, et qui detrahit, ei pariter homicidæ esse demonstrantur.</w:t>
      </w:r>
    </w:p>
    <w:p w14:paraId="36B65BE4" w14:textId="5CDFE5BC" w:rsidR="00342FAB" w:rsidRPr="003A4FCE" w:rsidRDefault="00342FAB">
      <w:pPr>
        <w:pStyle w:val="EndnoteText"/>
        <w:rPr>
          <w:rFonts w:ascii="Times New Roman" w:hAnsi="Times New Roman" w:cs="Times New Roman"/>
          <w:sz w:val="24"/>
          <w:szCs w:val="24"/>
        </w:rPr>
      </w:pPr>
    </w:p>
  </w:endnote>
  <w:endnote w:id="5">
    <w:p w14:paraId="46913CB8" w14:textId="3F06A8E9" w:rsidR="003A4FCE" w:rsidRPr="003A4FCE" w:rsidRDefault="003A4FCE" w:rsidP="003A4FCE">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5" w:name="_Hlk881439"/>
      <w:r w:rsidRPr="003A4FCE">
        <w:rPr>
          <w:rFonts w:ascii="Times New Roman" w:hAnsi="Times New Roman" w:cs="Times New Roman"/>
          <w:sz w:val="24"/>
          <w:szCs w:val="24"/>
        </w:rPr>
        <w:t>Decretum, Causa 23, quest. 5, c. 9: Si non licet priuata potestate alicui hominem occidere innocentem, cuius occidendi licentiam lex nulla concedit, profecto etiam qui se ipsum occidit homicida est, et tanto fit nocentior, cum se occiderit, quanto innocentior in ea causa fuit, qua se occidendum putauit.</w:t>
      </w:r>
    </w:p>
    <w:bookmarkEnd w:id="5"/>
    <w:p w14:paraId="4CD34B0A" w14:textId="77777777" w:rsidR="003A4FCE" w:rsidRPr="003A4FCE" w:rsidRDefault="003A4FCE" w:rsidP="003A4FCE">
      <w:pPr>
        <w:pStyle w:val="EndnoteText"/>
        <w:rPr>
          <w:rFonts w:ascii="Times New Roman" w:hAnsi="Times New Roman" w:cs="Times New Roman"/>
          <w:sz w:val="24"/>
          <w:szCs w:val="24"/>
        </w:rPr>
      </w:pPr>
    </w:p>
  </w:endnote>
  <w:endnote w:id="6">
    <w:p w14:paraId="7C48A72D" w14:textId="5BD3B1AD" w:rsidR="003A4FCE" w:rsidRPr="003A4FCE" w:rsidRDefault="003A4FCE">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Decretum, Causa 23. qiest. 5, c. 13: Miles, cum obediens potestati, sub qua legitime constitutus est, hominem occidit, nulla ciuitatis suæ lege reus est homicidii; immo, nisi fecerit, reus inperii deserti atque contempti est. Quod si sua sponte atque auctoritate fecisset, crimen effusi humani sanguinis incidisset. Itaque unde punitur, si fecerit iniussus, inde punietur, si non fecerit iussus.</w:t>
      </w:r>
    </w:p>
    <w:p w14:paraId="17A4045F" w14:textId="77777777" w:rsidR="003A4FCE" w:rsidRPr="003A4FCE" w:rsidRDefault="003A4FCE">
      <w:pPr>
        <w:pStyle w:val="EndnoteText"/>
        <w:rPr>
          <w:rFonts w:ascii="Times New Roman" w:hAnsi="Times New Roman" w:cs="Times New Roman"/>
          <w:sz w:val="24"/>
          <w:szCs w:val="24"/>
        </w:rPr>
      </w:pPr>
    </w:p>
  </w:endnote>
  <w:endnote w:id="7">
    <w:p w14:paraId="6563660A" w14:textId="57B54AFA" w:rsidR="00342FAB" w:rsidRPr="003A4FCE" w:rsidRDefault="00342FAB" w:rsidP="00342FAB">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6" w:name="_Hlk881459"/>
      <w:r w:rsidRPr="003A4FCE">
        <w:rPr>
          <w:rFonts w:ascii="Times New Roman" w:hAnsi="Times New Roman" w:cs="Times New Roman"/>
          <w:sz w:val="24"/>
          <w:szCs w:val="24"/>
        </w:rPr>
        <w:t>Decretum, Causa 23, quest. 5, c. 41</w:t>
      </w:r>
      <w:bookmarkEnd w:id="6"/>
      <w:r w:rsidR="003A4FCE" w:rsidRPr="003A4FCE">
        <w:rPr>
          <w:rFonts w:ascii="Times New Roman" w:hAnsi="Times New Roman" w:cs="Times New Roman"/>
          <w:sz w:val="24"/>
          <w:szCs w:val="24"/>
        </w:rPr>
        <w:t>: Si homicidium est hominem occidere.... . 1. Cum homo iuste occiditur, lex eum occidit, non tu.</w:t>
      </w:r>
    </w:p>
    <w:p w14:paraId="766A43CA" w14:textId="314E8A64" w:rsidR="00342FAB" w:rsidRPr="003A4FCE" w:rsidRDefault="00342FAB">
      <w:pPr>
        <w:pStyle w:val="EndnoteText"/>
        <w:rPr>
          <w:rFonts w:ascii="Times New Roman" w:hAnsi="Times New Roman" w:cs="Times New Roman"/>
          <w:sz w:val="24"/>
          <w:szCs w:val="24"/>
        </w:rPr>
      </w:pPr>
    </w:p>
  </w:endnote>
  <w:endnote w:id="8">
    <w:p w14:paraId="3F6CB6D0" w14:textId="1E934F49" w:rsidR="00342FAB" w:rsidRPr="003A4FCE" w:rsidRDefault="00342FAB" w:rsidP="00342FAB">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7" w:name="_Hlk881480"/>
      <w:r w:rsidRPr="003A4FCE">
        <w:rPr>
          <w:rFonts w:ascii="Times New Roman" w:hAnsi="Times New Roman" w:cs="Times New Roman"/>
          <w:sz w:val="24"/>
          <w:szCs w:val="24"/>
        </w:rPr>
        <w:t>Decretales, Extra. 5.4.1, Libri Sexti</w:t>
      </w:r>
      <w:r w:rsidR="00FC156C">
        <w:rPr>
          <w:rFonts w:ascii="Times New Roman" w:hAnsi="Times New Roman" w:cs="Times New Roman"/>
          <w:sz w:val="24"/>
          <w:szCs w:val="24"/>
        </w:rPr>
        <w:t>: Pro humani redemptione generis de summis coelorum ad im mundi descendens</w:t>
      </w:r>
      <w:r w:rsidR="00C82385">
        <w:rPr>
          <w:rFonts w:ascii="Times New Roman" w:hAnsi="Times New Roman" w:cs="Times New Roman"/>
          <w:sz w:val="24"/>
          <w:szCs w:val="24"/>
        </w:rPr>
        <w:t>.... § 1. Quum igitur illi, qui sic horrenda inhumanitate detestandaque saevitia mort4em sitiunt aliorum, ut ipsos faciant per assassinos occidi, non solum corporum, sed mortem procurent etiam animarum, nisi eos exuberans gratia divina praevenerit, ut sint armis spiritualibus praeminit, ad omnis potestas tribuantur a Domino ad justitiam rectumque iudicium exercendum....</w:t>
      </w:r>
    </w:p>
    <w:bookmarkEnd w:id="7"/>
    <w:p w14:paraId="46AA5CCF" w14:textId="7CF24052" w:rsidR="00342FAB" w:rsidRPr="003A4FCE" w:rsidRDefault="00342FAB">
      <w:pPr>
        <w:pStyle w:val="EndnoteText"/>
        <w:rPr>
          <w:rFonts w:ascii="Times New Roman" w:hAnsi="Times New Roman" w:cs="Times New Roman"/>
          <w:sz w:val="24"/>
          <w:szCs w:val="24"/>
        </w:rPr>
      </w:pPr>
    </w:p>
  </w:endnote>
  <w:endnote w:id="9">
    <w:p w14:paraId="36059D5E" w14:textId="38A33406" w:rsidR="00342FAB" w:rsidRPr="00E95BB2" w:rsidRDefault="00342FAB" w:rsidP="00342FAB">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8" w:name="_Hlk881497"/>
      <w:r w:rsidRPr="003A4FCE">
        <w:rPr>
          <w:rFonts w:ascii="Times New Roman" w:hAnsi="Times New Roman" w:cs="Times New Roman"/>
          <w:sz w:val="24"/>
          <w:szCs w:val="24"/>
        </w:rPr>
        <w:t>Decretales, Extra. 5.12.14</w:t>
      </w:r>
      <w:r w:rsidR="00C82385">
        <w:rPr>
          <w:rFonts w:ascii="Times New Roman" w:hAnsi="Times New Roman" w:cs="Times New Roman"/>
          <w:sz w:val="24"/>
          <w:szCs w:val="24"/>
        </w:rPr>
        <w:t>:</w:t>
      </w:r>
      <w:r w:rsidR="00E95BB2">
        <w:rPr>
          <w:rFonts w:ascii="Times New Roman" w:hAnsi="Times New Roman" w:cs="Times New Roman"/>
          <w:sz w:val="24"/>
          <w:szCs w:val="24"/>
        </w:rPr>
        <w:t xml:space="preserve"> Ex literis tuae fraternitatis accepimus, qujod quum </w:t>
      </w:r>
      <w:r w:rsidR="00E95BB2">
        <w:rPr>
          <w:rFonts w:ascii="Times New Roman" w:hAnsi="Times New Roman" w:cs="Times New Roman"/>
          <w:i/>
          <w:iCs/>
          <w:sz w:val="24"/>
          <w:szCs w:val="24"/>
        </w:rPr>
        <w:t>lator praesentium</w:t>
      </w:r>
      <w:r w:rsidR="00E95BB2">
        <w:rPr>
          <w:rFonts w:ascii="Times New Roman" w:hAnsi="Times New Roman" w:cs="Times New Roman"/>
          <w:sz w:val="24"/>
          <w:szCs w:val="24"/>
        </w:rPr>
        <w:t xml:space="preserve"> H. presbyter foenum vellet de curru deponere, perticam superius allegatam, </w:t>
      </w:r>
      <w:r w:rsidR="00E95BB2">
        <w:rPr>
          <w:rFonts w:ascii="Times New Roman" w:hAnsi="Times New Roman" w:cs="Times New Roman"/>
          <w:i/>
          <w:iCs/>
          <w:sz w:val="24"/>
          <w:szCs w:val="24"/>
        </w:rPr>
        <w:t>quum neminem circa currum videret</w:t>
      </w:r>
      <w:r w:rsidR="00E95BB2">
        <w:rPr>
          <w:rFonts w:ascii="Times New Roman" w:hAnsi="Times New Roman" w:cs="Times New Roman"/>
          <w:sz w:val="24"/>
          <w:szCs w:val="24"/>
        </w:rPr>
        <w:t>, proiecit in terram, et, quum foeno insisteret deponendo, ....</w:t>
      </w:r>
    </w:p>
    <w:bookmarkEnd w:id="8"/>
    <w:p w14:paraId="099EC561" w14:textId="1072DE51" w:rsidR="00342FAB" w:rsidRPr="003A4FCE" w:rsidRDefault="00342FAB">
      <w:pPr>
        <w:pStyle w:val="EndnoteText"/>
        <w:rPr>
          <w:rFonts w:ascii="Times New Roman" w:hAnsi="Times New Roman" w:cs="Times New Roman"/>
          <w:sz w:val="24"/>
          <w:szCs w:val="24"/>
        </w:rPr>
      </w:pPr>
    </w:p>
  </w:endnote>
  <w:endnote w:id="10">
    <w:p w14:paraId="6A13B80C" w14:textId="3F1FE6B1" w:rsidR="00740A49" w:rsidRPr="003A4FCE" w:rsidRDefault="00740A49">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Decretales, Extra. 5.4.2</w:t>
      </w:r>
      <w:r w:rsidR="00E95BB2">
        <w:rPr>
          <w:rFonts w:ascii="Times New Roman" w:hAnsi="Times New Roman" w:cs="Times New Roman"/>
          <w:sz w:val="24"/>
          <w:szCs w:val="24"/>
        </w:rPr>
        <w:t>, Libri Sexti: Praelatis vel clericis quibuscunque, qui, de laicis suis malefactoribus querelam penes saecularem judicem deponentes, petunt emendam sibi fieri, et provideri, ne contra eos talia de cetero praesumantur, protestando expresse, quod ad vindictam seu poenam sanguinis in intendunt imputari non debet, quamvis alias in tali casu de iure debeat poen sanguinis irrogari.....</w:t>
      </w:r>
    </w:p>
    <w:p w14:paraId="2CB3FE8D" w14:textId="77777777" w:rsidR="00740A49" w:rsidRPr="003A4FCE" w:rsidRDefault="00740A49">
      <w:pPr>
        <w:pStyle w:val="EndnoteText"/>
        <w:rPr>
          <w:rFonts w:ascii="Times New Roman" w:hAnsi="Times New Roman" w:cs="Times New Roman"/>
          <w:sz w:val="24"/>
          <w:szCs w:val="24"/>
        </w:rPr>
      </w:pPr>
    </w:p>
  </w:endnote>
  <w:endnote w:id="11">
    <w:p w14:paraId="62F5C650" w14:textId="68EC7DB2" w:rsidR="00740A49" w:rsidRPr="003A4FCE" w:rsidRDefault="00740A49" w:rsidP="00740A49">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9" w:name="_Hlk881537"/>
      <w:r w:rsidRPr="003A4FCE">
        <w:rPr>
          <w:rFonts w:ascii="Times New Roman" w:hAnsi="Times New Roman" w:cs="Times New Roman"/>
          <w:sz w:val="24"/>
          <w:szCs w:val="24"/>
        </w:rPr>
        <w:t>Decretales, Extra. 5.7.13</w:t>
      </w:r>
      <w:r w:rsidR="00E95BB2">
        <w:rPr>
          <w:rFonts w:ascii="Times New Roman" w:hAnsi="Times New Roman" w:cs="Times New Roman"/>
          <w:sz w:val="24"/>
          <w:szCs w:val="24"/>
        </w:rPr>
        <w:t>: Excommuinicamus itaque et anathematizamus omnem haeresim extollentem se adversus hanc sanctam, orthodoxam et catholicam fidem</w:t>
      </w:r>
      <w:r w:rsidR="00090512">
        <w:rPr>
          <w:rFonts w:ascii="Times New Roman" w:hAnsi="Times New Roman" w:cs="Times New Roman"/>
          <w:sz w:val="24"/>
          <w:szCs w:val="24"/>
        </w:rPr>
        <w:t>.... § 4. Catholici vero, qui, crucis assumpto charactere, ad haereticorum extgerminium se accinxerint, illa gaudeant indulgentia, illoque sancto privilegio sint muniti, quae accedentibus in terrae sanctgae subsidium conceduntur.l</w:t>
      </w:r>
    </w:p>
    <w:bookmarkEnd w:id="9"/>
    <w:p w14:paraId="0CC97534" w14:textId="09C5E86C" w:rsidR="00740A49" w:rsidRPr="003A4FCE" w:rsidRDefault="00740A49">
      <w:pPr>
        <w:pStyle w:val="EndnoteText"/>
        <w:rPr>
          <w:rFonts w:ascii="Times New Roman" w:hAnsi="Times New Roman" w:cs="Times New Roman"/>
          <w:sz w:val="24"/>
          <w:szCs w:val="24"/>
        </w:rPr>
      </w:pPr>
    </w:p>
  </w:endnote>
  <w:endnote w:id="12">
    <w:p w14:paraId="57BE3AD0" w14:textId="590D1A7D" w:rsidR="00740A49" w:rsidRPr="003A4FCE" w:rsidRDefault="00740A49">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Decretum, Causa 23, quest. 5, c. 47</w:t>
      </w:r>
      <w:r w:rsidR="003A4FCE" w:rsidRPr="003A4FCE">
        <w:rPr>
          <w:rFonts w:ascii="Times New Roman" w:hAnsi="Times New Roman" w:cs="Times New Roman"/>
          <w:sz w:val="24"/>
          <w:szCs w:val="24"/>
        </w:rPr>
        <w:t>: Excommunicatorum interfectoribus (prout in ordine Romanæ ecclesiæ didicisti) secundum intentionem modum congruæ satisfactionis iniunge. Non enim eos homicidas arbitramur, quos, aduersus excommunicatos zelo catholicæ matris ardentes, aliquos eorum trucidasse contingit.</w:t>
      </w:r>
    </w:p>
    <w:p w14:paraId="2DDB3AB3" w14:textId="77777777" w:rsidR="00740A49" w:rsidRPr="003A4FCE" w:rsidRDefault="00740A49">
      <w:pPr>
        <w:pStyle w:val="EndnoteText"/>
        <w:rPr>
          <w:rFonts w:ascii="Times New Roman" w:hAnsi="Times New Roman" w:cs="Times New Roman"/>
          <w:sz w:val="24"/>
          <w:szCs w:val="24"/>
        </w:rPr>
      </w:pPr>
    </w:p>
  </w:endnote>
  <w:endnote w:id="13">
    <w:p w14:paraId="4E67B2F4" w14:textId="51FEA550" w:rsidR="00740A49" w:rsidRPr="003A4FCE" w:rsidRDefault="00740A49" w:rsidP="00740A49">
      <w:pPr>
        <w:pStyle w:val="EndnoteText"/>
        <w:rPr>
          <w:rFonts w:ascii="Times New Roman" w:hAnsi="Times New Roman" w:cs="Times New Roman"/>
          <w:sz w:val="24"/>
          <w:szCs w:val="24"/>
        </w:rPr>
      </w:pPr>
      <w:r w:rsidRPr="003A4FCE">
        <w:rPr>
          <w:rStyle w:val="EndnoteReference"/>
          <w:rFonts w:ascii="Times New Roman" w:hAnsi="Times New Roman" w:cs="Times New Roman"/>
          <w:sz w:val="24"/>
          <w:szCs w:val="24"/>
        </w:rPr>
        <w:endnoteRef/>
      </w:r>
      <w:r w:rsidRPr="003A4FCE">
        <w:rPr>
          <w:rFonts w:ascii="Times New Roman" w:hAnsi="Times New Roman" w:cs="Times New Roman"/>
          <w:sz w:val="24"/>
          <w:szCs w:val="24"/>
        </w:rPr>
        <w:t xml:space="preserve"> </w:t>
      </w:r>
      <w:bookmarkStart w:id="10" w:name="_Hlk881575"/>
      <w:bookmarkStart w:id="11" w:name="_Hlk881576"/>
      <w:bookmarkStart w:id="12" w:name="_Hlk881577"/>
      <w:bookmarkStart w:id="13" w:name="_Hlk881578"/>
      <w:r w:rsidRPr="003A4FCE">
        <w:rPr>
          <w:rFonts w:ascii="Times New Roman" w:hAnsi="Times New Roman" w:cs="Times New Roman"/>
          <w:sz w:val="24"/>
          <w:szCs w:val="24"/>
        </w:rPr>
        <w:t>Decretales, Extra. 5.4.3, Libri Sexti</w:t>
      </w:r>
      <w:bookmarkEnd w:id="10"/>
      <w:bookmarkEnd w:id="11"/>
      <w:bookmarkEnd w:id="12"/>
      <w:bookmarkEnd w:id="13"/>
      <w:r w:rsidR="00090512">
        <w:rPr>
          <w:rFonts w:ascii="Times New Roman" w:hAnsi="Times New Roman" w:cs="Times New Roman"/>
          <w:sz w:val="24"/>
          <w:szCs w:val="24"/>
        </w:rPr>
        <w:t>: Is, qui mandat aliquem verberari, licet expresse inhibeat, ne occidatur ullatenus vel membro aliquo mutiletur, irregularis efficitur, si mandatarius, fines mandati excedens, mutilet vel occidat, quum mandando in culpa fuerit, et, hoc evenire posse, debuerit cogitare.</w:t>
      </w:r>
    </w:p>
    <w:p w14:paraId="129E363E" w14:textId="7B4910E1" w:rsidR="00740A49" w:rsidRPr="003A4FCE" w:rsidRDefault="00740A4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4A46" w14:textId="77777777" w:rsidR="00342FAB" w:rsidRDefault="00342FAB" w:rsidP="00342FAB">
      <w:pPr>
        <w:spacing w:after="0" w:line="240" w:lineRule="auto"/>
      </w:pPr>
      <w:r>
        <w:separator/>
      </w:r>
    </w:p>
  </w:footnote>
  <w:footnote w:type="continuationSeparator" w:id="0">
    <w:p w14:paraId="58AEEA80" w14:textId="77777777" w:rsidR="00342FAB" w:rsidRDefault="00342FAB" w:rsidP="00342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6180DE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320"/>
    <w:rsid w:val="00010A29"/>
    <w:rsid w:val="00090512"/>
    <w:rsid w:val="000E0CAD"/>
    <w:rsid w:val="001430D7"/>
    <w:rsid w:val="001439E7"/>
    <w:rsid w:val="001C3764"/>
    <w:rsid w:val="00234DC7"/>
    <w:rsid w:val="00260451"/>
    <w:rsid w:val="002F4EAD"/>
    <w:rsid w:val="00312ECE"/>
    <w:rsid w:val="00342FAB"/>
    <w:rsid w:val="003632C2"/>
    <w:rsid w:val="003A4FCE"/>
    <w:rsid w:val="003B2195"/>
    <w:rsid w:val="004403DC"/>
    <w:rsid w:val="00452F03"/>
    <w:rsid w:val="00453C6D"/>
    <w:rsid w:val="004767EF"/>
    <w:rsid w:val="00593506"/>
    <w:rsid w:val="007100DC"/>
    <w:rsid w:val="0072395A"/>
    <w:rsid w:val="00740A49"/>
    <w:rsid w:val="00754FB0"/>
    <w:rsid w:val="007B0904"/>
    <w:rsid w:val="00820D86"/>
    <w:rsid w:val="00826320"/>
    <w:rsid w:val="00841E44"/>
    <w:rsid w:val="00926B12"/>
    <w:rsid w:val="00A52AAA"/>
    <w:rsid w:val="00AB0DFB"/>
    <w:rsid w:val="00AD0DB6"/>
    <w:rsid w:val="00AF24B8"/>
    <w:rsid w:val="00BC636A"/>
    <w:rsid w:val="00BF6DD5"/>
    <w:rsid w:val="00C12EE1"/>
    <w:rsid w:val="00C82385"/>
    <w:rsid w:val="00E0577D"/>
    <w:rsid w:val="00E4530E"/>
    <w:rsid w:val="00E95BB2"/>
    <w:rsid w:val="00FC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67A0"/>
  <w15:docId w15:val="{02C2F6D6-B65C-43FB-9973-7E8DA92F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C12EE1"/>
    <w:pPr>
      <w:numPr>
        <w:numId w:val="1"/>
      </w:numPr>
      <w:contextualSpacing/>
    </w:pPr>
  </w:style>
  <w:style w:type="paragraph" w:styleId="EndnoteText">
    <w:name w:val="endnote text"/>
    <w:basedOn w:val="Normal"/>
    <w:link w:val="EndnoteTextChar"/>
    <w:uiPriority w:val="99"/>
    <w:semiHidden/>
    <w:unhideWhenUsed/>
    <w:rsid w:val="00342F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2FAB"/>
    <w:rPr>
      <w:sz w:val="20"/>
      <w:szCs w:val="20"/>
    </w:rPr>
  </w:style>
  <w:style w:type="character" w:styleId="EndnoteReference">
    <w:name w:val="endnote reference"/>
    <w:basedOn w:val="DefaultParagraphFont"/>
    <w:uiPriority w:val="99"/>
    <w:semiHidden/>
    <w:unhideWhenUsed/>
    <w:rsid w:val="00342FAB"/>
    <w:rPr>
      <w:vertAlign w:val="superscript"/>
    </w:rPr>
  </w:style>
  <w:style w:type="paragraph" w:styleId="BalloonText">
    <w:name w:val="Balloon Text"/>
    <w:basedOn w:val="Normal"/>
    <w:link w:val="BalloonTextChar"/>
    <w:uiPriority w:val="99"/>
    <w:semiHidden/>
    <w:unhideWhenUsed/>
    <w:rsid w:val="00723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C1E02A-4052-4A6F-BCF9-99CDD504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8</cp:revision>
  <cp:lastPrinted>2020-09-19T19:31:00Z</cp:lastPrinted>
  <dcterms:created xsi:type="dcterms:W3CDTF">2020-09-18T21:27:00Z</dcterms:created>
  <dcterms:modified xsi:type="dcterms:W3CDTF">2020-09-19T19:32:00Z</dcterms:modified>
</cp:coreProperties>
</file>