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39504" w14:textId="77777777" w:rsidR="00714A1E" w:rsidRPr="00A7104A" w:rsidRDefault="002E0352" w:rsidP="005175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104A">
        <w:rPr>
          <w:rFonts w:ascii="Times New Roman" w:hAnsi="Times New Roman" w:cs="Times New Roman"/>
          <w:sz w:val="24"/>
          <w:szCs w:val="24"/>
        </w:rPr>
        <w:t>151 Fugere</w:t>
      </w:r>
    </w:p>
    <w:p w14:paraId="08688F2A" w14:textId="7CDA0DC4" w:rsidR="008554EE" w:rsidRPr="00A7104A" w:rsidRDefault="00863030" w:rsidP="005175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104A">
        <w:rPr>
          <w:rFonts w:ascii="Times New Roman" w:hAnsi="Times New Roman" w:cs="Times New Roman"/>
          <w:sz w:val="24"/>
          <w:szCs w:val="24"/>
        </w:rPr>
        <w:t>D</w:t>
      </w:r>
      <w:r w:rsidR="0051751F" w:rsidRPr="00A7104A">
        <w:rPr>
          <w:rFonts w:ascii="Times New Roman" w:hAnsi="Times New Roman" w:cs="Times New Roman"/>
          <w:sz w:val="24"/>
          <w:szCs w:val="24"/>
        </w:rPr>
        <w:t>ebet homo mu</w:t>
      </w:r>
      <w:r w:rsidR="008554EE" w:rsidRPr="00A7104A">
        <w:rPr>
          <w:rFonts w:ascii="Times New Roman" w:hAnsi="Times New Roman" w:cs="Times New Roman"/>
          <w:sz w:val="24"/>
          <w:szCs w:val="24"/>
        </w:rPr>
        <w:t>lta</w:t>
      </w:r>
      <w:r w:rsidR="00913DC2" w:rsidRPr="00A7104A">
        <w:rPr>
          <w:rFonts w:ascii="Times New Roman" w:hAnsi="Times New Roman" w:cs="Times New Roman"/>
          <w:sz w:val="24"/>
          <w:szCs w:val="24"/>
        </w:rPr>
        <w:t>,</w:t>
      </w:r>
      <w:r w:rsidR="008554EE" w:rsidRPr="00A7104A">
        <w:rPr>
          <w:rFonts w:ascii="Times New Roman" w:hAnsi="Times New Roman" w:cs="Times New Roman"/>
          <w:sz w:val="24"/>
          <w:szCs w:val="24"/>
        </w:rPr>
        <w:t xml:space="preserve"> et primo per diuersam socie</w:t>
      </w:r>
      <w:r w:rsidR="0051751F" w:rsidRPr="00A7104A">
        <w:rPr>
          <w:rFonts w:ascii="Times New Roman" w:hAnsi="Times New Roman" w:cs="Times New Roman"/>
          <w:sz w:val="24"/>
          <w:szCs w:val="24"/>
        </w:rPr>
        <w:t>tatem</w:t>
      </w:r>
      <w:r w:rsidR="005A5A8A" w:rsidRPr="00A7104A">
        <w:rPr>
          <w:rFonts w:ascii="Times New Roman" w:hAnsi="Times New Roman" w:cs="Times New Roman"/>
          <w:sz w:val="24"/>
          <w:szCs w:val="24"/>
        </w:rPr>
        <w:t>,</w:t>
      </w:r>
      <w:r w:rsidR="0051751F" w:rsidRPr="00A7104A">
        <w:rPr>
          <w:rFonts w:ascii="Times New Roman" w:hAnsi="Times New Roman" w:cs="Times New Roman"/>
          <w:sz w:val="24"/>
          <w:szCs w:val="24"/>
        </w:rPr>
        <w:t xml:space="preserve"> sicut sanus leprosum, Prou. 4[:14-15]: </w:t>
      </w:r>
      <w:r w:rsidR="0051751F" w:rsidRPr="00A7104A">
        <w:rPr>
          <w:rFonts w:ascii="Times New Roman" w:hAnsi="Times New Roman" w:cs="Times New Roman"/>
          <w:i/>
          <w:sz w:val="24"/>
          <w:szCs w:val="24"/>
        </w:rPr>
        <w:t>Nec tibi placeat malorum via</w:t>
      </w:r>
      <w:r w:rsidR="0051751F" w:rsidRPr="00A7104A">
        <w:rPr>
          <w:rFonts w:ascii="Times New Roman" w:hAnsi="Times New Roman" w:cs="Times New Roman"/>
          <w:sz w:val="24"/>
          <w:szCs w:val="24"/>
        </w:rPr>
        <w:t xml:space="preserve">. </w:t>
      </w:r>
      <w:r w:rsidR="0051751F" w:rsidRPr="00A7104A">
        <w:rPr>
          <w:rFonts w:ascii="Times New Roman" w:hAnsi="Times New Roman" w:cs="Times New Roman"/>
          <w:i/>
          <w:sz w:val="24"/>
          <w:szCs w:val="24"/>
        </w:rPr>
        <w:t>Fuge ab ea</w:t>
      </w:r>
      <w:r w:rsidR="0051751F" w:rsidRPr="00A7104A">
        <w:rPr>
          <w:rFonts w:ascii="Times New Roman" w:hAnsi="Times New Roman" w:cs="Times New Roman"/>
          <w:sz w:val="24"/>
          <w:szCs w:val="24"/>
        </w:rPr>
        <w:t>. Sic Loth fugit a Sodomis, Gen. 19[:</w:t>
      </w:r>
      <w:r w:rsidR="00B02996" w:rsidRPr="00A7104A">
        <w:rPr>
          <w:rFonts w:ascii="Times New Roman" w:hAnsi="Times New Roman" w:cs="Times New Roman"/>
          <w:sz w:val="24"/>
          <w:szCs w:val="24"/>
        </w:rPr>
        <w:t>20</w:t>
      </w:r>
      <w:r w:rsidR="0051751F" w:rsidRPr="00A7104A">
        <w:rPr>
          <w:rFonts w:ascii="Times New Roman" w:hAnsi="Times New Roman" w:cs="Times New Roman"/>
          <w:sz w:val="24"/>
          <w:szCs w:val="24"/>
        </w:rPr>
        <w:t xml:space="preserve">]. </w:t>
      </w:r>
      <w:r w:rsidR="0051751F" w:rsidRPr="00A7104A">
        <w:rPr>
          <w:rFonts w:ascii="Times New Roman" w:hAnsi="Times New Roman" w:cs="Times New Roman"/>
          <w:i/>
          <w:sz w:val="24"/>
          <w:szCs w:val="24"/>
        </w:rPr>
        <w:t>Est</w:t>
      </w:r>
      <w:r w:rsidR="0051751F" w:rsidRPr="00A7104A">
        <w:rPr>
          <w:rFonts w:ascii="Times New Roman" w:hAnsi="Times New Roman" w:cs="Times New Roman"/>
          <w:sz w:val="24"/>
          <w:szCs w:val="24"/>
        </w:rPr>
        <w:t xml:space="preserve"> hic </w:t>
      </w:r>
      <w:r w:rsidR="0051751F" w:rsidRPr="00A7104A">
        <w:rPr>
          <w:rFonts w:ascii="Times New Roman" w:hAnsi="Times New Roman" w:cs="Times New Roman"/>
          <w:i/>
          <w:sz w:val="24"/>
          <w:szCs w:val="24"/>
        </w:rPr>
        <w:t>ciuitas parua</w:t>
      </w:r>
      <w:r w:rsidR="0051751F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51751F" w:rsidRPr="00A7104A">
        <w:rPr>
          <w:rFonts w:ascii="Times New Roman" w:hAnsi="Times New Roman" w:cs="Times New Roman"/>
          <w:i/>
          <w:sz w:val="24"/>
          <w:szCs w:val="24"/>
        </w:rPr>
        <w:t>ad quam fugere</w:t>
      </w:r>
      <w:r w:rsidR="008554EE" w:rsidRPr="00A710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51F" w:rsidRPr="00A7104A">
        <w:rPr>
          <w:rFonts w:ascii="Times New Roman" w:hAnsi="Times New Roman" w:cs="Times New Roman"/>
          <w:sz w:val="24"/>
          <w:szCs w:val="24"/>
        </w:rPr>
        <w:t>potero.</w:t>
      </w:r>
      <w:r w:rsidR="00B02996" w:rsidRPr="00A71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8EBD1" w14:textId="77777777" w:rsidR="008554EE" w:rsidRPr="00A7104A" w:rsidRDefault="00B02996" w:rsidP="00E141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104A">
        <w:rPr>
          <w:rFonts w:ascii="Times New Roman" w:hAnsi="Times New Roman" w:cs="Times New Roman"/>
          <w:sz w:val="24"/>
          <w:szCs w:val="24"/>
        </w:rPr>
        <w:t>¶ Secundo, mundanam persecucionem sicut agnus lupum,</w:t>
      </w:r>
      <w:r w:rsidR="008554EE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</w:rPr>
        <w:t xml:space="preserve">Matt. 10[:23]: Si </w:t>
      </w:r>
      <w:r w:rsidRPr="00A7104A">
        <w:rPr>
          <w:rFonts w:ascii="Times New Roman" w:hAnsi="Times New Roman" w:cs="Times New Roman"/>
          <w:i/>
          <w:sz w:val="24"/>
          <w:szCs w:val="24"/>
        </w:rPr>
        <w:t>vos</w:t>
      </w:r>
      <w:r w:rsidRPr="00A7104A">
        <w:rPr>
          <w:rFonts w:ascii="Times New Roman" w:hAnsi="Times New Roman" w:cs="Times New Roman"/>
          <w:sz w:val="24"/>
          <w:szCs w:val="24"/>
        </w:rPr>
        <w:t xml:space="preserve"> persecuti sunt </w:t>
      </w:r>
      <w:r w:rsidRPr="00A7104A">
        <w:rPr>
          <w:rFonts w:ascii="Times New Roman" w:hAnsi="Times New Roman" w:cs="Times New Roman"/>
          <w:i/>
          <w:sz w:val="24"/>
          <w:szCs w:val="24"/>
        </w:rPr>
        <w:t>in</w:t>
      </w:r>
      <w:r w:rsidRPr="00A7104A">
        <w:rPr>
          <w:rFonts w:ascii="Times New Roman" w:hAnsi="Times New Roman" w:cs="Times New Roman"/>
          <w:sz w:val="24"/>
          <w:szCs w:val="24"/>
        </w:rPr>
        <w:t xml:space="preserve"> una </w:t>
      </w:r>
      <w:r w:rsidRPr="00A7104A">
        <w:rPr>
          <w:rFonts w:ascii="Times New Roman" w:hAnsi="Times New Roman" w:cs="Times New Roman"/>
          <w:i/>
          <w:sz w:val="24"/>
          <w:szCs w:val="24"/>
        </w:rPr>
        <w:t>civitate</w:t>
      </w:r>
      <w:r w:rsidRPr="00A7104A">
        <w:rPr>
          <w:rFonts w:ascii="Times New Roman" w:hAnsi="Times New Roman" w:cs="Times New Roman"/>
          <w:sz w:val="24"/>
          <w:szCs w:val="24"/>
        </w:rPr>
        <w:t xml:space="preserve">, </w:t>
      </w:r>
      <w:r w:rsidRPr="00A7104A">
        <w:rPr>
          <w:rFonts w:ascii="Times New Roman" w:hAnsi="Times New Roman" w:cs="Times New Roman"/>
          <w:i/>
          <w:sz w:val="24"/>
          <w:szCs w:val="24"/>
        </w:rPr>
        <w:t>fugite in aliam</w:t>
      </w:r>
      <w:r w:rsidRPr="00A7104A">
        <w:rPr>
          <w:rFonts w:ascii="Times New Roman" w:hAnsi="Times New Roman" w:cs="Times New Roman"/>
          <w:sz w:val="24"/>
          <w:szCs w:val="24"/>
        </w:rPr>
        <w:t>.</w:t>
      </w:r>
      <w:r w:rsidR="008554EE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</w:rPr>
        <w:t xml:space="preserve">Sic Joseph cum Maria fugit in Egiptum, Matt. 2[:13]: </w:t>
      </w:r>
      <w:r w:rsidRPr="00A7104A">
        <w:rPr>
          <w:rFonts w:ascii="Times New Roman" w:hAnsi="Times New Roman" w:cs="Times New Roman"/>
          <w:i/>
          <w:sz w:val="24"/>
          <w:szCs w:val="24"/>
        </w:rPr>
        <w:t>Accipe puerum, et matrem ejus, et fuge</w:t>
      </w:r>
      <w:r w:rsidR="00970F20" w:rsidRPr="00A710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B7530" w14:textId="77777777" w:rsidR="008554EE" w:rsidRPr="00A7104A" w:rsidRDefault="00970F20" w:rsidP="00E141C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>¶ Tercio, erroneam opinionem sicut</w:t>
      </w:r>
      <w:r w:rsidR="008554EE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oculus sinistrum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, 1 Cor. 10[:14]: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Fugite ab idolorum cultura.</w:t>
      </w:r>
      <w:r w:rsidR="008554EE"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Sic Tobias fugit contribules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cum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ipsi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irent ad vitulos aureos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, Tob. 1[:5]. </w:t>
      </w:r>
    </w:p>
    <w:p w14:paraId="071B7820" w14:textId="77777777" w:rsidR="00C50CE3" w:rsidRPr="00A7104A" w:rsidRDefault="00970F20" w:rsidP="00E141C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¶ Quarto,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mendacionem locucionu</w:t>
      </w:r>
      <w:r w:rsidR="00C50CE3" w:rsidRPr="00A7104A">
        <w:rPr>
          <w:rFonts w:ascii="Times New Roman" w:hAnsi="Times New Roman" w:cs="Times New Roman"/>
          <w:sz w:val="24"/>
          <w:szCs w:val="24"/>
          <w:lang w:val="es-ES"/>
        </w:rPr>
        <w:t>m sicut apis</w:t>
      </w:r>
      <w:r w:rsidR="008554EE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0CE3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venificum, Exod. 23[:7]: </w:t>
      </w:r>
      <w:r w:rsidR="00C50CE3"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Mendacium fugies. </w:t>
      </w:r>
      <w:r w:rsidR="00C50CE3" w:rsidRPr="00A7104A">
        <w:rPr>
          <w:rFonts w:ascii="Times New Roman" w:hAnsi="Times New Roman" w:cs="Times New Roman"/>
          <w:sz w:val="24"/>
          <w:szCs w:val="24"/>
          <w:lang w:val="es-ES"/>
        </w:rPr>
        <w:t>Sic Johannes Baptista</w:t>
      </w:r>
      <w:r w:rsidR="008554EE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0CE3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fugit ciuium turmas, Psal. [54:8]: </w:t>
      </w:r>
      <w:r w:rsidR="00C50CE3" w:rsidRPr="00A7104A">
        <w:rPr>
          <w:rFonts w:ascii="Times New Roman" w:hAnsi="Times New Roman" w:cs="Times New Roman"/>
          <w:i/>
          <w:sz w:val="24"/>
          <w:szCs w:val="24"/>
          <w:lang w:val="es-ES"/>
        </w:rPr>
        <w:t>Ecce elongavi fugiens,</w:t>
      </w:r>
      <w:r w:rsidR="008554EE"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C50CE3" w:rsidRPr="00A7104A">
        <w:rPr>
          <w:rFonts w:ascii="Times New Roman" w:hAnsi="Times New Roman" w:cs="Times New Roman"/>
          <w:i/>
          <w:sz w:val="24"/>
          <w:szCs w:val="24"/>
          <w:lang w:val="es-ES"/>
        </w:rPr>
        <w:t>et mansi [in solitudine]</w:t>
      </w:r>
      <w:r w:rsidR="00C50CE3" w:rsidRPr="00A7104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3DC1441" w14:textId="77777777" w:rsidR="008554EE" w:rsidRPr="00A7104A" w:rsidRDefault="00C50CE3" w:rsidP="00E141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>¶ Quinto, carnalem voluptatem sic febricitans</w:t>
      </w:r>
      <w:r w:rsidR="00E141C0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54EE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1 Cor. 6[:18]: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Fugite fornicationem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E017A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017A" w:rsidRPr="00A7104A">
        <w:rPr>
          <w:rFonts w:ascii="Times New Roman" w:hAnsi="Times New Roman" w:cs="Times New Roman"/>
          <w:sz w:val="24"/>
          <w:szCs w:val="24"/>
        </w:rPr>
        <w:t xml:space="preserve">2 Tim. 2[:22]: </w:t>
      </w:r>
      <w:r w:rsidR="008554EE" w:rsidRPr="00A7104A">
        <w:rPr>
          <w:rFonts w:ascii="Times New Roman" w:hAnsi="Times New Roman" w:cs="Times New Roman"/>
          <w:i/>
          <w:sz w:val="24"/>
          <w:szCs w:val="24"/>
        </w:rPr>
        <w:t>Autem juvenilia desi</w:t>
      </w:r>
      <w:r w:rsidR="00AE017A" w:rsidRPr="00A7104A">
        <w:rPr>
          <w:rFonts w:ascii="Times New Roman" w:hAnsi="Times New Roman" w:cs="Times New Roman"/>
          <w:i/>
          <w:sz w:val="24"/>
          <w:szCs w:val="24"/>
        </w:rPr>
        <w:t>deria fuge</w:t>
      </w:r>
      <w:r w:rsidR="00AE017A" w:rsidRPr="00A7104A">
        <w:rPr>
          <w:rFonts w:ascii="Times New Roman" w:hAnsi="Times New Roman" w:cs="Times New Roman"/>
          <w:sz w:val="24"/>
          <w:szCs w:val="24"/>
        </w:rPr>
        <w:t xml:space="preserve">. Sic Joseph fugit dominam, Gen. 39[:12]. </w:t>
      </w:r>
    </w:p>
    <w:p w14:paraId="6D01D707" w14:textId="77777777" w:rsidR="008554EE" w:rsidRPr="00A7104A" w:rsidRDefault="005A5A8A" w:rsidP="00E141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104A">
        <w:rPr>
          <w:rFonts w:ascii="Times New Roman" w:hAnsi="Times New Roman" w:cs="Times New Roman"/>
          <w:sz w:val="24"/>
          <w:szCs w:val="24"/>
        </w:rPr>
        <w:t>Sexto, tempo</w:t>
      </w:r>
      <w:r w:rsidR="00AE017A" w:rsidRPr="00A7104A">
        <w:rPr>
          <w:rFonts w:ascii="Times New Roman" w:hAnsi="Times New Roman" w:cs="Times New Roman"/>
          <w:sz w:val="24"/>
          <w:szCs w:val="24"/>
        </w:rPr>
        <w:t>ralium cupiditate</w:t>
      </w:r>
      <w:r w:rsidRPr="00A7104A">
        <w:rPr>
          <w:rFonts w:ascii="Times New Roman" w:hAnsi="Times New Roman" w:cs="Times New Roman"/>
          <w:sz w:val="24"/>
          <w:szCs w:val="24"/>
        </w:rPr>
        <w:t>m,</w:t>
      </w:r>
      <w:r w:rsidR="00AE017A" w:rsidRPr="00A7104A">
        <w:rPr>
          <w:rFonts w:ascii="Times New Roman" w:hAnsi="Times New Roman" w:cs="Times New Roman"/>
          <w:sz w:val="24"/>
          <w:szCs w:val="24"/>
        </w:rPr>
        <w:t xml:space="preserve"> sicut nauigans, [1] Thi. 6[:9</w:t>
      </w:r>
      <w:r w:rsidR="00F64CFD" w:rsidRPr="00A7104A">
        <w:rPr>
          <w:rFonts w:ascii="Times New Roman" w:hAnsi="Times New Roman" w:cs="Times New Roman"/>
          <w:sz w:val="24"/>
          <w:szCs w:val="24"/>
        </w:rPr>
        <w:t>, 11</w:t>
      </w:r>
      <w:r w:rsidR="00AE017A" w:rsidRPr="00A7104A">
        <w:rPr>
          <w:rFonts w:ascii="Times New Roman" w:hAnsi="Times New Roman" w:cs="Times New Roman"/>
          <w:sz w:val="24"/>
          <w:szCs w:val="24"/>
        </w:rPr>
        <w:t xml:space="preserve">]: </w:t>
      </w:r>
      <w:r w:rsidR="00F64CFD" w:rsidRPr="00A7104A">
        <w:rPr>
          <w:rFonts w:ascii="Times New Roman" w:hAnsi="Times New Roman" w:cs="Times New Roman"/>
          <w:i/>
          <w:sz w:val="24"/>
          <w:szCs w:val="24"/>
        </w:rPr>
        <w:t>Q</w:t>
      </w:r>
      <w:r w:rsidR="00AE017A" w:rsidRPr="00A7104A">
        <w:rPr>
          <w:rFonts w:ascii="Times New Roman" w:hAnsi="Times New Roman" w:cs="Times New Roman"/>
          <w:i/>
          <w:sz w:val="24"/>
          <w:szCs w:val="24"/>
        </w:rPr>
        <w:t xml:space="preserve">ui volunt </w:t>
      </w:r>
      <w:r w:rsidR="00F64CFD" w:rsidRPr="00A7104A">
        <w:rPr>
          <w:rFonts w:ascii="Times New Roman" w:hAnsi="Times New Roman" w:cs="Times New Roman"/>
          <w:i/>
          <w:sz w:val="24"/>
          <w:szCs w:val="24"/>
        </w:rPr>
        <w:t>divites fieri, incidunt in temp</w:t>
      </w:r>
      <w:r w:rsidR="00AE017A" w:rsidRPr="00A7104A">
        <w:rPr>
          <w:rFonts w:ascii="Times New Roman" w:hAnsi="Times New Roman" w:cs="Times New Roman"/>
          <w:i/>
          <w:sz w:val="24"/>
          <w:szCs w:val="24"/>
        </w:rPr>
        <w:t>tationem</w:t>
      </w:r>
      <w:r w:rsidR="00AE017A" w:rsidRPr="00A7104A">
        <w:rPr>
          <w:rFonts w:ascii="Times New Roman" w:hAnsi="Times New Roman" w:cs="Times New Roman"/>
          <w:sz w:val="24"/>
          <w:szCs w:val="24"/>
        </w:rPr>
        <w:t>, et</w:t>
      </w:r>
      <w:r w:rsidR="00F64CFD" w:rsidRPr="00A7104A">
        <w:rPr>
          <w:rFonts w:ascii="Times New Roman" w:hAnsi="Times New Roman" w:cs="Times New Roman"/>
          <w:sz w:val="24"/>
          <w:szCs w:val="24"/>
        </w:rPr>
        <w:t xml:space="preserve"> sequitur</w:t>
      </w:r>
      <w:r w:rsidRPr="00A7104A">
        <w:rPr>
          <w:rFonts w:ascii="Times New Roman" w:hAnsi="Times New Roman" w:cs="Times New Roman"/>
          <w:sz w:val="24"/>
          <w:szCs w:val="24"/>
        </w:rPr>
        <w:t>,</w:t>
      </w:r>
      <w:r w:rsidR="00AE017A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F64CFD" w:rsidRPr="00A7104A">
        <w:rPr>
          <w:rFonts w:ascii="Times New Roman" w:hAnsi="Times New Roman" w:cs="Times New Roman"/>
          <w:i/>
          <w:sz w:val="24"/>
          <w:szCs w:val="24"/>
        </w:rPr>
        <w:t>homo Dei, he</w:t>
      </w:r>
      <w:r w:rsidR="00AE017A" w:rsidRPr="00A7104A">
        <w:rPr>
          <w:rFonts w:ascii="Times New Roman" w:hAnsi="Times New Roman" w:cs="Times New Roman"/>
          <w:i/>
          <w:sz w:val="24"/>
          <w:szCs w:val="24"/>
        </w:rPr>
        <w:t>c fuge</w:t>
      </w:r>
      <w:r w:rsidR="00F64CFD" w:rsidRPr="00A710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64CFD" w:rsidRPr="00A7104A">
        <w:rPr>
          <w:rFonts w:ascii="Times New Roman" w:hAnsi="Times New Roman" w:cs="Times New Roman"/>
          <w:sz w:val="24"/>
          <w:szCs w:val="24"/>
        </w:rPr>
        <w:t xml:space="preserve">sicut Christus </w:t>
      </w:r>
      <w:r w:rsidR="00F64CFD" w:rsidRPr="00A7104A">
        <w:rPr>
          <w:rFonts w:ascii="Times New Roman" w:hAnsi="Times New Roman" w:cs="Times New Roman"/>
          <w:i/>
          <w:sz w:val="24"/>
          <w:szCs w:val="24"/>
        </w:rPr>
        <w:t>fugit in montem</w:t>
      </w:r>
      <w:r w:rsidR="00F64CFD" w:rsidRPr="00A7104A">
        <w:rPr>
          <w:rFonts w:ascii="Times New Roman" w:hAnsi="Times New Roman" w:cs="Times New Roman"/>
          <w:sz w:val="24"/>
          <w:szCs w:val="24"/>
        </w:rPr>
        <w:t xml:space="preserve">, Joan. 6[:15]. </w:t>
      </w:r>
    </w:p>
    <w:p w14:paraId="7AA32A70" w14:textId="15DEF567" w:rsidR="00913DC2" w:rsidRPr="00A7104A" w:rsidRDefault="00F64CFD" w:rsidP="00E141C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>¶</w:t>
      </w:r>
      <w:r w:rsidR="008554EE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Septimo,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eternam dampnacionem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54EE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sicut bestia gladium, Matt. 23[:33]: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Serpentes, geni</w:t>
      </w:r>
      <w:r w:rsidR="008554EE" w:rsidRPr="00A7104A">
        <w:rPr>
          <w:rFonts w:ascii="Times New Roman" w:hAnsi="Times New Roman" w:cs="Times New Roman"/>
          <w:i/>
          <w:sz w:val="24"/>
          <w:szCs w:val="24"/>
          <w:lang w:val="es-ES"/>
        </w:rPr>
        <w:t>mina [viperarum], quomodo fugie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tis a judicio iehenne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? Et Job 19[:29]: </w:t>
      </w:r>
      <w:r w:rsidR="008554EE" w:rsidRPr="00A7104A">
        <w:rPr>
          <w:rFonts w:ascii="Times New Roman" w:hAnsi="Times New Roman" w:cs="Times New Roman"/>
          <w:i/>
          <w:sz w:val="24"/>
          <w:szCs w:val="24"/>
          <w:lang w:val="es-ES"/>
        </w:rPr>
        <w:t>Fugite a facie gla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dii, quoniam ultor iniquitatum [gladius] est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. Sic timens Dominum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fugit secundum</w:t>
      </w:r>
      <w:r w:rsidR="008554EE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illud Psal. [59:6]:</w:t>
      </w:r>
      <w:r w:rsidR="00EF3E48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Dedisti </w:t>
      </w:r>
      <w:r w:rsidR="00A33B1E" w:rsidRPr="00A7104A">
        <w:rPr>
          <w:rFonts w:ascii="Times New Roman" w:hAnsi="Times New Roman" w:cs="Times New Roman"/>
          <w:i/>
          <w:sz w:val="24"/>
          <w:szCs w:val="24"/>
          <w:lang w:val="es-ES"/>
        </w:rPr>
        <w:lastRenderedPageBreak/>
        <w:t>[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metuentibus</w:t>
      </w:r>
      <w:r w:rsidR="00EF3E48" w:rsidRPr="00A7104A">
        <w:rPr>
          <w:rFonts w:ascii="Times New Roman" w:hAnsi="Times New Roman" w:cs="Times New Roman"/>
          <w:i/>
          <w:sz w:val="24"/>
          <w:szCs w:val="24"/>
          <w:lang w:val="es-ES"/>
        </w:rPr>
        <w:t>]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te</w:t>
      </w:r>
      <w:r w:rsidR="00EF3E48"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significationem, ut fugiant a facie </w:t>
      </w:r>
      <w:r w:rsidR="00EF3E48" w:rsidRPr="00A7104A">
        <w:rPr>
          <w:rFonts w:ascii="Times New Roman" w:hAnsi="Times New Roman" w:cs="Times New Roman"/>
          <w:i/>
          <w:sz w:val="24"/>
          <w:szCs w:val="24"/>
          <w:lang w:val="es-ES"/>
        </w:rPr>
        <w:t>[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arcus</w:t>
      </w:r>
      <w:r w:rsidR="00EF3E48" w:rsidRPr="00A7104A">
        <w:rPr>
          <w:rFonts w:ascii="Times New Roman" w:hAnsi="Times New Roman" w:cs="Times New Roman"/>
          <w:i/>
          <w:sz w:val="24"/>
          <w:szCs w:val="24"/>
          <w:lang w:val="es-ES"/>
        </w:rPr>
        <w:t>]</w:t>
      </w:r>
      <w:r w:rsidR="00EF3E48" w:rsidRPr="00A7104A">
        <w:rPr>
          <w:rFonts w:ascii="Times New Roman" w:hAnsi="Times New Roman" w:cs="Times New Roman"/>
          <w:sz w:val="24"/>
          <w:szCs w:val="24"/>
          <w:lang w:val="es-ES"/>
        </w:rPr>
        <w:t>. Sed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3E48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heu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3E48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quia Prou. 13[:19]: </w:t>
      </w:r>
      <w:r w:rsidR="00EF3E48" w:rsidRPr="00A7104A">
        <w:rPr>
          <w:rFonts w:ascii="Times New Roman" w:hAnsi="Times New Roman" w:cs="Times New Roman"/>
          <w:i/>
          <w:sz w:val="24"/>
          <w:szCs w:val="24"/>
          <w:lang w:val="es-ES"/>
        </w:rPr>
        <w:t>Detestantur stulti eos qui fugiunt mala</w:t>
      </w:r>
      <w:r w:rsidR="00EF3E48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60A0177A" w14:textId="003A63FF" w:rsidR="0076669C" w:rsidRPr="00A7104A" w:rsidRDefault="00EF3E48" w:rsidP="002A3BA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>Item</w:t>
      </w:r>
      <w:r w:rsidR="00A01832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Chrisostomus</w:t>
      </w:r>
      <w:r w:rsidR="00F52B8D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Hom</w:t>
      </w:r>
      <w:r w:rsidR="002A3BA7" w:rsidRPr="00A7104A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lia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19</w:t>
      </w:r>
      <w:r w:rsidRPr="00A7104A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a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magna virtus hominum est cogn</w:t>
      </w:r>
      <w:r w:rsidR="00860DF8" w:rsidRPr="00A7104A">
        <w:rPr>
          <w:rFonts w:ascii="Times New Roman" w:hAnsi="Times New Roman" w:cs="Times New Roman"/>
          <w:sz w:val="24"/>
          <w:szCs w:val="24"/>
          <w:lang w:val="es-ES"/>
        </w:rPr>
        <w:t>oscere malum et scire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60DF8" w:rsidRPr="00A7104A">
        <w:rPr>
          <w:rFonts w:ascii="Times New Roman" w:hAnsi="Times New Roman" w:cs="Times New Roman"/>
          <w:sz w:val="24"/>
          <w:szCs w:val="24"/>
          <w:lang w:val="es-ES"/>
        </w:rPr>
        <w:t>quem</w:t>
      </w:r>
      <w:r w:rsidR="00A33B1E" w:rsidRPr="00A7104A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"/>
      </w:r>
      <w:r w:rsidR="00860DF8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fugias. Vnde dicit Hieronimus in </w:t>
      </w:r>
      <w:r w:rsidR="00860DF8" w:rsidRPr="00A7104A">
        <w:rPr>
          <w:rFonts w:ascii="Times New Roman" w:hAnsi="Times New Roman" w:cs="Times New Roman"/>
          <w:i/>
          <w:sz w:val="24"/>
          <w:szCs w:val="24"/>
          <w:lang w:val="es-ES"/>
        </w:rPr>
        <w:t>Epist</w:t>
      </w:r>
      <w:r w:rsidR="00A01832" w:rsidRPr="00A7104A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860DF8" w:rsidRPr="00A7104A">
        <w:rPr>
          <w:rFonts w:ascii="Times New Roman" w:hAnsi="Times New Roman" w:cs="Times New Roman"/>
          <w:i/>
          <w:sz w:val="24"/>
          <w:szCs w:val="24"/>
          <w:lang w:val="es-ES"/>
        </w:rPr>
        <w:t>la</w:t>
      </w:r>
      <w:r w:rsidR="00165AF7" w:rsidRPr="00A7104A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860DF8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2C2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mundus et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mulier</w:t>
      </w:r>
      <w:r w:rsidR="00A33B1E" w:rsidRPr="00A7104A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2"/>
      </w:r>
      <w:r w:rsidR="00C62C2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numquam melius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2C29" w:rsidRPr="00A7104A">
        <w:rPr>
          <w:rFonts w:ascii="Times New Roman" w:hAnsi="Times New Roman" w:cs="Times New Roman"/>
          <w:sz w:val="24"/>
          <w:szCs w:val="24"/>
          <w:lang w:val="es-ES"/>
        </w:rPr>
        <w:t>vincuntur quam fugiendo ab eis. Vnde dixit quidam: Qua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2C29" w:rsidRPr="00A7104A">
        <w:rPr>
          <w:rFonts w:ascii="Times New Roman" w:hAnsi="Times New Roman" w:cs="Times New Roman"/>
          <w:sz w:val="24"/>
          <w:szCs w:val="24"/>
          <w:lang w:val="es-ES"/>
        </w:rPr>
        <w:t>Spiritus matris cedit victoria partis. Vnde et Christus fugiendo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2C29" w:rsidRPr="00A7104A">
        <w:rPr>
          <w:rFonts w:ascii="Times New Roman" w:hAnsi="Times New Roman" w:cs="Times New Roman"/>
          <w:sz w:val="24"/>
          <w:szCs w:val="24"/>
          <w:lang w:val="es-ES"/>
        </w:rPr>
        <w:t>Herodem dedit nobis exemplum ut ostenderet ei viam salutis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62C2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C62C29" w:rsidRPr="00A7104A">
        <w:rPr>
          <w:rFonts w:ascii="Times New Roman" w:hAnsi="Times New Roman" w:cs="Times New Roman"/>
          <w:sz w:val="24"/>
          <w:szCs w:val="24"/>
          <w:lang w:val="es-ES"/>
        </w:rPr>
        <w:t>esponsum est ei fuge homines et saluaberis</w:t>
      </w:r>
      <w:r w:rsidR="0076669C" w:rsidRPr="00A7104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62C2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8B188D8" w14:textId="4AA02CB4" w:rsidR="0076669C" w:rsidRPr="00A7104A" w:rsidRDefault="0076669C" w:rsidP="00A0183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</w:rPr>
        <w:t>S</w:t>
      </w:r>
      <w:r w:rsidR="00C62C29" w:rsidRPr="00A7104A">
        <w:rPr>
          <w:rFonts w:ascii="Times New Roman" w:hAnsi="Times New Roman" w:cs="Times New Roman"/>
          <w:sz w:val="24"/>
          <w:szCs w:val="24"/>
        </w:rPr>
        <w:t xml:space="preserve">ecundum Philosophum, primo </w:t>
      </w:r>
      <w:r w:rsidR="00C62C29" w:rsidRPr="00A7104A">
        <w:rPr>
          <w:rFonts w:ascii="Times New Roman" w:hAnsi="Times New Roman" w:cs="Times New Roman"/>
          <w:i/>
          <w:sz w:val="24"/>
          <w:szCs w:val="24"/>
        </w:rPr>
        <w:t>Politicorum</w:t>
      </w:r>
      <w:r w:rsidR="00165AF7" w:rsidRPr="00A7104A">
        <w:rPr>
          <w:rFonts w:ascii="Times New Roman" w:hAnsi="Times New Roman" w:cs="Times New Roman"/>
          <w:i/>
          <w:sz w:val="24"/>
          <w:szCs w:val="24"/>
        </w:rPr>
        <w:t>,</w:t>
      </w:r>
      <w:r w:rsidR="00C62C29" w:rsidRPr="00A7104A">
        <w:rPr>
          <w:rFonts w:ascii="Times New Roman" w:hAnsi="Times New Roman" w:cs="Times New Roman"/>
          <w:sz w:val="24"/>
          <w:szCs w:val="24"/>
        </w:rPr>
        <w:t xml:space="preserve"> homo</w:t>
      </w:r>
      <w:r w:rsidR="00165AF7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C62C29" w:rsidRPr="00A7104A">
        <w:rPr>
          <w:rFonts w:ascii="Times New Roman" w:hAnsi="Times New Roman" w:cs="Times New Roman"/>
          <w:sz w:val="24"/>
          <w:szCs w:val="24"/>
        </w:rPr>
        <w:t xml:space="preserve">sine lege pessimum animal est. </w:t>
      </w:r>
      <w:r w:rsidR="00C62C29" w:rsidRPr="00A7104A">
        <w:rPr>
          <w:rFonts w:ascii="Times New Roman" w:hAnsi="Times New Roman" w:cs="Times New Roman"/>
          <w:sz w:val="24"/>
          <w:szCs w:val="24"/>
          <w:lang w:val="es-ES"/>
        </w:rPr>
        <w:t>Mundus autem non malus nisi propter maliciam hominum vidit, enim Deus cunc</w:t>
      </w:r>
      <w:r w:rsidR="00721BED" w:rsidRPr="00A7104A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C62C29" w:rsidRPr="00A7104A">
        <w:rPr>
          <w:rFonts w:ascii="Times New Roman" w:hAnsi="Times New Roman" w:cs="Times New Roman"/>
          <w:sz w:val="24"/>
          <w:szCs w:val="24"/>
          <w:lang w:val="es-ES"/>
        </w:rPr>
        <w:t>a que fecerat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03F4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et erant valde bone, 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>sed solus homo fecit de bono ma</w:t>
      </w:r>
      <w:r w:rsidR="00D03F49" w:rsidRPr="00A7104A">
        <w:rPr>
          <w:rFonts w:ascii="Times New Roman" w:hAnsi="Times New Roman" w:cs="Times New Roman"/>
          <w:sz w:val="24"/>
          <w:szCs w:val="24"/>
          <w:lang w:val="es-ES"/>
        </w:rPr>
        <w:t>lum racione cuius mundus fugiendus. Vnde et filii Israeli fu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>ger</w:t>
      </w:r>
      <w:r w:rsidR="00D03F4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unt </w:t>
      </w:r>
      <w:proofErr w:type="gramStart"/>
      <w:r w:rsidR="00D03F49" w:rsidRPr="00A7104A">
        <w:rPr>
          <w:rFonts w:ascii="Times New Roman" w:hAnsi="Times New Roman" w:cs="Times New Roman"/>
          <w:sz w:val="24"/>
          <w:szCs w:val="24"/>
          <w:lang w:val="es-ES"/>
        </w:rPr>
        <w:t>Egipcios</w:t>
      </w:r>
      <w:proofErr w:type="gramEnd"/>
      <w:r w:rsidR="00D03F4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qui eos oppresserant in operibus duris, Exod.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03F49" w:rsidRPr="00A7104A">
        <w:rPr>
          <w:rFonts w:ascii="Times New Roman" w:hAnsi="Times New Roman" w:cs="Times New Roman"/>
          <w:sz w:val="24"/>
          <w:szCs w:val="24"/>
          <w:lang w:val="es-ES"/>
        </w:rPr>
        <w:t>14[:4-5]. Sic mundus opprimit homines luto diuiciarum et lacere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03F49" w:rsidRPr="00A7104A">
        <w:rPr>
          <w:rFonts w:ascii="Times New Roman" w:hAnsi="Times New Roman" w:cs="Times New Roman"/>
          <w:sz w:val="24"/>
          <w:szCs w:val="24"/>
          <w:lang w:val="es-ES"/>
        </w:rPr>
        <w:t>concupiscenciarum et deliciarum. Dauid fugit solem toto tempore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45C5" w:rsidRPr="00A7104A">
        <w:rPr>
          <w:rFonts w:ascii="Times New Roman" w:hAnsi="Times New Roman" w:cs="Times New Roman"/>
          <w:sz w:val="24"/>
          <w:szCs w:val="24"/>
          <w:lang w:val="es-ES"/>
        </w:rPr>
        <w:t>/f. 44ra/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45C5" w:rsidRPr="00A7104A">
        <w:rPr>
          <w:rFonts w:ascii="Times New Roman" w:hAnsi="Times New Roman" w:cs="Times New Roman"/>
          <w:sz w:val="24"/>
          <w:szCs w:val="24"/>
          <w:lang w:val="es-ES"/>
        </w:rPr>
        <w:t>et fugit ad desertum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45C5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sicut patet primo libro Reg. [19:10]. Et Elyas fugit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45C5" w:rsidRPr="00A7104A">
        <w:rPr>
          <w:rFonts w:ascii="Times New Roman" w:hAnsi="Times New Roman" w:cs="Times New Roman"/>
          <w:sz w:val="24"/>
          <w:szCs w:val="24"/>
          <w:lang w:val="es-ES"/>
        </w:rPr>
        <w:t>Achab et Iezabel, 3 Reg. 17[:5].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DDBCB64" w14:textId="0C5A906A" w:rsidR="00165AF7" w:rsidRPr="00A7104A" w:rsidRDefault="00165AF7" w:rsidP="00A0183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>Natura dat n</w:t>
      </w:r>
      <w:r w:rsidR="004007EA" w:rsidRPr="00A7104A">
        <w:rPr>
          <w:rFonts w:ascii="Times New Roman" w:hAnsi="Times New Roman" w:cs="Times New Roman"/>
          <w:sz w:val="24"/>
          <w:szCs w:val="24"/>
          <w:lang w:val="es-ES"/>
        </w:rPr>
        <w:t>obis exemplum in omni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007EA" w:rsidRPr="00A7104A">
        <w:rPr>
          <w:rFonts w:ascii="Times New Roman" w:hAnsi="Times New Roman" w:cs="Times New Roman"/>
          <w:sz w:val="24"/>
          <w:szCs w:val="24"/>
          <w:lang w:val="es-ES"/>
        </w:rPr>
        <w:t>animali fugit sibi nociu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um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sed non locus quo maius noci</w:t>
      </w:r>
      <w:r w:rsidR="004007EA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uum infertur. Homini quam in societate mala. </w:t>
      </w:r>
      <w:r w:rsidR="004007EA" w:rsidRPr="00A7104A">
        <w:rPr>
          <w:rFonts w:ascii="Times New Roman" w:hAnsi="Times New Roman" w:cs="Times New Roman"/>
          <w:sz w:val="24"/>
          <w:szCs w:val="24"/>
        </w:rPr>
        <w:t>Vnde et Johannes qui</w:t>
      </w:r>
      <w:r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4007EA" w:rsidRPr="00A7104A">
        <w:rPr>
          <w:rFonts w:ascii="Times New Roman" w:hAnsi="Times New Roman" w:cs="Times New Roman"/>
          <w:sz w:val="24"/>
          <w:szCs w:val="24"/>
        </w:rPr>
        <w:t>sanctificatus fuit in vtero</w:t>
      </w:r>
      <w:r w:rsidR="00233F0D" w:rsidRPr="00A7104A">
        <w:rPr>
          <w:rFonts w:ascii="Times New Roman" w:hAnsi="Times New Roman" w:cs="Times New Roman"/>
          <w:sz w:val="24"/>
          <w:szCs w:val="24"/>
        </w:rPr>
        <w:t xml:space="preserve"> [Luc. 1:15]</w:t>
      </w:r>
      <w:r w:rsidR="004007EA" w:rsidRPr="00A7104A">
        <w:rPr>
          <w:rFonts w:ascii="Times New Roman" w:hAnsi="Times New Roman" w:cs="Times New Roman"/>
          <w:sz w:val="24"/>
          <w:szCs w:val="24"/>
        </w:rPr>
        <w:t xml:space="preserve"> fugit turmas ciuium teneris</w:t>
      </w:r>
      <w:r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4007EA" w:rsidRPr="00A7104A">
        <w:rPr>
          <w:rFonts w:ascii="Times New Roman" w:hAnsi="Times New Roman" w:cs="Times New Roman"/>
          <w:sz w:val="24"/>
          <w:szCs w:val="24"/>
        </w:rPr>
        <w:t xml:space="preserve">sub annis, Psal. [54:8]: </w:t>
      </w:r>
      <w:r w:rsidR="004007EA" w:rsidRPr="00A7104A">
        <w:rPr>
          <w:rFonts w:ascii="Times New Roman" w:hAnsi="Times New Roman" w:cs="Times New Roman"/>
          <w:i/>
          <w:sz w:val="24"/>
          <w:szCs w:val="24"/>
        </w:rPr>
        <w:t>Ecce elongavi fugiens, et mansi in [solitudine]</w:t>
      </w:r>
      <w:r w:rsidR="004007EA" w:rsidRPr="00A7104A">
        <w:rPr>
          <w:rFonts w:ascii="Times New Roman" w:hAnsi="Times New Roman" w:cs="Times New Roman"/>
          <w:sz w:val="24"/>
          <w:szCs w:val="24"/>
        </w:rPr>
        <w:t xml:space="preserve">. </w:t>
      </w:r>
      <w:r w:rsidR="004007EA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Vnde Gregorius in </w:t>
      </w:r>
      <w:r w:rsidR="004007EA" w:rsidRPr="00A7104A">
        <w:rPr>
          <w:rFonts w:ascii="Times New Roman" w:hAnsi="Times New Roman" w:cs="Times New Roman"/>
          <w:i/>
          <w:sz w:val="24"/>
          <w:szCs w:val="24"/>
          <w:lang w:val="es-ES"/>
        </w:rPr>
        <w:t>Hom</w:t>
      </w:r>
      <w:r w:rsidR="00195A65" w:rsidRPr="00A7104A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4007EA" w:rsidRPr="00A7104A">
        <w:rPr>
          <w:rFonts w:ascii="Times New Roman" w:hAnsi="Times New Roman" w:cs="Times New Roman"/>
          <w:i/>
          <w:sz w:val="24"/>
          <w:szCs w:val="24"/>
          <w:lang w:val="es-ES"/>
        </w:rPr>
        <w:t>lia</w:t>
      </w:r>
      <w:r w:rsidR="00195A65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007EA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3F0D" w:rsidRPr="00A7104A">
        <w:rPr>
          <w:rFonts w:ascii="Times New Roman" w:hAnsi="Times New Roman" w:cs="Times New Roman"/>
          <w:sz w:val="24"/>
          <w:szCs w:val="24"/>
          <w:lang w:val="es-ES"/>
        </w:rPr>
        <w:t>quando repentinus ignis arri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pit habitaculum quisquis habita</w:t>
      </w:r>
      <w:r w:rsidR="00233F0D" w:rsidRPr="00A7104A">
        <w:rPr>
          <w:rFonts w:ascii="Times New Roman" w:hAnsi="Times New Roman" w:cs="Times New Roman"/>
          <w:sz w:val="24"/>
          <w:szCs w:val="24"/>
          <w:lang w:val="es-ES"/>
        </w:rPr>
        <w:t>tor eius rapit quod potest et fugit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33F0D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233F0D" w:rsidRPr="00A7104A">
        <w:rPr>
          <w:rFonts w:ascii="Times New Roman" w:hAnsi="Times New Roman" w:cs="Times New Roman"/>
          <w:sz w:val="24"/>
          <w:szCs w:val="24"/>
          <w:lang w:val="es-ES"/>
        </w:rPr>
        <w:t>ucrum reputat</w:t>
      </w:r>
      <w:r w:rsidR="001730ED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quicquid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30ED" w:rsidRPr="00A7104A">
        <w:rPr>
          <w:rFonts w:ascii="Times New Roman" w:hAnsi="Times New Roman" w:cs="Times New Roman"/>
          <w:sz w:val="24"/>
          <w:szCs w:val="24"/>
          <w:lang w:val="es-ES"/>
        </w:rPr>
        <w:t>ex ignibus reportat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30ED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730ED" w:rsidRPr="00A7104A">
        <w:rPr>
          <w:rFonts w:ascii="Times New Roman" w:hAnsi="Times New Roman" w:cs="Times New Roman"/>
          <w:sz w:val="24"/>
          <w:szCs w:val="24"/>
          <w:lang w:val="es-ES"/>
        </w:rPr>
        <w:t>cce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730ED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tribulacionum flamma mundum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concremat lucrum. E</w:t>
      </w:r>
      <w:r w:rsidR="001730ED" w:rsidRPr="00A7104A">
        <w:rPr>
          <w:rFonts w:ascii="Times New Roman" w:hAnsi="Times New Roman" w:cs="Times New Roman"/>
          <w:sz w:val="24"/>
          <w:szCs w:val="24"/>
          <w:lang w:val="es-ES"/>
        </w:rPr>
        <w:t>rgo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 credite</w:t>
      </w:r>
      <w:r w:rsidR="001730ED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siquid eo fugientes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30ED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tollatis. </w:t>
      </w:r>
    </w:p>
    <w:p w14:paraId="04169E2A" w14:textId="0962E071" w:rsidR="00165AF7" w:rsidRPr="00A7104A" w:rsidRDefault="001730ED" w:rsidP="00A0183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¶ Nota hic quomodo </w:t>
      </w:r>
      <w:bookmarkStart w:id="0" w:name="_GoBack"/>
      <w:r w:rsidRPr="00A7104A">
        <w:rPr>
          <w:rFonts w:ascii="Times New Roman" w:hAnsi="Times New Roman" w:cs="Times New Roman"/>
          <w:sz w:val="24"/>
          <w:szCs w:val="24"/>
          <w:lang w:val="es-ES"/>
        </w:rPr>
        <w:t>Dauid simulauit s</w:t>
      </w:r>
      <w:r w:rsidR="007178D2" w:rsidRPr="00A7104A">
        <w:rPr>
          <w:rFonts w:ascii="Times New Roman" w:hAnsi="Times New Roman" w:cs="Times New Roman"/>
          <w:sz w:val="24"/>
          <w:szCs w:val="24"/>
          <w:lang w:val="es-ES"/>
        </w:rPr>
        <w:t>e insanus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178D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in domo Achis, </w:t>
      </w:r>
      <w:bookmarkEnd w:id="0"/>
      <w:r w:rsidR="007178D2" w:rsidRPr="00A7104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Reg. 21[:13], ut sic possit fug</w:t>
      </w:r>
      <w:r w:rsidR="007178D2" w:rsidRPr="00A7104A">
        <w:rPr>
          <w:rFonts w:ascii="Times New Roman" w:hAnsi="Times New Roman" w:cs="Times New Roman"/>
          <w:sz w:val="24"/>
          <w:szCs w:val="24"/>
          <w:lang w:val="es-ES"/>
        </w:rPr>
        <w:t>ere de periculo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178D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sed stulticia huius mundi sapiencia est apud Deum et econtro, 1 Cor. 3[:19]. </w:t>
      </w:r>
      <w:r w:rsidR="007178D2" w:rsidRPr="00A7104A">
        <w:rPr>
          <w:rFonts w:ascii="Times New Roman" w:hAnsi="Times New Roman" w:cs="Times New Roman"/>
          <w:sz w:val="24"/>
          <w:szCs w:val="24"/>
        </w:rPr>
        <w:t xml:space="preserve">Vnde Chrisostomus, </w:t>
      </w:r>
      <w:r w:rsidR="007178D2" w:rsidRPr="00A7104A">
        <w:rPr>
          <w:rFonts w:ascii="Times New Roman" w:hAnsi="Times New Roman" w:cs="Times New Roman"/>
          <w:i/>
          <w:sz w:val="24"/>
          <w:szCs w:val="24"/>
        </w:rPr>
        <w:t>Hom</w:t>
      </w:r>
      <w:r w:rsidR="00195A65" w:rsidRPr="00A7104A">
        <w:rPr>
          <w:rFonts w:ascii="Times New Roman" w:hAnsi="Times New Roman" w:cs="Times New Roman"/>
          <w:i/>
          <w:sz w:val="24"/>
          <w:szCs w:val="24"/>
        </w:rPr>
        <w:t>i</w:t>
      </w:r>
      <w:r w:rsidR="007178D2" w:rsidRPr="00A7104A">
        <w:rPr>
          <w:rFonts w:ascii="Times New Roman" w:hAnsi="Times New Roman" w:cs="Times New Roman"/>
          <w:i/>
          <w:sz w:val="24"/>
          <w:szCs w:val="24"/>
        </w:rPr>
        <w:t>lia</w:t>
      </w:r>
      <w:r w:rsidR="007178D2" w:rsidRPr="00A7104A">
        <w:rPr>
          <w:rFonts w:ascii="Times New Roman" w:hAnsi="Times New Roman" w:cs="Times New Roman"/>
          <w:sz w:val="24"/>
          <w:szCs w:val="24"/>
        </w:rPr>
        <w:t xml:space="preserve"> 50, quod bene viuimus in domo</w:t>
      </w:r>
      <w:r w:rsidR="00165AF7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7178D2" w:rsidRPr="00A7104A">
        <w:rPr>
          <w:rFonts w:ascii="Times New Roman" w:hAnsi="Times New Roman" w:cs="Times New Roman"/>
          <w:sz w:val="24"/>
          <w:szCs w:val="24"/>
        </w:rPr>
        <w:t>Dei viuimus</w:t>
      </w:r>
      <w:r w:rsidR="00165AF7" w:rsidRPr="00A7104A">
        <w:rPr>
          <w:rFonts w:ascii="Times New Roman" w:hAnsi="Times New Roman" w:cs="Times New Roman"/>
          <w:sz w:val="24"/>
          <w:szCs w:val="24"/>
        </w:rPr>
        <w:t>,</w:t>
      </w:r>
      <w:r w:rsidR="007178D2" w:rsidRPr="00A7104A">
        <w:rPr>
          <w:rFonts w:ascii="Times New Roman" w:hAnsi="Times New Roman" w:cs="Times New Roman"/>
          <w:sz w:val="24"/>
          <w:szCs w:val="24"/>
        </w:rPr>
        <w:t xml:space="preserve"> quod male viuimus in domo diaboli viuimus</w:t>
      </w:r>
      <w:r w:rsidR="00165AF7" w:rsidRPr="00A7104A">
        <w:rPr>
          <w:rFonts w:ascii="Times New Roman" w:hAnsi="Times New Roman" w:cs="Times New Roman"/>
          <w:sz w:val="24"/>
          <w:szCs w:val="24"/>
        </w:rPr>
        <w:t>. F</w:t>
      </w:r>
      <w:r w:rsidR="007178D2" w:rsidRPr="00A7104A">
        <w:rPr>
          <w:rFonts w:ascii="Times New Roman" w:hAnsi="Times New Roman" w:cs="Times New Roman"/>
          <w:sz w:val="24"/>
          <w:szCs w:val="24"/>
        </w:rPr>
        <w:t>uge</w:t>
      </w:r>
      <w:r w:rsidR="005A5A8A" w:rsidRPr="00A7104A">
        <w:rPr>
          <w:rFonts w:ascii="Times New Roman" w:hAnsi="Times New Roman" w:cs="Times New Roman"/>
          <w:sz w:val="24"/>
          <w:szCs w:val="24"/>
        </w:rPr>
        <w:t>,</w:t>
      </w:r>
      <w:r w:rsidR="007178D2" w:rsidRPr="00A7104A">
        <w:rPr>
          <w:rFonts w:ascii="Times New Roman" w:hAnsi="Times New Roman" w:cs="Times New Roman"/>
          <w:sz w:val="24"/>
          <w:szCs w:val="24"/>
        </w:rPr>
        <w:t xml:space="preserve"> ergo</w:t>
      </w:r>
      <w:r w:rsidR="005A5A8A" w:rsidRPr="00A7104A">
        <w:rPr>
          <w:rFonts w:ascii="Times New Roman" w:hAnsi="Times New Roman" w:cs="Times New Roman"/>
          <w:sz w:val="24"/>
          <w:szCs w:val="24"/>
        </w:rPr>
        <w:t>,</w:t>
      </w:r>
      <w:r w:rsidR="007178D2" w:rsidRPr="00A7104A">
        <w:rPr>
          <w:rFonts w:ascii="Times New Roman" w:hAnsi="Times New Roman" w:cs="Times New Roman"/>
          <w:sz w:val="24"/>
          <w:szCs w:val="24"/>
        </w:rPr>
        <w:t xml:space="preserve"> mundum, id est, voluptatibus mundi, ne venians in possessione operum seruus ipsius fias.</w:t>
      </w:r>
      <w:r w:rsidR="00BA5397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BA539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Vnde 2 Pet. 1[:4]: </w:t>
      </w:r>
      <w:r w:rsidR="00165AF7" w:rsidRPr="00A7104A">
        <w:rPr>
          <w:rFonts w:ascii="Times New Roman" w:hAnsi="Times New Roman" w:cs="Times New Roman"/>
          <w:i/>
          <w:sz w:val="24"/>
          <w:szCs w:val="24"/>
          <w:lang w:val="es-ES"/>
        </w:rPr>
        <w:t>Fu</w:t>
      </w:r>
      <w:r w:rsidR="00BA5397"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gientes, que </w:t>
      </w:r>
      <w:proofErr w:type="gramStart"/>
      <w:r w:rsidR="00BA5397" w:rsidRPr="00A7104A">
        <w:rPr>
          <w:rFonts w:ascii="Times New Roman" w:hAnsi="Times New Roman" w:cs="Times New Roman"/>
          <w:i/>
          <w:sz w:val="24"/>
          <w:szCs w:val="24"/>
          <w:lang w:val="es-ES"/>
        </w:rPr>
        <w:t>in mundo</w:t>
      </w:r>
      <w:proofErr w:type="gramEnd"/>
      <w:r w:rsidR="00BA5397"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[est, concupiscentie] corruptionem</w:t>
      </w:r>
      <w:r w:rsidR="00BA539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2BE54C5" w14:textId="77777777" w:rsidR="00165AF7" w:rsidRPr="00A7104A" w:rsidRDefault="00BA5397" w:rsidP="00A0183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>¶ De fuga</w:t>
      </w:r>
      <w:r w:rsidR="00165AF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mundi, vida plus infra capitulo [</w:t>
      </w:r>
      <w:r w:rsidR="00DD0D96" w:rsidRPr="00A7104A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A01832" w:rsidRPr="00A7104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] Mundus. </w:t>
      </w:r>
    </w:p>
    <w:p w14:paraId="0AC70D85" w14:textId="336D6A85" w:rsidR="00DD0D96" w:rsidRPr="00A7104A" w:rsidRDefault="00DD0D96" w:rsidP="00A0183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>¶ De fuga muli</w:t>
      </w:r>
      <w:r w:rsidR="00BA5397" w:rsidRPr="00A7104A">
        <w:rPr>
          <w:rFonts w:ascii="Times New Roman" w:hAnsi="Times New Roman" w:cs="Times New Roman"/>
          <w:sz w:val="24"/>
          <w:szCs w:val="24"/>
          <w:lang w:val="es-ES"/>
        </w:rPr>
        <w:t>erum et fornicacionis dicit Apostolus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E344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1 Cor. 6[:</w:t>
      </w:r>
      <w:r w:rsidR="004A1AF6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18]: </w:t>
      </w:r>
      <w:r w:rsidR="004A1AF6" w:rsidRPr="00A7104A">
        <w:rPr>
          <w:rFonts w:ascii="Times New Roman" w:hAnsi="Times New Roman" w:cs="Times New Roman"/>
          <w:i/>
          <w:sz w:val="24"/>
          <w:szCs w:val="24"/>
          <w:lang w:val="es-ES"/>
        </w:rPr>
        <w:t>Fugite fornicationem</w:t>
      </w:r>
      <w:r w:rsidR="004A1AF6" w:rsidRPr="00A7104A">
        <w:rPr>
          <w:rFonts w:ascii="Times New Roman" w:hAnsi="Times New Roman" w:cs="Times New Roman"/>
          <w:sz w:val="24"/>
          <w:szCs w:val="24"/>
          <w:lang w:val="es-ES"/>
        </w:rPr>
        <w:t>. Vnde Ambrosius in aliis viciis potest homo expectare conflictum, sed fornicacionem fugite ne approximetis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A1AF6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aliter non habebitis victoriam.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Vnde et sapientes Troie dixer</w:t>
      </w:r>
      <w:r w:rsidR="00C5775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unt fugiamus Helenam, secundo </w:t>
      </w:r>
      <w:r w:rsidR="00C57757" w:rsidRPr="00A7104A">
        <w:rPr>
          <w:rFonts w:ascii="Times New Roman" w:hAnsi="Times New Roman" w:cs="Times New Roman"/>
          <w:i/>
          <w:sz w:val="24"/>
          <w:szCs w:val="24"/>
          <w:lang w:val="es-ES"/>
        </w:rPr>
        <w:t>Ethicorum</w:t>
      </w:r>
      <w:r w:rsidR="00C57757" w:rsidRPr="00A7104A">
        <w:rPr>
          <w:rFonts w:ascii="Times New Roman" w:hAnsi="Times New Roman" w:cs="Times New Roman"/>
          <w:sz w:val="24"/>
          <w:szCs w:val="24"/>
          <w:lang w:val="es-ES"/>
        </w:rPr>
        <w:t>. Vnde</w:t>
      </w:r>
      <w:r w:rsidR="001E7B43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Augustinus in primo </w:t>
      </w:r>
      <w:r w:rsidR="001E7B43" w:rsidRPr="00A7104A">
        <w:rPr>
          <w:rFonts w:ascii="Times New Roman" w:hAnsi="Times New Roman" w:cs="Times New Roman"/>
          <w:i/>
          <w:sz w:val="24"/>
          <w:szCs w:val="24"/>
          <w:lang w:val="es-ES"/>
        </w:rPr>
        <w:t>Soliloqui</w:t>
      </w:r>
      <w:r w:rsidR="0051163D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5775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nichil quod ita virilem ani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mum deicit sicut blandimenta fe</w:t>
      </w:r>
      <w:r w:rsidR="00C5775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minea. </w:t>
      </w:r>
    </w:p>
    <w:p w14:paraId="115E55DA" w14:textId="0E88983A" w:rsidR="0076669C" w:rsidRPr="00A7104A" w:rsidRDefault="00C57757" w:rsidP="004F25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¶ Exemplum narrat Auicenna in libro suo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De veneno</w:t>
      </w:r>
      <w:r w:rsidR="00DD0D96" w:rsidRPr="00A7104A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quod miles quidam cum lancia confodebat </w:t>
      </w:r>
      <w:r w:rsidR="001E7B43" w:rsidRPr="00A7104A">
        <w:rPr>
          <w:rFonts w:ascii="Times New Roman" w:hAnsi="Times New Roman" w:cs="Times New Roman"/>
          <w:sz w:val="24"/>
          <w:szCs w:val="24"/>
          <w:lang w:val="es-ES"/>
        </w:rPr>
        <w:t>serpentem et occidit</w:t>
      </w:r>
      <w:r w:rsidR="00DD0D96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7B43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sed mediante lancia ipse miles et equus cui </w:t>
      </w:r>
      <w:r w:rsidR="0068263A" w:rsidRPr="00A7104A">
        <w:rPr>
          <w:rFonts w:ascii="Times New Roman" w:hAnsi="Times New Roman" w:cs="Times New Roman"/>
          <w:sz w:val="24"/>
          <w:szCs w:val="24"/>
          <w:lang w:val="es-ES"/>
        </w:rPr>
        <w:t>insidebat mortui sunt</w:t>
      </w:r>
      <w:r w:rsidR="00DD0D96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DD0D96" w:rsidRPr="00A7104A">
        <w:rPr>
          <w:rFonts w:ascii="Times New Roman" w:hAnsi="Times New Roman" w:cs="Times New Roman"/>
          <w:sz w:val="24"/>
          <w:szCs w:val="24"/>
        </w:rPr>
        <w:t>S</w:t>
      </w:r>
      <w:r w:rsidR="0068263A" w:rsidRPr="00A7104A">
        <w:rPr>
          <w:rFonts w:ascii="Times New Roman" w:hAnsi="Times New Roman" w:cs="Times New Roman"/>
          <w:sz w:val="24"/>
          <w:szCs w:val="24"/>
        </w:rPr>
        <w:t>ic peccatum luxurie volentes</w:t>
      </w:r>
      <w:r w:rsidR="00DD0D96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68263A" w:rsidRPr="00A7104A">
        <w:rPr>
          <w:rFonts w:ascii="Times New Roman" w:hAnsi="Times New Roman" w:cs="Times New Roman"/>
          <w:sz w:val="24"/>
          <w:szCs w:val="24"/>
        </w:rPr>
        <w:t>confligere cum eo in eodem prelio int</w:t>
      </w:r>
      <w:r w:rsidR="00DD0D96" w:rsidRPr="00A7104A">
        <w:rPr>
          <w:rFonts w:ascii="Times New Roman" w:hAnsi="Times New Roman" w:cs="Times New Roman"/>
          <w:sz w:val="24"/>
          <w:szCs w:val="24"/>
        </w:rPr>
        <w:t>erficit. Ideo in hoc conflic</w:t>
      </w:r>
      <w:r w:rsidR="0068263A" w:rsidRPr="00A7104A">
        <w:rPr>
          <w:rFonts w:ascii="Times New Roman" w:hAnsi="Times New Roman" w:cs="Times New Roman"/>
          <w:sz w:val="24"/>
          <w:szCs w:val="24"/>
        </w:rPr>
        <w:t xml:space="preserve">tu opertunum remedium est fuga quod patuit in Joseph </w:t>
      </w:r>
      <w:r w:rsidR="0068263A" w:rsidRPr="00A7104A">
        <w:rPr>
          <w:rFonts w:ascii="Times New Roman" w:hAnsi="Times New Roman" w:cs="Times New Roman"/>
          <w:i/>
          <w:sz w:val="24"/>
          <w:szCs w:val="24"/>
        </w:rPr>
        <w:t>qui relicto pallio</w:t>
      </w:r>
      <w:r w:rsidR="0068263A" w:rsidRPr="00A7104A">
        <w:rPr>
          <w:rFonts w:ascii="Times New Roman" w:hAnsi="Times New Roman" w:cs="Times New Roman"/>
          <w:sz w:val="24"/>
          <w:szCs w:val="24"/>
        </w:rPr>
        <w:t xml:space="preserve"> suo </w:t>
      </w:r>
      <w:r w:rsidR="0068263A" w:rsidRPr="00A7104A">
        <w:rPr>
          <w:rFonts w:ascii="Times New Roman" w:hAnsi="Times New Roman" w:cs="Times New Roman"/>
          <w:i/>
          <w:sz w:val="24"/>
          <w:szCs w:val="24"/>
        </w:rPr>
        <w:t>in manu</w:t>
      </w:r>
      <w:r w:rsidR="0068263A" w:rsidRPr="00A7104A">
        <w:rPr>
          <w:rFonts w:ascii="Times New Roman" w:hAnsi="Times New Roman" w:cs="Times New Roman"/>
          <w:sz w:val="24"/>
          <w:szCs w:val="24"/>
        </w:rPr>
        <w:t xml:space="preserve"> femine </w:t>
      </w:r>
      <w:r w:rsidR="0068263A" w:rsidRPr="00A7104A">
        <w:rPr>
          <w:rFonts w:ascii="Times New Roman" w:hAnsi="Times New Roman" w:cs="Times New Roman"/>
          <w:i/>
          <w:sz w:val="24"/>
          <w:szCs w:val="24"/>
        </w:rPr>
        <w:t>fugit</w:t>
      </w:r>
      <w:r w:rsidR="0068263A" w:rsidRPr="00A7104A">
        <w:rPr>
          <w:rFonts w:ascii="Times New Roman" w:hAnsi="Times New Roman" w:cs="Times New Roman"/>
          <w:sz w:val="24"/>
          <w:szCs w:val="24"/>
        </w:rPr>
        <w:t>, Gen 39[:</w:t>
      </w:r>
      <w:r w:rsidR="008A5446" w:rsidRPr="00A7104A">
        <w:rPr>
          <w:rFonts w:ascii="Times New Roman" w:hAnsi="Times New Roman" w:cs="Times New Roman"/>
          <w:sz w:val="24"/>
          <w:szCs w:val="24"/>
        </w:rPr>
        <w:t>12].</w:t>
      </w:r>
      <w:r w:rsidR="00DD0D96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8A5446" w:rsidRPr="00A7104A">
        <w:rPr>
          <w:rFonts w:ascii="Times New Roman" w:hAnsi="Times New Roman" w:cs="Times New Roman"/>
          <w:sz w:val="24"/>
          <w:szCs w:val="24"/>
        </w:rPr>
        <w:t xml:space="preserve">Vnde Augustinus, </w:t>
      </w:r>
      <w:bookmarkStart w:id="1" w:name="_Hlk443712"/>
      <w:r w:rsidR="005A5A8A" w:rsidRPr="00A7104A">
        <w:rPr>
          <w:rFonts w:ascii="Times New Roman" w:hAnsi="Times New Roman" w:cs="Times New Roman"/>
          <w:i/>
          <w:sz w:val="24"/>
          <w:szCs w:val="24"/>
        </w:rPr>
        <w:t>De vera innocencia</w:t>
      </w:r>
      <w:bookmarkEnd w:id="1"/>
      <w:r w:rsidR="005A5A8A" w:rsidRPr="00A7104A">
        <w:rPr>
          <w:rFonts w:ascii="Times New Roman" w:hAnsi="Times New Roman" w:cs="Times New Roman"/>
          <w:i/>
          <w:sz w:val="24"/>
          <w:szCs w:val="24"/>
        </w:rPr>
        <w:t>,</w:t>
      </w:r>
      <w:r w:rsidR="008A5446" w:rsidRPr="00A7104A">
        <w:rPr>
          <w:rFonts w:ascii="Times New Roman" w:hAnsi="Times New Roman" w:cs="Times New Roman"/>
          <w:sz w:val="24"/>
          <w:szCs w:val="24"/>
        </w:rPr>
        <w:t xml:space="preserve"> m</w:t>
      </w:r>
      <w:r w:rsidR="00DD0D96" w:rsidRPr="00A7104A">
        <w:rPr>
          <w:rFonts w:ascii="Times New Roman" w:hAnsi="Times New Roman" w:cs="Times New Roman"/>
          <w:sz w:val="24"/>
          <w:szCs w:val="24"/>
        </w:rPr>
        <w:t>eliores sunt qui diabolum perse</w:t>
      </w:r>
      <w:r w:rsidR="005A5A8A" w:rsidRPr="00A7104A">
        <w:rPr>
          <w:rFonts w:ascii="Times New Roman" w:hAnsi="Times New Roman" w:cs="Times New Roman"/>
          <w:sz w:val="24"/>
          <w:szCs w:val="24"/>
        </w:rPr>
        <w:t>quentem fugiunt quam qui pre</w:t>
      </w:r>
      <w:r w:rsidR="008A5446" w:rsidRPr="00A7104A">
        <w:rPr>
          <w:rFonts w:ascii="Times New Roman" w:hAnsi="Times New Roman" w:cs="Times New Roman"/>
          <w:sz w:val="24"/>
          <w:szCs w:val="24"/>
        </w:rPr>
        <w:t>euntem insequitur, quia vtilius</w:t>
      </w:r>
      <w:r w:rsidR="00DD0D96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8A5446" w:rsidRPr="00A7104A">
        <w:rPr>
          <w:rFonts w:ascii="Times New Roman" w:hAnsi="Times New Roman" w:cs="Times New Roman"/>
          <w:sz w:val="24"/>
          <w:szCs w:val="24"/>
        </w:rPr>
        <w:t>est habere diabolum hostem quam principem, 4 Reg. 7[:</w:t>
      </w:r>
      <w:r w:rsidR="00AD332D" w:rsidRPr="00A7104A">
        <w:rPr>
          <w:rFonts w:ascii="Times New Roman" w:hAnsi="Times New Roman" w:cs="Times New Roman"/>
          <w:sz w:val="24"/>
          <w:szCs w:val="24"/>
        </w:rPr>
        <w:t xml:space="preserve">7]: </w:t>
      </w:r>
      <w:r w:rsidR="009B575C" w:rsidRPr="00A7104A">
        <w:rPr>
          <w:rFonts w:ascii="Times New Roman" w:hAnsi="Times New Roman" w:cs="Times New Roman"/>
          <w:sz w:val="24"/>
          <w:szCs w:val="24"/>
        </w:rPr>
        <w:t xml:space="preserve">Sire </w:t>
      </w:r>
      <w:r w:rsidR="00AD332D" w:rsidRPr="00A7104A">
        <w:rPr>
          <w:rFonts w:ascii="Times New Roman" w:hAnsi="Times New Roman" w:cs="Times New Roman"/>
          <w:i/>
          <w:sz w:val="24"/>
          <w:szCs w:val="24"/>
        </w:rPr>
        <w:t>fugerunt</w:t>
      </w:r>
      <w:r w:rsidR="009B575C" w:rsidRPr="00A7104A">
        <w:rPr>
          <w:rFonts w:ascii="Times New Roman" w:hAnsi="Times New Roman" w:cs="Times New Roman"/>
          <w:sz w:val="24"/>
          <w:szCs w:val="24"/>
        </w:rPr>
        <w:t xml:space="preserve"> et omnia relinqunt </w:t>
      </w:r>
      <w:r w:rsidR="009B575C" w:rsidRPr="00A7104A">
        <w:rPr>
          <w:rFonts w:ascii="Times New Roman" w:hAnsi="Times New Roman" w:cs="Times New Roman"/>
          <w:i/>
          <w:sz w:val="24"/>
          <w:szCs w:val="24"/>
        </w:rPr>
        <w:t>animas</w:t>
      </w:r>
      <w:r w:rsidR="00AD332D" w:rsidRPr="00A7104A">
        <w:rPr>
          <w:rFonts w:ascii="Times New Roman" w:hAnsi="Times New Roman" w:cs="Times New Roman"/>
          <w:i/>
          <w:sz w:val="24"/>
          <w:szCs w:val="24"/>
        </w:rPr>
        <w:t xml:space="preserve"> suas salvare cupientes</w:t>
      </w:r>
      <w:r w:rsidR="00AD332D" w:rsidRPr="00A7104A">
        <w:rPr>
          <w:rFonts w:ascii="Times New Roman" w:hAnsi="Times New Roman" w:cs="Times New Roman"/>
          <w:sz w:val="24"/>
          <w:szCs w:val="24"/>
        </w:rPr>
        <w:t>.</w:t>
      </w:r>
      <w:r w:rsidR="00DD0D96" w:rsidRPr="00A71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037F3" w14:textId="4B7DD2C5" w:rsidR="0076669C" w:rsidRPr="00A7104A" w:rsidRDefault="009B575C" w:rsidP="004F256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De hoc dicit Bernardus,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>Super Cantica</w:t>
      </w:r>
      <w:r w:rsidR="00F14959" w:rsidRPr="00A7104A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columba sedes super aquam</w:t>
      </w:r>
      <w:r w:rsidR="00F14959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D0D96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si videat per umbram accipitrem accedere fugit</w:t>
      </w:r>
      <w:r w:rsidR="00F14959" w:rsidRPr="00A7104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4959" w:rsidRPr="00A7104A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ic anima deuota sedes iuxta doctrina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euangelicam</w:t>
      </w:r>
      <w:r w:rsidR="00F14959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si videat diabolum</w:t>
      </w:r>
      <w:r w:rsidR="00DD2CEB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accedere per vmbram temptacionis statim debet fugere</w:t>
      </w:r>
      <w:r w:rsidR="00F14959" w:rsidRPr="00A7104A">
        <w:rPr>
          <w:rFonts w:ascii="Times New Roman" w:hAnsi="Times New Roman" w:cs="Times New Roman"/>
          <w:sz w:val="24"/>
          <w:szCs w:val="24"/>
          <w:lang w:val="es-ES"/>
        </w:rPr>
        <w:t>. S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ed aliqui sunt similies vulturi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lastRenderedPageBreak/>
        <w:t>qui non se eleuat ad fugiendum</w:t>
      </w:r>
      <w:r w:rsidR="00DD2CEB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donec fecerit saltus.</w:t>
      </w:r>
      <w:r w:rsidR="00816A7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Ideo quandoque caper a cane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16A7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816A71" w:rsidRPr="00A7104A">
        <w:rPr>
          <w:rFonts w:ascii="Times New Roman" w:hAnsi="Times New Roman" w:cs="Times New Roman"/>
          <w:sz w:val="24"/>
          <w:szCs w:val="24"/>
          <w:lang w:val="es-ES"/>
        </w:rPr>
        <w:t>ic aliqui volunt se leuare a terra donec compleuerunt tres etates et tales facile capiu</w:t>
      </w:r>
      <w:r w:rsidR="00FC10CE" w:rsidRPr="00A7104A">
        <w:rPr>
          <w:rFonts w:ascii="Times New Roman" w:hAnsi="Times New Roman" w:cs="Times New Roman"/>
          <w:sz w:val="24"/>
          <w:szCs w:val="24"/>
          <w:lang w:val="es-ES"/>
        </w:rPr>
        <w:t>ntur a cane inferni, Josue 8[:20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],</w:t>
      </w:r>
      <w:r w:rsidR="00FC10CE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Filii Israel</w:t>
      </w:r>
      <w:r w:rsidR="00816A7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simulantes </w:t>
      </w:r>
      <w:r w:rsidR="00FC10CE" w:rsidRPr="00A7104A">
        <w:rPr>
          <w:rFonts w:ascii="Times New Roman" w:hAnsi="Times New Roman" w:cs="Times New Roman"/>
          <w:sz w:val="24"/>
          <w:szCs w:val="24"/>
          <w:lang w:val="es-ES"/>
        </w:rPr>
        <w:t>fugam vicerunt persequentes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C10CE" w:rsidRPr="00A7104A">
        <w:rPr>
          <w:rFonts w:ascii="Times New Roman" w:hAnsi="Times New Roman" w:cs="Times New Roman"/>
          <w:sz w:val="24"/>
          <w:szCs w:val="24"/>
          <w:lang w:val="es-ES"/>
        </w:rPr>
        <w:t>quod aliter facere non poterant. Vnde Christus monens nos ad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C10CE" w:rsidRPr="00A7104A">
        <w:rPr>
          <w:rFonts w:ascii="Times New Roman" w:hAnsi="Times New Roman" w:cs="Times New Roman"/>
          <w:sz w:val="24"/>
          <w:szCs w:val="24"/>
          <w:lang w:val="es-ES"/>
        </w:rPr>
        <w:t>salubrem fugam ait, Matt. 24[:</w:t>
      </w:r>
      <w:r w:rsidR="0050526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20]: </w:t>
      </w:r>
      <w:r w:rsidR="00505267" w:rsidRPr="00A7104A">
        <w:rPr>
          <w:rFonts w:ascii="Times New Roman" w:hAnsi="Times New Roman" w:cs="Times New Roman"/>
          <w:i/>
          <w:sz w:val="24"/>
          <w:szCs w:val="24"/>
          <w:lang w:val="es-ES"/>
        </w:rPr>
        <w:t>Orate</w:t>
      </w:r>
      <w:r w:rsidR="0050526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ne </w:t>
      </w:r>
      <w:r w:rsidR="00505267"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fuga vestra fiat in hieme, vel sabbato, </w:t>
      </w:r>
      <w:r w:rsidR="0050526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quod Gregorius, </w:t>
      </w:r>
      <w:bookmarkStart w:id="2" w:name="_Hlk443983"/>
      <w:r w:rsidR="00505267"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Homilia </w:t>
      </w:r>
      <w:r w:rsidR="00505267" w:rsidRPr="00A7104A">
        <w:rPr>
          <w:rFonts w:ascii="Times New Roman" w:hAnsi="Times New Roman" w:cs="Times New Roman"/>
          <w:sz w:val="24"/>
          <w:szCs w:val="24"/>
          <w:lang w:val="es-ES"/>
        </w:rPr>
        <w:t>12</w:t>
      </w:r>
      <w:bookmarkEnd w:id="2"/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0526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dicit per leges mandatum ambulare in sabbato non licet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05267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505267" w:rsidRPr="00A7104A">
        <w:rPr>
          <w:rFonts w:ascii="Times New Roman" w:hAnsi="Times New Roman" w:cs="Times New Roman"/>
          <w:sz w:val="24"/>
          <w:szCs w:val="24"/>
          <w:lang w:val="es-ES"/>
        </w:rPr>
        <w:t>yemus quoque ad amulandum est impedi</w:t>
      </w:r>
      <w:r w:rsidR="00502F44" w:rsidRPr="00A7104A">
        <w:rPr>
          <w:rFonts w:ascii="Times New Roman" w:hAnsi="Times New Roman" w:cs="Times New Roman"/>
          <w:sz w:val="24"/>
          <w:szCs w:val="24"/>
          <w:lang w:val="es-ES"/>
        </w:rPr>
        <w:t>mentis, ergo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A5A8A" w:rsidRPr="00A7104A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502F44" w:rsidRPr="00A7104A">
        <w:rPr>
          <w:rFonts w:ascii="Times New Roman" w:hAnsi="Times New Roman" w:cs="Times New Roman"/>
          <w:i/>
          <w:sz w:val="24"/>
          <w:szCs w:val="24"/>
          <w:lang w:val="es-ES"/>
        </w:rPr>
        <w:t>rate</w:t>
      </w:r>
      <w:r w:rsidR="005A5A8A" w:rsidRPr="00A7104A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etc. A</w:t>
      </w:r>
      <w:r w:rsidR="00502F44" w:rsidRPr="00A7104A">
        <w:rPr>
          <w:rFonts w:ascii="Times New Roman" w:hAnsi="Times New Roman" w:cs="Times New Roman"/>
          <w:sz w:val="24"/>
          <w:szCs w:val="24"/>
          <w:lang w:val="es-ES"/>
        </w:rPr>
        <w:t>c si dicat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02F44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V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>idete ne tunc queratis</w:t>
      </w:r>
      <w:r w:rsidR="00502F44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peccata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2F44" w:rsidRPr="00A7104A">
        <w:rPr>
          <w:rFonts w:ascii="Times New Roman" w:hAnsi="Times New Roman" w:cs="Times New Roman"/>
          <w:sz w:val="24"/>
          <w:szCs w:val="24"/>
          <w:lang w:val="es-ES"/>
        </w:rPr>
        <w:t>vestra fugere non licet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02F44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modo debet cogitari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02F44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quo fugere licet. </w:t>
      </w:r>
    </w:p>
    <w:p w14:paraId="683F687A" w14:textId="350B9ADF" w:rsidR="00651AEB" w:rsidRPr="00A7104A" w:rsidRDefault="00502F44" w:rsidP="004F256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>Vnde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Seneca, </w:t>
      </w:r>
      <w:r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Epistula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10, non inuenis cum quo malim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te esse quam t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ecum. Fuge multitudinem,</w:t>
      </w:r>
      <w:r w:rsidR="00832CA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5A8A" w:rsidRPr="00A7104A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832CA9" w:rsidRPr="00A7104A">
        <w:rPr>
          <w:rFonts w:ascii="Times New Roman" w:hAnsi="Times New Roman" w:cs="Times New Roman"/>
          <w:sz w:val="24"/>
          <w:szCs w:val="24"/>
          <w:lang w:val="es-ES"/>
        </w:rPr>
        <w:t>uge pau</w:t>
      </w:r>
      <w:r w:rsidRPr="00A7104A">
        <w:rPr>
          <w:rFonts w:ascii="Times New Roman" w:hAnsi="Times New Roman" w:cs="Times New Roman"/>
          <w:sz w:val="24"/>
          <w:szCs w:val="24"/>
          <w:lang w:val="es-ES"/>
        </w:rPr>
        <w:t>citatem,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fuge etiam vnum.</w:t>
      </w:r>
      <w:r w:rsidR="00832CA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832CA9" w:rsidRPr="00A7104A">
        <w:rPr>
          <w:rFonts w:ascii="Times New Roman" w:hAnsi="Times New Roman" w:cs="Times New Roman"/>
          <w:sz w:val="24"/>
          <w:szCs w:val="24"/>
          <w:lang w:val="es-ES"/>
        </w:rPr>
        <w:t>rgo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32CA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salubre est homini modo fugere peccatum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32CA9" w:rsidRPr="00A7104A">
        <w:rPr>
          <w:rFonts w:ascii="Times New Roman" w:hAnsi="Times New Roman" w:cs="Times New Roman"/>
          <w:sz w:val="24"/>
          <w:szCs w:val="24"/>
          <w:lang w:val="es-ES"/>
        </w:rPr>
        <w:t>cum fugere poterit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32CA9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quia tempus adueniet quo fugere non poterit cum propter sui </w:t>
      </w:r>
      <w:r w:rsidR="00CF18F4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impotentiam, Amos 3[:11]: </w:t>
      </w:r>
      <w:r w:rsidR="00CF18F4" w:rsidRPr="00A7104A">
        <w:rPr>
          <w:rFonts w:ascii="Times New Roman" w:hAnsi="Times New Roman" w:cs="Times New Roman"/>
          <w:i/>
          <w:sz w:val="24"/>
          <w:szCs w:val="24"/>
          <w:lang w:val="es-ES"/>
        </w:rPr>
        <w:t xml:space="preserve">Detrahetur </w:t>
      </w:r>
      <w:r w:rsidR="00CF18F4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F18F4" w:rsidRPr="00A7104A">
        <w:rPr>
          <w:rFonts w:ascii="Times New Roman" w:hAnsi="Times New Roman" w:cs="Times New Roman"/>
          <w:i/>
          <w:sz w:val="24"/>
          <w:szCs w:val="24"/>
          <w:lang w:val="es-ES"/>
        </w:rPr>
        <w:t>te fortitudo tua,</w:t>
      </w:r>
      <w:r w:rsidR="00CF18F4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cum propter per sequencium velocitatem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F18F4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Lamen. 4[:19]: </w:t>
      </w:r>
      <w:r w:rsidR="00CF18F4" w:rsidRPr="00A7104A">
        <w:rPr>
          <w:rFonts w:ascii="Times New Roman" w:hAnsi="Times New Roman" w:cs="Times New Roman"/>
          <w:i/>
          <w:sz w:val="24"/>
          <w:szCs w:val="24"/>
          <w:lang w:val="es-ES"/>
        </w:rPr>
        <w:t>Velociores fuerunt persecutores nostri aquilis cæli</w:t>
      </w:r>
      <w:r w:rsidR="00CF18F4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6397EC41" w14:textId="77777777" w:rsidR="002B6311" w:rsidRPr="00A7104A" w:rsidRDefault="00CF18F4" w:rsidP="004F25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104A">
        <w:rPr>
          <w:rFonts w:ascii="Times New Roman" w:hAnsi="Times New Roman" w:cs="Times New Roman"/>
          <w:sz w:val="24"/>
          <w:szCs w:val="24"/>
          <w:lang w:val="es-ES"/>
        </w:rPr>
        <w:t>Cum propter persequ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cium miseritatem quia in persecucione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lat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s non vnus homo prosequitur sed tota patria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sic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in mundo</w:t>
      </w:r>
      <w:proofErr w:type="gramEnd"/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ultimo Deus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angeli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et omnis creatura persequitur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peccatorem, Sap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. 5[:21]: </w:t>
      </w:r>
      <w:r w:rsidR="002B6311" w:rsidRPr="00A7104A">
        <w:rPr>
          <w:rFonts w:ascii="Times New Roman" w:hAnsi="Times New Roman" w:cs="Times New Roman"/>
          <w:i/>
          <w:sz w:val="24"/>
          <w:szCs w:val="24"/>
          <w:lang w:val="es-ES"/>
        </w:rPr>
        <w:t>Pugnabit cum illo orbis terrarum contra insensatos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. Nec mirum quia quod cedit homini ad comodum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dummodo debite fiat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hoc cedit ad incomodum si opposito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modo fiat, verbi gracia, ignis dum est in debita distancia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/f. 44rb/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a suo obiecto iuuat contra frigus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sed si nulla sit distancia</w:t>
      </w:r>
      <w:r w:rsidR="00913DC2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>cedit homini in detrimenum</w:t>
      </w:r>
      <w:r w:rsidR="00651AEB" w:rsidRPr="00A7104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B6311" w:rsidRP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51AEB" w:rsidRPr="00A7104A">
        <w:rPr>
          <w:rFonts w:ascii="Times New Roman" w:hAnsi="Times New Roman" w:cs="Times New Roman"/>
          <w:sz w:val="24"/>
          <w:szCs w:val="24"/>
        </w:rPr>
        <w:t>S</w:t>
      </w:r>
      <w:r w:rsidR="002B6311" w:rsidRPr="00A7104A">
        <w:rPr>
          <w:rFonts w:ascii="Times New Roman" w:hAnsi="Times New Roman" w:cs="Times New Roman"/>
          <w:sz w:val="24"/>
          <w:szCs w:val="24"/>
        </w:rPr>
        <w:t>ic creature Dei cedunt in bonum</w:t>
      </w:r>
      <w:r w:rsidR="00913DC2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651AEB" w:rsidRPr="00A7104A">
        <w:rPr>
          <w:rFonts w:ascii="Times New Roman" w:hAnsi="Times New Roman" w:cs="Times New Roman"/>
          <w:sz w:val="24"/>
          <w:szCs w:val="24"/>
        </w:rPr>
        <w:t>homini quam</w:t>
      </w:r>
      <w:r w:rsidR="002B6311" w:rsidRPr="00A7104A">
        <w:rPr>
          <w:rFonts w:ascii="Times New Roman" w:hAnsi="Times New Roman" w:cs="Times New Roman"/>
          <w:sz w:val="24"/>
          <w:szCs w:val="24"/>
        </w:rPr>
        <w:t>diu bene se habet, quia Deus ad remedium</w:t>
      </w:r>
      <w:r w:rsidR="00651AEB" w:rsidRPr="00A7104A">
        <w:rPr>
          <w:rFonts w:ascii="Times New Roman" w:hAnsi="Times New Roman" w:cs="Times New Roman"/>
          <w:sz w:val="24"/>
          <w:szCs w:val="24"/>
        </w:rPr>
        <w:t xml:space="preserve">, angeli </w:t>
      </w:r>
      <w:r w:rsidR="002B6311" w:rsidRPr="00A7104A">
        <w:rPr>
          <w:rFonts w:ascii="Times New Roman" w:hAnsi="Times New Roman" w:cs="Times New Roman"/>
          <w:sz w:val="24"/>
          <w:szCs w:val="24"/>
        </w:rPr>
        <w:t>ad</w:t>
      </w:r>
      <w:r w:rsidR="00651AEB" w:rsidRPr="00A7104A">
        <w:rPr>
          <w:rFonts w:ascii="Times New Roman" w:hAnsi="Times New Roman" w:cs="Times New Roman"/>
          <w:sz w:val="24"/>
          <w:szCs w:val="24"/>
        </w:rPr>
        <w:t xml:space="preserve"> </w:t>
      </w:r>
      <w:r w:rsidR="002B6311" w:rsidRPr="00A7104A">
        <w:rPr>
          <w:rFonts w:ascii="Times New Roman" w:hAnsi="Times New Roman" w:cs="Times New Roman"/>
          <w:sz w:val="24"/>
          <w:szCs w:val="24"/>
        </w:rPr>
        <w:t>ministrandum et congratuland</w:t>
      </w:r>
      <w:r w:rsidR="00913DC2" w:rsidRPr="00A7104A">
        <w:rPr>
          <w:rFonts w:ascii="Times New Roman" w:hAnsi="Times New Roman" w:cs="Times New Roman"/>
          <w:sz w:val="24"/>
          <w:szCs w:val="24"/>
        </w:rPr>
        <w:t>um</w:t>
      </w:r>
      <w:r w:rsidR="00651AEB" w:rsidRPr="00A7104A">
        <w:rPr>
          <w:rFonts w:ascii="Times New Roman" w:hAnsi="Times New Roman" w:cs="Times New Roman"/>
          <w:sz w:val="24"/>
          <w:szCs w:val="24"/>
        </w:rPr>
        <w:t>,</w:t>
      </w:r>
      <w:r w:rsidR="00913DC2" w:rsidRPr="00A7104A">
        <w:rPr>
          <w:rFonts w:ascii="Times New Roman" w:hAnsi="Times New Roman" w:cs="Times New Roman"/>
          <w:sz w:val="24"/>
          <w:szCs w:val="24"/>
        </w:rPr>
        <w:t xml:space="preserve"> omnes sancti ad exemplificandum</w:t>
      </w:r>
      <w:r w:rsidR="00651AEB" w:rsidRPr="00A7104A">
        <w:rPr>
          <w:rFonts w:ascii="Times New Roman" w:hAnsi="Times New Roman" w:cs="Times New Roman"/>
          <w:sz w:val="24"/>
          <w:szCs w:val="24"/>
        </w:rPr>
        <w:t>,</w:t>
      </w:r>
      <w:r w:rsidR="00913DC2" w:rsidRPr="00A7104A">
        <w:rPr>
          <w:rFonts w:ascii="Times New Roman" w:hAnsi="Times New Roman" w:cs="Times New Roman"/>
          <w:sz w:val="24"/>
          <w:szCs w:val="24"/>
        </w:rPr>
        <w:t xml:space="preserve"> sed</w:t>
      </w:r>
      <w:r w:rsidR="002B6311" w:rsidRPr="00A7104A">
        <w:rPr>
          <w:rFonts w:ascii="Times New Roman" w:hAnsi="Times New Roman" w:cs="Times New Roman"/>
          <w:sz w:val="24"/>
          <w:szCs w:val="24"/>
        </w:rPr>
        <w:t xml:space="preserve"> si homo malus sit omnia cedunt in nocumentum.</w:t>
      </w:r>
    </w:p>
    <w:sectPr w:rsidR="002B6311" w:rsidRPr="00A7104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14BC" w14:textId="77777777" w:rsidR="00024259" w:rsidRDefault="00024259" w:rsidP="00F52B8D">
      <w:pPr>
        <w:spacing w:after="0" w:line="240" w:lineRule="auto"/>
      </w:pPr>
      <w:r>
        <w:separator/>
      </w:r>
    </w:p>
  </w:endnote>
  <w:endnote w:type="continuationSeparator" w:id="0">
    <w:p w14:paraId="323E4D8C" w14:textId="77777777" w:rsidR="00024259" w:rsidRDefault="00024259" w:rsidP="00F52B8D">
      <w:pPr>
        <w:spacing w:after="0" w:line="240" w:lineRule="auto"/>
      </w:pPr>
      <w:r>
        <w:continuationSeparator/>
      </w:r>
    </w:p>
  </w:endnote>
  <w:endnote w:id="1">
    <w:p w14:paraId="441D9534" w14:textId="23043661" w:rsidR="00A33B1E" w:rsidRPr="00A33B1E" w:rsidRDefault="00A33B1E">
      <w:pPr>
        <w:pStyle w:val="EndnoteText"/>
        <w:rPr>
          <w:rFonts w:ascii="Times New Roman" w:hAnsi="Times New Roman" w:cs="Times New Roman"/>
          <w:sz w:val="24"/>
          <w:szCs w:val="24"/>
          <w:lang w:val="es-ES"/>
        </w:rPr>
      </w:pPr>
      <w:r w:rsidRPr="00A33B1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33B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B1E">
        <w:rPr>
          <w:rFonts w:ascii="Times New Roman" w:hAnsi="Times New Roman" w:cs="Times New Roman"/>
          <w:sz w:val="24"/>
          <w:szCs w:val="24"/>
          <w:lang w:val="es-ES"/>
        </w:rPr>
        <w:t>quem</w:t>
      </w:r>
      <w:r w:rsidRPr="00A33B1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33B1E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="00A710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33B1E">
        <w:rPr>
          <w:rFonts w:ascii="Times New Roman" w:hAnsi="Times New Roman" w:cs="Times New Roman"/>
          <w:sz w:val="24"/>
          <w:szCs w:val="24"/>
          <w:lang w:val="es-ES"/>
        </w:rPr>
        <w:t xml:space="preserve">(Pseudo-)Chrysostom </w:t>
      </w:r>
      <w:r w:rsidRPr="00A33B1E">
        <w:rPr>
          <w:rFonts w:ascii="Times New Roman" w:hAnsi="Times New Roman" w:cs="Times New Roman"/>
          <w:i/>
          <w:iCs/>
          <w:sz w:val="24"/>
          <w:szCs w:val="24"/>
          <w:lang w:val="es-ES"/>
        </w:rPr>
        <w:t>om</w:t>
      </w:r>
      <w:r w:rsidRPr="00A33B1E">
        <w:rPr>
          <w:rFonts w:ascii="Times New Roman" w:hAnsi="Times New Roman" w:cs="Times New Roman"/>
          <w:sz w:val="24"/>
          <w:szCs w:val="24"/>
          <w:lang w:val="es-ES"/>
        </w:rPr>
        <w:t>. F.128.</w:t>
      </w:r>
    </w:p>
    <w:p w14:paraId="193114A5" w14:textId="77777777" w:rsidR="00A33B1E" w:rsidRPr="00A33B1E" w:rsidRDefault="00A33B1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1B1CD34D" w14:textId="098C9465" w:rsidR="00A33B1E" w:rsidRPr="00A33B1E" w:rsidRDefault="00A33B1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33B1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33B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B1E">
        <w:rPr>
          <w:rFonts w:ascii="Times New Roman" w:hAnsi="Times New Roman" w:cs="Times New Roman"/>
          <w:sz w:val="24"/>
          <w:szCs w:val="24"/>
          <w:lang w:val="es-ES"/>
        </w:rPr>
        <w:t>mulier</w:t>
      </w:r>
      <w:r w:rsidRPr="00A33B1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33B1E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Pr="00A33B1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33B1E">
        <w:rPr>
          <w:rFonts w:ascii="Times New Roman" w:hAnsi="Times New Roman" w:cs="Times New Roman"/>
          <w:i/>
          <w:iCs/>
          <w:sz w:val="24"/>
          <w:szCs w:val="24"/>
          <w:lang w:val="es-ES"/>
        </w:rPr>
        <w:t>corr</w:t>
      </w:r>
      <w:r w:rsidRPr="00A33B1E">
        <w:rPr>
          <w:rFonts w:ascii="Times New Roman" w:hAnsi="Times New Roman" w:cs="Times New Roman"/>
          <w:sz w:val="24"/>
          <w:szCs w:val="24"/>
          <w:lang w:val="es-ES"/>
        </w:rPr>
        <w:t>. melius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91743" w14:textId="77777777" w:rsidR="00024259" w:rsidRDefault="00024259" w:rsidP="00F52B8D">
      <w:pPr>
        <w:spacing w:after="0" w:line="240" w:lineRule="auto"/>
      </w:pPr>
      <w:r>
        <w:separator/>
      </w:r>
    </w:p>
  </w:footnote>
  <w:footnote w:type="continuationSeparator" w:id="0">
    <w:p w14:paraId="615FA294" w14:textId="77777777" w:rsidR="00024259" w:rsidRDefault="00024259" w:rsidP="00F52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352"/>
    <w:rsid w:val="00024259"/>
    <w:rsid w:val="00165AF7"/>
    <w:rsid w:val="001730ED"/>
    <w:rsid w:val="00175F8B"/>
    <w:rsid w:val="00195A65"/>
    <w:rsid w:val="001E7B43"/>
    <w:rsid w:val="00233F0D"/>
    <w:rsid w:val="00257F7E"/>
    <w:rsid w:val="002A3BA7"/>
    <w:rsid w:val="002B6311"/>
    <w:rsid w:val="002E0352"/>
    <w:rsid w:val="0033264F"/>
    <w:rsid w:val="004007EA"/>
    <w:rsid w:val="0046582F"/>
    <w:rsid w:val="0048410C"/>
    <w:rsid w:val="004A1AF6"/>
    <w:rsid w:val="004A7848"/>
    <w:rsid w:val="004F256E"/>
    <w:rsid w:val="00502F44"/>
    <w:rsid w:val="00505267"/>
    <w:rsid w:val="0051163D"/>
    <w:rsid w:val="0051751F"/>
    <w:rsid w:val="005A5A8A"/>
    <w:rsid w:val="005D7A68"/>
    <w:rsid w:val="00651AEB"/>
    <w:rsid w:val="006745C5"/>
    <w:rsid w:val="0068263A"/>
    <w:rsid w:val="00714A1E"/>
    <w:rsid w:val="007178D2"/>
    <w:rsid w:val="00721BED"/>
    <w:rsid w:val="0076669C"/>
    <w:rsid w:val="007A265C"/>
    <w:rsid w:val="007B3092"/>
    <w:rsid w:val="007D25F9"/>
    <w:rsid w:val="007E3442"/>
    <w:rsid w:val="007F628D"/>
    <w:rsid w:val="00816A71"/>
    <w:rsid w:val="00832CA9"/>
    <w:rsid w:val="008554EE"/>
    <w:rsid w:val="00860DF8"/>
    <w:rsid w:val="00863030"/>
    <w:rsid w:val="008A5446"/>
    <w:rsid w:val="008C22A9"/>
    <w:rsid w:val="00913DC2"/>
    <w:rsid w:val="00970F20"/>
    <w:rsid w:val="009B575C"/>
    <w:rsid w:val="00A01832"/>
    <w:rsid w:val="00A110D7"/>
    <w:rsid w:val="00A33B1E"/>
    <w:rsid w:val="00A63BC0"/>
    <w:rsid w:val="00A65E99"/>
    <w:rsid w:val="00A7104A"/>
    <w:rsid w:val="00AC312C"/>
    <w:rsid w:val="00AD332D"/>
    <w:rsid w:val="00AE017A"/>
    <w:rsid w:val="00B02996"/>
    <w:rsid w:val="00BA5397"/>
    <w:rsid w:val="00C50CE3"/>
    <w:rsid w:val="00C57757"/>
    <w:rsid w:val="00C62C29"/>
    <w:rsid w:val="00CF18F4"/>
    <w:rsid w:val="00D03F49"/>
    <w:rsid w:val="00D06E6C"/>
    <w:rsid w:val="00D45B59"/>
    <w:rsid w:val="00DD0D96"/>
    <w:rsid w:val="00DD2CEB"/>
    <w:rsid w:val="00E141C0"/>
    <w:rsid w:val="00EF3E48"/>
    <w:rsid w:val="00F11BB4"/>
    <w:rsid w:val="00F14959"/>
    <w:rsid w:val="00F52B8D"/>
    <w:rsid w:val="00F64CFD"/>
    <w:rsid w:val="00F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521A"/>
  <w15:docId w15:val="{9D030E19-01EB-4A81-AC94-0994DCE4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52B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2B8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2B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6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C3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14570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A3B1-01F6-4386-894F-4B529903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2019-02-07T21:31:00Z</cp:lastPrinted>
  <dcterms:created xsi:type="dcterms:W3CDTF">2020-09-14T21:09:00Z</dcterms:created>
  <dcterms:modified xsi:type="dcterms:W3CDTF">2020-09-14T21:09:00Z</dcterms:modified>
</cp:coreProperties>
</file>