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DB640" w14:textId="4966BF6D" w:rsidR="002D4C3D" w:rsidRPr="00AC551F" w:rsidRDefault="009B551E" w:rsidP="009F0475">
      <w:pPr>
        <w:spacing w:line="480" w:lineRule="auto"/>
        <w:rPr>
          <w:rFonts w:ascii="Times New Roman" w:hAnsi="Times New Roman" w:cs="Times New Roman"/>
          <w:sz w:val="24"/>
          <w:szCs w:val="24"/>
          <w:lang w:val="en-US"/>
        </w:rPr>
      </w:pPr>
      <w:r w:rsidRPr="00AC551F">
        <w:rPr>
          <w:rFonts w:ascii="Times New Roman" w:hAnsi="Times New Roman" w:cs="Times New Roman"/>
          <w:sz w:val="24"/>
          <w:szCs w:val="24"/>
          <w:lang w:val="en-US"/>
        </w:rPr>
        <w:t>138 Son</w:t>
      </w:r>
      <w:r w:rsidR="009F0475" w:rsidRPr="00AC551F">
        <w:rPr>
          <w:rFonts w:ascii="Times New Roman" w:hAnsi="Times New Roman" w:cs="Times New Roman"/>
          <w:sz w:val="24"/>
          <w:szCs w:val="24"/>
          <w:lang w:val="en-US"/>
        </w:rPr>
        <w:t xml:space="preserve"> (</w:t>
      </w:r>
      <w:r w:rsidR="009F0475" w:rsidRPr="00AC551F">
        <w:rPr>
          <w:rFonts w:ascii="Times New Roman" w:hAnsi="Times New Roman" w:cs="Times New Roman"/>
          <w:i/>
          <w:sz w:val="24"/>
          <w:szCs w:val="24"/>
          <w:lang w:val="en-US"/>
        </w:rPr>
        <w:t>Filius</w:t>
      </w:r>
      <w:r w:rsidR="009F0475" w:rsidRPr="00AC551F">
        <w:rPr>
          <w:rFonts w:ascii="Times New Roman" w:hAnsi="Times New Roman" w:cs="Times New Roman"/>
          <w:sz w:val="24"/>
          <w:szCs w:val="24"/>
          <w:lang w:val="en-US"/>
        </w:rPr>
        <w:t>)</w:t>
      </w:r>
    </w:p>
    <w:p w14:paraId="6DE5A783" w14:textId="4573FB84" w:rsidR="005514DA" w:rsidRPr="00AC551F" w:rsidRDefault="005514DA" w:rsidP="009F0475">
      <w:pPr>
        <w:spacing w:line="480" w:lineRule="auto"/>
        <w:rPr>
          <w:rFonts w:ascii="Times New Roman" w:hAnsi="Times New Roman" w:cs="Times New Roman"/>
          <w:sz w:val="24"/>
          <w:szCs w:val="24"/>
          <w:lang w:val="en-US"/>
        </w:rPr>
      </w:pPr>
      <w:r w:rsidRPr="00AC551F">
        <w:rPr>
          <w:rFonts w:ascii="Times New Roman" w:hAnsi="Times New Roman" w:cs="Times New Roman"/>
          <w:sz w:val="24"/>
          <w:szCs w:val="24"/>
          <w:lang w:val="en-US"/>
        </w:rPr>
        <w:t>According to</w:t>
      </w:r>
      <w:r w:rsidR="00EC6D05" w:rsidRPr="00AC551F">
        <w:rPr>
          <w:rFonts w:ascii="Times New Roman" w:hAnsi="Times New Roman" w:cs="Times New Roman"/>
          <w:sz w:val="24"/>
          <w:szCs w:val="24"/>
          <w:lang w:val="en-US"/>
        </w:rPr>
        <w:t xml:space="preserve"> etymology</w:t>
      </w:r>
      <w:r w:rsidR="007140A6" w:rsidRPr="00AC551F">
        <w:rPr>
          <w:rStyle w:val="EndnoteReference"/>
          <w:rFonts w:ascii="Times New Roman" w:hAnsi="Times New Roman" w:cs="Times New Roman"/>
          <w:sz w:val="24"/>
          <w:szCs w:val="24"/>
          <w:lang w:val="en-US"/>
        </w:rPr>
        <w:endnoteReference w:id="1"/>
      </w:r>
      <w:r w:rsidR="00EC6D05" w:rsidRPr="00AC551F">
        <w:rPr>
          <w:rFonts w:ascii="Times New Roman" w:hAnsi="Times New Roman" w:cs="Times New Roman"/>
          <w:sz w:val="24"/>
          <w:szCs w:val="24"/>
          <w:lang w:val="en-US"/>
        </w:rPr>
        <w:t xml:space="preserve"> son (</w:t>
      </w:r>
      <w:r w:rsidR="00EC6D05" w:rsidRPr="00AC551F">
        <w:rPr>
          <w:rFonts w:ascii="Times New Roman" w:hAnsi="Times New Roman" w:cs="Times New Roman"/>
          <w:i/>
          <w:sz w:val="24"/>
          <w:szCs w:val="24"/>
          <w:lang w:val="en-US"/>
        </w:rPr>
        <w:t>filius</w:t>
      </w:r>
      <w:r w:rsidRPr="00AC551F">
        <w:rPr>
          <w:rFonts w:ascii="Times New Roman" w:hAnsi="Times New Roman" w:cs="Times New Roman"/>
          <w:sz w:val="24"/>
          <w:szCs w:val="24"/>
          <w:lang w:val="en-US"/>
        </w:rPr>
        <w:t>) is said he</w:t>
      </w:r>
      <w:r w:rsidR="00EC6D05" w:rsidRPr="00AC551F">
        <w:rPr>
          <w:rFonts w:ascii="Times New Roman" w:hAnsi="Times New Roman" w:cs="Times New Roman"/>
          <w:sz w:val="24"/>
          <w:szCs w:val="24"/>
          <w:lang w:val="en-US"/>
        </w:rPr>
        <w:t xml:space="preserve"> become</w:t>
      </w:r>
      <w:r w:rsidRPr="00AC551F">
        <w:rPr>
          <w:rFonts w:ascii="Times New Roman" w:hAnsi="Times New Roman" w:cs="Times New Roman"/>
          <w:sz w:val="24"/>
          <w:szCs w:val="24"/>
          <w:lang w:val="en-US"/>
        </w:rPr>
        <w:t>s</w:t>
      </w:r>
      <w:r w:rsidR="00EC6D05" w:rsidRPr="00AC551F">
        <w:rPr>
          <w:rFonts w:ascii="Times New Roman" w:hAnsi="Times New Roman" w:cs="Times New Roman"/>
          <w:sz w:val="24"/>
          <w:szCs w:val="24"/>
          <w:lang w:val="en-US"/>
        </w:rPr>
        <w:t xml:space="preserve"> (</w:t>
      </w:r>
      <w:r w:rsidR="00EC6D05" w:rsidRPr="00AC551F">
        <w:rPr>
          <w:rFonts w:ascii="Times New Roman" w:hAnsi="Times New Roman" w:cs="Times New Roman"/>
          <w:i/>
          <w:sz w:val="24"/>
          <w:szCs w:val="24"/>
          <w:lang w:val="en-US"/>
        </w:rPr>
        <w:t>fit</w:t>
      </w:r>
      <w:r w:rsidR="00EC6D05" w:rsidRPr="00AC551F">
        <w:rPr>
          <w:rFonts w:ascii="Times New Roman" w:hAnsi="Times New Roman" w:cs="Times New Roman"/>
          <w:sz w:val="24"/>
          <w:szCs w:val="24"/>
          <w:lang w:val="en-US"/>
        </w:rPr>
        <w:t>) as that one</w:t>
      </w:r>
      <w:r w:rsidR="00D607CF" w:rsidRPr="00AC551F">
        <w:rPr>
          <w:rFonts w:ascii="Times New Roman" w:hAnsi="Times New Roman" w:cs="Times New Roman"/>
          <w:sz w:val="24"/>
          <w:szCs w:val="24"/>
          <w:lang w:val="en-US"/>
        </w:rPr>
        <w:t xml:space="preserve"> (</w:t>
      </w:r>
      <w:r w:rsidR="00D607CF" w:rsidRPr="00AC551F">
        <w:rPr>
          <w:rFonts w:ascii="Times New Roman" w:hAnsi="Times New Roman" w:cs="Times New Roman"/>
          <w:i/>
          <w:iCs/>
          <w:sz w:val="24"/>
          <w:szCs w:val="24"/>
          <w:lang w:val="en-US"/>
        </w:rPr>
        <w:t>ille</w:t>
      </w:r>
      <w:r w:rsidR="00D607CF" w:rsidRPr="00AC551F">
        <w:rPr>
          <w:rFonts w:ascii="Times New Roman" w:hAnsi="Times New Roman" w:cs="Times New Roman"/>
          <w:sz w:val="24"/>
          <w:szCs w:val="24"/>
          <w:lang w:val="en-US"/>
        </w:rPr>
        <w:t>)</w:t>
      </w:r>
      <w:r w:rsidR="00EC6D05" w:rsidRPr="00AC551F">
        <w:rPr>
          <w:rFonts w:ascii="Times New Roman" w:hAnsi="Times New Roman" w:cs="Times New Roman"/>
          <w:sz w:val="24"/>
          <w:szCs w:val="24"/>
          <w:lang w:val="en-US"/>
        </w:rPr>
        <w:t>, that is, as the father.</w:t>
      </w:r>
      <w:r w:rsidR="00AC551F" w:rsidRPr="00AC551F">
        <w:rPr>
          <w:rStyle w:val="EndnoteReference"/>
          <w:rFonts w:ascii="Times New Roman" w:hAnsi="Times New Roman" w:cs="Times New Roman"/>
          <w:sz w:val="24"/>
          <w:szCs w:val="24"/>
          <w:lang w:val="en-US"/>
        </w:rPr>
        <w:endnoteReference w:id="2"/>
      </w:r>
      <w:r w:rsidR="00EC6D05" w:rsidRPr="00AC551F">
        <w:rPr>
          <w:rFonts w:ascii="Times New Roman" w:hAnsi="Times New Roman" w:cs="Times New Roman"/>
          <w:sz w:val="24"/>
          <w:szCs w:val="24"/>
          <w:lang w:val="en-US"/>
        </w:rPr>
        <w:t xml:space="preserve"> </w:t>
      </w:r>
    </w:p>
    <w:p w14:paraId="1E584CF2" w14:textId="11A5380C" w:rsidR="005514DA" w:rsidRPr="00AC551F" w:rsidRDefault="00EC6D05" w:rsidP="004D442F">
      <w:pPr>
        <w:spacing w:line="480" w:lineRule="auto"/>
        <w:rPr>
          <w:rFonts w:ascii="Times New Roman" w:hAnsi="Times New Roman" w:cs="Times New Roman"/>
          <w:sz w:val="24"/>
          <w:szCs w:val="24"/>
          <w:lang w:val="en-US"/>
        </w:rPr>
      </w:pPr>
      <w:r w:rsidRPr="00AC551F">
        <w:rPr>
          <w:rFonts w:ascii="Times New Roman" w:hAnsi="Times New Roman" w:cs="Times New Roman"/>
          <w:sz w:val="24"/>
          <w:szCs w:val="24"/>
          <w:lang w:val="en-US"/>
        </w:rPr>
        <w:t xml:space="preserve">Wherefore Chrysostom, </w:t>
      </w:r>
      <w:r w:rsidRPr="00AC551F">
        <w:rPr>
          <w:rFonts w:ascii="Times New Roman" w:hAnsi="Times New Roman" w:cs="Times New Roman"/>
          <w:i/>
          <w:sz w:val="24"/>
          <w:szCs w:val="24"/>
          <w:lang w:val="en-US"/>
        </w:rPr>
        <w:t xml:space="preserve">Super Mattheum, </w:t>
      </w:r>
      <w:r w:rsidRPr="00AC551F">
        <w:rPr>
          <w:rFonts w:ascii="Times New Roman" w:hAnsi="Times New Roman" w:cs="Times New Roman"/>
          <w:sz w:val="24"/>
          <w:szCs w:val="24"/>
          <w:lang w:val="en-US"/>
        </w:rPr>
        <w:t>homily 13,</w:t>
      </w:r>
      <w:r w:rsidR="007140A6" w:rsidRPr="00AC551F">
        <w:rPr>
          <w:rStyle w:val="EndnoteReference"/>
          <w:rFonts w:ascii="Times New Roman" w:hAnsi="Times New Roman" w:cs="Times New Roman"/>
          <w:sz w:val="24"/>
          <w:szCs w:val="24"/>
          <w:lang w:val="en-US"/>
        </w:rPr>
        <w:endnoteReference w:id="3"/>
      </w:r>
      <w:r w:rsidRPr="00AC551F">
        <w:rPr>
          <w:rFonts w:ascii="Times New Roman" w:hAnsi="Times New Roman" w:cs="Times New Roman"/>
          <w:sz w:val="24"/>
          <w:szCs w:val="24"/>
          <w:lang w:val="en-US"/>
        </w:rPr>
        <w:t xml:space="preserve"> in this it is known that we are sons of God if we were </w:t>
      </w:r>
      <w:r w:rsidR="004D442F" w:rsidRPr="00AC551F">
        <w:rPr>
          <w:rFonts w:ascii="Times New Roman" w:hAnsi="Times New Roman" w:cs="Times New Roman"/>
          <w:sz w:val="24"/>
          <w:szCs w:val="24"/>
          <w:lang w:val="en-US"/>
        </w:rPr>
        <w:t>like</w:t>
      </w:r>
      <w:r w:rsidRPr="00AC551F">
        <w:rPr>
          <w:rFonts w:ascii="Times New Roman" w:hAnsi="Times New Roman" w:cs="Times New Roman"/>
          <w:sz w:val="24"/>
          <w:szCs w:val="24"/>
          <w:lang w:val="en-US"/>
        </w:rPr>
        <w:t xml:space="preserve"> him. Carnal sons frequently are like the fathers in some member either in speech or in some other sign. </w:t>
      </w:r>
      <w:r w:rsidR="004D442F" w:rsidRPr="00AC551F">
        <w:rPr>
          <w:rFonts w:ascii="Times New Roman" w:hAnsi="Times New Roman" w:cs="Times New Roman"/>
          <w:sz w:val="24"/>
          <w:szCs w:val="24"/>
          <w:lang w:val="en-US"/>
        </w:rPr>
        <w:t>However,</w:t>
      </w:r>
      <w:r w:rsidRPr="00AC551F">
        <w:rPr>
          <w:rFonts w:ascii="Times New Roman" w:hAnsi="Times New Roman" w:cs="Times New Roman"/>
          <w:sz w:val="24"/>
          <w:szCs w:val="24"/>
          <w:lang w:val="en-US"/>
        </w:rPr>
        <w:t xml:space="preserve"> the spiritual sons are like God in sanctity so that first they are not sons for praising but </w:t>
      </w:r>
      <w:r w:rsidR="004D442F" w:rsidRPr="00AC551F">
        <w:rPr>
          <w:rFonts w:ascii="Times New Roman" w:hAnsi="Times New Roman" w:cs="Times New Roman"/>
          <w:sz w:val="24"/>
          <w:szCs w:val="24"/>
          <w:lang w:val="en-US"/>
        </w:rPr>
        <w:t>because of</w:t>
      </w:r>
      <w:r w:rsidRPr="00AC551F">
        <w:rPr>
          <w:rFonts w:ascii="Times New Roman" w:hAnsi="Times New Roman" w:cs="Times New Roman"/>
          <w:sz w:val="24"/>
          <w:szCs w:val="24"/>
          <w:lang w:val="en-US"/>
        </w:rPr>
        <w:t xml:space="preserve"> service</w:t>
      </w:r>
      <w:r w:rsidR="00346FCB" w:rsidRPr="00AC551F">
        <w:rPr>
          <w:rFonts w:ascii="Times New Roman" w:hAnsi="Times New Roman" w:cs="Times New Roman"/>
          <w:sz w:val="24"/>
          <w:szCs w:val="24"/>
          <w:lang w:val="en-US"/>
        </w:rPr>
        <w:t>. Wherefore Christ says, Matt. 5[:44-5]: “Pray for them that persecute and calumniate you</w:t>
      </w:r>
      <w:r w:rsidR="004D442F" w:rsidRPr="00AC551F">
        <w:rPr>
          <w:rFonts w:ascii="Times New Roman" w:hAnsi="Times New Roman" w:cs="Times New Roman"/>
          <w:sz w:val="24"/>
          <w:szCs w:val="24"/>
          <w:lang w:val="en-US"/>
        </w:rPr>
        <w:t>,</w:t>
      </w:r>
      <w:r w:rsidR="00346FCB" w:rsidRPr="00AC551F">
        <w:rPr>
          <w:rFonts w:ascii="Times New Roman" w:hAnsi="Times New Roman" w:cs="Times New Roman"/>
          <w:sz w:val="24"/>
          <w:szCs w:val="24"/>
          <w:lang w:val="en-US"/>
        </w:rPr>
        <w:t xml:space="preserve"> </w:t>
      </w:r>
      <w:r w:rsidR="004D442F" w:rsidRPr="00AC551F">
        <w:rPr>
          <w:rFonts w:ascii="Times New Roman" w:hAnsi="Times New Roman" w:cs="Times New Roman"/>
          <w:sz w:val="24"/>
          <w:szCs w:val="24"/>
          <w:lang w:val="en-US"/>
        </w:rPr>
        <w:t>t</w:t>
      </w:r>
      <w:r w:rsidR="00346FCB" w:rsidRPr="00AC551F">
        <w:rPr>
          <w:rFonts w:ascii="Times New Roman" w:hAnsi="Times New Roman" w:cs="Times New Roman"/>
          <w:sz w:val="24"/>
          <w:szCs w:val="24"/>
          <w:lang w:val="en-US"/>
        </w:rPr>
        <w:t xml:space="preserve">hat you may be the children of your Father.” </w:t>
      </w:r>
    </w:p>
    <w:p w14:paraId="3C8C993C" w14:textId="7D23F80A" w:rsidR="005514DA" w:rsidRPr="00AC551F" w:rsidRDefault="00346FCB" w:rsidP="004D442F">
      <w:pPr>
        <w:spacing w:line="480" w:lineRule="auto"/>
        <w:rPr>
          <w:rFonts w:ascii="Times New Roman" w:hAnsi="Times New Roman" w:cs="Times New Roman"/>
          <w:sz w:val="24"/>
          <w:szCs w:val="24"/>
          <w:lang w:val="en-US"/>
        </w:rPr>
      </w:pPr>
      <w:r w:rsidRPr="00AC551F">
        <w:rPr>
          <w:rFonts w:ascii="Times New Roman" w:hAnsi="Times New Roman" w:cs="Times New Roman"/>
          <w:sz w:val="24"/>
          <w:szCs w:val="24"/>
          <w:lang w:val="en-US"/>
        </w:rPr>
        <w:t xml:space="preserve">You know, Chrysostom, </w:t>
      </w:r>
      <w:r w:rsidRPr="00AC551F">
        <w:rPr>
          <w:rFonts w:ascii="Times New Roman" w:hAnsi="Times New Roman" w:cs="Times New Roman"/>
          <w:i/>
          <w:sz w:val="24"/>
          <w:szCs w:val="24"/>
          <w:lang w:val="en-US"/>
        </w:rPr>
        <w:t>Homilia</w:t>
      </w:r>
      <w:r w:rsidR="005514DA" w:rsidRPr="00AC551F">
        <w:rPr>
          <w:rFonts w:ascii="Times New Roman" w:hAnsi="Times New Roman" w:cs="Times New Roman"/>
          <w:sz w:val="24"/>
          <w:szCs w:val="24"/>
          <w:lang w:val="en-US"/>
        </w:rPr>
        <w:t xml:space="preserve"> 24,</w:t>
      </w:r>
      <w:r w:rsidR="007140A6" w:rsidRPr="00AC551F">
        <w:rPr>
          <w:rStyle w:val="EndnoteReference"/>
          <w:rFonts w:ascii="Times New Roman" w:hAnsi="Times New Roman" w:cs="Times New Roman"/>
          <w:sz w:val="24"/>
          <w:szCs w:val="24"/>
          <w:lang w:val="en-US"/>
        </w:rPr>
        <w:endnoteReference w:id="4"/>
      </w:r>
      <w:r w:rsidR="005514DA" w:rsidRPr="00AC551F">
        <w:rPr>
          <w:rFonts w:ascii="Times New Roman" w:hAnsi="Times New Roman" w:cs="Times New Roman"/>
          <w:sz w:val="24"/>
          <w:szCs w:val="24"/>
          <w:lang w:val="en-US"/>
        </w:rPr>
        <w:t xml:space="preserve"> what </w:t>
      </w:r>
      <w:r w:rsidRPr="00AC551F">
        <w:rPr>
          <w:rFonts w:ascii="Times New Roman" w:hAnsi="Times New Roman" w:cs="Times New Roman"/>
          <w:sz w:val="24"/>
          <w:szCs w:val="24"/>
          <w:lang w:val="en-US"/>
        </w:rPr>
        <w:t>in trees</w:t>
      </w:r>
      <w:r w:rsidR="005514DA" w:rsidRPr="00AC551F">
        <w:rPr>
          <w:rFonts w:ascii="Times New Roman" w:hAnsi="Times New Roman" w:cs="Times New Roman"/>
          <w:sz w:val="24"/>
          <w:szCs w:val="24"/>
          <w:lang w:val="en-US"/>
        </w:rPr>
        <w:t xml:space="preserve"> is</w:t>
      </w:r>
      <w:r w:rsidRPr="00AC551F">
        <w:rPr>
          <w:rFonts w:ascii="Times New Roman" w:hAnsi="Times New Roman" w:cs="Times New Roman"/>
          <w:sz w:val="24"/>
          <w:szCs w:val="24"/>
          <w:lang w:val="en-US"/>
        </w:rPr>
        <w:t xml:space="preserve"> the sap, this in men is love. The sap ascends from the root and </w:t>
      </w:r>
      <w:r w:rsidR="00ED6FDA" w:rsidRPr="00AC551F">
        <w:rPr>
          <w:rFonts w:ascii="Times New Roman" w:hAnsi="Times New Roman" w:cs="Times New Roman"/>
          <w:sz w:val="24"/>
          <w:szCs w:val="24"/>
          <w:lang w:val="en-US"/>
        </w:rPr>
        <w:t xml:space="preserve">builds the tree. From the tree </w:t>
      </w:r>
      <w:r w:rsidR="004D442F" w:rsidRPr="00AC551F">
        <w:rPr>
          <w:rFonts w:ascii="Times New Roman" w:hAnsi="Times New Roman" w:cs="Times New Roman"/>
          <w:sz w:val="24"/>
          <w:szCs w:val="24"/>
          <w:lang w:val="en-US"/>
        </w:rPr>
        <w:t>however,</w:t>
      </w:r>
      <w:r w:rsidR="00ED6FDA" w:rsidRPr="00AC551F">
        <w:rPr>
          <w:rFonts w:ascii="Times New Roman" w:hAnsi="Times New Roman" w:cs="Times New Roman"/>
          <w:sz w:val="24"/>
          <w:szCs w:val="24"/>
          <w:lang w:val="en-US"/>
        </w:rPr>
        <w:t xml:space="preserve"> it does not return to the </w:t>
      </w:r>
      <w:r w:rsidR="004D442F" w:rsidRPr="00AC551F">
        <w:rPr>
          <w:rFonts w:ascii="Times New Roman" w:hAnsi="Times New Roman" w:cs="Times New Roman"/>
          <w:sz w:val="24"/>
          <w:szCs w:val="24"/>
          <w:lang w:val="en-US"/>
        </w:rPr>
        <w:t>root,</w:t>
      </w:r>
      <w:r w:rsidR="00ED6FDA" w:rsidRPr="00AC551F">
        <w:rPr>
          <w:rFonts w:ascii="Times New Roman" w:hAnsi="Times New Roman" w:cs="Times New Roman"/>
          <w:sz w:val="24"/>
          <w:szCs w:val="24"/>
          <w:lang w:val="en-US"/>
        </w:rPr>
        <w:t xml:space="preserve"> but it is transmitted upwards to the seed. So also love ascends from the Father to the sons, but it does not return. Therefore, parents naturally love more. </w:t>
      </w:r>
    </w:p>
    <w:p w14:paraId="78DF6AE9" w14:textId="70A9A359" w:rsidR="005514DA" w:rsidRPr="00AC551F" w:rsidRDefault="00ED6FDA" w:rsidP="004D442F">
      <w:pPr>
        <w:spacing w:line="480" w:lineRule="auto"/>
        <w:rPr>
          <w:rFonts w:ascii="Times New Roman" w:hAnsi="Times New Roman" w:cs="Times New Roman"/>
          <w:sz w:val="24"/>
          <w:szCs w:val="24"/>
          <w:lang w:val="en-US"/>
        </w:rPr>
      </w:pPr>
      <w:r w:rsidRPr="00AC551F">
        <w:rPr>
          <w:rFonts w:ascii="Times New Roman" w:hAnsi="Times New Roman" w:cs="Times New Roman"/>
          <w:sz w:val="24"/>
          <w:szCs w:val="24"/>
          <w:lang w:val="en-US"/>
        </w:rPr>
        <w:t>According to Hugh,</w:t>
      </w:r>
      <w:r w:rsidR="007140A6" w:rsidRPr="00AC551F">
        <w:rPr>
          <w:rStyle w:val="EndnoteReference"/>
          <w:rFonts w:ascii="Times New Roman" w:hAnsi="Times New Roman" w:cs="Times New Roman"/>
          <w:sz w:val="24"/>
          <w:szCs w:val="24"/>
          <w:lang w:val="en-US"/>
        </w:rPr>
        <w:endnoteReference w:id="5"/>
      </w:r>
      <w:r w:rsidRPr="00AC551F">
        <w:rPr>
          <w:rFonts w:ascii="Times New Roman" w:hAnsi="Times New Roman" w:cs="Times New Roman"/>
          <w:sz w:val="24"/>
          <w:szCs w:val="24"/>
          <w:lang w:val="en-US"/>
        </w:rPr>
        <w:t xml:space="preserve"> son (</w:t>
      </w:r>
      <w:r w:rsidRPr="00AC551F">
        <w:rPr>
          <w:rFonts w:ascii="Times New Roman" w:hAnsi="Times New Roman" w:cs="Times New Roman"/>
          <w:i/>
          <w:sz w:val="24"/>
          <w:szCs w:val="24"/>
          <w:lang w:val="en-US"/>
        </w:rPr>
        <w:t>filius</w:t>
      </w:r>
      <w:r w:rsidRPr="00AC551F">
        <w:rPr>
          <w:rFonts w:ascii="Times New Roman" w:hAnsi="Times New Roman" w:cs="Times New Roman"/>
          <w:sz w:val="24"/>
          <w:szCs w:val="24"/>
          <w:lang w:val="en-US"/>
        </w:rPr>
        <w:t xml:space="preserve">) </w:t>
      </w:r>
      <w:r w:rsidR="004272C8" w:rsidRPr="00AC551F">
        <w:rPr>
          <w:rFonts w:ascii="Times New Roman" w:hAnsi="Times New Roman" w:cs="Times New Roman"/>
          <w:sz w:val="24"/>
          <w:szCs w:val="24"/>
          <w:lang w:val="en-US"/>
        </w:rPr>
        <w:t>is said from family (</w:t>
      </w:r>
      <w:r w:rsidR="004272C8" w:rsidRPr="00AC551F">
        <w:rPr>
          <w:rFonts w:ascii="Times New Roman" w:hAnsi="Times New Roman" w:cs="Times New Roman"/>
          <w:i/>
          <w:sz w:val="24"/>
          <w:szCs w:val="24"/>
          <w:lang w:val="en-US"/>
        </w:rPr>
        <w:t>familia</w:t>
      </w:r>
      <w:r w:rsidR="004272C8" w:rsidRPr="00AC551F">
        <w:rPr>
          <w:rFonts w:ascii="Times New Roman" w:hAnsi="Times New Roman" w:cs="Times New Roman"/>
          <w:sz w:val="24"/>
          <w:szCs w:val="24"/>
          <w:lang w:val="en-US"/>
        </w:rPr>
        <w:t xml:space="preserve">), as if serving. Just so therefore one is of the family of God, another of the devil, so some are sons of </w:t>
      </w:r>
      <w:r w:rsidR="004D442F" w:rsidRPr="00AC551F">
        <w:rPr>
          <w:rFonts w:ascii="Times New Roman" w:hAnsi="Times New Roman" w:cs="Times New Roman"/>
          <w:sz w:val="24"/>
          <w:szCs w:val="24"/>
          <w:lang w:val="en-US"/>
        </w:rPr>
        <w:t>G</w:t>
      </w:r>
      <w:r w:rsidR="004272C8" w:rsidRPr="00AC551F">
        <w:rPr>
          <w:rFonts w:ascii="Times New Roman" w:hAnsi="Times New Roman" w:cs="Times New Roman"/>
          <w:sz w:val="24"/>
          <w:szCs w:val="24"/>
          <w:lang w:val="en-US"/>
        </w:rPr>
        <w:t>od, some of the devil.</w:t>
      </w:r>
      <w:r w:rsidR="001E2AE1" w:rsidRPr="00AC551F">
        <w:rPr>
          <w:rFonts w:ascii="Times New Roman" w:hAnsi="Times New Roman" w:cs="Times New Roman"/>
          <w:sz w:val="24"/>
          <w:szCs w:val="24"/>
          <w:lang w:val="en-US"/>
        </w:rPr>
        <w:t xml:space="preserve"> Wherefore [1] John in his </w:t>
      </w:r>
      <w:r w:rsidR="004D442F" w:rsidRPr="00AC551F">
        <w:rPr>
          <w:rFonts w:ascii="Times New Roman" w:hAnsi="Times New Roman" w:cs="Times New Roman"/>
          <w:sz w:val="24"/>
          <w:szCs w:val="24"/>
          <w:lang w:val="en-US"/>
        </w:rPr>
        <w:t>c</w:t>
      </w:r>
      <w:r w:rsidR="001E2AE1" w:rsidRPr="00AC551F">
        <w:rPr>
          <w:rFonts w:ascii="Times New Roman" w:hAnsi="Times New Roman" w:cs="Times New Roman"/>
          <w:sz w:val="24"/>
          <w:szCs w:val="24"/>
          <w:lang w:val="en-US"/>
        </w:rPr>
        <w:t xml:space="preserve">anonical epistle c. 3[:10]: “In this the children of God are manifest, and the children of the devil. Whosoever is not just, is not of God.” </w:t>
      </w:r>
    </w:p>
    <w:p w14:paraId="2E155DDD" w14:textId="0F113963" w:rsidR="005514DA" w:rsidRPr="00AC551F" w:rsidRDefault="001E2AE1" w:rsidP="004D442F">
      <w:pPr>
        <w:spacing w:line="480" w:lineRule="auto"/>
        <w:rPr>
          <w:rFonts w:ascii="Times New Roman" w:hAnsi="Times New Roman" w:cs="Times New Roman"/>
          <w:sz w:val="24"/>
          <w:szCs w:val="24"/>
          <w:lang w:val="en-US"/>
        </w:rPr>
      </w:pPr>
      <w:r w:rsidRPr="00AC551F">
        <w:rPr>
          <w:rFonts w:ascii="Times New Roman" w:hAnsi="Times New Roman" w:cs="Times New Roman"/>
          <w:sz w:val="24"/>
          <w:szCs w:val="24"/>
          <w:lang w:val="en-US"/>
        </w:rPr>
        <w:t xml:space="preserve">Wherefore Augustine </w:t>
      </w:r>
      <w:r w:rsidRPr="00AC551F">
        <w:rPr>
          <w:rFonts w:ascii="Times New Roman" w:hAnsi="Times New Roman" w:cs="Times New Roman"/>
          <w:i/>
          <w:sz w:val="24"/>
          <w:szCs w:val="24"/>
          <w:lang w:val="en-US"/>
        </w:rPr>
        <w:t>De Trinitate</w:t>
      </w:r>
      <w:r w:rsidRPr="00AC551F">
        <w:rPr>
          <w:rFonts w:ascii="Times New Roman" w:hAnsi="Times New Roman" w:cs="Times New Roman"/>
          <w:sz w:val="24"/>
          <w:szCs w:val="24"/>
          <w:lang w:val="en-US"/>
        </w:rPr>
        <w:t xml:space="preserve"> Book 13, c. 21,</w:t>
      </w:r>
      <w:r w:rsidR="007140A6" w:rsidRPr="00AC551F">
        <w:rPr>
          <w:rStyle w:val="EndnoteReference"/>
          <w:rFonts w:ascii="Times New Roman" w:hAnsi="Times New Roman" w:cs="Times New Roman"/>
          <w:sz w:val="24"/>
          <w:szCs w:val="24"/>
          <w:lang w:val="en-US"/>
        </w:rPr>
        <w:endnoteReference w:id="6"/>
      </w:r>
      <w:r w:rsidRPr="00AC551F">
        <w:rPr>
          <w:rFonts w:ascii="Times New Roman" w:hAnsi="Times New Roman" w:cs="Times New Roman"/>
          <w:sz w:val="24"/>
          <w:szCs w:val="24"/>
          <w:lang w:val="en-US"/>
        </w:rPr>
        <w:t xml:space="preserve"> </w:t>
      </w:r>
      <w:r w:rsidR="00AB2B0F" w:rsidRPr="00AC551F">
        <w:rPr>
          <w:rFonts w:ascii="Times New Roman" w:hAnsi="Times New Roman" w:cs="Times New Roman"/>
          <w:sz w:val="24"/>
          <w:szCs w:val="24"/>
          <w:lang w:val="en-US"/>
        </w:rPr>
        <w:t>man should not despair that he could be the son of God, because the Son of God was made the son of man, because John 1[:12]: “But as many as received him, he gave them power to be made the sons of God.” And what is it to receive him except that he follows those who believe in his name. Wherefore C</w:t>
      </w:r>
      <w:r w:rsidR="004D442F" w:rsidRPr="00AC551F">
        <w:rPr>
          <w:rFonts w:ascii="Times New Roman" w:hAnsi="Times New Roman" w:cs="Times New Roman"/>
          <w:sz w:val="24"/>
          <w:szCs w:val="24"/>
          <w:lang w:val="en-US"/>
        </w:rPr>
        <w:t>a</w:t>
      </w:r>
      <w:r w:rsidR="00AB2B0F" w:rsidRPr="00AC551F">
        <w:rPr>
          <w:rFonts w:ascii="Times New Roman" w:hAnsi="Times New Roman" w:cs="Times New Roman"/>
          <w:sz w:val="24"/>
          <w:szCs w:val="24"/>
          <w:lang w:val="en-US"/>
        </w:rPr>
        <w:t xml:space="preserve">esar of Arles, </w:t>
      </w:r>
      <w:r w:rsidR="00AB2B0F" w:rsidRPr="00AC551F">
        <w:rPr>
          <w:rFonts w:ascii="Times New Roman" w:hAnsi="Times New Roman" w:cs="Times New Roman"/>
          <w:i/>
          <w:sz w:val="24"/>
          <w:szCs w:val="24"/>
          <w:lang w:val="en-US"/>
        </w:rPr>
        <w:t>Ad monachos</w:t>
      </w:r>
      <w:r w:rsidR="00AB2B0F" w:rsidRPr="00AC551F">
        <w:rPr>
          <w:rFonts w:ascii="Times New Roman" w:hAnsi="Times New Roman" w:cs="Times New Roman"/>
          <w:sz w:val="24"/>
          <w:szCs w:val="24"/>
          <w:lang w:val="en-US"/>
        </w:rPr>
        <w:t>, homily 8,</w:t>
      </w:r>
      <w:r w:rsidR="007140A6" w:rsidRPr="00AC551F">
        <w:rPr>
          <w:rStyle w:val="EndnoteReference"/>
          <w:rFonts w:ascii="Times New Roman" w:hAnsi="Times New Roman" w:cs="Times New Roman"/>
          <w:sz w:val="24"/>
          <w:szCs w:val="24"/>
          <w:lang w:val="en-US"/>
        </w:rPr>
        <w:endnoteReference w:id="7"/>
      </w:r>
      <w:r w:rsidR="00AB2B0F" w:rsidRPr="00AC551F">
        <w:rPr>
          <w:rFonts w:ascii="Times New Roman" w:hAnsi="Times New Roman" w:cs="Times New Roman"/>
          <w:sz w:val="24"/>
          <w:szCs w:val="24"/>
          <w:lang w:val="en-US"/>
        </w:rPr>
        <w:t xml:space="preserve"> </w:t>
      </w:r>
      <w:r w:rsidR="00DF681F" w:rsidRPr="00AC551F">
        <w:rPr>
          <w:rFonts w:ascii="Times New Roman" w:hAnsi="Times New Roman" w:cs="Times New Roman"/>
          <w:sz w:val="24"/>
          <w:szCs w:val="24"/>
          <w:lang w:val="en-US"/>
        </w:rPr>
        <w:t xml:space="preserve">the sons of God and the </w:t>
      </w:r>
      <w:r w:rsidR="00DF681F" w:rsidRPr="00AC551F">
        <w:rPr>
          <w:rFonts w:ascii="Times New Roman" w:hAnsi="Times New Roman" w:cs="Times New Roman"/>
          <w:sz w:val="24"/>
          <w:szCs w:val="24"/>
          <w:lang w:val="en-US"/>
        </w:rPr>
        <w:lastRenderedPageBreak/>
        <w:t xml:space="preserve">sons of the devil are discerned through humility and pride. If you see anyone proud, believe him to be the son of the devil. </w:t>
      </w:r>
    </w:p>
    <w:p w14:paraId="04BEAC73" w14:textId="7A4F7BEB" w:rsidR="005514DA" w:rsidRPr="00AC551F" w:rsidRDefault="00DF681F" w:rsidP="000012DF">
      <w:pPr>
        <w:spacing w:line="480" w:lineRule="auto"/>
        <w:rPr>
          <w:rFonts w:ascii="Times New Roman" w:hAnsi="Times New Roman" w:cs="Times New Roman"/>
          <w:sz w:val="24"/>
          <w:szCs w:val="24"/>
          <w:lang w:val="en-US"/>
        </w:rPr>
      </w:pPr>
      <w:r w:rsidRPr="00AC551F">
        <w:rPr>
          <w:rFonts w:ascii="Times New Roman" w:hAnsi="Times New Roman" w:cs="Times New Roman"/>
          <w:sz w:val="24"/>
          <w:szCs w:val="24"/>
          <w:lang w:val="en-US"/>
        </w:rPr>
        <w:t xml:space="preserve">And Chrysostom, </w:t>
      </w:r>
      <w:r w:rsidRPr="00AC551F">
        <w:rPr>
          <w:rFonts w:ascii="Times New Roman" w:hAnsi="Times New Roman" w:cs="Times New Roman"/>
          <w:i/>
          <w:sz w:val="24"/>
          <w:szCs w:val="24"/>
          <w:lang w:val="en-US"/>
        </w:rPr>
        <w:t>Homilia</w:t>
      </w:r>
      <w:r w:rsidRPr="00AC551F">
        <w:rPr>
          <w:rFonts w:ascii="Times New Roman" w:hAnsi="Times New Roman" w:cs="Times New Roman"/>
          <w:sz w:val="24"/>
          <w:szCs w:val="24"/>
          <w:lang w:val="en-US"/>
        </w:rPr>
        <w:t xml:space="preserve"> the first,</w:t>
      </w:r>
      <w:r w:rsidR="007140A6" w:rsidRPr="00AC551F">
        <w:rPr>
          <w:rStyle w:val="EndnoteReference"/>
          <w:rFonts w:ascii="Times New Roman" w:hAnsi="Times New Roman" w:cs="Times New Roman"/>
          <w:sz w:val="24"/>
          <w:szCs w:val="24"/>
          <w:lang w:val="en-US"/>
        </w:rPr>
        <w:endnoteReference w:id="8"/>
      </w:r>
      <w:r w:rsidRPr="00AC551F">
        <w:rPr>
          <w:rFonts w:ascii="Times New Roman" w:hAnsi="Times New Roman" w:cs="Times New Roman"/>
          <w:sz w:val="24"/>
          <w:szCs w:val="24"/>
          <w:lang w:val="en-US"/>
        </w:rPr>
        <w:t xml:space="preserve"> often the defects of the sons come from the defect which if they choose riches and not manners, beauty and not faith, and if in their spouses</w:t>
      </w:r>
      <w:r w:rsidR="009D20F4" w:rsidRPr="00AC551F">
        <w:rPr>
          <w:rFonts w:ascii="Times New Roman" w:hAnsi="Times New Roman" w:cs="Times New Roman"/>
          <w:sz w:val="24"/>
          <w:szCs w:val="24"/>
          <w:lang w:val="en-US"/>
        </w:rPr>
        <w:t xml:space="preserve"> they seek what is sought in prostitutes, it is usual that such one</w:t>
      </w:r>
      <w:r w:rsidR="000012DF" w:rsidRPr="00AC551F">
        <w:rPr>
          <w:rFonts w:ascii="Times New Roman" w:hAnsi="Times New Roman" w:cs="Times New Roman"/>
          <w:sz w:val="24"/>
          <w:szCs w:val="24"/>
          <w:lang w:val="en-US"/>
        </w:rPr>
        <w:t>s</w:t>
      </w:r>
      <w:r w:rsidR="009D20F4" w:rsidRPr="00AC551F">
        <w:rPr>
          <w:rFonts w:ascii="Times New Roman" w:hAnsi="Times New Roman" w:cs="Times New Roman"/>
          <w:sz w:val="24"/>
          <w:szCs w:val="24"/>
          <w:lang w:val="en-US"/>
        </w:rPr>
        <w:t xml:space="preserve"> do not beget sons obedient to themselves nor to God, but obstinate, so that now their sons do not become fruitful of their just union, but a worthy penance of their irreligiosity.</w:t>
      </w:r>
      <w:r w:rsidR="00AB4F58" w:rsidRPr="00AC551F">
        <w:rPr>
          <w:rFonts w:ascii="Times New Roman" w:hAnsi="Times New Roman" w:cs="Times New Roman"/>
          <w:sz w:val="24"/>
          <w:szCs w:val="24"/>
          <w:lang w:val="en-US"/>
        </w:rPr>
        <w:t xml:space="preserve"> </w:t>
      </w:r>
    </w:p>
    <w:p w14:paraId="21EA5DFE" w14:textId="34D06758" w:rsidR="005514DA" w:rsidRPr="00AC551F" w:rsidRDefault="00AB4F58" w:rsidP="000012DF">
      <w:pPr>
        <w:spacing w:line="480" w:lineRule="auto"/>
        <w:rPr>
          <w:rFonts w:ascii="Times New Roman" w:hAnsi="Times New Roman" w:cs="Times New Roman"/>
          <w:sz w:val="24"/>
          <w:szCs w:val="24"/>
          <w:lang w:val="en-US"/>
        </w:rPr>
      </w:pPr>
      <w:r w:rsidRPr="00AC551F">
        <w:rPr>
          <w:rFonts w:ascii="Times New Roman" w:hAnsi="Times New Roman" w:cs="Times New Roman"/>
          <w:sz w:val="24"/>
          <w:szCs w:val="24"/>
          <w:lang w:val="en-US"/>
        </w:rPr>
        <w:t xml:space="preserve">Wherefore Chrysostom narrates </w:t>
      </w:r>
      <w:r w:rsidRPr="00AC551F">
        <w:rPr>
          <w:rFonts w:ascii="Times New Roman" w:hAnsi="Times New Roman" w:cs="Times New Roman"/>
          <w:i/>
          <w:sz w:val="24"/>
          <w:szCs w:val="24"/>
          <w:lang w:val="en-US"/>
        </w:rPr>
        <w:t>Super Mattheum</w:t>
      </w:r>
      <w:r w:rsidRPr="00AC551F">
        <w:rPr>
          <w:rFonts w:ascii="Times New Roman" w:hAnsi="Times New Roman" w:cs="Times New Roman"/>
          <w:sz w:val="24"/>
          <w:szCs w:val="24"/>
          <w:lang w:val="en-US"/>
        </w:rPr>
        <w:t>, homily 1,</w:t>
      </w:r>
      <w:r w:rsidR="007140A6" w:rsidRPr="00AC551F">
        <w:rPr>
          <w:rStyle w:val="EndnoteReference"/>
          <w:rFonts w:ascii="Times New Roman" w:hAnsi="Times New Roman" w:cs="Times New Roman"/>
          <w:sz w:val="24"/>
          <w:szCs w:val="24"/>
          <w:lang w:val="en-US"/>
        </w:rPr>
        <w:endnoteReference w:id="9"/>
      </w:r>
      <w:r w:rsidRPr="00AC551F">
        <w:rPr>
          <w:rFonts w:ascii="Times New Roman" w:hAnsi="Times New Roman" w:cs="Times New Roman"/>
          <w:sz w:val="24"/>
          <w:szCs w:val="24"/>
          <w:lang w:val="en-US"/>
        </w:rPr>
        <w:t xml:space="preserve"> that king Ezechias being sick, with Isaias the prophet being present, taught his son Manassen to fear God and to rule the kingdom well, to whom Isaias said, Your words </w:t>
      </w:r>
      <w:r w:rsidR="00AF2585" w:rsidRPr="00AC551F">
        <w:rPr>
          <w:rFonts w:ascii="Times New Roman" w:hAnsi="Times New Roman" w:cs="Times New Roman"/>
          <w:sz w:val="24"/>
          <w:szCs w:val="24"/>
          <w:lang w:val="en-US"/>
        </w:rPr>
        <w:t>do not descend into his heart bu</w:t>
      </w:r>
      <w:r w:rsidRPr="00AC551F">
        <w:rPr>
          <w:rFonts w:ascii="Times New Roman" w:hAnsi="Times New Roman" w:cs="Times New Roman"/>
          <w:sz w:val="24"/>
          <w:szCs w:val="24"/>
          <w:lang w:val="en-US"/>
        </w:rPr>
        <w:t xml:space="preserve">t </w:t>
      </w:r>
      <w:r w:rsidR="004D442F" w:rsidRPr="00AC551F">
        <w:rPr>
          <w:rFonts w:ascii="Times New Roman" w:hAnsi="Times New Roman" w:cs="Times New Roman"/>
          <w:sz w:val="24"/>
          <w:szCs w:val="24"/>
          <w:lang w:val="en-US"/>
        </w:rPr>
        <w:t>also,</w:t>
      </w:r>
      <w:r w:rsidRPr="00AC551F">
        <w:rPr>
          <w:rFonts w:ascii="Times New Roman" w:hAnsi="Times New Roman" w:cs="Times New Roman"/>
          <w:sz w:val="24"/>
          <w:szCs w:val="24"/>
          <w:lang w:val="en-US"/>
        </w:rPr>
        <w:t xml:space="preserve"> he will kill me</w:t>
      </w:r>
      <w:r w:rsidR="005514DA" w:rsidRPr="00AC551F">
        <w:rPr>
          <w:rFonts w:ascii="Times New Roman" w:hAnsi="Times New Roman" w:cs="Times New Roman"/>
          <w:sz w:val="24"/>
          <w:szCs w:val="24"/>
          <w:lang w:val="en-US"/>
        </w:rPr>
        <w:t>.</w:t>
      </w:r>
      <w:r w:rsidR="00AF2585" w:rsidRPr="00AC551F">
        <w:rPr>
          <w:rFonts w:ascii="Times New Roman" w:hAnsi="Times New Roman" w:cs="Times New Roman"/>
          <w:sz w:val="24"/>
          <w:szCs w:val="24"/>
          <w:lang w:val="en-US"/>
        </w:rPr>
        <w:t xml:space="preserve"> </w:t>
      </w:r>
      <w:r w:rsidR="005514DA" w:rsidRPr="00AC551F">
        <w:rPr>
          <w:rFonts w:ascii="Times New Roman" w:hAnsi="Times New Roman" w:cs="Times New Roman"/>
          <w:sz w:val="24"/>
          <w:szCs w:val="24"/>
          <w:lang w:val="en-US"/>
        </w:rPr>
        <w:t>H</w:t>
      </w:r>
      <w:r w:rsidR="00AF2585" w:rsidRPr="00AC551F">
        <w:rPr>
          <w:rFonts w:ascii="Times New Roman" w:hAnsi="Times New Roman" w:cs="Times New Roman"/>
          <w:sz w:val="24"/>
          <w:szCs w:val="24"/>
          <w:lang w:val="en-US"/>
        </w:rPr>
        <w:t>earing which the king immediate</w:t>
      </w:r>
      <w:r w:rsidR="005514DA" w:rsidRPr="00AC551F">
        <w:rPr>
          <w:rFonts w:ascii="Times New Roman" w:hAnsi="Times New Roman" w:cs="Times New Roman"/>
          <w:sz w:val="24"/>
          <w:szCs w:val="24"/>
          <w:lang w:val="en-US"/>
        </w:rPr>
        <w:t>ly wanted to kill his son, saying it would be</w:t>
      </w:r>
      <w:r w:rsidR="00AF2585" w:rsidRPr="00AC551F">
        <w:rPr>
          <w:rFonts w:ascii="Times New Roman" w:hAnsi="Times New Roman" w:cs="Times New Roman"/>
          <w:sz w:val="24"/>
          <w:szCs w:val="24"/>
          <w:lang w:val="en-US"/>
        </w:rPr>
        <w:t xml:space="preserve"> better that I go down without children than to leave such a one as an heir, but Isaias was hardly able to restrain him. </w:t>
      </w:r>
    </w:p>
    <w:p w14:paraId="3724A52D" w14:textId="023AF0DE" w:rsidR="00545CC0" w:rsidRPr="00AC551F" w:rsidRDefault="00AF2585" w:rsidP="000012DF">
      <w:pPr>
        <w:spacing w:line="480" w:lineRule="auto"/>
        <w:rPr>
          <w:rFonts w:ascii="Times New Roman" w:hAnsi="Times New Roman" w:cs="Times New Roman"/>
          <w:sz w:val="24"/>
          <w:szCs w:val="24"/>
          <w:lang w:val="en-US"/>
        </w:rPr>
      </w:pPr>
      <w:r w:rsidRPr="00AC551F">
        <w:rPr>
          <w:rFonts w:ascii="Times New Roman" w:hAnsi="Times New Roman" w:cs="Times New Roman"/>
          <w:sz w:val="24"/>
          <w:szCs w:val="24"/>
          <w:lang w:val="en-US"/>
        </w:rPr>
        <w:t xml:space="preserve">Again </w:t>
      </w:r>
      <w:r w:rsidR="004D442F" w:rsidRPr="00AC551F">
        <w:rPr>
          <w:rFonts w:ascii="Times New Roman" w:hAnsi="Times New Roman" w:cs="Times New Roman"/>
          <w:sz w:val="24"/>
          <w:szCs w:val="24"/>
          <w:lang w:val="en-US"/>
        </w:rPr>
        <w:t>Chrysostom</w:t>
      </w:r>
      <w:r w:rsidRPr="00AC551F">
        <w:rPr>
          <w:rFonts w:ascii="Times New Roman" w:hAnsi="Times New Roman" w:cs="Times New Roman"/>
          <w:sz w:val="24"/>
          <w:szCs w:val="24"/>
          <w:lang w:val="en-US"/>
        </w:rPr>
        <w:t xml:space="preserve">, </w:t>
      </w:r>
      <w:r w:rsidRPr="00AC551F">
        <w:rPr>
          <w:rFonts w:ascii="Times New Roman" w:hAnsi="Times New Roman" w:cs="Times New Roman"/>
          <w:i/>
          <w:sz w:val="24"/>
          <w:szCs w:val="24"/>
          <w:lang w:val="en-US"/>
        </w:rPr>
        <w:t xml:space="preserve">Homilia </w:t>
      </w:r>
      <w:r w:rsidRPr="00AC551F">
        <w:rPr>
          <w:rFonts w:ascii="Times New Roman" w:hAnsi="Times New Roman" w:cs="Times New Roman"/>
          <w:sz w:val="24"/>
          <w:szCs w:val="24"/>
          <w:lang w:val="en-US"/>
        </w:rPr>
        <w:t>nine,</w:t>
      </w:r>
      <w:r w:rsidR="007140A6" w:rsidRPr="00AC551F">
        <w:rPr>
          <w:rStyle w:val="EndnoteReference"/>
          <w:rFonts w:ascii="Times New Roman" w:hAnsi="Times New Roman" w:cs="Times New Roman"/>
          <w:sz w:val="24"/>
          <w:szCs w:val="24"/>
          <w:lang w:val="en-US"/>
        </w:rPr>
        <w:endnoteReference w:id="10"/>
      </w:r>
      <w:r w:rsidRPr="00AC551F">
        <w:rPr>
          <w:rFonts w:ascii="Times New Roman" w:hAnsi="Times New Roman" w:cs="Times New Roman"/>
          <w:sz w:val="24"/>
          <w:szCs w:val="24"/>
          <w:lang w:val="en-US"/>
        </w:rPr>
        <w:t xml:space="preserve"> some provide for their </w:t>
      </w:r>
      <w:r w:rsidR="00E6593A" w:rsidRPr="00AC551F">
        <w:rPr>
          <w:rFonts w:ascii="Times New Roman" w:hAnsi="Times New Roman" w:cs="Times New Roman"/>
          <w:sz w:val="24"/>
          <w:szCs w:val="24"/>
          <w:lang w:val="en-US"/>
        </w:rPr>
        <w:t>sons’</w:t>
      </w:r>
      <w:r w:rsidRPr="00AC551F">
        <w:rPr>
          <w:rFonts w:ascii="Times New Roman" w:hAnsi="Times New Roman" w:cs="Times New Roman"/>
          <w:sz w:val="24"/>
          <w:szCs w:val="24"/>
          <w:lang w:val="en-US"/>
        </w:rPr>
        <w:t xml:space="preserve"> military service, others honors, but no one </w:t>
      </w:r>
      <w:r w:rsidR="00CB6389" w:rsidRPr="00AC551F">
        <w:rPr>
          <w:rFonts w:ascii="Times New Roman" w:hAnsi="Times New Roman" w:cs="Times New Roman"/>
          <w:sz w:val="24"/>
          <w:szCs w:val="24"/>
          <w:lang w:val="en-US"/>
        </w:rPr>
        <w:t>provides for his sons God. They compare the perdition of their sons to a great price, but they do not want to receive their salvation</w:t>
      </w:r>
      <w:r w:rsidR="005514DA" w:rsidRPr="00AC551F">
        <w:rPr>
          <w:rFonts w:ascii="Times New Roman" w:hAnsi="Times New Roman" w:cs="Times New Roman"/>
          <w:sz w:val="24"/>
          <w:szCs w:val="24"/>
          <w:lang w:val="en-US"/>
        </w:rPr>
        <w:t xml:space="preserve"> as a gift</w:t>
      </w:r>
      <w:r w:rsidR="00CB6389" w:rsidRPr="00AC551F">
        <w:rPr>
          <w:rFonts w:ascii="Times New Roman" w:hAnsi="Times New Roman" w:cs="Times New Roman"/>
          <w:sz w:val="24"/>
          <w:szCs w:val="24"/>
          <w:lang w:val="en-US"/>
        </w:rPr>
        <w:t>. If they would see them as beggars they would be sad, if as robbers no one is saddened, as they show themselves thus rather parents of the bodies than of the souls.</w:t>
      </w:r>
      <w:r w:rsidR="00A91342" w:rsidRPr="00AC551F">
        <w:rPr>
          <w:rFonts w:ascii="Times New Roman" w:hAnsi="Times New Roman" w:cs="Times New Roman"/>
          <w:sz w:val="24"/>
          <w:szCs w:val="24"/>
          <w:lang w:val="en-US"/>
        </w:rPr>
        <w:t xml:space="preserve"> </w:t>
      </w:r>
    </w:p>
    <w:p w14:paraId="13E18944" w14:textId="599DDF2C" w:rsidR="009F0475" w:rsidRPr="00AC551F" w:rsidRDefault="00A91342" w:rsidP="000012DF">
      <w:pPr>
        <w:spacing w:line="480" w:lineRule="auto"/>
        <w:rPr>
          <w:rFonts w:ascii="Times New Roman" w:hAnsi="Times New Roman" w:cs="Times New Roman"/>
          <w:sz w:val="24"/>
          <w:szCs w:val="24"/>
          <w:lang w:val="en-US"/>
        </w:rPr>
      </w:pPr>
      <w:r w:rsidRPr="00AC551F">
        <w:rPr>
          <w:rFonts w:ascii="Times New Roman" w:hAnsi="Times New Roman" w:cs="Times New Roman"/>
          <w:sz w:val="24"/>
          <w:szCs w:val="24"/>
          <w:lang w:val="en-US"/>
        </w:rPr>
        <w:t xml:space="preserve">Pliny narrates, </w:t>
      </w:r>
      <w:r w:rsidRPr="00AC551F">
        <w:rPr>
          <w:rFonts w:ascii="Times New Roman" w:hAnsi="Times New Roman" w:cs="Times New Roman"/>
          <w:i/>
          <w:sz w:val="24"/>
          <w:szCs w:val="24"/>
          <w:lang w:val="en-US"/>
        </w:rPr>
        <w:t>De naturis rerum,</w:t>
      </w:r>
      <w:r w:rsidR="007140A6" w:rsidRPr="00AC551F">
        <w:rPr>
          <w:rStyle w:val="EndnoteReference"/>
          <w:rFonts w:ascii="Times New Roman" w:hAnsi="Times New Roman" w:cs="Times New Roman"/>
          <w:i/>
          <w:sz w:val="24"/>
          <w:szCs w:val="24"/>
          <w:lang w:val="en-US"/>
        </w:rPr>
        <w:endnoteReference w:id="11"/>
      </w:r>
      <w:r w:rsidRPr="00AC551F">
        <w:rPr>
          <w:rFonts w:ascii="Times New Roman" w:hAnsi="Times New Roman" w:cs="Times New Roman"/>
          <w:i/>
          <w:sz w:val="24"/>
          <w:szCs w:val="24"/>
          <w:lang w:val="en-US"/>
        </w:rPr>
        <w:t xml:space="preserve"> </w:t>
      </w:r>
      <w:r w:rsidR="00545CC0" w:rsidRPr="00AC551F">
        <w:rPr>
          <w:rFonts w:ascii="Times New Roman" w:hAnsi="Times New Roman" w:cs="Times New Roman"/>
          <w:sz w:val="24"/>
          <w:szCs w:val="24"/>
          <w:lang w:val="en-US"/>
        </w:rPr>
        <w:t>that asps do not harm</w:t>
      </w:r>
      <w:r w:rsidRPr="00AC551F">
        <w:rPr>
          <w:rFonts w:ascii="Times New Roman" w:hAnsi="Times New Roman" w:cs="Times New Roman"/>
          <w:sz w:val="24"/>
          <w:szCs w:val="24"/>
          <w:lang w:val="en-US"/>
        </w:rPr>
        <w:t xml:space="preserve"> Syrians and Africans</w:t>
      </w:r>
      <w:r w:rsidR="000F5211" w:rsidRPr="00AC551F">
        <w:rPr>
          <w:rFonts w:ascii="Times New Roman" w:hAnsi="Times New Roman" w:cs="Times New Roman"/>
          <w:sz w:val="24"/>
          <w:szCs w:val="24"/>
          <w:lang w:val="en-US"/>
        </w:rPr>
        <w:t xml:space="preserve">. </w:t>
      </w:r>
      <w:r w:rsidR="004D442F" w:rsidRPr="00AC551F">
        <w:rPr>
          <w:rFonts w:ascii="Times New Roman" w:hAnsi="Times New Roman" w:cs="Times New Roman"/>
          <w:sz w:val="24"/>
          <w:szCs w:val="24"/>
          <w:lang w:val="en-US"/>
        </w:rPr>
        <w:t>Therefore,</w:t>
      </w:r>
      <w:r w:rsidR="000F5211" w:rsidRPr="00AC551F">
        <w:rPr>
          <w:rFonts w:ascii="Times New Roman" w:hAnsi="Times New Roman" w:cs="Times New Roman"/>
          <w:sz w:val="24"/>
          <w:szCs w:val="24"/>
          <w:lang w:val="en-US"/>
        </w:rPr>
        <w:t xml:space="preserve"> they expose their children to asps for experimenting whether they are theirs or not. </w:t>
      </w:r>
      <w:r w:rsidR="004D442F" w:rsidRPr="00AC551F">
        <w:rPr>
          <w:rFonts w:ascii="Times New Roman" w:hAnsi="Times New Roman" w:cs="Times New Roman"/>
          <w:sz w:val="24"/>
          <w:szCs w:val="24"/>
          <w:lang w:val="en-US"/>
        </w:rPr>
        <w:t>So,</w:t>
      </w:r>
      <w:r w:rsidR="000F5211" w:rsidRPr="00AC551F">
        <w:rPr>
          <w:rFonts w:ascii="Times New Roman" w:hAnsi="Times New Roman" w:cs="Times New Roman"/>
          <w:sz w:val="24"/>
          <w:szCs w:val="24"/>
          <w:lang w:val="en-US"/>
        </w:rPr>
        <w:t xml:space="preserve"> God tests sons whether they are born of blood or of God, so says Gerald in </w:t>
      </w:r>
      <w:r w:rsidR="004D442F" w:rsidRPr="00AC551F">
        <w:rPr>
          <w:rFonts w:ascii="Times New Roman" w:hAnsi="Times New Roman" w:cs="Times New Roman"/>
          <w:i/>
          <w:sz w:val="24"/>
          <w:szCs w:val="24"/>
          <w:lang w:val="en-US"/>
        </w:rPr>
        <w:t xml:space="preserve">Topographia </w:t>
      </w:r>
      <w:r w:rsidR="000F5211" w:rsidRPr="00AC551F">
        <w:rPr>
          <w:rFonts w:ascii="Times New Roman" w:hAnsi="Times New Roman" w:cs="Times New Roman"/>
          <w:i/>
          <w:sz w:val="24"/>
          <w:szCs w:val="24"/>
          <w:lang w:val="en-US"/>
        </w:rPr>
        <w:t>Hiberni</w:t>
      </w:r>
      <w:r w:rsidR="004D442F" w:rsidRPr="00AC551F">
        <w:rPr>
          <w:rFonts w:ascii="Times New Roman" w:hAnsi="Times New Roman" w:cs="Times New Roman"/>
          <w:i/>
          <w:sz w:val="24"/>
          <w:szCs w:val="24"/>
          <w:lang w:val="en-US"/>
        </w:rPr>
        <w:t>a</w:t>
      </w:r>
      <w:r w:rsidR="000F5211" w:rsidRPr="00AC551F">
        <w:rPr>
          <w:rFonts w:ascii="Times New Roman" w:hAnsi="Times New Roman" w:cs="Times New Roman"/>
          <w:i/>
          <w:sz w:val="24"/>
          <w:szCs w:val="24"/>
          <w:lang w:val="en-US"/>
        </w:rPr>
        <w:t>e,</w:t>
      </w:r>
      <w:r w:rsidR="007140A6" w:rsidRPr="00AC551F">
        <w:rPr>
          <w:rStyle w:val="EndnoteReference"/>
          <w:rFonts w:ascii="Times New Roman" w:hAnsi="Times New Roman" w:cs="Times New Roman"/>
          <w:i/>
          <w:sz w:val="24"/>
          <w:szCs w:val="24"/>
          <w:lang w:val="en-US"/>
        </w:rPr>
        <w:endnoteReference w:id="12"/>
      </w:r>
      <w:r w:rsidR="000F5211" w:rsidRPr="00AC551F">
        <w:rPr>
          <w:rFonts w:ascii="Times New Roman" w:hAnsi="Times New Roman" w:cs="Times New Roman"/>
          <w:sz w:val="24"/>
          <w:szCs w:val="24"/>
          <w:lang w:val="en-US"/>
        </w:rPr>
        <w:t xml:space="preserve"> that formerly it was tested whether the isl</w:t>
      </w:r>
      <w:r w:rsidR="00464A6C" w:rsidRPr="00AC551F">
        <w:rPr>
          <w:rFonts w:ascii="Times New Roman" w:hAnsi="Times New Roman" w:cs="Times New Roman"/>
          <w:sz w:val="24"/>
          <w:szCs w:val="24"/>
          <w:lang w:val="en-US"/>
        </w:rPr>
        <w:t>and Monia belonged to Ireland not England because</w:t>
      </w:r>
      <w:r w:rsidR="00545CC0" w:rsidRPr="00AC551F">
        <w:rPr>
          <w:rFonts w:ascii="Times New Roman" w:hAnsi="Times New Roman" w:cs="Times New Roman"/>
          <w:sz w:val="24"/>
          <w:szCs w:val="24"/>
          <w:lang w:val="en-US"/>
        </w:rPr>
        <w:t xml:space="preserve"> serpents</w:t>
      </w:r>
      <w:r w:rsidR="00464A6C" w:rsidRPr="00AC551F">
        <w:rPr>
          <w:rFonts w:ascii="Times New Roman" w:hAnsi="Times New Roman" w:cs="Times New Roman"/>
          <w:sz w:val="24"/>
          <w:szCs w:val="24"/>
          <w:lang w:val="en-US"/>
        </w:rPr>
        <w:t xml:space="preserve"> lived there alive</w:t>
      </w:r>
      <w:r w:rsidR="000F5211" w:rsidRPr="00AC551F">
        <w:rPr>
          <w:rFonts w:ascii="Times New Roman" w:hAnsi="Times New Roman" w:cs="Times New Roman"/>
          <w:sz w:val="24"/>
          <w:szCs w:val="24"/>
          <w:lang w:val="en-US"/>
        </w:rPr>
        <w:t>.</w:t>
      </w:r>
    </w:p>
    <w:p w14:paraId="4E5BA7FB" w14:textId="77777777" w:rsidR="000F5211" w:rsidRPr="00AC551F" w:rsidRDefault="000F5211" w:rsidP="009F0475">
      <w:pPr>
        <w:spacing w:line="480" w:lineRule="auto"/>
        <w:rPr>
          <w:rFonts w:ascii="Times New Roman" w:hAnsi="Times New Roman" w:cs="Times New Roman"/>
          <w:sz w:val="24"/>
          <w:szCs w:val="24"/>
          <w:lang w:val="en-US"/>
        </w:rPr>
      </w:pPr>
      <w:r w:rsidRPr="00AC551F">
        <w:rPr>
          <w:rFonts w:ascii="Times New Roman" w:hAnsi="Times New Roman" w:cs="Times New Roman"/>
          <w:sz w:val="24"/>
          <w:szCs w:val="24"/>
          <w:lang w:val="en-US"/>
        </w:rPr>
        <w:lastRenderedPageBreak/>
        <w:t>¶ Again, as commonly the son is procreated freely, Gal. 4[:30]: “The son of the bondwoman shall not be heir with the son of the free woman.</w:t>
      </w:r>
      <w:r w:rsidR="001C2A26" w:rsidRPr="00AC551F">
        <w:rPr>
          <w:rFonts w:ascii="Times New Roman" w:hAnsi="Times New Roman" w:cs="Times New Roman"/>
          <w:sz w:val="24"/>
          <w:szCs w:val="24"/>
          <w:lang w:val="en-US"/>
        </w:rPr>
        <w:t>”</w:t>
      </w:r>
    </w:p>
    <w:p w14:paraId="2D481D74" w14:textId="77777777" w:rsidR="001C2A26" w:rsidRPr="00AC551F" w:rsidRDefault="001C2A26" w:rsidP="009F0475">
      <w:pPr>
        <w:spacing w:line="480" w:lineRule="auto"/>
        <w:rPr>
          <w:rFonts w:ascii="Times New Roman" w:hAnsi="Times New Roman" w:cs="Times New Roman"/>
          <w:sz w:val="24"/>
          <w:szCs w:val="24"/>
          <w:lang w:val="en-US"/>
        </w:rPr>
      </w:pPr>
      <w:r w:rsidRPr="00AC551F">
        <w:rPr>
          <w:rFonts w:ascii="Times New Roman" w:hAnsi="Times New Roman" w:cs="Times New Roman"/>
          <w:sz w:val="24"/>
          <w:szCs w:val="24"/>
          <w:lang w:val="en-US"/>
        </w:rPr>
        <w:t xml:space="preserve">¶ Again, he is brought forth tender, Isai. 49[:15]: “Can a woman forget her infant, so as not to have pity on the son of her womb?” </w:t>
      </w:r>
    </w:p>
    <w:p w14:paraId="429EB9BE" w14:textId="77777777" w:rsidR="001C2A26" w:rsidRPr="00AC551F" w:rsidRDefault="001C2A26" w:rsidP="009F0475">
      <w:pPr>
        <w:spacing w:line="480" w:lineRule="auto"/>
        <w:rPr>
          <w:rFonts w:ascii="Times New Roman" w:hAnsi="Times New Roman" w:cs="Times New Roman"/>
          <w:sz w:val="24"/>
          <w:szCs w:val="24"/>
          <w:lang w:val="en-US"/>
        </w:rPr>
      </w:pPr>
      <w:r w:rsidRPr="00AC551F">
        <w:rPr>
          <w:rFonts w:ascii="Times New Roman" w:hAnsi="Times New Roman" w:cs="Times New Roman"/>
          <w:sz w:val="24"/>
          <w:szCs w:val="24"/>
          <w:lang w:val="en-US"/>
        </w:rPr>
        <w:t>Third, he is dedicated to the paternal goods as the father says to his son abiding with him, Luke 15[:31]: “Son, you are always with me, and all I have is yours.”</w:t>
      </w:r>
    </w:p>
    <w:p w14:paraId="5E487641" w14:textId="5B3CBA15" w:rsidR="00486BAB" w:rsidRPr="00AC551F" w:rsidRDefault="00486BAB" w:rsidP="009F0475">
      <w:pPr>
        <w:spacing w:line="480" w:lineRule="auto"/>
        <w:rPr>
          <w:rFonts w:ascii="Times New Roman" w:hAnsi="Times New Roman" w:cs="Times New Roman"/>
          <w:sz w:val="24"/>
          <w:szCs w:val="24"/>
          <w:lang w:val="en-US"/>
        </w:rPr>
      </w:pPr>
      <w:r w:rsidRPr="00AC551F">
        <w:rPr>
          <w:rFonts w:ascii="Times New Roman" w:hAnsi="Times New Roman" w:cs="Times New Roman"/>
          <w:sz w:val="24"/>
          <w:szCs w:val="24"/>
          <w:lang w:val="en-US"/>
        </w:rPr>
        <w:t>See more concerning the son in the folio below at such a sign [154 Sons of God (</w:t>
      </w:r>
      <w:r w:rsidRPr="00AC551F">
        <w:rPr>
          <w:rFonts w:ascii="Times New Roman" w:hAnsi="Times New Roman" w:cs="Times New Roman"/>
          <w:i/>
          <w:sz w:val="24"/>
          <w:szCs w:val="24"/>
          <w:lang w:val="en-US"/>
        </w:rPr>
        <w:t>Filii Dei</w:t>
      </w:r>
      <w:r w:rsidRPr="00AC551F">
        <w:rPr>
          <w:rFonts w:ascii="Times New Roman" w:hAnsi="Times New Roman" w:cs="Times New Roman"/>
          <w:sz w:val="24"/>
          <w:szCs w:val="24"/>
          <w:lang w:val="en-US"/>
        </w:rPr>
        <w:t>)].</w:t>
      </w:r>
    </w:p>
    <w:sectPr w:rsidR="00486BAB" w:rsidRPr="00AC551F">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65F29" w14:textId="77777777" w:rsidR="007140A6" w:rsidRDefault="007140A6" w:rsidP="007140A6">
      <w:pPr>
        <w:spacing w:after="0" w:line="240" w:lineRule="auto"/>
      </w:pPr>
      <w:r>
        <w:separator/>
      </w:r>
    </w:p>
  </w:endnote>
  <w:endnote w:type="continuationSeparator" w:id="0">
    <w:p w14:paraId="7A4A8A77" w14:textId="77777777" w:rsidR="007140A6" w:rsidRDefault="007140A6" w:rsidP="007140A6">
      <w:pPr>
        <w:spacing w:after="0" w:line="240" w:lineRule="auto"/>
      </w:pPr>
      <w:r>
        <w:continuationSeparator/>
      </w:r>
    </w:p>
  </w:endnote>
  <w:endnote w:id="1">
    <w:p w14:paraId="47D0BF51" w14:textId="77777777" w:rsidR="007140A6" w:rsidRPr="00AC551F" w:rsidRDefault="007140A6" w:rsidP="007140A6">
      <w:pPr>
        <w:pStyle w:val="EndnoteText"/>
        <w:rPr>
          <w:rFonts w:ascii="Times New Roman" w:hAnsi="Times New Roman" w:cs="Times New Roman"/>
          <w:sz w:val="24"/>
          <w:szCs w:val="24"/>
        </w:rPr>
      </w:pPr>
      <w:r w:rsidRPr="00AC551F">
        <w:rPr>
          <w:rStyle w:val="EndnoteReference"/>
          <w:rFonts w:ascii="Times New Roman" w:hAnsi="Times New Roman" w:cs="Times New Roman"/>
          <w:sz w:val="24"/>
          <w:szCs w:val="24"/>
        </w:rPr>
        <w:endnoteRef/>
      </w:r>
      <w:r w:rsidRPr="00AC551F">
        <w:rPr>
          <w:rFonts w:ascii="Times New Roman" w:hAnsi="Times New Roman" w:cs="Times New Roman"/>
          <w:sz w:val="24"/>
          <w:szCs w:val="24"/>
        </w:rPr>
        <w:t xml:space="preserve"> Cf. Augustine, </w:t>
      </w:r>
      <w:r w:rsidRPr="00AC551F">
        <w:rPr>
          <w:rFonts w:ascii="Times New Roman" w:hAnsi="Times New Roman" w:cs="Times New Roman"/>
          <w:i/>
          <w:sz w:val="24"/>
          <w:szCs w:val="24"/>
        </w:rPr>
        <w:t>De diversis questionibus</w:t>
      </w:r>
      <w:r w:rsidRPr="00AC551F">
        <w:rPr>
          <w:rFonts w:ascii="Times New Roman" w:hAnsi="Times New Roman" w:cs="Times New Roman"/>
          <w:sz w:val="24"/>
          <w:szCs w:val="24"/>
        </w:rPr>
        <w:t xml:space="preserve"> 23 (PL 40:16): Unde fit ut cum similitudo Patris Filius dicitur.</w:t>
      </w:r>
    </w:p>
    <w:p w14:paraId="2E48588C" w14:textId="77777777" w:rsidR="007140A6" w:rsidRPr="00AC551F" w:rsidRDefault="007140A6" w:rsidP="007140A6">
      <w:pPr>
        <w:pStyle w:val="EndnoteText"/>
        <w:rPr>
          <w:rFonts w:ascii="Times New Roman" w:hAnsi="Times New Roman" w:cs="Times New Roman"/>
          <w:sz w:val="24"/>
          <w:szCs w:val="24"/>
          <w:lang w:val="en-US"/>
        </w:rPr>
      </w:pPr>
    </w:p>
  </w:endnote>
  <w:endnote w:id="2">
    <w:p w14:paraId="0D84C050" w14:textId="7EC3B321" w:rsidR="00AC551F" w:rsidRPr="00AC551F" w:rsidRDefault="00AC551F">
      <w:pPr>
        <w:pStyle w:val="EndnoteText"/>
        <w:rPr>
          <w:rFonts w:ascii="Times New Roman" w:hAnsi="Times New Roman" w:cs="Times New Roman"/>
          <w:sz w:val="24"/>
          <w:szCs w:val="24"/>
          <w:lang w:val="en-US"/>
        </w:rPr>
      </w:pPr>
      <w:r w:rsidRPr="00AC551F">
        <w:rPr>
          <w:rStyle w:val="EndnoteReference"/>
          <w:rFonts w:ascii="Times New Roman" w:hAnsi="Times New Roman" w:cs="Times New Roman"/>
          <w:sz w:val="24"/>
          <w:szCs w:val="24"/>
        </w:rPr>
        <w:endnoteRef/>
      </w:r>
      <w:r w:rsidRPr="00AC551F">
        <w:rPr>
          <w:rFonts w:ascii="Times New Roman" w:hAnsi="Times New Roman" w:cs="Times New Roman"/>
          <w:sz w:val="24"/>
          <w:szCs w:val="24"/>
        </w:rPr>
        <w:t xml:space="preserve"> Hugh Ripelin of Strasburg,</w:t>
      </w:r>
      <w:r>
        <w:rPr>
          <w:rFonts w:ascii="Times New Roman" w:hAnsi="Times New Roman" w:cs="Times New Roman"/>
          <w:sz w:val="24"/>
          <w:szCs w:val="24"/>
        </w:rPr>
        <w:t xml:space="preserve"> </w:t>
      </w:r>
      <w:r>
        <w:rPr>
          <w:rFonts w:ascii="Times New Roman" w:hAnsi="Times New Roman" w:cs="Times New Roman"/>
          <w:i/>
          <w:iCs/>
          <w:sz w:val="24"/>
          <w:szCs w:val="24"/>
        </w:rPr>
        <w:t>Compendium Theologicae Veritatis</w:t>
      </w:r>
      <w:r>
        <w:rPr>
          <w:rFonts w:ascii="Times New Roman" w:hAnsi="Times New Roman" w:cs="Times New Roman"/>
          <w:sz w:val="24"/>
          <w:szCs w:val="24"/>
        </w:rPr>
        <w:t xml:space="preserve"> 4.13 (8:158b): </w:t>
      </w:r>
      <w:r>
        <w:rPr>
          <w:rFonts w:ascii="Times New Roman" w:hAnsi="Times New Roman" w:cs="Times New Roman"/>
          <w:i/>
          <w:iCs/>
          <w:sz w:val="24"/>
          <w:szCs w:val="24"/>
        </w:rPr>
        <w:t>Filius</w:t>
      </w:r>
      <w:r>
        <w:rPr>
          <w:rFonts w:ascii="Times New Roman" w:hAnsi="Times New Roman" w:cs="Times New Roman"/>
          <w:sz w:val="24"/>
          <w:szCs w:val="24"/>
        </w:rPr>
        <w:t xml:space="preserve">, commendatur Christus a similitudinis paternae convenientia: ex eo namque dicitur Filius, quia sit ut ille: propter quod Filius sic dicitur </w:t>
      </w:r>
      <w:r>
        <w:rPr>
          <w:rFonts w:ascii="Times New Roman" w:hAnsi="Times New Roman" w:cs="Times New Roman"/>
          <w:i/>
          <w:iCs/>
          <w:sz w:val="24"/>
          <w:szCs w:val="24"/>
        </w:rPr>
        <w:t>imago Patris</w:t>
      </w:r>
      <w:r>
        <w:rPr>
          <w:rFonts w:ascii="Times New Roman" w:hAnsi="Times New Roman" w:cs="Times New Roman"/>
          <w:sz w:val="24"/>
          <w:szCs w:val="24"/>
        </w:rPr>
        <w:t>....</w:t>
      </w:r>
    </w:p>
    <w:p w14:paraId="6E6B5C3F" w14:textId="77777777" w:rsidR="00AC551F" w:rsidRPr="00AC551F" w:rsidRDefault="00AC551F">
      <w:pPr>
        <w:pStyle w:val="EndnoteText"/>
        <w:rPr>
          <w:rFonts w:ascii="Times New Roman" w:hAnsi="Times New Roman" w:cs="Times New Roman"/>
          <w:sz w:val="24"/>
          <w:szCs w:val="24"/>
          <w:lang w:val="en-US"/>
        </w:rPr>
      </w:pPr>
    </w:p>
  </w:endnote>
  <w:endnote w:id="3">
    <w:p w14:paraId="473B2AA2" w14:textId="77777777" w:rsidR="007140A6" w:rsidRPr="00AC551F" w:rsidRDefault="007140A6" w:rsidP="007140A6">
      <w:pPr>
        <w:pStyle w:val="EndnoteText"/>
        <w:rPr>
          <w:rFonts w:ascii="Times New Roman" w:hAnsi="Times New Roman" w:cs="Times New Roman"/>
          <w:sz w:val="24"/>
          <w:szCs w:val="24"/>
        </w:rPr>
      </w:pPr>
      <w:r w:rsidRPr="00AC551F">
        <w:rPr>
          <w:rStyle w:val="EndnoteReference"/>
          <w:rFonts w:ascii="Times New Roman" w:hAnsi="Times New Roman" w:cs="Times New Roman"/>
          <w:sz w:val="24"/>
          <w:szCs w:val="24"/>
        </w:rPr>
        <w:endnoteRef/>
      </w:r>
      <w:r w:rsidRPr="00AC551F">
        <w:rPr>
          <w:rFonts w:ascii="Times New Roman" w:hAnsi="Times New Roman" w:cs="Times New Roman"/>
          <w:sz w:val="24"/>
          <w:szCs w:val="24"/>
        </w:rPr>
        <w:t xml:space="preserve"> </w:t>
      </w:r>
      <w:bookmarkStart w:id="0" w:name="_Hlk210275"/>
      <w:r w:rsidRPr="00AC551F">
        <w:rPr>
          <w:rFonts w:ascii="Times New Roman" w:hAnsi="Times New Roman" w:cs="Times New Roman"/>
          <w:sz w:val="24"/>
          <w:szCs w:val="24"/>
        </w:rPr>
        <w:t xml:space="preserve">(Pseudo-)Chrysostomus, </w:t>
      </w:r>
      <w:r w:rsidRPr="00AC551F">
        <w:rPr>
          <w:rFonts w:ascii="Times New Roman" w:hAnsi="Times New Roman" w:cs="Times New Roman"/>
          <w:i/>
          <w:sz w:val="24"/>
          <w:szCs w:val="24"/>
        </w:rPr>
        <w:t>Opus imperfectum in Matthaeum,</w:t>
      </w:r>
      <w:r w:rsidRPr="00AC551F">
        <w:rPr>
          <w:rFonts w:ascii="Times New Roman" w:hAnsi="Times New Roman" w:cs="Times New Roman"/>
          <w:sz w:val="24"/>
          <w:szCs w:val="24"/>
        </w:rPr>
        <w:t xml:space="preserve">  hom. 13, cap. 5:45 (PL 56:703)</w:t>
      </w:r>
      <w:bookmarkEnd w:id="0"/>
      <w:r w:rsidRPr="00AC551F">
        <w:rPr>
          <w:rFonts w:ascii="Times New Roman" w:hAnsi="Times New Roman" w:cs="Times New Roman"/>
          <w:sz w:val="24"/>
          <w:szCs w:val="24"/>
        </w:rPr>
        <w:t>: In quo enim alio cognoscetur quia filii sumus Dei, nisi fuerimus similes Deo? Filii enim carnales frequenter similantur carnalibus patribus, in facie, aut in loquela, aut in risu, aut in aliquo corporis signo: filii autem spirituales in sanctitate. Et illi quidem etsi similes fuerint, laudem nullam merentur, et si dissimiles, nullam vituperationem quia non est in potestate hominis qualem accipiat corporis qualitatem. Filii autem Dei siquidem similes fuerint, laudandi sunt: si autem dissimiles, nimis vituperandi, quia in potestate uniuscujusque est mensura faciendae justitiae.</w:t>
      </w:r>
    </w:p>
    <w:p w14:paraId="0A63E83F" w14:textId="43DF5DF8" w:rsidR="007140A6" w:rsidRPr="00AC551F" w:rsidRDefault="007140A6">
      <w:pPr>
        <w:pStyle w:val="EndnoteText"/>
        <w:rPr>
          <w:rFonts w:ascii="Times New Roman" w:hAnsi="Times New Roman" w:cs="Times New Roman"/>
          <w:sz w:val="24"/>
          <w:szCs w:val="24"/>
          <w:lang w:val="en-US"/>
        </w:rPr>
      </w:pPr>
    </w:p>
  </w:endnote>
  <w:endnote w:id="4">
    <w:p w14:paraId="4E467C0E" w14:textId="77777777" w:rsidR="007140A6" w:rsidRPr="00AC551F" w:rsidRDefault="007140A6" w:rsidP="007140A6">
      <w:pPr>
        <w:pStyle w:val="EndnoteText"/>
        <w:rPr>
          <w:rFonts w:ascii="Times New Roman" w:hAnsi="Times New Roman" w:cs="Times New Roman"/>
          <w:sz w:val="24"/>
          <w:szCs w:val="24"/>
        </w:rPr>
      </w:pPr>
      <w:r w:rsidRPr="00AC551F">
        <w:rPr>
          <w:rStyle w:val="EndnoteReference"/>
          <w:rFonts w:ascii="Times New Roman" w:hAnsi="Times New Roman" w:cs="Times New Roman"/>
          <w:sz w:val="24"/>
          <w:szCs w:val="24"/>
        </w:rPr>
        <w:endnoteRef/>
      </w:r>
      <w:r w:rsidRPr="00AC551F">
        <w:rPr>
          <w:rFonts w:ascii="Times New Roman" w:hAnsi="Times New Roman" w:cs="Times New Roman"/>
          <w:sz w:val="24"/>
          <w:szCs w:val="24"/>
        </w:rPr>
        <w:t xml:space="preserve"> </w:t>
      </w:r>
      <w:bookmarkStart w:id="1" w:name="_Hlk210419"/>
      <w:r w:rsidRPr="00AC551F">
        <w:rPr>
          <w:rFonts w:ascii="Times New Roman" w:hAnsi="Times New Roman" w:cs="Times New Roman"/>
          <w:sz w:val="24"/>
          <w:szCs w:val="24"/>
        </w:rPr>
        <w:t xml:space="preserve">(Pseudo-)Chrysostomus, </w:t>
      </w:r>
      <w:r w:rsidRPr="00AC551F">
        <w:rPr>
          <w:rFonts w:ascii="Times New Roman" w:hAnsi="Times New Roman" w:cs="Times New Roman"/>
          <w:i/>
          <w:sz w:val="24"/>
          <w:szCs w:val="24"/>
        </w:rPr>
        <w:t xml:space="preserve">Opus imperfectum in Matthaeum, </w:t>
      </w:r>
      <w:r w:rsidRPr="00AC551F">
        <w:rPr>
          <w:rFonts w:ascii="Times New Roman" w:hAnsi="Times New Roman" w:cs="Times New Roman"/>
          <w:sz w:val="24"/>
          <w:szCs w:val="24"/>
        </w:rPr>
        <w:t>hom. 32 cap. 19:5 (PL 56:800-801)</w:t>
      </w:r>
      <w:bookmarkEnd w:id="1"/>
      <w:r w:rsidRPr="00AC551F">
        <w:rPr>
          <w:rFonts w:ascii="Times New Roman" w:hAnsi="Times New Roman" w:cs="Times New Roman"/>
          <w:sz w:val="24"/>
          <w:szCs w:val="24"/>
        </w:rPr>
        <w:t>: Quod enim est in herbis aut in arboribus humor, hoc est in hominibus amor. Sicut herbae ex humore nascuntur et crescunt, sic homines per amorem incipiunt et augentur. Humor quidem de radicibus ascendit in herbam, de herba autem non revertitur ad radices, sed sursum transmittitur in semen: sic et caritas de parentibus ascendit in filios; de filiis autem non revertitur ad parentes. Ideo parentes quidem filios diligunt, sed non sic diligutur a fliis….</w:t>
      </w:r>
    </w:p>
    <w:p w14:paraId="67EF9B34" w14:textId="0111F9C2" w:rsidR="007140A6" w:rsidRPr="00AC551F" w:rsidRDefault="007140A6">
      <w:pPr>
        <w:pStyle w:val="EndnoteText"/>
        <w:rPr>
          <w:rFonts w:ascii="Times New Roman" w:hAnsi="Times New Roman" w:cs="Times New Roman"/>
          <w:sz w:val="24"/>
          <w:szCs w:val="24"/>
          <w:lang w:val="en-US"/>
        </w:rPr>
      </w:pPr>
    </w:p>
  </w:endnote>
  <w:endnote w:id="5">
    <w:p w14:paraId="31BBCBAB" w14:textId="77777777" w:rsidR="007140A6" w:rsidRPr="00AC551F" w:rsidRDefault="007140A6" w:rsidP="007140A6">
      <w:pPr>
        <w:pStyle w:val="EndnoteText"/>
        <w:rPr>
          <w:rFonts w:ascii="Times New Roman" w:hAnsi="Times New Roman" w:cs="Times New Roman"/>
          <w:sz w:val="24"/>
          <w:szCs w:val="24"/>
        </w:rPr>
      </w:pPr>
      <w:r w:rsidRPr="00AC551F">
        <w:rPr>
          <w:rStyle w:val="EndnoteReference"/>
          <w:rFonts w:ascii="Times New Roman" w:hAnsi="Times New Roman" w:cs="Times New Roman"/>
          <w:sz w:val="24"/>
          <w:szCs w:val="24"/>
        </w:rPr>
        <w:endnoteRef/>
      </w:r>
      <w:r w:rsidRPr="00AC551F">
        <w:rPr>
          <w:rFonts w:ascii="Times New Roman" w:hAnsi="Times New Roman" w:cs="Times New Roman"/>
          <w:sz w:val="24"/>
          <w:szCs w:val="24"/>
        </w:rPr>
        <w:t xml:space="preserve"> </w:t>
      </w:r>
      <w:bookmarkStart w:id="2" w:name="_Hlk211362"/>
      <w:r w:rsidRPr="00AC551F">
        <w:rPr>
          <w:rFonts w:ascii="Times New Roman" w:hAnsi="Times New Roman" w:cs="Times New Roman"/>
          <w:sz w:val="24"/>
          <w:szCs w:val="24"/>
        </w:rPr>
        <w:t xml:space="preserve">Huguccio of Pisa, </w:t>
      </w:r>
      <w:r w:rsidRPr="00AC551F">
        <w:rPr>
          <w:rFonts w:ascii="Times New Roman" w:hAnsi="Times New Roman" w:cs="Times New Roman"/>
          <w:i/>
          <w:sz w:val="24"/>
          <w:szCs w:val="24"/>
        </w:rPr>
        <w:t>Derivationes</w:t>
      </w:r>
      <w:r w:rsidRPr="00AC551F">
        <w:rPr>
          <w:rFonts w:ascii="Times New Roman" w:hAnsi="Times New Roman" w:cs="Times New Roman"/>
          <w:sz w:val="24"/>
          <w:szCs w:val="24"/>
        </w:rPr>
        <w:t xml:space="preserve"> F 53 [55] (2:464)</w:t>
      </w:r>
      <w:bookmarkEnd w:id="2"/>
      <w:r w:rsidRPr="00AC551F">
        <w:rPr>
          <w:rFonts w:ascii="Times New Roman" w:hAnsi="Times New Roman" w:cs="Times New Roman"/>
          <w:sz w:val="24"/>
          <w:szCs w:val="24"/>
        </w:rPr>
        <w:t xml:space="preserve">: Item a familia hic </w:t>
      </w:r>
      <w:r w:rsidRPr="00AC551F">
        <w:rPr>
          <w:rFonts w:ascii="Times New Roman" w:hAnsi="Times New Roman" w:cs="Times New Roman"/>
          <w:b/>
          <w:sz w:val="24"/>
          <w:szCs w:val="24"/>
        </w:rPr>
        <w:t>filius</w:t>
      </w:r>
      <w:r w:rsidRPr="00AC551F">
        <w:rPr>
          <w:rFonts w:ascii="Times New Roman" w:hAnsi="Times New Roman" w:cs="Times New Roman"/>
          <w:sz w:val="24"/>
          <w:szCs w:val="24"/>
        </w:rPr>
        <w:t xml:space="preserve"> quasi familius, undse hec </w:t>
      </w:r>
      <w:r w:rsidRPr="00AC551F">
        <w:rPr>
          <w:rFonts w:ascii="Times New Roman" w:hAnsi="Times New Roman" w:cs="Times New Roman"/>
          <w:b/>
          <w:sz w:val="24"/>
          <w:szCs w:val="24"/>
        </w:rPr>
        <w:t>filia</w:t>
      </w:r>
      <w:r w:rsidRPr="00AC551F">
        <w:rPr>
          <w:rFonts w:ascii="Times New Roman" w:hAnsi="Times New Roman" w:cs="Times New Roman"/>
          <w:sz w:val="24"/>
          <w:szCs w:val="24"/>
        </w:rPr>
        <w:t xml:space="preserve">, et dicuntur filii et filie a familia, quia primi exitunt in ordine nascentium. </w:t>
      </w:r>
      <w:r w:rsidRPr="00AC551F">
        <w:rPr>
          <w:rFonts w:ascii="Times New Roman" w:hAnsi="Times New Roman" w:cs="Times New Roman"/>
          <w:b/>
          <w:sz w:val="24"/>
          <w:szCs w:val="24"/>
        </w:rPr>
        <w:t>Familia</w:t>
      </w:r>
      <w:r w:rsidRPr="00AC551F">
        <w:rPr>
          <w:rFonts w:ascii="Times New Roman" w:hAnsi="Times New Roman" w:cs="Times New Roman"/>
          <w:sz w:val="24"/>
          <w:szCs w:val="24"/>
        </w:rPr>
        <w:t xml:space="preserve"> enim incipit a patre et terminatur in tritavo, sed stirps ex longa generis significatione vocatur. Qjuidam vero dicunt quod filius dicitur a phylos quod est amor vel a filo generationis, ut supra diximus [F 36 12].</w:t>
      </w:r>
    </w:p>
    <w:p w14:paraId="36EC8DC3" w14:textId="0C812110" w:rsidR="007140A6" w:rsidRPr="00AC551F" w:rsidRDefault="007140A6">
      <w:pPr>
        <w:pStyle w:val="EndnoteText"/>
        <w:rPr>
          <w:rFonts w:ascii="Times New Roman" w:hAnsi="Times New Roman" w:cs="Times New Roman"/>
          <w:sz w:val="24"/>
          <w:szCs w:val="24"/>
          <w:lang w:val="en-US"/>
        </w:rPr>
      </w:pPr>
    </w:p>
  </w:endnote>
  <w:endnote w:id="6">
    <w:p w14:paraId="03D689A0" w14:textId="77777777" w:rsidR="007140A6" w:rsidRPr="00AC551F" w:rsidRDefault="007140A6" w:rsidP="007140A6">
      <w:pPr>
        <w:pStyle w:val="EndnoteText"/>
        <w:rPr>
          <w:rFonts w:ascii="Times New Roman" w:hAnsi="Times New Roman" w:cs="Times New Roman"/>
          <w:sz w:val="24"/>
          <w:szCs w:val="24"/>
        </w:rPr>
      </w:pPr>
      <w:r w:rsidRPr="00AC551F">
        <w:rPr>
          <w:rStyle w:val="EndnoteReference"/>
          <w:rFonts w:ascii="Times New Roman" w:hAnsi="Times New Roman" w:cs="Times New Roman"/>
          <w:sz w:val="24"/>
          <w:szCs w:val="24"/>
        </w:rPr>
        <w:endnoteRef/>
      </w:r>
      <w:r w:rsidRPr="00AC551F">
        <w:rPr>
          <w:rFonts w:ascii="Times New Roman" w:hAnsi="Times New Roman" w:cs="Times New Roman"/>
          <w:sz w:val="24"/>
          <w:szCs w:val="24"/>
        </w:rPr>
        <w:t xml:space="preserve"> Cf. Augustine, </w:t>
      </w:r>
      <w:r w:rsidRPr="00AC551F">
        <w:rPr>
          <w:rFonts w:ascii="Times New Roman" w:hAnsi="Times New Roman" w:cs="Times New Roman"/>
          <w:i/>
          <w:sz w:val="24"/>
          <w:szCs w:val="24"/>
        </w:rPr>
        <w:t xml:space="preserve">De Trinitate </w:t>
      </w:r>
      <w:r w:rsidRPr="00AC551F">
        <w:rPr>
          <w:rFonts w:ascii="Times New Roman" w:hAnsi="Times New Roman" w:cs="Times New Roman"/>
          <w:sz w:val="24"/>
          <w:szCs w:val="24"/>
        </w:rPr>
        <w:t>13.9 (PL 42:1023): Et ideo cum dictum esset in Evangelio, quod Jesus dederit potestatem filios Dei fieri iis qui eum receperunt; et quid sit recepisse eum, breviter fuisset expositum, dicendo, Credentibus in nomine ejus; quoque modo filii Dei fierent, esset adjunctum, Qui non ex sanguinibus, neque ex voluntate carnis, neque ex voluntate viri, sed ex Deo nati sunt: ne ista hominum quam videmus et gestamus infirmitas tantam excellentiam desperaret, illico annexum est, Et Verbum caro factum est, et habitavit in nobis (Joan. I, 12-14); ut a contrario suaderetur quod incredibile videbatur.</w:t>
      </w:r>
    </w:p>
    <w:p w14:paraId="15C3A500" w14:textId="586A669C" w:rsidR="007140A6" w:rsidRPr="00AC551F" w:rsidRDefault="007140A6">
      <w:pPr>
        <w:pStyle w:val="EndnoteText"/>
        <w:rPr>
          <w:rFonts w:ascii="Times New Roman" w:hAnsi="Times New Roman" w:cs="Times New Roman"/>
          <w:sz w:val="24"/>
          <w:szCs w:val="24"/>
          <w:lang w:val="en-US"/>
        </w:rPr>
      </w:pPr>
    </w:p>
  </w:endnote>
  <w:endnote w:id="7">
    <w:p w14:paraId="22D3548C" w14:textId="790D4BAE" w:rsidR="007140A6" w:rsidRPr="00AC551F" w:rsidRDefault="007140A6">
      <w:pPr>
        <w:pStyle w:val="EndnoteText"/>
        <w:rPr>
          <w:rFonts w:ascii="Times New Roman" w:hAnsi="Times New Roman" w:cs="Times New Roman"/>
          <w:sz w:val="24"/>
          <w:szCs w:val="24"/>
        </w:rPr>
      </w:pPr>
      <w:r w:rsidRPr="00AC551F">
        <w:rPr>
          <w:rStyle w:val="EndnoteReference"/>
          <w:rFonts w:ascii="Times New Roman" w:hAnsi="Times New Roman" w:cs="Times New Roman"/>
          <w:sz w:val="24"/>
          <w:szCs w:val="24"/>
        </w:rPr>
        <w:endnoteRef/>
      </w:r>
      <w:r w:rsidRPr="00AC551F">
        <w:rPr>
          <w:rFonts w:ascii="Times New Roman" w:hAnsi="Times New Roman" w:cs="Times New Roman"/>
          <w:sz w:val="24"/>
          <w:szCs w:val="24"/>
        </w:rPr>
        <w:t xml:space="preserve"> </w:t>
      </w:r>
      <w:bookmarkStart w:id="3" w:name="_Hlk211857"/>
      <w:r w:rsidRPr="00AC551F">
        <w:rPr>
          <w:rFonts w:ascii="Times New Roman" w:hAnsi="Times New Roman" w:cs="Times New Roman"/>
          <w:sz w:val="24"/>
          <w:szCs w:val="24"/>
        </w:rPr>
        <w:t xml:space="preserve">Caesar of Arles, </w:t>
      </w:r>
      <w:r w:rsidRPr="00AC551F">
        <w:rPr>
          <w:rFonts w:ascii="Times New Roman" w:hAnsi="Times New Roman" w:cs="Times New Roman"/>
          <w:i/>
          <w:sz w:val="24"/>
          <w:szCs w:val="24"/>
        </w:rPr>
        <w:t xml:space="preserve">Regula ad monachos </w:t>
      </w:r>
      <w:r w:rsidRPr="00AC551F">
        <w:rPr>
          <w:rFonts w:ascii="Times New Roman" w:hAnsi="Times New Roman" w:cs="Times New Roman"/>
          <w:sz w:val="24"/>
          <w:szCs w:val="24"/>
        </w:rPr>
        <w:t xml:space="preserve">19 (PL </w:t>
      </w:r>
      <w:r w:rsidR="00A9636C">
        <w:rPr>
          <w:rFonts w:ascii="Times New Roman" w:hAnsi="Times New Roman" w:cs="Times New Roman"/>
          <w:sz w:val="24"/>
          <w:szCs w:val="24"/>
        </w:rPr>
        <w:t>67</w:t>
      </w:r>
      <w:r w:rsidRPr="00AC551F">
        <w:rPr>
          <w:rFonts w:ascii="Times New Roman" w:hAnsi="Times New Roman" w:cs="Times New Roman"/>
          <w:sz w:val="24"/>
          <w:szCs w:val="24"/>
        </w:rPr>
        <w:t>:1101)</w:t>
      </w:r>
      <w:bookmarkEnd w:id="3"/>
      <w:r w:rsidRPr="00AC551F">
        <w:rPr>
          <w:rFonts w:ascii="Times New Roman" w:hAnsi="Times New Roman" w:cs="Times New Roman"/>
          <w:sz w:val="24"/>
          <w:szCs w:val="24"/>
        </w:rPr>
        <w:t>: Hoc certamen habete inter vos, qui alterum vincat per humilitatem, per charitatem: qui sit minor; qui sit in opus Dei vigilantior; qui patientiam habeat majorem; qui sit tacitus, mitis, blandus, compunctus: ut laetetur Deus et angeli ejus de vestra sancta conversatione, et confundatur diabolus hostis antiquus; qui semper [Col.1101C] cogitat miserum hominem contra Dei facere voluntatem, ne sit ibi unde ille pro sua praesumptione jactatus est.</w:t>
      </w:r>
    </w:p>
    <w:p w14:paraId="722D19FB" w14:textId="77777777" w:rsidR="007140A6" w:rsidRPr="00AC551F" w:rsidRDefault="007140A6">
      <w:pPr>
        <w:pStyle w:val="EndnoteText"/>
        <w:rPr>
          <w:rFonts w:ascii="Times New Roman" w:hAnsi="Times New Roman" w:cs="Times New Roman"/>
          <w:sz w:val="24"/>
          <w:szCs w:val="24"/>
          <w:lang w:val="en-US"/>
        </w:rPr>
      </w:pPr>
    </w:p>
  </w:endnote>
  <w:endnote w:id="8">
    <w:p w14:paraId="474A9C0F" w14:textId="77777777" w:rsidR="007140A6" w:rsidRPr="00AC551F" w:rsidRDefault="007140A6" w:rsidP="007140A6">
      <w:pPr>
        <w:pStyle w:val="EndnoteText"/>
        <w:rPr>
          <w:rFonts w:ascii="Times New Roman" w:hAnsi="Times New Roman" w:cs="Times New Roman"/>
          <w:sz w:val="24"/>
          <w:szCs w:val="24"/>
        </w:rPr>
      </w:pPr>
      <w:r w:rsidRPr="00AC551F">
        <w:rPr>
          <w:rStyle w:val="EndnoteReference"/>
          <w:rFonts w:ascii="Times New Roman" w:hAnsi="Times New Roman" w:cs="Times New Roman"/>
          <w:sz w:val="24"/>
          <w:szCs w:val="24"/>
        </w:rPr>
        <w:endnoteRef/>
      </w:r>
      <w:r w:rsidRPr="00AC551F">
        <w:rPr>
          <w:rFonts w:ascii="Times New Roman" w:hAnsi="Times New Roman" w:cs="Times New Roman"/>
          <w:sz w:val="24"/>
          <w:szCs w:val="24"/>
        </w:rPr>
        <w:t xml:space="preserve"> </w:t>
      </w:r>
      <w:bookmarkStart w:id="4" w:name="_Hlk212039"/>
      <w:r w:rsidRPr="00AC551F">
        <w:rPr>
          <w:rFonts w:ascii="Times New Roman" w:hAnsi="Times New Roman" w:cs="Times New Roman"/>
          <w:sz w:val="24"/>
          <w:szCs w:val="24"/>
        </w:rPr>
        <w:t xml:space="preserve">(Pseudo-)Chrysostomus, </w:t>
      </w:r>
      <w:r w:rsidRPr="00AC551F">
        <w:rPr>
          <w:rFonts w:ascii="Times New Roman" w:hAnsi="Times New Roman" w:cs="Times New Roman"/>
          <w:i/>
          <w:sz w:val="24"/>
          <w:szCs w:val="24"/>
        </w:rPr>
        <w:t>Opus imperfectum in Matthaeum</w:t>
      </w:r>
      <w:r w:rsidRPr="00AC551F">
        <w:rPr>
          <w:rFonts w:ascii="Times New Roman" w:hAnsi="Times New Roman" w:cs="Times New Roman"/>
          <w:sz w:val="24"/>
          <w:szCs w:val="24"/>
        </w:rPr>
        <w:t>, hom. 1 , cap. 1 (PG 56:619-20)</w:t>
      </w:r>
      <w:bookmarkEnd w:id="4"/>
      <w:r w:rsidRPr="00AC551F">
        <w:rPr>
          <w:rFonts w:ascii="Times New Roman" w:hAnsi="Times New Roman" w:cs="Times New Roman"/>
          <w:sz w:val="24"/>
          <w:szCs w:val="24"/>
        </w:rPr>
        <w:t>: Nunc autem qui divitias eligunt, et non mores, pulchritudinem, et non fidem, et quod in meretricibus solet quaeri, hoc in conjugibus optant, propterea non generant filios subditos vel sibi, vel Deo, sed contumaces et contra se, et contra Deum, ut filii eorum non sint fructus justae conjunctionis eorum, sed poena condigna irreliositatis ipsorum.</w:t>
      </w:r>
    </w:p>
    <w:p w14:paraId="5651D557" w14:textId="1451B841" w:rsidR="007140A6" w:rsidRPr="00AC551F" w:rsidRDefault="007140A6">
      <w:pPr>
        <w:pStyle w:val="EndnoteText"/>
        <w:rPr>
          <w:rFonts w:ascii="Times New Roman" w:hAnsi="Times New Roman" w:cs="Times New Roman"/>
          <w:sz w:val="24"/>
          <w:szCs w:val="24"/>
          <w:lang w:val="en-US"/>
        </w:rPr>
      </w:pPr>
    </w:p>
  </w:endnote>
  <w:endnote w:id="9">
    <w:p w14:paraId="485156AF" w14:textId="2FBCDA7D" w:rsidR="007140A6" w:rsidRPr="00AC551F" w:rsidRDefault="007140A6" w:rsidP="007140A6">
      <w:pPr>
        <w:pStyle w:val="EndnoteText"/>
        <w:rPr>
          <w:rFonts w:ascii="Times New Roman" w:hAnsi="Times New Roman" w:cs="Times New Roman"/>
          <w:sz w:val="24"/>
          <w:szCs w:val="24"/>
        </w:rPr>
      </w:pPr>
      <w:r w:rsidRPr="00AC551F">
        <w:rPr>
          <w:rStyle w:val="EndnoteReference"/>
          <w:rFonts w:ascii="Times New Roman" w:hAnsi="Times New Roman" w:cs="Times New Roman"/>
          <w:sz w:val="24"/>
          <w:szCs w:val="24"/>
        </w:rPr>
        <w:endnoteRef/>
      </w:r>
      <w:r w:rsidRPr="00AC551F">
        <w:rPr>
          <w:rFonts w:ascii="Times New Roman" w:hAnsi="Times New Roman" w:cs="Times New Roman"/>
          <w:sz w:val="24"/>
          <w:szCs w:val="24"/>
        </w:rPr>
        <w:t xml:space="preserve"> </w:t>
      </w:r>
      <w:bookmarkStart w:id="5" w:name="_Hlk212179"/>
      <w:r w:rsidRPr="00AC551F">
        <w:rPr>
          <w:rFonts w:ascii="Times New Roman" w:hAnsi="Times New Roman" w:cs="Times New Roman"/>
          <w:sz w:val="24"/>
          <w:szCs w:val="24"/>
        </w:rPr>
        <w:t xml:space="preserve">(Pseudo-)Chrysostomus, </w:t>
      </w:r>
      <w:r w:rsidRPr="00AC551F">
        <w:rPr>
          <w:rFonts w:ascii="Times New Roman" w:hAnsi="Times New Roman" w:cs="Times New Roman"/>
          <w:i/>
          <w:sz w:val="24"/>
          <w:szCs w:val="24"/>
        </w:rPr>
        <w:t>Opus imperfectum in Matthaeum</w:t>
      </w:r>
      <w:r w:rsidRPr="00AC551F">
        <w:rPr>
          <w:rFonts w:ascii="Times New Roman" w:hAnsi="Times New Roman" w:cs="Times New Roman"/>
          <w:sz w:val="24"/>
          <w:szCs w:val="24"/>
        </w:rPr>
        <w:t xml:space="preserve"> hom. 1, cap. 1 (PL 56:626)</w:t>
      </w:r>
      <w:bookmarkEnd w:id="5"/>
      <w:r w:rsidRPr="00AC551F">
        <w:rPr>
          <w:rFonts w:ascii="Times New Roman" w:hAnsi="Times New Roman" w:cs="Times New Roman"/>
          <w:sz w:val="24"/>
          <w:szCs w:val="24"/>
        </w:rPr>
        <w:t>: Denique cum aegrotasset Ezechias in tempore quodam, et venisset ad eum Isaias propheta visitandum, vocavit Ezechias filium suum Manassen, et coepit ei mandae, quod debeat Deum timere, quomodo regere regnum, et alia multa. Et dixit ad eum Isais: Vere quia non descendunt verba tua in cor ejus, sed et meipsum oportet per manum ejus interfici. Quod audiens Ezechias, volebat filium suum interficere, dicens: Quia melius est me sine filio mori, quam talem filium relinquere, qui et Deum exasperet et sanctos ejus persequatur. Tenuit autem eum vix Isaias propheta, dicens.</w:t>
      </w:r>
    </w:p>
    <w:p w14:paraId="3A197675" w14:textId="73774679" w:rsidR="007140A6" w:rsidRPr="00AC551F" w:rsidRDefault="007140A6">
      <w:pPr>
        <w:pStyle w:val="EndnoteText"/>
        <w:rPr>
          <w:rFonts w:ascii="Times New Roman" w:hAnsi="Times New Roman" w:cs="Times New Roman"/>
          <w:sz w:val="24"/>
          <w:szCs w:val="24"/>
          <w:lang w:val="en-US"/>
        </w:rPr>
      </w:pPr>
    </w:p>
  </w:endnote>
  <w:endnote w:id="10">
    <w:p w14:paraId="4B94309A" w14:textId="77777777" w:rsidR="007140A6" w:rsidRPr="00AC551F" w:rsidRDefault="007140A6" w:rsidP="007140A6">
      <w:pPr>
        <w:pStyle w:val="EndnoteText"/>
        <w:rPr>
          <w:rFonts w:ascii="Times New Roman" w:hAnsi="Times New Roman" w:cs="Times New Roman"/>
          <w:sz w:val="24"/>
          <w:szCs w:val="24"/>
        </w:rPr>
      </w:pPr>
      <w:r w:rsidRPr="00AC551F">
        <w:rPr>
          <w:rStyle w:val="EndnoteReference"/>
          <w:rFonts w:ascii="Times New Roman" w:hAnsi="Times New Roman" w:cs="Times New Roman"/>
          <w:sz w:val="24"/>
          <w:szCs w:val="24"/>
        </w:rPr>
        <w:endnoteRef/>
      </w:r>
      <w:r w:rsidRPr="00AC551F">
        <w:rPr>
          <w:rFonts w:ascii="Times New Roman" w:hAnsi="Times New Roman" w:cs="Times New Roman"/>
          <w:sz w:val="24"/>
          <w:szCs w:val="24"/>
        </w:rPr>
        <w:t xml:space="preserve"> </w:t>
      </w:r>
      <w:bookmarkStart w:id="6" w:name="_Hlk212265"/>
      <w:r w:rsidRPr="00AC551F">
        <w:rPr>
          <w:rFonts w:ascii="Times New Roman" w:hAnsi="Times New Roman" w:cs="Times New Roman"/>
          <w:sz w:val="24"/>
          <w:szCs w:val="24"/>
        </w:rPr>
        <w:t xml:space="preserve">(Pseudo-)Chrysostomus, </w:t>
      </w:r>
      <w:r w:rsidRPr="00AC551F">
        <w:rPr>
          <w:rFonts w:ascii="Times New Roman" w:hAnsi="Times New Roman" w:cs="Times New Roman"/>
          <w:i/>
          <w:sz w:val="24"/>
          <w:szCs w:val="24"/>
        </w:rPr>
        <w:t>Opus imperfectum in Matthaeum</w:t>
      </w:r>
      <w:r w:rsidRPr="00AC551F">
        <w:rPr>
          <w:rFonts w:ascii="Times New Roman" w:hAnsi="Times New Roman" w:cs="Times New Roman"/>
          <w:sz w:val="24"/>
          <w:szCs w:val="24"/>
        </w:rPr>
        <w:t>, hom. 35, cap. 20 (PL 56:826)</w:t>
      </w:r>
      <w:bookmarkEnd w:id="6"/>
      <w:r w:rsidRPr="00AC551F">
        <w:rPr>
          <w:rFonts w:ascii="Times New Roman" w:hAnsi="Times New Roman" w:cs="Times New Roman"/>
          <w:sz w:val="24"/>
          <w:szCs w:val="24"/>
        </w:rPr>
        <w:t>: Alii militias filiis suis provident, alii honores, et nemo filiis suis providet Deum. Perditionem illorum cum magno pretio comparant, et salutem illorum nec dono accipere volunt. Si viderint illos pauperes, tristantur et supirant: si autem viderint illos peccantes, nemo tristatur: ut ostendant quia corporum sunt parentes, non animarum.</w:t>
      </w:r>
    </w:p>
    <w:p w14:paraId="65205313" w14:textId="0F196847" w:rsidR="007140A6" w:rsidRPr="00AC551F" w:rsidRDefault="007140A6">
      <w:pPr>
        <w:pStyle w:val="EndnoteText"/>
        <w:rPr>
          <w:rFonts w:ascii="Times New Roman" w:hAnsi="Times New Roman" w:cs="Times New Roman"/>
          <w:sz w:val="24"/>
          <w:szCs w:val="24"/>
          <w:lang w:val="en-US"/>
        </w:rPr>
      </w:pPr>
    </w:p>
  </w:endnote>
  <w:endnote w:id="11">
    <w:p w14:paraId="7BD3AF10" w14:textId="77777777" w:rsidR="007140A6" w:rsidRPr="00AC551F" w:rsidRDefault="007140A6" w:rsidP="007140A6">
      <w:pPr>
        <w:pStyle w:val="EndnoteText"/>
        <w:rPr>
          <w:rFonts w:ascii="Times New Roman" w:hAnsi="Times New Roman" w:cs="Times New Roman"/>
          <w:sz w:val="24"/>
          <w:szCs w:val="24"/>
        </w:rPr>
      </w:pPr>
      <w:r w:rsidRPr="00AC551F">
        <w:rPr>
          <w:rStyle w:val="EndnoteReference"/>
          <w:rFonts w:ascii="Times New Roman" w:hAnsi="Times New Roman" w:cs="Times New Roman"/>
          <w:sz w:val="24"/>
          <w:szCs w:val="24"/>
        </w:rPr>
        <w:endnoteRef/>
      </w:r>
      <w:r w:rsidRPr="00AC551F">
        <w:rPr>
          <w:rFonts w:ascii="Times New Roman" w:hAnsi="Times New Roman" w:cs="Times New Roman"/>
          <w:sz w:val="24"/>
          <w:szCs w:val="24"/>
        </w:rPr>
        <w:t xml:space="preserve"> Pliny, cf. Bartholomeus Anglicus, </w:t>
      </w:r>
      <w:r w:rsidRPr="00AC551F">
        <w:rPr>
          <w:rFonts w:ascii="Times New Roman" w:hAnsi="Times New Roman" w:cs="Times New Roman"/>
          <w:i/>
          <w:sz w:val="24"/>
          <w:szCs w:val="24"/>
        </w:rPr>
        <w:t>De proprietatibus rerum</w:t>
      </w:r>
      <w:r w:rsidRPr="00AC551F">
        <w:rPr>
          <w:rFonts w:ascii="Times New Roman" w:hAnsi="Times New Roman" w:cs="Times New Roman"/>
          <w:sz w:val="24"/>
          <w:szCs w:val="24"/>
        </w:rPr>
        <w:t xml:space="preserve"> 18.9 (1505, p. 429a): Item dicit Marcianus quod aspis non nocet indigenis afris et Mauris, nam et illi pueros suos quos de se natos habent suspectos aspidi obijiunt, et se de eorum semine fuerint nihil serpis penitus nocet aspis, sed statim moriuntur ab aspide si fuerint adulterini.</w:t>
      </w:r>
    </w:p>
    <w:p w14:paraId="1C1B53D0" w14:textId="02EFFE0A" w:rsidR="007140A6" w:rsidRPr="00AC551F" w:rsidRDefault="007140A6">
      <w:pPr>
        <w:pStyle w:val="EndnoteText"/>
        <w:rPr>
          <w:rFonts w:ascii="Times New Roman" w:hAnsi="Times New Roman" w:cs="Times New Roman"/>
          <w:sz w:val="24"/>
          <w:szCs w:val="24"/>
          <w:lang w:val="en-US"/>
        </w:rPr>
      </w:pPr>
    </w:p>
  </w:endnote>
  <w:endnote w:id="12">
    <w:p w14:paraId="4CA82B22" w14:textId="77777777" w:rsidR="007140A6" w:rsidRPr="00AC551F" w:rsidRDefault="007140A6" w:rsidP="007140A6">
      <w:pPr>
        <w:pStyle w:val="EndnoteText"/>
        <w:rPr>
          <w:rFonts w:ascii="Times New Roman" w:hAnsi="Times New Roman" w:cs="Times New Roman"/>
          <w:sz w:val="24"/>
          <w:szCs w:val="24"/>
        </w:rPr>
      </w:pPr>
      <w:r w:rsidRPr="00AC551F">
        <w:rPr>
          <w:rStyle w:val="EndnoteReference"/>
          <w:rFonts w:ascii="Times New Roman" w:hAnsi="Times New Roman" w:cs="Times New Roman"/>
          <w:sz w:val="24"/>
          <w:szCs w:val="24"/>
        </w:rPr>
        <w:endnoteRef/>
      </w:r>
      <w:r w:rsidRPr="00AC551F">
        <w:rPr>
          <w:rFonts w:ascii="Times New Roman" w:hAnsi="Times New Roman" w:cs="Times New Roman"/>
          <w:sz w:val="24"/>
          <w:szCs w:val="24"/>
        </w:rPr>
        <w:t xml:space="preserve"> </w:t>
      </w:r>
      <w:bookmarkStart w:id="7" w:name="_Hlk214619"/>
      <w:r w:rsidRPr="00AC551F">
        <w:rPr>
          <w:rFonts w:ascii="Times New Roman" w:hAnsi="Times New Roman" w:cs="Times New Roman"/>
          <w:sz w:val="24"/>
          <w:szCs w:val="24"/>
        </w:rPr>
        <w:t xml:space="preserve">Gerald of Wales, </w:t>
      </w:r>
      <w:r w:rsidRPr="00AC551F">
        <w:rPr>
          <w:rFonts w:ascii="Times New Roman" w:hAnsi="Times New Roman" w:cs="Times New Roman"/>
          <w:i/>
          <w:sz w:val="24"/>
          <w:szCs w:val="24"/>
        </w:rPr>
        <w:t>Topographia Hibernica</w:t>
      </w:r>
      <w:r w:rsidRPr="00AC551F">
        <w:rPr>
          <w:rFonts w:ascii="Times New Roman" w:hAnsi="Times New Roman" w:cs="Times New Roman"/>
          <w:sz w:val="24"/>
          <w:szCs w:val="24"/>
        </w:rPr>
        <w:t>, Dist. 2, cap. 15, (</w:t>
      </w:r>
      <w:r w:rsidRPr="00AC551F">
        <w:rPr>
          <w:rFonts w:ascii="Times New Roman" w:hAnsi="Times New Roman" w:cs="Times New Roman"/>
          <w:i/>
          <w:sz w:val="24"/>
          <w:szCs w:val="24"/>
        </w:rPr>
        <w:t>Opera omnia</w:t>
      </w:r>
      <w:r w:rsidRPr="00AC551F">
        <w:rPr>
          <w:rFonts w:ascii="Times New Roman" w:hAnsi="Times New Roman" w:cs="Times New Roman"/>
          <w:sz w:val="24"/>
          <w:szCs w:val="24"/>
        </w:rPr>
        <w:t xml:space="preserve"> 5:97)</w:t>
      </w:r>
      <w:bookmarkEnd w:id="7"/>
      <w:r w:rsidRPr="00AC551F">
        <w:rPr>
          <w:rFonts w:ascii="Times New Roman" w:hAnsi="Times New Roman" w:cs="Times New Roman"/>
          <w:sz w:val="24"/>
          <w:szCs w:val="24"/>
        </w:rPr>
        <w:t>: Est insula quaedam, inter minores insulas non modica, quae nunc Manna vocatur, antiquitus tamen Ewania dictga, medio ut asserunt libramine inter boreales Hiberniae et Britanniae partes porrecta. De qua, utri terrarum applicari de jure debuerat, ab antiquis non mediocritr ambigebatur.</w:t>
      </w:r>
    </w:p>
    <w:p w14:paraId="6A8B8400" w14:textId="77777777" w:rsidR="007140A6" w:rsidRPr="00AC551F" w:rsidRDefault="007140A6" w:rsidP="007140A6">
      <w:pPr>
        <w:pStyle w:val="EndnoteText"/>
        <w:rPr>
          <w:rFonts w:ascii="Times New Roman" w:hAnsi="Times New Roman" w:cs="Times New Roman"/>
          <w:sz w:val="24"/>
          <w:szCs w:val="24"/>
        </w:rPr>
      </w:pPr>
      <w:r w:rsidRPr="00AC551F">
        <w:rPr>
          <w:rFonts w:ascii="Times New Roman" w:hAnsi="Times New Roman" w:cs="Times New Roman"/>
          <w:sz w:val="24"/>
          <w:szCs w:val="24"/>
        </w:rPr>
        <w:t>Demum tamen [in hunc modum] lis ista quievit. Quoniam enivero advectos periculi causa venenosos haec terra vermes admisit, eam Britanniae applicandam communis omnium censura dictavit.</w:t>
      </w:r>
    </w:p>
    <w:p w14:paraId="0553ED3D" w14:textId="77777777" w:rsidR="007140A6" w:rsidRPr="00AC551F" w:rsidRDefault="007140A6" w:rsidP="007140A6">
      <w:pPr>
        <w:pStyle w:val="EndnoteText"/>
        <w:rPr>
          <w:rFonts w:ascii="Times New Roman" w:hAnsi="Times New Roman" w:cs="Times New Roman"/>
          <w:sz w:val="24"/>
          <w:szCs w:val="24"/>
        </w:rPr>
      </w:pPr>
    </w:p>
    <w:p w14:paraId="7FC0EC96" w14:textId="77777777" w:rsidR="007140A6" w:rsidRPr="00AC551F" w:rsidRDefault="007140A6" w:rsidP="007140A6">
      <w:pPr>
        <w:pStyle w:val="EndnoteText"/>
        <w:rPr>
          <w:rFonts w:ascii="Times New Roman" w:hAnsi="Times New Roman" w:cs="Times New Roman"/>
          <w:sz w:val="24"/>
          <w:szCs w:val="24"/>
        </w:rPr>
      </w:pPr>
      <w:r w:rsidRPr="00AC551F">
        <w:rPr>
          <w:rFonts w:ascii="Times New Roman" w:hAnsi="Times New Roman" w:cs="Times New Roman"/>
          <w:sz w:val="24"/>
          <w:szCs w:val="24"/>
        </w:rPr>
        <w:t xml:space="preserve">Cf. Gerald of Wales </w:t>
      </w:r>
      <w:r w:rsidRPr="00AC551F">
        <w:rPr>
          <w:rFonts w:ascii="Times New Roman" w:hAnsi="Times New Roman" w:cs="Times New Roman"/>
          <w:i/>
          <w:sz w:val="24"/>
          <w:szCs w:val="24"/>
        </w:rPr>
        <w:t>The History and topography of Ireland</w:t>
      </w:r>
      <w:r w:rsidRPr="00AC551F">
        <w:rPr>
          <w:rFonts w:ascii="Times New Roman" w:hAnsi="Times New Roman" w:cs="Times New Roman"/>
          <w:sz w:val="24"/>
          <w:szCs w:val="24"/>
        </w:rPr>
        <w:t xml:space="preserve"> 1.21 ed. and trans. John J. O’Meara (London: Penguin, 1951), p. 50: Of all kind of reptiles only those that are not harmful are found in Ireland. It has no poisonous reptiles. It has no serpents or snakes, toads or frogs, tortoises or scorpions. It has no dragaons.</w:t>
      </w:r>
    </w:p>
    <w:p w14:paraId="18877A85" w14:textId="274135DF" w:rsidR="007140A6" w:rsidRPr="00AC551F" w:rsidRDefault="007140A6">
      <w:pPr>
        <w:pStyle w:val="EndnoteText"/>
        <w:rPr>
          <w:rFonts w:ascii="Times New Roman" w:hAnsi="Times New Roman"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3FC00" w14:textId="77777777" w:rsidR="007140A6" w:rsidRDefault="007140A6" w:rsidP="007140A6">
      <w:pPr>
        <w:spacing w:after="0" w:line="240" w:lineRule="auto"/>
      </w:pPr>
      <w:r>
        <w:separator/>
      </w:r>
    </w:p>
  </w:footnote>
  <w:footnote w:type="continuationSeparator" w:id="0">
    <w:p w14:paraId="47B8E593" w14:textId="77777777" w:rsidR="007140A6" w:rsidRDefault="007140A6" w:rsidP="007140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51E"/>
    <w:rsid w:val="000012DF"/>
    <w:rsid w:val="0006135D"/>
    <w:rsid w:val="000F5211"/>
    <w:rsid w:val="001A0193"/>
    <w:rsid w:val="001C2A26"/>
    <w:rsid w:val="001E2AE1"/>
    <w:rsid w:val="00346FCB"/>
    <w:rsid w:val="00372680"/>
    <w:rsid w:val="004272C8"/>
    <w:rsid w:val="00445162"/>
    <w:rsid w:val="00464A6C"/>
    <w:rsid w:val="00486BAB"/>
    <w:rsid w:val="004D442F"/>
    <w:rsid w:val="004E06E7"/>
    <w:rsid w:val="00545CC0"/>
    <w:rsid w:val="005514DA"/>
    <w:rsid w:val="007140A6"/>
    <w:rsid w:val="008531F6"/>
    <w:rsid w:val="00974C66"/>
    <w:rsid w:val="009B551E"/>
    <w:rsid w:val="009D20F4"/>
    <w:rsid w:val="009F0475"/>
    <w:rsid w:val="00A91342"/>
    <w:rsid w:val="00A9636C"/>
    <w:rsid w:val="00AB2B0F"/>
    <w:rsid w:val="00AB4F58"/>
    <w:rsid w:val="00AC551F"/>
    <w:rsid w:val="00AF2585"/>
    <w:rsid w:val="00B263A7"/>
    <w:rsid w:val="00CB6389"/>
    <w:rsid w:val="00CC183C"/>
    <w:rsid w:val="00CD40C1"/>
    <w:rsid w:val="00D607CF"/>
    <w:rsid w:val="00DF681F"/>
    <w:rsid w:val="00E00734"/>
    <w:rsid w:val="00E6593A"/>
    <w:rsid w:val="00EC6D05"/>
    <w:rsid w:val="00ED6F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2E16"/>
  <w15:docId w15:val="{07F25A92-9520-4D4D-8655-031F1A83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162"/>
    <w:rPr>
      <w:rFonts w:ascii="Segoe UI" w:hAnsi="Segoe UI" w:cs="Segoe UI"/>
      <w:sz w:val="18"/>
      <w:szCs w:val="18"/>
    </w:rPr>
  </w:style>
  <w:style w:type="paragraph" w:styleId="EndnoteText">
    <w:name w:val="endnote text"/>
    <w:basedOn w:val="Normal"/>
    <w:link w:val="EndnoteTextChar"/>
    <w:uiPriority w:val="99"/>
    <w:semiHidden/>
    <w:unhideWhenUsed/>
    <w:rsid w:val="00714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40A6"/>
    <w:rPr>
      <w:sz w:val="20"/>
      <w:szCs w:val="20"/>
    </w:rPr>
  </w:style>
  <w:style w:type="character" w:styleId="EndnoteReference">
    <w:name w:val="endnote reference"/>
    <w:basedOn w:val="DefaultParagraphFont"/>
    <w:uiPriority w:val="99"/>
    <w:semiHidden/>
    <w:unhideWhenUsed/>
    <w:rsid w:val="007140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123186-0F9D-4234-9E66-0F030501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3</cp:revision>
  <cp:lastPrinted>2019-02-05T20:19:00Z</cp:lastPrinted>
  <dcterms:created xsi:type="dcterms:W3CDTF">2020-09-06T20:50:00Z</dcterms:created>
  <dcterms:modified xsi:type="dcterms:W3CDTF">2021-03-21T17:27:00Z</dcterms:modified>
</cp:coreProperties>
</file>