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C1A4" w14:textId="77777777" w:rsidR="00D62AB5" w:rsidRPr="00B96C83" w:rsidRDefault="004858FE" w:rsidP="00DE58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[</w:t>
      </w:r>
      <w:r w:rsidR="009F2A0B" w:rsidRPr="00B96C83">
        <w:rPr>
          <w:rFonts w:ascii="Times New Roman" w:hAnsi="Times New Roman" w:cs="Times New Roman"/>
          <w:sz w:val="24"/>
          <w:szCs w:val="24"/>
        </w:rPr>
        <w:t>131</w:t>
      </w:r>
      <w:r w:rsidRPr="00B96C83">
        <w:rPr>
          <w:rFonts w:ascii="Times New Roman" w:hAnsi="Times New Roman" w:cs="Times New Roman"/>
          <w:sz w:val="24"/>
          <w:szCs w:val="24"/>
        </w:rPr>
        <w:t>]</w:t>
      </w:r>
      <w:r w:rsidR="009F2A0B" w:rsidRPr="00B96C83">
        <w:rPr>
          <w:rFonts w:ascii="Times New Roman" w:hAnsi="Times New Roman" w:cs="Times New Roman"/>
          <w:sz w:val="24"/>
          <w:szCs w:val="24"/>
        </w:rPr>
        <w:t xml:space="preserve"> Expectare</w:t>
      </w:r>
    </w:p>
    <w:p w14:paraId="76609F05" w14:textId="77777777" w:rsidR="00570675" w:rsidRPr="00B96C83" w:rsidRDefault="00392F54" w:rsidP="00DE58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 xml:space="preserve">Expectare. </w:t>
      </w:r>
      <w:r w:rsidR="004858FE" w:rsidRPr="00B96C83">
        <w:rPr>
          <w:rFonts w:ascii="Times New Roman" w:hAnsi="Times New Roman" w:cs="Times New Roman"/>
          <w:sz w:val="24"/>
          <w:szCs w:val="24"/>
        </w:rPr>
        <w:t>Expectacio triplex legitur: diuina, diabolica,</w:t>
      </w:r>
      <w:r w:rsidR="00D926F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et humana. </w:t>
      </w:r>
    </w:p>
    <w:p w14:paraId="73C178FA" w14:textId="36E88F3C" w:rsidR="00570675" w:rsidRPr="00B96C83" w:rsidRDefault="004344E4" w:rsidP="00392F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Primo, dicitur expectat hiem</w:t>
      </w:r>
      <w:r w:rsidR="004858FE" w:rsidRPr="00B96C83">
        <w:rPr>
          <w:rFonts w:ascii="Times New Roman" w:hAnsi="Times New Roman" w:cs="Times New Roman"/>
          <w:sz w:val="24"/>
          <w:szCs w:val="24"/>
        </w:rPr>
        <w:t>em ut peniteat</w:t>
      </w:r>
      <w:r w:rsidR="00D926F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4858FE" w:rsidRPr="00B96C83">
        <w:rPr>
          <w:rFonts w:ascii="Times New Roman" w:hAnsi="Times New Roman" w:cs="Times New Roman"/>
          <w:sz w:val="24"/>
          <w:szCs w:val="24"/>
        </w:rPr>
        <w:t>et si non puniat</w:t>
      </w:r>
      <w:r w:rsidR="00D926FF" w:rsidRPr="00B96C83">
        <w:rPr>
          <w:rFonts w:ascii="Times New Roman" w:hAnsi="Times New Roman" w:cs="Times New Roman"/>
          <w:sz w:val="24"/>
          <w:szCs w:val="24"/>
        </w:rPr>
        <w:t>.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926FF" w:rsidRPr="00B96C83">
        <w:rPr>
          <w:rFonts w:ascii="Times New Roman" w:hAnsi="Times New Roman" w:cs="Times New Roman"/>
          <w:sz w:val="24"/>
          <w:szCs w:val="24"/>
        </w:rPr>
        <w:t>Sic hortolanus expectat planta</w:t>
      </w:r>
      <w:r w:rsidR="004858FE" w:rsidRPr="00B96C83">
        <w:rPr>
          <w:rFonts w:ascii="Times New Roman" w:hAnsi="Times New Roman" w:cs="Times New Roman"/>
          <w:sz w:val="24"/>
          <w:szCs w:val="24"/>
        </w:rPr>
        <w:t>ui ut fructificet</w:t>
      </w:r>
      <w:r w:rsidR="00D926FF" w:rsidRPr="00B96C83">
        <w:rPr>
          <w:rFonts w:ascii="Times New Roman" w:hAnsi="Times New Roman" w:cs="Times New Roman"/>
          <w:sz w:val="24"/>
          <w:szCs w:val="24"/>
        </w:rPr>
        <w:t>,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 et si non ut euellat</w:t>
      </w:r>
      <w:r w:rsidR="00D926FF" w:rsidRPr="00B96C83">
        <w:rPr>
          <w:rFonts w:ascii="Times New Roman" w:hAnsi="Times New Roman" w:cs="Times New Roman"/>
          <w:sz w:val="24"/>
          <w:szCs w:val="24"/>
        </w:rPr>
        <w:t>.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926FF" w:rsidRPr="00B96C83">
        <w:rPr>
          <w:rFonts w:ascii="Times New Roman" w:hAnsi="Times New Roman" w:cs="Times New Roman"/>
          <w:sz w:val="24"/>
          <w:szCs w:val="24"/>
        </w:rPr>
        <w:t>S</w:t>
      </w:r>
      <w:r w:rsidR="004858FE" w:rsidRPr="00B96C83">
        <w:rPr>
          <w:rFonts w:ascii="Times New Roman" w:hAnsi="Times New Roman" w:cs="Times New Roman"/>
          <w:sz w:val="24"/>
          <w:szCs w:val="24"/>
        </w:rPr>
        <w:t>icut habetur de arbore</w:t>
      </w:r>
      <w:r w:rsidR="00D926F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4858FE" w:rsidRPr="00B96C83">
        <w:rPr>
          <w:rFonts w:ascii="Times New Roman" w:hAnsi="Times New Roman" w:cs="Times New Roman"/>
          <w:sz w:val="24"/>
          <w:szCs w:val="24"/>
        </w:rPr>
        <w:t>fici, Luc. 13[:6]. Set</w:t>
      </w:r>
      <w:r w:rsidRPr="00B96C83">
        <w:rPr>
          <w:rFonts w:ascii="Times New Roman" w:hAnsi="Times New Roman" w:cs="Times New Roman"/>
          <w:sz w:val="24"/>
          <w:szCs w:val="24"/>
        </w:rPr>
        <w:t>,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926FF" w:rsidRPr="00B96C83">
        <w:rPr>
          <w:rFonts w:ascii="Times New Roman" w:hAnsi="Times New Roman" w:cs="Times New Roman"/>
          <w:sz w:val="24"/>
          <w:szCs w:val="24"/>
        </w:rPr>
        <w:t>heu</w:t>
      </w:r>
      <w:r w:rsidRPr="00B96C83">
        <w:rPr>
          <w:rFonts w:ascii="Times New Roman" w:hAnsi="Times New Roman" w:cs="Times New Roman"/>
          <w:sz w:val="24"/>
          <w:szCs w:val="24"/>
        </w:rPr>
        <w:t>,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 qu</w:t>
      </w:r>
      <w:r w:rsidRPr="00B96C83">
        <w:rPr>
          <w:rFonts w:ascii="Times New Roman" w:hAnsi="Times New Roman" w:cs="Times New Roman"/>
          <w:sz w:val="24"/>
          <w:szCs w:val="24"/>
        </w:rPr>
        <w:t>ia conquetur Dominus, Ysai. 5[:2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]: </w:t>
      </w:r>
      <w:r w:rsidR="004858FE" w:rsidRPr="00B96C83">
        <w:rPr>
          <w:rFonts w:ascii="Times New Roman" w:hAnsi="Times New Roman" w:cs="Times New Roman"/>
          <w:i/>
          <w:sz w:val="24"/>
          <w:szCs w:val="24"/>
        </w:rPr>
        <w:t>Exspectaui ut faceret</w:t>
      </w:r>
      <w:r w:rsidR="004858FE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4858FE" w:rsidRPr="00B96C83">
        <w:rPr>
          <w:rFonts w:ascii="Times New Roman" w:hAnsi="Times New Roman" w:cs="Times New Roman"/>
          <w:i/>
          <w:sz w:val="24"/>
          <w:szCs w:val="24"/>
        </w:rPr>
        <w:t>uvas, et fecit labruscas</w:t>
      </w:r>
      <w:r w:rsidR="00D926FF" w:rsidRPr="00B96C83">
        <w:rPr>
          <w:rFonts w:ascii="Times New Roman" w:hAnsi="Times New Roman" w:cs="Times New Roman"/>
          <w:sz w:val="24"/>
          <w:szCs w:val="24"/>
        </w:rPr>
        <w:t>. Et i</w:t>
      </w:r>
      <w:r w:rsidR="00E723A2" w:rsidRPr="00B96C83">
        <w:rPr>
          <w:rFonts w:ascii="Times New Roman" w:hAnsi="Times New Roman" w:cs="Times New Roman"/>
          <w:sz w:val="24"/>
          <w:szCs w:val="24"/>
        </w:rPr>
        <w:t>deo merito punit</w:t>
      </w:r>
      <w:r w:rsidR="00D926FF" w:rsidRPr="00B96C83">
        <w:rPr>
          <w:rFonts w:ascii="Times New Roman" w:hAnsi="Times New Roman" w:cs="Times New Roman"/>
          <w:sz w:val="24"/>
          <w:szCs w:val="24"/>
        </w:rPr>
        <w:t>,</w:t>
      </w:r>
      <w:r w:rsidR="00E723A2" w:rsidRPr="00B96C83">
        <w:rPr>
          <w:rFonts w:ascii="Times New Roman" w:hAnsi="Times New Roman" w:cs="Times New Roman"/>
          <w:sz w:val="24"/>
          <w:szCs w:val="24"/>
        </w:rPr>
        <w:t xml:space="preserve"> 2 Macc. 6[:14]: </w:t>
      </w:r>
      <w:r w:rsidR="00E723A2" w:rsidRPr="00B96C83">
        <w:rPr>
          <w:rFonts w:ascii="Times New Roman" w:hAnsi="Times New Roman" w:cs="Times New Roman"/>
          <w:i/>
          <w:sz w:val="24"/>
          <w:szCs w:val="24"/>
        </w:rPr>
        <w:t>Non enim, sicut in aliis nacionibus, Dominus pacienter exspectat,</w:t>
      </w:r>
      <w:r w:rsidR="00D926FF" w:rsidRPr="00B96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3A2" w:rsidRPr="00B96C83">
        <w:rPr>
          <w:rFonts w:ascii="Times New Roman" w:hAnsi="Times New Roman" w:cs="Times New Roman"/>
          <w:i/>
          <w:sz w:val="24"/>
          <w:szCs w:val="24"/>
        </w:rPr>
        <w:t>ut eas puniat</w:t>
      </w:r>
      <w:r w:rsidR="00E723A2" w:rsidRPr="00B96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AF9E4" w14:textId="5863BE02" w:rsidR="00570675" w:rsidRPr="00B96C83" w:rsidRDefault="00E723A2" w:rsidP="00392F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Secundo, diabolus expectat</w:t>
      </w:r>
      <w:r w:rsidR="00C63F57" w:rsidRPr="00B96C8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B96C83">
        <w:rPr>
          <w:rFonts w:ascii="Times New Roman" w:hAnsi="Times New Roman" w:cs="Times New Roman"/>
          <w:sz w:val="24"/>
          <w:szCs w:val="24"/>
        </w:rPr>
        <w:t xml:space="preserve"> ut accusat et secum trahat</w:t>
      </w:r>
      <w:r w:rsidR="00570675" w:rsidRPr="00B96C83">
        <w:rPr>
          <w:rFonts w:ascii="Times New Roman" w:hAnsi="Times New Roman" w:cs="Times New Roman"/>
          <w:sz w:val="24"/>
          <w:szCs w:val="24"/>
        </w:rPr>
        <w:t>.</w:t>
      </w:r>
      <w:r w:rsidR="00D926F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570675" w:rsidRPr="00B96C83">
        <w:rPr>
          <w:rFonts w:ascii="Times New Roman" w:hAnsi="Times New Roman" w:cs="Times New Roman"/>
          <w:sz w:val="24"/>
          <w:szCs w:val="24"/>
        </w:rPr>
        <w:t>Sic can</w:t>
      </w:r>
      <w:r w:rsidRPr="00B96C83">
        <w:rPr>
          <w:rFonts w:ascii="Times New Roman" w:hAnsi="Times New Roman" w:cs="Times New Roman"/>
          <w:sz w:val="24"/>
          <w:szCs w:val="24"/>
        </w:rPr>
        <w:t>is canificis expectat partem suam de bestia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sic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 xml:space="preserve">diabolus animam peccatoris, Thren. 2[:16]: </w:t>
      </w:r>
      <w:r w:rsidR="00570675" w:rsidRPr="00B96C83">
        <w:rPr>
          <w:rFonts w:ascii="Times New Roman" w:hAnsi="Times New Roman" w:cs="Times New Roman"/>
          <w:i/>
          <w:sz w:val="24"/>
          <w:szCs w:val="24"/>
        </w:rPr>
        <w:t>Omnes inimici tui: sibilauer</w:t>
      </w:r>
      <w:r w:rsidRPr="00B96C83">
        <w:rPr>
          <w:rFonts w:ascii="Times New Roman" w:hAnsi="Times New Roman" w:cs="Times New Roman"/>
          <w:i/>
          <w:sz w:val="24"/>
          <w:szCs w:val="24"/>
        </w:rPr>
        <w:t>unt</w:t>
      </w:r>
      <w:r w:rsidRPr="00B96C83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Pr="00B96C83">
        <w:rPr>
          <w:rFonts w:ascii="Times New Roman" w:hAnsi="Times New Roman" w:cs="Times New Roman"/>
          <w:i/>
          <w:sz w:val="24"/>
          <w:szCs w:val="24"/>
        </w:rPr>
        <w:t>deuorabimus: en ista est dies quam exspectabamus</w:t>
      </w:r>
      <w:r w:rsidRPr="00B96C83">
        <w:rPr>
          <w:rFonts w:ascii="Times New Roman" w:hAnsi="Times New Roman" w:cs="Times New Roman"/>
          <w:sz w:val="24"/>
          <w:szCs w:val="24"/>
        </w:rPr>
        <w:t>.</w:t>
      </w:r>
      <w:r w:rsidR="00710F42" w:rsidRPr="00B96C83">
        <w:rPr>
          <w:rFonts w:ascii="Times New Roman" w:hAnsi="Times New Roman" w:cs="Times New Roman"/>
          <w:sz w:val="24"/>
          <w:szCs w:val="24"/>
        </w:rPr>
        <w:t xml:space="preserve"> Exemplum de diuite, Luc. 12[:16]. </w:t>
      </w:r>
    </w:p>
    <w:p w14:paraId="37618F66" w14:textId="77777777" w:rsidR="00570675" w:rsidRPr="00B96C83" w:rsidRDefault="00710F42" w:rsidP="00392F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Tercio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expectat homo et hoc tripliciter.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7014A" w14:textId="0EDE739D" w:rsidR="00570675" w:rsidRPr="00B96C83" w:rsidRDefault="00710F42" w:rsidP="00392F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Primo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aduentum Dei in carnem ut erudiatur de veritate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sicut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 xml:space="preserve">scolares expectant doctorem viatoris, Luc. [1:79]. Job 29[:21]: </w:t>
      </w:r>
      <w:r w:rsidRPr="00B96C83">
        <w:rPr>
          <w:rFonts w:ascii="Times New Roman" w:hAnsi="Times New Roman" w:cs="Times New Roman"/>
          <w:i/>
          <w:sz w:val="24"/>
          <w:szCs w:val="24"/>
        </w:rPr>
        <w:t>Qui me audiebant, expectabant sententiam</w:t>
      </w:r>
      <w:r w:rsidRPr="00B96C83">
        <w:rPr>
          <w:rFonts w:ascii="Times New Roman" w:hAnsi="Times New Roman" w:cs="Times New Roman"/>
          <w:sz w:val="24"/>
          <w:szCs w:val="24"/>
        </w:rPr>
        <w:t xml:space="preserve"> meam. Et Gen. 49[:10]: </w:t>
      </w:r>
      <w:r w:rsidR="00570675" w:rsidRPr="00B96C83">
        <w:rPr>
          <w:rFonts w:ascii="Times New Roman" w:hAnsi="Times New Roman" w:cs="Times New Roman"/>
          <w:i/>
          <w:sz w:val="24"/>
          <w:szCs w:val="24"/>
        </w:rPr>
        <w:t>Non au</w:t>
      </w:r>
      <w:r w:rsidRPr="00B96C83">
        <w:rPr>
          <w:rFonts w:ascii="Times New Roman" w:hAnsi="Times New Roman" w:cs="Times New Roman"/>
          <w:i/>
          <w:sz w:val="24"/>
          <w:szCs w:val="24"/>
        </w:rPr>
        <w:t xml:space="preserve">feretur sceptrum de </w:t>
      </w:r>
      <w:r w:rsidR="002121F2" w:rsidRPr="00B96C83">
        <w:rPr>
          <w:rFonts w:ascii="Times New Roman" w:hAnsi="Times New Roman" w:cs="Times New Roman"/>
          <w:i/>
          <w:sz w:val="24"/>
          <w:szCs w:val="24"/>
        </w:rPr>
        <w:t>[</w:t>
      </w:r>
      <w:r w:rsidRPr="00B96C83">
        <w:rPr>
          <w:rFonts w:ascii="Times New Roman" w:hAnsi="Times New Roman" w:cs="Times New Roman"/>
          <w:i/>
          <w:sz w:val="24"/>
          <w:szCs w:val="24"/>
        </w:rPr>
        <w:t>Juda</w:t>
      </w:r>
      <w:r w:rsidR="002121F2" w:rsidRPr="00B96C83">
        <w:rPr>
          <w:rFonts w:ascii="Times New Roman" w:hAnsi="Times New Roman" w:cs="Times New Roman"/>
          <w:i/>
          <w:sz w:val="24"/>
          <w:szCs w:val="24"/>
        </w:rPr>
        <w:t>]</w:t>
      </w:r>
      <w:r w:rsidRPr="00B96C83">
        <w:rPr>
          <w:rFonts w:ascii="Times New Roman" w:hAnsi="Times New Roman" w:cs="Times New Roman"/>
          <w:sz w:val="24"/>
          <w:szCs w:val="24"/>
        </w:rPr>
        <w:t>,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et sequitur </w:t>
      </w:r>
      <w:r w:rsidRPr="00B96C83">
        <w:rPr>
          <w:rFonts w:ascii="Times New Roman" w:hAnsi="Times New Roman" w:cs="Times New Roman"/>
          <w:i/>
          <w:sz w:val="24"/>
          <w:szCs w:val="24"/>
        </w:rPr>
        <w:t>et ipse erit expectatio gentium</w:t>
      </w:r>
      <w:r w:rsidRPr="00B96C83">
        <w:rPr>
          <w:rFonts w:ascii="Times New Roman" w:hAnsi="Times New Roman" w:cs="Times New Roman"/>
          <w:sz w:val="24"/>
          <w:szCs w:val="24"/>
        </w:rPr>
        <w:t>.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Secundo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, </w:t>
      </w:r>
      <w:r w:rsidR="002121F2" w:rsidRPr="00B96C83">
        <w:rPr>
          <w:rFonts w:ascii="Times New Roman" w:hAnsi="Times New Roman" w:cs="Times New Roman"/>
          <w:sz w:val="24"/>
          <w:szCs w:val="24"/>
        </w:rPr>
        <w:t>ut redimeretur ab obliga</w:t>
      </w:r>
      <w:r w:rsidR="00570675" w:rsidRPr="00B96C83">
        <w:rPr>
          <w:rFonts w:ascii="Times New Roman" w:hAnsi="Times New Roman" w:cs="Times New Roman"/>
          <w:sz w:val="24"/>
          <w:szCs w:val="24"/>
        </w:rPr>
        <w:t>cione sicut lapsus in foueam ex</w:t>
      </w:r>
      <w:r w:rsidR="002121F2" w:rsidRPr="00B96C83">
        <w:rPr>
          <w:rFonts w:ascii="Times New Roman" w:hAnsi="Times New Roman" w:cs="Times New Roman"/>
          <w:sz w:val="24"/>
          <w:szCs w:val="24"/>
        </w:rPr>
        <w:t>pectat extractorem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incarcertus liberatorem, Gen. 49[:18]: </w:t>
      </w:r>
      <w:r w:rsidR="00570675" w:rsidRPr="00B96C83">
        <w:rPr>
          <w:rFonts w:ascii="Times New Roman" w:hAnsi="Times New Roman" w:cs="Times New Roman"/>
          <w:i/>
          <w:sz w:val="24"/>
          <w:szCs w:val="24"/>
        </w:rPr>
        <w:t>Sa</w:t>
      </w:r>
      <w:r w:rsidR="002121F2" w:rsidRPr="00B96C83">
        <w:rPr>
          <w:rFonts w:ascii="Times New Roman" w:hAnsi="Times New Roman" w:cs="Times New Roman"/>
          <w:i/>
          <w:sz w:val="24"/>
          <w:szCs w:val="24"/>
        </w:rPr>
        <w:t>lutare tuum expectabo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. Psal. [39:2]: </w:t>
      </w:r>
      <w:r w:rsidR="002121F2" w:rsidRPr="00B96C83">
        <w:rPr>
          <w:rFonts w:ascii="Times New Roman" w:hAnsi="Times New Roman" w:cs="Times New Roman"/>
          <w:i/>
          <w:sz w:val="24"/>
          <w:szCs w:val="24"/>
        </w:rPr>
        <w:t>Exspectans exspectavi Dominum, et intendit mihi</w:t>
      </w:r>
      <w:r w:rsidR="002121F2" w:rsidRPr="00B96C83">
        <w:rPr>
          <w:rFonts w:ascii="Times New Roman" w:hAnsi="Times New Roman" w:cs="Times New Roman"/>
          <w:sz w:val="24"/>
          <w:szCs w:val="24"/>
        </w:rPr>
        <w:t>. Sed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heu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quia Iudei ad huc expectant messiam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2121F2" w:rsidRPr="00B96C83">
        <w:rPr>
          <w:rFonts w:ascii="Times New Roman" w:hAnsi="Times New Roman" w:cs="Times New Roman"/>
          <w:sz w:val="24"/>
          <w:szCs w:val="24"/>
        </w:rPr>
        <w:t>sicut Britones s</w:t>
      </w:r>
      <w:r w:rsidR="00570675" w:rsidRPr="00B96C83">
        <w:rPr>
          <w:rFonts w:ascii="Times New Roman" w:hAnsi="Times New Roman" w:cs="Times New Roman"/>
          <w:sz w:val="24"/>
          <w:szCs w:val="24"/>
        </w:rPr>
        <w:t>uum Arthurum, sed frustra et in</w:t>
      </w:r>
      <w:r w:rsidR="002121F2" w:rsidRPr="00B96C83">
        <w:rPr>
          <w:rFonts w:ascii="Times New Roman" w:hAnsi="Times New Roman" w:cs="Times New Roman"/>
          <w:sz w:val="24"/>
          <w:szCs w:val="24"/>
        </w:rPr>
        <w:t>cassum.</w:t>
      </w:r>
      <w:bookmarkEnd w:id="0"/>
      <w:r w:rsidR="002121F2" w:rsidRPr="00B96C83">
        <w:rPr>
          <w:rFonts w:ascii="Times New Roman" w:hAnsi="Times New Roman" w:cs="Times New Roman"/>
          <w:sz w:val="24"/>
          <w:szCs w:val="24"/>
        </w:rPr>
        <w:t xml:space="preserve"> Tercio,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2121F2" w:rsidRPr="00B96C83">
        <w:rPr>
          <w:rFonts w:ascii="Times New Roman" w:hAnsi="Times New Roman" w:cs="Times New Roman"/>
          <w:sz w:val="24"/>
          <w:szCs w:val="24"/>
        </w:rPr>
        <w:t>ut aperiantur ei ostium cele</w:t>
      </w:r>
      <w:r w:rsidR="00570675" w:rsidRPr="00B96C83">
        <w:rPr>
          <w:rFonts w:ascii="Times New Roman" w:hAnsi="Times New Roman" w:cs="Times New Roman"/>
          <w:sz w:val="24"/>
          <w:szCs w:val="24"/>
        </w:rPr>
        <w:t>ste, sic expectat eius ad hosti</w:t>
      </w:r>
      <w:r w:rsidR="002121F2" w:rsidRPr="00B96C83">
        <w:rPr>
          <w:rFonts w:ascii="Times New Roman" w:hAnsi="Times New Roman" w:cs="Times New Roman"/>
          <w:sz w:val="24"/>
          <w:szCs w:val="24"/>
        </w:rPr>
        <w:t>um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hospes ad portam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donec surgat et</w:t>
      </w:r>
      <w:r w:rsidR="00B96C83" w:rsidRPr="00B96C8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2121F2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4344E4" w:rsidRPr="00B96C83">
        <w:rPr>
          <w:rFonts w:ascii="Times New Roman" w:hAnsi="Times New Roman" w:cs="Times New Roman"/>
          <w:sz w:val="24"/>
          <w:szCs w:val="24"/>
        </w:rPr>
        <w:t>veniat qui appe</w:t>
      </w:r>
      <w:r w:rsidR="00EF1FD1" w:rsidRPr="00B96C83">
        <w:rPr>
          <w:rFonts w:ascii="Times New Roman" w:hAnsi="Times New Roman" w:cs="Times New Roman"/>
          <w:sz w:val="24"/>
          <w:szCs w:val="24"/>
        </w:rPr>
        <w:t xml:space="preserve">riat, Soph. 3[:8]: </w:t>
      </w:r>
      <w:r w:rsidR="00EF1FD1" w:rsidRPr="00B96C83">
        <w:rPr>
          <w:rFonts w:ascii="Times New Roman" w:hAnsi="Times New Roman" w:cs="Times New Roman"/>
          <w:i/>
          <w:sz w:val="24"/>
          <w:szCs w:val="24"/>
        </w:rPr>
        <w:t>Exspecta me,</w:t>
      </w:r>
      <w:r w:rsidR="00570675" w:rsidRPr="00B96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1FD1" w:rsidRPr="00B96C83">
        <w:rPr>
          <w:rFonts w:ascii="Times New Roman" w:hAnsi="Times New Roman" w:cs="Times New Roman"/>
          <w:i/>
          <w:sz w:val="24"/>
          <w:szCs w:val="24"/>
        </w:rPr>
        <w:t>dicit Dominus, in die resurreccionis mee in futurum</w:t>
      </w:r>
      <w:r w:rsidR="00EF1FD1" w:rsidRPr="00B96C83">
        <w:rPr>
          <w:rFonts w:ascii="Times New Roman" w:hAnsi="Times New Roman" w:cs="Times New Roman"/>
          <w:sz w:val="24"/>
          <w:szCs w:val="24"/>
        </w:rPr>
        <w:t>. In passione Christus fregit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EF1FD1" w:rsidRPr="00B96C83">
        <w:rPr>
          <w:rFonts w:ascii="Times New Roman" w:hAnsi="Times New Roman" w:cs="Times New Roman"/>
          <w:sz w:val="24"/>
          <w:szCs w:val="24"/>
        </w:rPr>
        <w:t xml:space="preserve">ostium in Joan. [10:9]: </w:t>
      </w:r>
      <w:r w:rsidR="00EF1FD1" w:rsidRPr="00B96C83">
        <w:rPr>
          <w:rFonts w:ascii="Times New Roman" w:hAnsi="Times New Roman" w:cs="Times New Roman"/>
          <w:i/>
          <w:sz w:val="24"/>
          <w:szCs w:val="24"/>
        </w:rPr>
        <w:t>Ego sum ostium</w:t>
      </w:r>
      <w:r w:rsidR="00EF1FD1" w:rsidRPr="00B96C83">
        <w:rPr>
          <w:rFonts w:ascii="Times New Roman" w:hAnsi="Times New Roman" w:cs="Times New Roman"/>
          <w:sz w:val="24"/>
          <w:szCs w:val="24"/>
        </w:rPr>
        <w:t xml:space="preserve"> omnium et fecit volare induo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EF1FD1" w:rsidRPr="00B96C83">
        <w:rPr>
          <w:rFonts w:ascii="Times New Roman" w:hAnsi="Times New Roman" w:cs="Times New Roman"/>
          <w:sz w:val="24"/>
          <w:szCs w:val="24"/>
        </w:rPr>
        <w:t>frustra corpus, scilicet, in sepulcrum et an</w:t>
      </w:r>
      <w:r w:rsidR="00570675" w:rsidRPr="00B96C83">
        <w:rPr>
          <w:rFonts w:ascii="Times New Roman" w:hAnsi="Times New Roman" w:cs="Times New Roman"/>
          <w:sz w:val="24"/>
          <w:szCs w:val="24"/>
        </w:rPr>
        <w:t>imam in liberum et sic patet in</w:t>
      </w:r>
      <w:r w:rsidR="00EF1FD1" w:rsidRPr="00B96C83">
        <w:rPr>
          <w:rFonts w:ascii="Times New Roman" w:hAnsi="Times New Roman" w:cs="Times New Roman"/>
          <w:sz w:val="24"/>
          <w:szCs w:val="24"/>
        </w:rPr>
        <w:t>troitus</w:t>
      </w:r>
      <w:r w:rsidR="001B22B2" w:rsidRPr="00B96C83">
        <w:rPr>
          <w:rFonts w:ascii="Times New Roman" w:hAnsi="Times New Roman" w:cs="Times New Roman"/>
          <w:sz w:val="24"/>
          <w:szCs w:val="24"/>
        </w:rPr>
        <w:t xml:space="preserve"> in celum, Ysai. 25[:9]: </w:t>
      </w:r>
      <w:r w:rsidR="001B22B2" w:rsidRPr="00B96C83">
        <w:rPr>
          <w:rFonts w:ascii="Times New Roman" w:hAnsi="Times New Roman" w:cs="Times New Roman"/>
          <w:i/>
          <w:sz w:val="24"/>
          <w:szCs w:val="24"/>
        </w:rPr>
        <w:t>Ecce Deus noster; exspectavimus eum, et salvabit nos</w:t>
      </w:r>
      <w:r w:rsidR="001B22B2" w:rsidRPr="00B96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9476D" w14:textId="77777777" w:rsidR="0010708F" w:rsidRPr="00B96C83" w:rsidRDefault="001B22B2" w:rsidP="00392F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expectat homo aduentum Dei in mentem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>quod fit per gracie infusionem</w:t>
      </w:r>
      <w:r w:rsidR="00570675" w:rsidRPr="00B96C83">
        <w:rPr>
          <w:rFonts w:ascii="Times New Roman" w:hAnsi="Times New Roman" w:cs="Times New Roman"/>
          <w:sz w:val="24"/>
          <w:szCs w:val="24"/>
        </w:rPr>
        <w:t>.</w:t>
      </w:r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570675" w:rsidRPr="00B96C83">
        <w:rPr>
          <w:rFonts w:ascii="Times New Roman" w:hAnsi="Times New Roman" w:cs="Times New Roman"/>
          <w:sz w:val="24"/>
          <w:szCs w:val="24"/>
        </w:rPr>
        <w:t>E</w:t>
      </w:r>
      <w:r w:rsidRPr="00B96C83">
        <w:rPr>
          <w:rFonts w:ascii="Times New Roman" w:hAnsi="Times New Roman" w:cs="Times New Roman"/>
          <w:sz w:val="24"/>
          <w:szCs w:val="24"/>
        </w:rPr>
        <w:t>t primo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ut lauet a peccato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sic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 xml:space="preserve">puer in cunabulo expectat nutricem ut lauet eum, Psal. [38:8-9]: </w:t>
      </w:r>
      <w:r w:rsidRPr="00B96C83">
        <w:rPr>
          <w:rFonts w:ascii="Times New Roman" w:hAnsi="Times New Roman" w:cs="Times New Roman"/>
          <w:i/>
          <w:sz w:val="24"/>
          <w:szCs w:val="24"/>
        </w:rPr>
        <w:t>Et nunc que est exspectatio mea: nonne Dominus? Ab omnibus iniquitatibus</w:t>
      </w:r>
      <w:r w:rsidR="00570675" w:rsidRPr="00B96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i/>
          <w:sz w:val="24"/>
          <w:szCs w:val="24"/>
        </w:rPr>
        <w:t>meis [erue me]</w:t>
      </w:r>
      <w:r w:rsidRPr="00B96C83">
        <w:rPr>
          <w:rFonts w:ascii="Times New Roman" w:hAnsi="Times New Roman" w:cs="Times New Roman"/>
          <w:sz w:val="24"/>
          <w:szCs w:val="24"/>
        </w:rPr>
        <w:t xml:space="preserve">. Ysai. 8[:17]: </w:t>
      </w:r>
      <w:r w:rsidRPr="00B96C83">
        <w:rPr>
          <w:rFonts w:ascii="Times New Roman" w:hAnsi="Times New Roman" w:cs="Times New Roman"/>
          <w:i/>
          <w:sz w:val="24"/>
          <w:szCs w:val="24"/>
        </w:rPr>
        <w:t>Exspectabo Dominum qui abscondit faciem suam</w:t>
      </w:r>
      <w:r w:rsidR="0097080A" w:rsidRPr="00B96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80A" w:rsidRPr="00B96C83">
        <w:rPr>
          <w:rFonts w:ascii="Times New Roman" w:hAnsi="Times New Roman" w:cs="Times New Roman"/>
          <w:sz w:val="24"/>
          <w:szCs w:val="24"/>
        </w:rPr>
        <w:t>in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97080A" w:rsidRPr="00B96C83">
        <w:rPr>
          <w:rFonts w:ascii="Times New Roman" w:hAnsi="Times New Roman" w:cs="Times New Roman"/>
          <w:sz w:val="24"/>
          <w:szCs w:val="24"/>
        </w:rPr>
        <w:t>graciam a populo suo propter peccata. Secundo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="0097080A" w:rsidRPr="00B96C83">
        <w:rPr>
          <w:rFonts w:ascii="Times New Roman" w:hAnsi="Times New Roman" w:cs="Times New Roman"/>
          <w:sz w:val="24"/>
          <w:szCs w:val="24"/>
        </w:rPr>
        <w:t xml:space="preserve"> ut animet in opere bono</w:t>
      </w:r>
      <w:r w:rsidR="00570675" w:rsidRPr="00B96C83">
        <w:rPr>
          <w:rFonts w:ascii="Times New Roman" w:hAnsi="Times New Roman" w:cs="Times New Roman"/>
          <w:sz w:val="24"/>
          <w:szCs w:val="24"/>
        </w:rPr>
        <w:t>. S</w:t>
      </w:r>
      <w:r w:rsidR="004344E4" w:rsidRPr="00B96C83">
        <w:rPr>
          <w:rFonts w:ascii="Times New Roman" w:hAnsi="Times New Roman" w:cs="Times New Roman"/>
          <w:sz w:val="24"/>
          <w:szCs w:val="24"/>
        </w:rPr>
        <w:t>ic ti</w:t>
      </w:r>
      <w:r w:rsidR="0097080A" w:rsidRPr="00B96C83">
        <w:rPr>
          <w:rFonts w:ascii="Times New Roman" w:hAnsi="Times New Roman" w:cs="Times New Roman"/>
          <w:sz w:val="24"/>
          <w:szCs w:val="24"/>
        </w:rPr>
        <w:t>midus expectat ducem uel lucem ad ambulandum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97080A" w:rsidRPr="00B96C83">
        <w:rPr>
          <w:rFonts w:ascii="Times New Roman" w:hAnsi="Times New Roman" w:cs="Times New Roman"/>
          <w:sz w:val="24"/>
          <w:szCs w:val="24"/>
        </w:rPr>
        <w:t xml:space="preserve">de nocte, Psal. [54:9]: </w:t>
      </w:r>
      <w:r w:rsidR="0097080A" w:rsidRPr="00B96C83">
        <w:rPr>
          <w:rFonts w:ascii="Times New Roman" w:hAnsi="Times New Roman" w:cs="Times New Roman"/>
          <w:i/>
          <w:sz w:val="24"/>
          <w:szCs w:val="24"/>
        </w:rPr>
        <w:t xml:space="preserve">Exspectabam eum qui salvum me fecit. </w:t>
      </w:r>
      <w:r w:rsidR="0097080A" w:rsidRPr="00B96C83">
        <w:rPr>
          <w:rFonts w:ascii="Times New Roman" w:hAnsi="Times New Roman" w:cs="Times New Roman"/>
          <w:sz w:val="24"/>
          <w:szCs w:val="24"/>
        </w:rPr>
        <w:t>Tercio</w:t>
      </w:r>
      <w:r w:rsidR="00570675" w:rsidRPr="00B96C83">
        <w:rPr>
          <w:rFonts w:ascii="Times New Roman" w:hAnsi="Times New Roman" w:cs="Times New Roman"/>
          <w:sz w:val="24"/>
          <w:szCs w:val="24"/>
        </w:rPr>
        <w:t>,</w:t>
      </w:r>
      <w:r w:rsidR="0097080A" w:rsidRPr="00B96C83">
        <w:rPr>
          <w:rFonts w:ascii="Times New Roman" w:hAnsi="Times New Roman" w:cs="Times New Roman"/>
          <w:sz w:val="24"/>
          <w:szCs w:val="24"/>
        </w:rPr>
        <w:t xml:space="preserve"> ut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97080A" w:rsidRPr="00B96C83">
        <w:rPr>
          <w:rFonts w:ascii="Times New Roman" w:hAnsi="Times New Roman" w:cs="Times New Roman"/>
          <w:sz w:val="24"/>
          <w:szCs w:val="24"/>
        </w:rPr>
        <w:t>in continuando nutriat sic pulsus expecta</w:t>
      </w:r>
      <w:r w:rsidR="004344E4" w:rsidRPr="00B96C83">
        <w:rPr>
          <w:rFonts w:ascii="Times New Roman" w:hAnsi="Times New Roman" w:cs="Times New Roman"/>
          <w:sz w:val="24"/>
          <w:szCs w:val="24"/>
        </w:rPr>
        <w:t>t</w:t>
      </w:r>
      <w:r w:rsidR="0097080A" w:rsidRPr="00B96C83">
        <w:rPr>
          <w:rFonts w:ascii="Times New Roman" w:hAnsi="Times New Roman" w:cs="Times New Roman"/>
          <w:sz w:val="24"/>
          <w:szCs w:val="24"/>
        </w:rPr>
        <w:t xml:space="preserve"> cibum</w:t>
      </w:r>
      <w:r w:rsidR="00570675" w:rsidRPr="00B96C83">
        <w:rPr>
          <w:rFonts w:ascii="Times New Roman" w:hAnsi="Times New Roman" w:cs="Times New Roman"/>
          <w:sz w:val="24"/>
          <w:szCs w:val="24"/>
        </w:rPr>
        <w:t xml:space="preserve"> in mundo ut continet uitam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97080A" w:rsidRPr="00B96C83">
        <w:rPr>
          <w:rFonts w:ascii="Times New Roman" w:hAnsi="Times New Roman" w:cs="Times New Roman"/>
          <w:sz w:val="24"/>
          <w:szCs w:val="24"/>
        </w:rPr>
        <w:t xml:space="preserve"> Psal. [103:27]: </w:t>
      </w:r>
      <w:r w:rsidR="0097080A" w:rsidRPr="00B96C83">
        <w:rPr>
          <w:rFonts w:ascii="Times New Roman" w:hAnsi="Times New Roman" w:cs="Times New Roman"/>
          <w:i/>
          <w:sz w:val="24"/>
          <w:szCs w:val="24"/>
        </w:rPr>
        <w:t>Omnia a te expectant</w:t>
      </w:r>
      <w:r w:rsidR="00570675" w:rsidRPr="00B96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80A" w:rsidRPr="00B96C83">
        <w:rPr>
          <w:rFonts w:ascii="Times New Roman" w:hAnsi="Times New Roman" w:cs="Times New Roman"/>
          <w:i/>
          <w:sz w:val="24"/>
          <w:szCs w:val="24"/>
        </w:rPr>
        <w:t>ut des illis escam in tempore</w:t>
      </w:r>
      <w:r w:rsidR="0097080A" w:rsidRPr="00B96C83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A860EBF" w14:textId="77777777" w:rsidR="0010708F" w:rsidRPr="00B96C83" w:rsidRDefault="0097080A" w:rsidP="00FE39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¶ Tercio, expectat homo aduentum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>ad iudicium circa quod sunt duo attendenda, scilicet, modus et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>finis. Modus autem est triplex</w:t>
      </w:r>
      <w:r w:rsidR="0010708F" w:rsidRPr="00B96C83">
        <w:rPr>
          <w:rFonts w:ascii="Times New Roman" w:hAnsi="Times New Roman" w:cs="Times New Roman"/>
          <w:sz w:val="24"/>
          <w:szCs w:val="24"/>
        </w:rPr>
        <w:t>.</w:t>
      </w:r>
      <w:r w:rsidR="00DE5878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10708F" w:rsidRPr="00B96C83">
        <w:rPr>
          <w:rFonts w:ascii="Times New Roman" w:hAnsi="Times New Roman" w:cs="Times New Roman"/>
          <w:sz w:val="24"/>
          <w:szCs w:val="24"/>
        </w:rPr>
        <w:t>Q</w:t>
      </w:r>
      <w:r w:rsidR="00DE5878" w:rsidRPr="00B96C83">
        <w:rPr>
          <w:rFonts w:ascii="Times New Roman" w:hAnsi="Times New Roman" w:cs="Times New Roman"/>
          <w:sz w:val="24"/>
          <w:szCs w:val="24"/>
        </w:rPr>
        <w:t>uia debet primo</w:t>
      </w:r>
      <w:r w:rsidR="0010708F" w:rsidRPr="00B96C83">
        <w:rPr>
          <w:rFonts w:ascii="Times New Roman" w:hAnsi="Times New Roman" w:cs="Times New Roman"/>
          <w:sz w:val="24"/>
          <w:szCs w:val="24"/>
        </w:rPr>
        <w:t>,</w:t>
      </w:r>
      <w:r w:rsidR="00DE5878" w:rsidRPr="00B96C83">
        <w:rPr>
          <w:rFonts w:ascii="Times New Roman" w:hAnsi="Times New Roman" w:cs="Times New Roman"/>
          <w:sz w:val="24"/>
          <w:szCs w:val="24"/>
        </w:rPr>
        <w:t xml:space="preserve"> instare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E5878" w:rsidRPr="00B96C83">
        <w:rPr>
          <w:rFonts w:ascii="Times New Roman" w:hAnsi="Times New Roman" w:cs="Times New Roman"/>
          <w:sz w:val="24"/>
          <w:szCs w:val="24"/>
        </w:rPr>
        <w:t>et</w:t>
      </w:r>
      <w:r w:rsidR="004344E4" w:rsidRPr="00B96C83">
        <w:rPr>
          <w:rFonts w:ascii="Times New Roman" w:hAnsi="Times New Roman" w:cs="Times New Roman"/>
          <w:sz w:val="24"/>
          <w:szCs w:val="24"/>
        </w:rPr>
        <w:t xml:space="preserve"> orare pro fauorabili sentencia</w:t>
      </w:r>
      <w:r w:rsidR="00DE5878" w:rsidRPr="00B96C83">
        <w:rPr>
          <w:rFonts w:ascii="Times New Roman" w:hAnsi="Times New Roman" w:cs="Times New Roman"/>
          <w:sz w:val="24"/>
          <w:szCs w:val="24"/>
        </w:rPr>
        <w:t xml:space="preserve">. Psal. [38:8]: </w:t>
      </w:r>
      <w:r w:rsidR="0010708F" w:rsidRPr="00B96C83">
        <w:rPr>
          <w:rFonts w:ascii="Times New Roman" w:hAnsi="Times New Roman" w:cs="Times New Roman"/>
          <w:i/>
          <w:sz w:val="24"/>
          <w:szCs w:val="24"/>
        </w:rPr>
        <w:t>Nunc que est exspec</w:t>
      </w:r>
      <w:r w:rsidR="00DE5878" w:rsidRPr="00B96C83">
        <w:rPr>
          <w:rFonts w:ascii="Times New Roman" w:hAnsi="Times New Roman" w:cs="Times New Roman"/>
          <w:i/>
          <w:sz w:val="24"/>
          <w:szCs w:val="24"/>
        </w:rPr>
        <w:t>tatio mea: nonne Dominus</w:t>
      </w:r>
      <w:r w:rsidR="00DE5878" w:rsidRPr="00B96C83">
        <w:rPr>
          <w:rFonts w:ascii="Times New Roman" w:hAnsi="Times New Roman" w:cs="Times New Roman"/>
          <w:sz w:val="24"/>
          <w:szCs w:val="24"/>
        </w:rPr>
        <w:t xml:space="preserve">, </w:t>
      </w:r>
      <w:r w:rsidR="0010708F" w:rsidRPr="00B96C83">
        <w:rPr>
          <w:rFonts w:ascii="Times New Roman" w:hAnsi="Times New Roman" w:cs="Times New Roman"/>
          <w:sz w:val="24"/>
          <w:szCs w:val="24"/>
        </w:rPr>
        <w:t>etc. Sic expectabant Dominum Sy</w:t>
      </w:r>
      <w:r w:rsidR="00DE5878" w:rsidRPr="00B96C83">
        <w:rPr>
          <w:rFonts w:ascii="Times New Roman" w:hAnsi="Times New Roman" w:cs="Times New Roman"/>
          <w:sz w:val="24"/>
          <w:szCs w:val="24"/>
        </w:rPr>
        <w:t>meon et Anna, Luc. 2[:25, 36]. Ideo ero cum [Psal. 118:116</w:t>
      </w:r>
      <w:r w:rsidR="00C16CEA" w:rsidRPr="00B96C83">
        <w:rPr>
          <w:rFonts w:ascii="Times New Roman" w:hAnsi="Times New Roman" w:cs="Times New Roman"/>
          <w:sz w:val="24"/>
          <w:szCs w:val="24"/>
        </w:rPr>
        <w:t>-17]:</w:t>
      </w:r>
      <w:r w:rsidR="00DE5878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C16CEA" w:rsidRPr="00B96C83">
        <w:rPr>
          <w:rFonts w:ascii="Times New Roman" w:hAnsi="Times New Roman" w:cs="Times New Roman"/>
          <w:i/>
          <w:sz w:val="24"/>
          <w:szCs w:val="24"/>
        </w:rPr>
        <w:t>N</w:t>
      </w:r>
      <w:r w:rsidR="00DE5878" w:rsidRPr="00B96C83">
        <w:rPr>
          <w:rFonts w:ascii="Times New Roman" w:hAnsi="Times New Roman" w:cs="Times New Roman"/>
          <w:i/>
          <w:sz w:val="24"/>
          <w:szCs w:val="24"/>
        </w:rPr>
        <w:t>on confundas</w:t>
      </w:r>
      <w:r w:rsidR="00DE5878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C16CEA" w:rsidRPr="00B96C83">
        <w:rPr>
          <w:rFonts w:ascii="Times New Roman" w:hAnsi="Times New Roman" w:cs="Times New Roman"/>
          <w:sz w:val="24"/>
          <w:szCs w:val="24"/>
        </w:rPr>
        <w:t>/f.39rb/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E5878" w:rsidRPr="00B96C83">
        <w:rPr>
          <w:rFonts w:ascii="Times New Roman" w:hAnsi="Times New Roman" w:cs="Times New Roman"/>
          <w:i/>
          <w:sz w:val="24"/>
          <w:szCs w:val="24"/>
        </w:rPr>
        <w:t>me ab exspectatione mea</w:t>
      </w:r>
      <w:r w:rsidR="00DE5878" w:rsidRPr="00B96C83">
        <w:rPr>
          <w:rFonts w:ascii="Times New Roman" w:hAnsi="Times New Roman" w:cs="Times New Roman"/>
          <w:sz w:val="24"/>
          <w:szCs w:val="24"/>
        </w:rPr>
        <w:t>.</w:t>
      </w:r>
      <w:r w:rsidR="00C16CEA" w:rsidRPr="00B96C83">
        <w:rPr>
          <w:rFonts w:ascii="Times New Roman" w:hAnsi="Times New Roman" w:cs="Times New Roman"/>
        </w:rPr>
        <w:t xml:space="preserve">  </w:t>
      </w:r>
      <w:r w:rsidR="00C16CEA" w:rsidRPr="00B96C83">
        <w:rPr>
          <w:rFonts w:ascii="Times New Roman" w:hAnsi="Times New Roman" w:cs="Times New Roman"/>
          <w:i/>
          <w:sz w:val="24"/>
          <w:szCs w:val="24"/>
        </w:rPr>
        <w:t>Adjuva me</w:t>
      </w:r>
      <w:r w:rsidR="00C16CEA" w:rsidRPr="00B96C83">
        <w:rPr>
          <w:rFonts w:ascii="Times New Roman" w:hAnsi="Times New Roman" w:cs="Times New Roman"/>
          <w:sz w:val="24"/>
          <w:szCs w:val="24"/>
        </w:rPr>
        <w:t>. Secundo</w:t>
      </w:r>
      <w:r w:rsidR="0010708F" w:rsidRPr="00B96C83">
        <w:rPr>
          <w:rFonts w:ascii="Times New Roman" w:hAnsi="Times New Roman" w:cs="Times New Roman"/>
          <w:sz w:val="24"/>
          <w:szCs w:val="24"/>
        </w:rPr>
        <w:t>,</w:t>
      </w:r>
      <w:r w:rsidR="00C16CEA" w:rsidRPr="00B96C83">
        <w:rPr>
          <w:rFonts w:ascii="Times New Roman" w:hAnsi="Times New Roman" w:cs="Times New Roman"/>
          <w:sz w:val="24"/>
          <w:szCs w:val="24"/>
        </w:rPr>
        <w:t xml:space="preserve"> Vacande operacioni bone </w:t>
      </w:r>
      <w:r w:rsidR="0010708F" w:rsidRPr="00B96C83">
        <w:rPr>
          <w:rFonts w:ascii="Times New Roman" w:hAnsi="Times New Roman" w:cs="Times New Roman"/>
          <w:sz w:val="24"/>
          <w:szCs w:val="24"/>
        </w:rPr>
        <w:t>sicut conducti</w:t>
      </w:r>
      <w:r w:rsidR="004344E4" w:rsidRPr="00B96C83">
        <w:rPr>
          <w:rFonts w:ascii="Times New Roman" w:hAnsi="Times New Roman" w:cs="Times New Roman"/>
          <w:sz w:val="24"/>
          <w:szCs w:val="24"/>
        </w:rPr>
        <w:t>cius contra aduentum Domini</w:t>
      </w:r>
      <w:r w:rsidR="00C16CEA" w:rsidRPr="00B96C83">
        <w:rPr>
          <w:rFonts w:ascii="Times New Roman" w:hAnsi="Times New Roman" w:cs="Times New Roman"/>
          <w:sz w:val="24"/>
          <w:szCs w:val="24"/>
        </w:rPr>
        <w:t xml:space="preserve"> viriliter operatur, Psal. [26:14]: </w:t>
      </w:r>
      <w:r w:rsidR="00C16CEA" w:rsidRPr="00B96C83">
        <w:rPr>
          <w:rFonts w:ascii="Times New Roman" w:hAnsi="Times New Roman" w:cs="Times New Roman"/>
          <w:i/>
          <w:sz w:val="24"/>
          <w:szCs w:val="24"/>
        </w:rPr>
        <w:t xml:space="preserve">Expecta Dominum, viriliter age. </w:t>
      </w:r>
      <w:r w:rsidR="00C16CEA" w:rsidRPr="00B96C83">
        <w:rPr>
          <w:rFonts w:ascii="Times New Roman" w:hAnsi="Times New Roman" w:cs="Times New Roman"/>
          <w:sz w:val="24"/>
          <w:szCs w:val="24"/>
        </w:rPr>
        <w:t xml:space="preserve">Luc. 12[:35-36]: </w:t>
      </w:r>
      <w:r w:rsidR="00C16CEA" w:rsidRPr="00B96C83">
        <w:rPr>
          <w:rFonts w:ascii="Times New Roman" w:hAnsi="Times New Roman" w:cs="Times New Roman"/>
          <w:i/>
          <w:sz w:val="24"/>
          <w:szCs w:val="24"/>
        </w:rPr>
        <w:t>Sint lumbi vestri [precincti],</w:t>
      </w:r>
      <w:r w:rsidR="00C16CEA" w:rsidRPr="00B96C83">
        <w:rPr>
          <w:rFonts w:ascii="Times New Roman" w:hAnsi="Times New Roman" w:cs="Times New Roman"/>
          <w:sz w:val="24"/>
          <w:szCs w:val="24"/>
        </w:rPr>
        <w:t xml:space="preserve"> et sequitur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C16CEA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C16CEA" w:rsidRPr="00B96C83">
        <w:rPr>
          <w:rFonts w:ascii="Times New Roman" w:hAnsi="Times New Roman" w:cs="Times New Roman"/>
          <w:i/>
          <w:sz w:val="24"/>
          <w:szCs w:val="24"/>
        </w:rPr>
        <w:t xml:space="preserve">et vos similes. </w:t>
      </w:r>
      <w:r w:rsidR="0010708F" w:rsidRPr="00B96C83">
        <w:rPr>
          <w:rFonts w:ascii="Times New Roman" w:hAnsi="Times New Roman" w:cs="Times New Roman"/>
          <w:sz w:val="24"/>
          <w:szCs w:val="24"/>
        </w:rPr>
        <w:t>Tercio resis</w:t>
      </w:r>
      <w:r w:rsidR="00C16CEA" w:rsidRPr="00B96C83">
        <w:rPr>
          <w:rFonts w:ascii="Times New Roman" w:hAnsi="Times New Roman" w:cs="Times New Roman"/>
          <w:sz w:val="24"/>
          <w:szCs w:val="24"/>
        </w:rPr>
        <w:t>tendo temptacioni mundane sicut obsessus in castro virilis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C16CEA" w:rsidRPr="00B96C83">
        <w:rPr>
          <w:rFonts w:ascii="Times New Roman" w:hAnsi="Times New Roman" w:cs="Times New Roman"/>
          <w:sz w:val="24"/>
          <w:szCs w:val="24"/>
        </w:rPr>
        <w:t xml:space="preserve">resistit expectando auxilium domini. Psal. </w:t>
      </w:r>
      <w:r w:rsidR="00D74855" w:rsidRPr="00B96C83">
        <w:rPr>
          <w:rFonts w:ascii="Times New Roman" w:hAnsi="Times New Roman" w:cs="Times New Roman"/>
          <w:sz w:val="24"/>
          <w:szCs w:val="24"/>
        </w:rPr>
        <w:t>[54:8</w:t>
      </w:r>
      <w:r w:rsidR="004344E4" w:rsidRPr="00B96C83">
        <w:rPr>
          <w:rFonts w:ascii="Times New Roman" w:hAnsi="Times New Roman" w:cs="Times New Roman"/>
          <w:sz w:val="24"/>
          <w:szCs w:val="24"/>
        </w:rPr>
        <w:t>-9</w:t>
      </w:r>
      <w:r w:rsidR="00D74855" w:rsidRPr="00B96C83">
        <w:rPr>
          <w:rFonts w:ascii="Times New Roman" w:hAnsi="Times New Roman" w:cs="Times New Roman"/>
          <w:sz w:val="24"/>
          <w:szCs w:val="24"/>
        </w:rPr>
        <w:t xml:space="preserve">]: </w:t>
      </w:r>
      <w:r w:rsidR="00D74855" w:rsidRPr="00B96C83">
        <w:rPr>
          <w:rFonts w:ascii="Times New Roman" w:hAnsi="Times New Roman" w:cs="Times New Roman"/>
          <w:i/>
          <w:sz w:val="24"/>
          <w:szCs w:val="24"/>
        </w:rPr>
        <w:t>Elongaui fugiens</w:t>
      </w:r>
      <w:r w:rsidR="00D74855" w:rsidRPr="00B96C83">
        <w:rPr>
          <w:rFonts w:ascii="Times New Roman" w:hAnsi="Times New Roman" w:cs="Times New Roman"/>
          <w:sz w:val="24"/>
          <w:szCs w:val="24"/>
        </w:rPr>
        <w:t>, et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74855" w:rsidRPr="00B96C83">
        <w:rPr>
          <w:rFonts w:ascii="Times New Roman" w:hAnsi="Times New Roman" w:cs="Times New Roman"/>
          <w:sz w:val="24"/>
          <w:szCs w:val="24"/>
        </w:rPr>
        <w:t>sequitur</w:t>
      </w:r>
      <w:r w:rsidR="004344E4" w:rsidRPr="00B96C83">
        <w:rPr>
          <w:rFonts w:ascii="Times New Roman" w:hAnsi="Times New Roman" w:cs="Times New Roman"/>
          <w:sz w:val="24"/>
          <w:szCs w:val="24"/>
        </w:rPr>
        <w:t xml:space="preserve">, </w:t>
      </w:r>
      <w:r w:rsidR="004344E4" w:rsidRPr="00B96C83">
        <w:rPr>
          <w:rFonts w:ascii="Times New Roman" w:hAnsi="Times New Roman" w:cs="Times New Roman"/>
          <w:i/>
          <w:sz w:val="24"/>
          <w:szCs w:val="24"/>
        </w:rPr>
        <w:t>Espectabam</w:t>
      </w:r>
      <w:r w:rsidR="00D7485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D74855" w:rsidRPr="00B96C83">
        <w:rPr>
          <w:rFonts w:ascii="Times New Roman" w:hAnsi="Times New Roman" w:cs="Times New Roman"/>
          <w:i/>
          <w:sz w:val="24"/>
          <w:szCs w:val="24"/>
        </w:rPr>
        <w:t>eum qui saluum</w:t>
      </w:r>
      <w:r w:rsidR="004344E4" w:rsidRPr="00B96C83">
        <w:rPr>
          <w:rFonts w:ascii="Times New Roman" w:hAnsi="Times New Roman" w:cs="Times New Roman"/>
          <w:i/>
          <w:sz w:val="24"/>
          <w:szCs w:val="24"/>
        </w:rPr>
        <w:t>.</w:t>
      </w:r>
      <w:r w:rsidR="00D74855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4344E4" w:rsidRPr="00B96C83">
        <w:rPr>
          <w:rFonts w:ascii="Times New Roman" w:hAnsi="Times New Roman" w:cs="Times New Roman"/>
          <w:sz w:val="24"/>
          <w:szCs w:val="24"/>
        </w:rPr>
        <w:t>E</w:t>
      </w:r>
      <w:r w:rsidR="00D74855" w:rsidRPr="00B96C83">
        <w:rPr>
          <w:rFonts w:ascii="Times New Roman" w:hAnsi="Times New Roman" w:cs="Times New Roman"/>
          <w:sz w:val="24"/>
          <w:szCs w:val="24"/>
        </w:rPr>
        <w:t xml:space="preserve">t 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Tit. 2[:12-13]: </w:t>
      </w:r>
      <w:r w:rsidR="00B034D7" w:rsidRPr="00B96C83">
        <w:rPr>
          <w:rFonts w:ascii="Times New Roman" w:hAnsi="Times New Roman" w:cs="Times New Roman"/>
          <w:i/>
          <w:sz w:val="24"/>
          <w:szCs w:val="24"/>
        </w:rPr>
        <w:t xml:space="preserve">Abnegantes impietatem, </w:t>
      </w:r>
      <w:r w:rsidR="00B034D7" w:rsidRPr="00B96C83">
        <w:rPr>
          <w:rFonts w:ascii="Times New Roman" w:hAnsi="Times New Roman" w:cs="Times New Roman"/>
          <w:sz w:val="24"/>
          <w:szCs w:val="24"/>
        </w:rPr>
        <w:t>et sequitur</w:t>
      </w:r>
      <w:r w:rsidR="00B034D7" w:rsidRPr="00B96C83">
        <w:rPr>
          <w:rFonts w:ascii="Times New Roman" w:hAnsi="Times New Roman" w:cs="Times New Roman"/>
          <w:i/>
          <w:sz w:val="24"/>
          <w:szCs w:val="24"/>
        </w:rPr>
        <w:t>, exspectantes beatam spem</w:t>
      </w:r>
      <w:r w:rsidR="004344E4" w:rsidRPr="00B96C83">
        <w:rPr>
          <w:rFonts w:ascii="Times New Roman" w:hAnsi="Times New Roman" w:cs="Times New Roman"/>
          <w:sz w:val="24"/>
          <w:szCs w:val="24"/>
        </w:rPr>
        <w:t>.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 Sed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 he</w:t>
      </w:r>
      <w:r w:rsidR="0010708F" w:rsidRPr="00B96C83">
        <w:rPr>
          <w:rFonts w:ascii="Times New Roman" w:hAnsi="Times New Roman" w:cs="Times New Roman"/>
          <w:sz w:val="24"/>
          <w:szCs w:val="24"/>
        </w:rPr>
        <w:t>u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quia multi exspectant vituper</w:t>
      </w:r>
      <w:r w:rsidR="00B034D7" w:rsidRPr="00B96C83">
        <w:rPr>
          <w:rFonts w:ascii="Times New Roman" w:hAnsi="Times New Roman" w:cs="Times New Roman"/>
          <w:sz w:val="24"/>
          <w:szCs w:val="24"/>
        </w:rPr>
        <w:t>aliter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 nam alii oportunitatem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nocendi sicut latrones in lati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bulis, Psal. [118:95]: </w:t>
      </w:r>
      <w:r w:rsidR="00B034D7" w:rsidRPr="00B96C83">
        <w:rPr>
          <w:rFonts w:ascii="Times New Roman" w:hAnsi="Times New Roman" w:cs="Times New Roman"/>
          <w:i/>
          <w:sz w:val="24"/>
          <w:szCs w:val="24"/>
        </w:rPr>
        <w:t>Me exspectaverunt peccatores ut perderent [me]</w:t>
      </w:r>
      <w:r w:rsidR="00B034D7" w:rsidRPr="00B96C83">
        <w:rPr>
          <w:rFonts w:ascii="Times New Roman" w:hAnsi="Times New Roman" w:cs="Times New Roman"/>
          <w:sz w:val="24"/>
          <w:szCs w:val="24"/>
        </w:rPr>
        <w:t>. Alii expectant fatue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B034D7" w:rsidRPr="00B96C83">
        <w:rPr>
          <w:rFonts w:ascii="Times New Roman" w:hAnsi="Times New Roman" w:cs="Times New Roman"/>
          <w:sz w:val="24"/>
          <w:szCs w:val="24"/>
        </w:rPr>
        <w:t>utpote male viuent</w:t>
      </w:r>
      <w:r w:rsidR="0010708F" w:rsidRPr="00B96C83">
        <w:rPr>
          <w:rFonts w:ascii="Times New Roman" w:hAnsi="Times New Roman" w:cs="Times New Roman"/>
          <w:sz w:val="24"/>
          <w:szCs w:val="24"/>
        </w:rPr>
        <w:t>es gloriam sicut plantantes tri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bulos expectant ficus, Jer. 8[:15]: </w:t>
      </w:r>
      <w:r w:rsidR="00B034D7" w:rsidRPr="00B96C83">
        <w:rPr>
          <w:rFonts w:ascii="Times New Roman" w:hAnsi="Times New Roman" w:cs="Times New Roman"/>
          <w:i/>
          <w:sz w:val="24"/>
          <w:szCs w:val="24"/>
        </w:rPr>
        <w:t xml:space="preserve">Exspectavimus pacem, et non erat bonum: </w:t>
      </w:r>
      <w:r w:rsidR="004344E4" w:rsidRPr="00B96C83">
        <w:rPr>
          <w:rFonts w:ascii="Times New Roman" w:hAnsi="Times New Roman" w:cs="Times New Roman"/>
          <w:i/>
          <w:sz w:val="24"/>
          <w:szCs w:val="24"/>
        </w:rPr>
        <w:t>tempus medele</w:t>
      </w:r>
      <w:r w:rsidR="00B034D7" w:rsidRPr="00B96C83">
        <w:rPr>
          <w:rFonts w:ascii="Times New Roman" w:hAnsi="Times New Roman" w:cs="Times New Roman"/>
          <w:i/>
          <w:sz w:val="24"/>
          <w:szCs w:val="24"/>
        </w:rPr>
        <w:t>, et ecce formido</w:t>
      </w:r>
      <w:r w:rsidR="00B034D7" w:rsidRPr="00B96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06950" w14:textId="02EDB80D" w:rsidR="0010708F" w:rsidRPr="00B96C83" w:rsidRDefault="00B034D7" w:rsidP="00FE39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Alii expec</w:t>
      </w:r>
      <w:r w:rsidRPr="00B96C83">
        <w:rPr>
          <w:rFonts w:ascii="Times New Roman" w:hAnsi="Times New Roman" w:cs="Times New Roman"/>
          <w:sz w:val="24"/>
          <w:szCs w:val="24"/>
        </w:rPr>
        <w:t>tant periculose quia finem vite ut peniteant qui tamen quanto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>plu</w:t>
      </w:r>
      <w:r w:rsidR="00C64A5E" w:rsidRPr="00B96C83">
        <w:rPr>
          <w:rFonts w:ascii="Times New Roman" w:hAnsi="Times New Roman" w:cs="Times New Roman"/>
          <w:sz w:val="24"/>
          <w:szCs w:val="24"/>
        </w:rPr>
        <w:t>s differt minus possunt, Ysai. 2</w:t>
      </w:r>
      <w:r w:rsidRPr="00B96C83">
        <w:rPr>
          <w:rFonts w:ascii="Times New Roman" w:hAnsi="Times New Roman" w:cs="Times New Roman"/>
          <w:sz w:val="24"/>
          <w:szCs w:val="24"/>
        </w:rPr>
        <w:t>8[:</w:t>
      </w:r>
      <w:r w:rsidR="00C64A5E" w:rsidRPr="00B96C83">
        <w:rPr>
          <w:rFonts w:ascii="Times New Roman" w:hAnsi="Times New Roman" w:cs="Times New Roman"/>
          <w:sz w:val="24"/>
          <w:szCs w:val="24"/>
        </w:rPr>
        <w:t xml:space="preserve">13]: </w:t>
      </w:r>
      <w:r w:rsidR="00C64A5E" w:rsidRPr="00B96C83">
        <w:rPr>
          <w:rFonts w:ascii="Times New Roman" w:hAnsi="Times New Roman" w:cs="Times New Roman"/>
          <w:i/>
          <w:sz w:val="24"/>
          <w:szCs w:val="24"/>
        </w:rPr>
        <w:t xml:space="preserve">Erit eis verbum. </w:t>
      </w:r>
      <w:r w:rsidR="00C64A5E" w:rsidRPr="00B96C83">
        <w:rPr>
          <w:rFonts w:ascii="Times New Roman" w:hAnsi="Times New Roman" w:cs="Times New Roman"/>
          <w:sz w:val="24"/>
          <w:szCs w:val="24"/>
        </w:rPr>
        <w:t>Hoc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penitenciam agite, </w:t>
      </w:r>
      <w:r w:rsidR="00981832" w:rsidRPr="00B96C83">
        <w:rPr>
          <w:rFonts w:ascii="Times New Roman" w:hAnsi="Times New Roman" w:cs="Times New Roman"/>
          <w:i/>
          <w:sz w:val="24"/>
          <w:szCs w:val="24"/>
        </w:rPr>
        <w:t>manda, remanda; manda, remanda; exspecta, reexspecta; exspecta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, </w:t>
      </w:r>
      <w:r w:rsidR="00981832" w:rsidRPr="00B96C83">
        <w:rPr>
          <w:rFonts w:ascii="Times New Roman" w:hAnsi="Times New Roman" w:cs="Times New Roman"/>
          <w:i/>
          <w:sz w:val="24"/>
          <w:szCs w:val="24"/>
        </w:rPr>
        <w:t>reexspecta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; </w:t>
      </w:r>
      <w:r w:rsidR="00981832" w:rsidRPr="00B96C83">
        <w:rPr>
          <w:rFonts w:ascii="Times New Roman" w:hAnsi="Times New Roman" w:cs="Times New Roman"/>
          <w:i/>
          <w:sz w:val="24"/>
          <w:szCs w:val="24"/>
        </w:rPr>
        <w:t>ex modicum ibi, modicum [ibi]</w:t>
      </w:r>
      <w:r w:rsidR="00981832" w:rsidRPr="00B96C83">
        <w:rPr>
          <w:rFonts w:ascii="Times New Roman" w:hAnsi="Times New Roman" w:cs="Times New Roman"/>
          <w:sz w:val="24"/>
          <w:szCs w:val="24"/>
        </w:rPr>
        <w:t>. Quater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981832" w:rsidRPr="00B96C83">
        <w:rPr>
          <w:rFonts w:ascii="Times New Roman" w:hAnsi="Times New Roman" w:cs="Times New Roman"/>
          <w:sz w:val="24"/>
          <w:szCs w:val="24"/>
        </w:rPr>
        <w:t>dicit manda et quater expe</w:t>
      </w:r>
      <w:r w:rsidR="0010708F" w:rsidRPr="00B96C83">
        <w:rPr>
          <w:rFonts w:ascii="Times New Roman" w:hAnsi="Times New Roman" w:cs="Times New Roman"/>
          <w:sz w:val="24"/>
          <w:szCs w:val="24"/>
        </w:rPr>
        <w:t>cta proptr cogitacionem locucio</w:t>
      </w:r>
      <w:r w:rsidR="00981832" w:rsidRPr="00B96C83">
        <w:rPr>
          <w:rFonts w:ascii="Times New Roman" w:hAnsi="Times New Roman" w:cs="Times New Roman"/>
          <w:sz w:val="24"/>
          <w:szCs w:val="24"/>
        </w:rPr>
        <w:t>nem operacionem omissionem tal</w:t>
      </w:r>
      <w:r w:rsidR="0010708F" w:rsidRPr="00B96C83">
        <w:rPr>
          <w:rFonts w:ascii="Times New Roman" w:hAnsi="Times New Roman" w:cs="Times New Roman"/>
          <w:sz w:val="24"/>
          <w:szCs w:val="24"/>
        </w:rPr>
        <w:t>ibus accidit</w:t>
      </w:r>
      <w:r w:rsidR="004344E4" w:rsidRPr="00B96C83">
        <w:rPr>
          <w:rFonts w:ascii="Times New Roman" w:hAnsi="Times New Roman" w:cs="Times New Roman"/>
          <w:sz w:val="24"/>
          <w:szCs w:val="24"/>
        </w:rPr>
        <w:t>,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sicut malis debito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ribus qui nolunt se acquitare </w:t>
      </w:r>
      <w:r w:rsidR="0010708F" w:rsidRPr="00B96C83">
        <w:rPr>
          <w:rFonts w:ascii="Times New Roman" w:hAnsi="Times New Roman" w:cs="Times New Roman"/>
          <w:sz w:val="24"/>
          <w:szCs w:val="24"/>
        </w:rPr>
        <w:t>quando possunt sed superflue ex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pendunt. Vnde exheredantur et incarcerentur puniuntur et sequitur </w:t>
      </w:r>
      <w:r w:rsidR="00981832" w:rsidRPr="00B96C83">
        <w:rPr>
          <w:rFonts w:ascii="Times New Roman" w:hAnsi="Times New Roman" w:cs="Times New Roman"/>
          <w:i/>
          <w:sz w:val="24"/>
          <w:szCs w:val="24"/>
        </w:rPr>
        <w:t>vadant, et cadant retrorsum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, etc., </w:t>
      </w:r>
      <w:r w:rsidR="00981832" w:rsidRPr="00B96C83">
        <w:rPr>
          <w:rFonts w:ascii="Times New Roman" w:hAnsi="Times New Roman" w:cs="Times New Roman"/>
          <w:i/>
          <w:sz w:val="24"/>
          <w:szCs w:val="24"/>
        </w:rPr>
        <w:t>capiantur</w:t>
      </w:r>
      <w:r w:rsidR="00981832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10708F" w:rsidRPr="00B96C83">
        <w:rPr>
          <w:rFonts w:ascii="Times New Roman" w:hAnsi="Times New Roman" w:cs="Times New Roman"/>
          <w:sz w:val="24"/>
          <w:szCs w:val="24"/>
        </w:rPr>
        <w:t>ut non eua</w:t>
      </w:r>
      <w:r w:rsidR="00BE513C" w:rsidRPr="00B96C83">
        <w:rPr>
          <w:rFonts w:ascii="Times New Roman" w:hAnsi="Times New Roman" w:cs="Times New Roman"/>
          <w:sz w:val="24"/>
          <w:szCs w:val="24"/>
        </w:rPr>
        <w:t xml:space="preserve">dant. </w:t>
      </w:r>
    </w:p>
    <w:p w14:paraId="2E8B86BD" w14:textId="01A2FF22" w:rsidR="00DE5878" w:rsidRPr="00B96C83" w:rsidRDefault="00BE513C" w:rsidP="00DE58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6C83">
        <w:rPr>
          <w:rFonts w:ascii="Times New Roman" w:hAnsi="Times New Roman" w:cs="Times New Roman"/>
          <w:sz w:val="24"/>
          <w:szCs w:val="24"/>
        </w:rPr>
        <w:t>¶ Finis huius expectacionis</w:t>
      </w:r>
      <w:r w:rsidR="00B96C83" w:rsidRPr="00B96C83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B96C83">
        <w:rPr>
          <w:rFonts w:ascii="Times New Roman" w:hAnsi="Times New Roman" w:cs="Times New Roman"/>
          <w:sz w:val="24"/>
          <w:szCs w:val="24"/>
        </w:rPr>
        <w:t xml:space="preserve"> ad iudicium est triplex.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>Primo</w:t>
      </w:r>
      <w:r w:rsidR="0010708F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exultacio cordium in societate graciosa, Prou. 10[:28]: </w:t>
      </w:r>
      <w:r w:rsidRPr="00B96C83">
        <w:rPr>
          <w:rFonts w:ascii="Times New Roman" w:hAnsi="Times New Roman" w:cs="Times New Roman"/>
          <w:i/>
          <w:sz w:val="24"/>
          <w:szCs w:val="24"/>
        </w:rPr>
        <w:t>Exspectatio justorum letitia</w:t>
      </w:r>
      <w:r w:rsidRPr="00B96C83">
        <w:rPr>
          <w:rFonts w:ascii="Times New Roman" w:hAnsi="Times New Roman" w:cs="Times New Roman"/>
          <w:sz w:val="24"/>
          <w:szCs w:val="24"/>
        </w:rPr>
        <w:t xml:space="preserve">, etc. Psal. [141:8]: </w:t>
      </w:r>
      <w:r w:rsidRPr="00B96C83">
        <w:rPr>
          <w:rFonts w:ascii="Times New Roman" w:hAnsi="Times New Roman" w:cs="Times New Roman"/>
          <w:i/>
          <w:sz w:val="24"/>
          <w:szCs w:val="24"/>
        </w:rPr>
        <w:t>Me exspectant justi donec [retribuas mihi]</w:t>
      </w:r>
      <w:r w:rsidRPr="00B96C83">
        <w:rPr>
          <w:rFonts w:ascii="Times New Roman" w:hAnsi="Times New Roman" w:cs="Times New Roman"/>
          <w:sz w:val="24"/>
          <w:szCs w:val="24"/>
        </w:rPr>
        <w:t>.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sz w:val="24"/>
          <w:szCs w:val="24"/>
        </w:rPr>
        <w:t>Secundo</w:t>
      </w:r>
      <w:r w:rsidR="0010708F" w:rsidRPr="00B96C83">
        <w:rPr>
          <w:rFonts w:ascii="Times New Roman" w:hAnsi="Times New Roman" w:cs="Times New Roman"/>
          <w:sz w:val="24"/>
          <w:szCs w:val="24"/>
        </w:rPr>
        <w:t>,</w:t>
      </w:r>
      <w:r w:rsidRPr="00B96C83">
        <w:rPr>
          <w:rFonts w:ascii="Times New Roman" w:hAnsi="Times New Roman" w:cs="Times New Roman"/>
          <w:sz w:val="24"/>
          <w:szCs w:val="24"/>
        </w:rPr>
        <w:t xml:space="preserve"> reformacio corporum in nouitate graciosa, Philip. 3[:</w:t>
      </w:r>
      <w:r w:rsidR="0084376D" w:rsidRPr="00B96C83">
        <w:rPr>
          <w:rFonts w:ascii="Times New Roman" w:hAnsi="Times New Roman" w:cs="Times New Roman"/>
          <w:sz w:val="24"/>
          <w:szCs w:val="24"/>
        </w:rPr>
        <w:t xml:space="preserve">20-21]: </w:t>
      </w:r>
      <w:r w:rsidR="0084376D" w:rsidRPr="00B96C83">
        <w:rPr>
          <w:rFonts w:ascii="Times New Roman" w:hAnsi="Times New Roman" w:cs="Times New Roman"/>
          <w:i/>
          <w:sz w:val="24"/>
          <w:szCs w:val="24"/>
        </w:rPr>
        <w:t>Salvatorem exspectamus Dominum [nostrum] Jesum Christum, qui [reformabit]</w:t>
      </w:r>
      <w:r w:rsidR="0084376D" w:rsidRPr="00B96C83">
        <w:rPr>
          <w:rFonts w:ascii="Times New Roman" w:hAnsi="Times New Roman" w:cs="Times New Roman"/>
          <w:sz w:val="24"/>
          <w:szCs w:val="24"/>
        </w:rPr>
        <w:t xml:space="preserve">. Job 14[:14]: </w:t>
      </w:r>
      <w:r w:rsidR="0084376D" w:rsidRPr="00B96C83">
        <w:rPr>
          <w:rFonts w:ascii="Times New Roman" w:hAnsi="Times New Roman" w:cs="Times New Roman"/>
          <w:i/>
          <w:sz w:val="24"/>
          <w:szCs w:val="24"/>
        </w:rPr>
        <w:t>Cunctis diebus nunc milito, expecto</w:t>
      </w:r>
      <w:r w:rsidR="0084376D" w:rsidRPr="00B96C83">
        <w:rPr>
          <w:rFonts w:ascii="Times New Roman" w:hAnsi="Times New Roman" w:cs="Times New Roman"/>
          <w:sz w:val="24"/>
          <w:szCs w:val="24"/>
        </w:rPr>
        <w:t>.</w:t>
      </w:r>
      <w:r w:rsidR="0010708F"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="0084376D" w:rsidRPr="00B96C83">
        <w:rPr>
          <w:rFonts w:ascii="Times New Roman" w:hAnsi="Times New Roman" w:cs="Times New Roman"/>
          <w:sz w:val="24"/>
          <w:szCs w:val="24"/>
        </w:rPr>
        <w:t>Tercio</w:t>
      </w:r>
      <w:r w:rsidR="0010708F" w:rsidRPr="00B96C83">
        <w:rPr>
          <w:rFonts w:ascii="Times New Roman" w:hAnsi="Times New Roman" w:cs="Times New Roman"/>
          <w:sz w:val="24"/>
          <w:szCs w:val="24"/>
        </w:rPr>
        <w:t>,</w:t>
      </w:r>
      <w:r w:rsidR="004344E4" w:rsidRPr="00B96C83">
        <w:rPr>
          <w:rFonts w:ascii="Times New Roman" w:hAnsi="Times New Roman" w:cs="Times New Roman"/>
          <w:sz w:val="24"/>
          <w:szCs w:val="24"/>
        </w:rPr>
        <w:t xml:space="preserve"> c</w:t>
      </w:r>
      <w:r w:rsidR="0084376D" w:rsidRPr="00B96C83">
        <w:rPr>
          <w:rFonts w:ascii="Times New Roman" w:hAnsi="Times New Roman" w:cs="Times New Roman"/>
          <w:sz w:val="24"/>
          <w:szCs w:val="24"/>
        </w:rPr>
        <w:t xml:space="preserve">ontinuacio beatorum in duracione perpetua, Psal. [36:34]: </w:t>
      </w:r>
      <w:r w:rsidR="0084376D" w:rsidRPr="00B96C83">
        <w:rPr>
          <w:rFonts w:ascii="Times New Roman" w:hAnsi="Times New Roman" w:cs="Times New Roman"/>
          <w:i/>
          <w:sz w:val="24"/>
          <w:szCs w:val="24"/>
        </w:rPr>
        <w:t>Exspecta Dominum, et custodi viam ejus</w:t>
      </w:r>
      <w:r w:rsidR="0084376D" w:rsidRPr="00B96C83">
        <w:rPr>
          <w:rFonts w:ascii="Times New Roman" w:hAnsi="Times New Roman" w:cs="Times New Roman"/>
          <w:sz w:val="24"/>
          <w:szCs w:val="24"/>
        </w:rPr>
        <w:t xml:space="preserve">. Et Ysai. [64:4]: Sed </w:t>
      </w:r>
      <w:r w:rsidR="0084376D" w:rsidRPr="00B96C83">
        <w:rPr>
          <w:rFonts w:ascii="Times New Roman" w:hAnsi="Times New Roman" w:cs="Times New Roman"/>
          <w:i/>
          <w:sz w:val="24"/>
          <w:szCs w:val="24"/>
        </w:rPr>
        <w:t>oculus non vidit, Deus, absque te, que preparasti exspectantibus te</w:t>
      </w:r>
      <w:r w:rsidR="0084376D" w:rsidRPr="00B96C83">
        <w:rPr>
          <w:rFonts w:ascii="Times New Roman" w:hAnsi="Times New Roman" w:cs="Times New Roman"/>
          <w:sz w:val="24"/>
          <w:szCs w:val="24"/>
        </w:rPr>
        <w:t>.</w:t>
      </w:r>
    </w:p>
    <w:sectPr w:rsidR="00DE5878" w:rsidRPr="00B96C83" w:rsidSect="00C63F57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E1A0B" w14:textId="77777777" w:rsidR="00C63F57" w:rsidRDefault="00C63F57" w:rsidP="00C63F57">
      <w:pPr>
        <w:spacing w:after="0" w:line="240" w:lineRule="auto"/>
      </w:pPr>
      <w:r>
        <w:separator/>
      </w:r>
    </w:p>
  </w:endnote>
  <w:endnote w:type="continuationSeparator" w:id="0">
    <w:p w14:paraId="2FEF53C9" w14:textId="77777777" w:rsidR="00C63F57" w:rsidRDefault="00C63F57" w:rsidP="00C63F57">
      <w:pPr>
        <w:spacing w:after="0" w:line="240" w:lineRule="auto"/>
      </w:pPr>
      <w:r>
        <w:continuationSeparator/>
      </w:r>
    </w:p>
  </w:endnote>
  <w:endnote w:id="1">
    <w:p w14:paraId="64F5D533" w14:textId="77777777" w:rsidR="00C63F57" w:rsidRPr="00B96C83" w:rsidRDefault="00C63F57" w:rsidP="00C63F5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96C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C83">
        <w:rPr>
          <w:rFonts w:ascii="Times New Roman" w:hAnsi="Times New Roman" w:cs="Times New Roman"/>
          <w:sz w:val="24"/>
          <w:szCs w:val="24"/>
        </w:rPr>
        <w:t>expectat ]</w:t>
      </w:r>
      <w:proofErr w:type="gramEnd"/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96C83">
        <w:rPr>
          <w:rFonts w:ascii="Times New Roman" w:hAnsi="Times New Roman" w:cs="Times New Roman"/>
          <w:sz w:val="24"/>
          <w:szCs w:val="24"/>
        </w:rPr>
        <w:t xml:space="preserve">. </w:t>
      </w:r>
      <w:r w:rsidRPr="00B96C83">
        <w:rPr>
          <w:rFonts w:ascii="Times New Roman" w:hAnsi="Times New Roman" w:cs="Times New Roman"/>
          <w:strike/>
          <w:sz w:val="24"/>
          <w:szCs w:val="24"/>
        </w:rPr>
        <w:t>partem suam de bestia sic diabolus animam peccatoris</w:t>
      </w:r>
      <w:r w:rsidRPr="00B96C83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4600F41F" w14:textId="77777777" w:rsidR="00C63F57" w:rsidRPr="00B96C83" w:rsidRDefault="00C63F57" w:rsidP="00C63F5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C935F5A" w14:textId="47710901" w:rsidR="00B96C83" w:rsidRPr="00B96C83" w:rsidRDefault="00B96C8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96C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C83">
        <w:rPr>
          <w:rFonts w:ascii="Times New Roman" w:hAnsi="Times New Roman" w:cs="Times New Roman"/>
          <w:sz w:val="24"/>
          <w:szCs w:val="24"/>
        </w:rPr>
        <w:t xml:space="preserve">et </w:t>
      </w:r>
      <w:r w:rsidRPr="00B96C8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96C83">
        <w:rPr>
          <w:rFonts w:ascii="Times New Roman" w:hAnsi="Times New Roman" w:cs="Times New Roman"/>
          <w:sz w:val="24"/>
          <w:szCs w:val="24"/>
        </w:rPr>
        <w:t xml:space="preserve">. </w:t>
      </w:r>
      <w:r w:rsidRPr="00B96C83">
        <w:rPr>
          <w:rFonts w:ascii="Times New Roman" w:hAnsi="Times New Roman" w:cs="Times New Roman"/>
          <w:strike/>
          <w:sz w:val="24"/>
          <w:szCs w:val="24"/>
        </w:rPr>
        <w:t>resurreccionis mee in futurum. In</w:t>
      </w:r>
      <w:r w:rsidRPr="00B96C83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67343C7" w14:textId="77777777" w:rsidR="00B96C83" w:rsidRPr="00B96C83" w:rsidRDefault="00B96C8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69E90CF0" w14:textId="3C4E4F29" w:rsidR="00B96C83" w:rsidRPr="00B96C83" w:rsidRDefault="00B96C8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96C8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C83">
        <w:rPr>
          <w:rFonts w:ascii="Times New Roman" w:hAnsi="Times New Roman" w:cs="Times New Roman"/>
          <w:sz w:val="24"/>
          <w:szCs w:val="24"/>
        </w:rPr>
        <w:t xml:space="preserve">expectacionis </w:t>
      </w:r>
      <w:r w:rsidRPr="00B96C8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B96C83">
        <w:rPr>
          <w:rFonts w:ascii="Times New Roman" w:hAnsi="Times New Roman" w:cs="Times New Roman"/>
          <w:sz w:val="24"/>
          <w:szCs w:val="24"/>
        </w:rPr>
        <w:t xml:space="preserve"> </w:t>
      </w:r>
      <w:r w:rsidRPr="00B96C8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96C83">
        <w:rPr>
          <w:rFonts w:ascii="Times New Roman" w:hAnsi="Times New Roman" w:cs="Times New Roman"/>
          <w:sz w:val="24"/>
          <w:szCs w:val="24"/>
        </w:rPr>
        <w:t xml:space="preserve">. </w:t>
      </w:r>
      <w:r w:rsidRPr="00B96C83">
        <w:rPr>
          <w:rFonts w:ascii="Times New Roman" w:hAnsi="Times New Roman" w:cs="Times New Roman"/>
          <w:strike/>
          <w:sz w:val="24"/>
          <w:szCs w:val="24"/>
        </w:rPr>
        <w:t>iustorum leticia, etc. Psal. me expec. iusti donec. Secundo reformacio</w:t>
      </w:r>
      <w:r w:rsidRPr="00B96C83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DFDE3" w14:textId="77777777" w:rsidR="00C63F57" w:rsidRDefault="00C63F57" w:rsidP="00C63F57">
      <w:pPr>
        <w:spacing w:after="0" w:line="240" w:lineRule="auto"/>
      </w:pPr>
      <w:r>
        <w:separator/>
      </w:r>
    </w:p>
  </w:footnote>
  <w:footnote w:type="continuationSeparator" w:id="0">
    <w:p w14:paraId="4B21F16A" w14:textId="77777777" w:rsidR="00C63F57" w:rsidRDefault="00C63F57" w:rsidP="00C63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0B"/>
    <w:rsid w:val="000D77B4"/>
    <w:rsid w:val="0010708F"/>
    <w:rsid w:val="001B22B2"/>
    <w:rsid w:val="002121F2"/>
    <w:rsid w:val="00392F54"/>
    <w:rsid w:val="003933D2"/>
    <w:rsid w:val="004344E4"/>
    <w:rsid w:val="004858FE"/>
    <w:rsid w:val="00536028"/>
    <w:rsid w:val="00570675"/>
    <w:rsid w:val="0061402A"/>
    <w:rsid w:val="006A4651"/>
    <w:rsid w:val="00710F42"/>
    <w:rsid w:val="0084376D"/>
    <w:rsid w:val="0085092E"/>
    <w:rsid w:val="0097080A"/>
    <w:rsid w:val="00981832"/>
    <w:rsid w:val="009F2A0B"/>
    <w:rsid w:val="00A918A4"/>
    <w:rsid w:val="00B034D7"/>
    <w:rsid w:val="00B96C83"/>
    <w:rsid w:val="00BA0E93"/>
    <w:rsid w:val="00BE513C"/>
    <w:rsid w:val="00C16CEA"/>
    <w:rsid w:val="00C63F57"/>
    <w:rsid w:val="00C64A5E"/>
    <w:rsid w:val="00D62AB5"/>
    <w:rsid w:val="00D74855"/>
    <w:rsid w:val="00D926FF"/>
    <w:rsid w:val="00DE5878"/>
    <w:rsid w:val="00E723A2"/>
    <w:rsid w:val="00EF1FD1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E257"/>
  <w15:docId w15:val="{AB6BDF90-E33A-41DB-9A93-3AEF488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B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F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F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3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705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143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316AF1-1AF3-421C-BE4D-1EFFFBC2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2020-08-31T22:18:00Z</cp:lastPrinted>
  <dcterms:created xsi:type="dcterms:W3CDTF">2020-08-31T22:21:00Z</dcterms:created>
  <dcterms:modified xsi:type="dcterms:W3CDTF">2020-08-31T22:21:00Z</dcterms:modified>
</cp:coreProperties>
</file>